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62FE" w:rsidRDefault="006262FE">
      <w:r>
        <w:rPr>
          <w:noProof/>
          <w:lang w:bidi="ar-SA"/>
        </w:rPr>
        <w:drawing>
          <wp:inline distT="0" distB="0" distL="0" distR="0">
            <wp:extent cx="6301105" cy="8661127"/>
            <wp:effectExtent l="0" t="0" r="4445" b="6985"/>
            <wp:docPr id="6" name="Рисунок 6" descr="C:\Users\Учитель\Desktop\об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обр.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1105" cy="8661127"/>
                    </a:xfrm>
                    <a:prstGeom prst="rect">
                      <a:avLst/>
                    </a:prstGeom>
                    <a:noFill/>
                    <a:ln>
                      <a:noFill/>
                    </a:ln>
                  </pic:spPr>
                </pic:pic>
              </a:graphicData>
            </a:graphic>
          </wp:inline>
        </w:drawing>
      </w:r>
      <w:bookmarkStart w:id="0" w:name="_GoBack"/>
      <w:bookmarkEnd w:id="0"/>
    </w:p>
    <w:tbl>
      <w:tblPr>
        <w:tblStyle w:val="af3"/>
        <w:tblW w:w="10316" w:type="dxa"/>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3"/>
        <w:gridCol w:w="5103"/>
      </w:tblGrid>
      <w:tr w:rsidR="0000529E" w:rsidRPr="0000529E" w:rsidTr="00BF0F4B">
        <w:tc>
          <w:tcPr>
            <w:tcW w:w="5213" w:type="dxa"/>
          </w:tcPr>
          <w:p w:rsidR="0000529E" w:rsidRPr="0000529E" w:rsidRDefault="0000529E" w:rsidP="0000529E">
            <w:pPr>
              <w:pStyle w:val="30"/>
              <w:shd w:val="clear" w:color="auto" w:fill="auto"/>
              <w:spacing w:before="0" w:after="0" w:line="240" w:lineRule="auto"/>
              <w:jc w:val="left"/>
              <w:rPr>
                <w:rStyle w:val="31"/>
                <w:bCs/>
                <w:sz w:val="28"/>
                <w:szCs w:val="28"/>
              </w:rPr>
            </w:pPr>
            <w:r w:rsidRPr="0000529E">
              <w:rPr>
                <w:rStyle w:val="31"/>
                <w:bCs/>
                <w:sz w:val="28"/>
                <w:szCs w:val="28"/>
              </w:rPr>
              <w:lastRenderedPageBreak/>
              <w:t>Согласовано</w:t>
            </w:r>
          </w:p>
          <w:p w:rsidR="0000529E" w:rsidRPr="0000529E" w:rsidRDefault="0000529E" w:rsidP="0000529E">
            <w:pPr>
              <w:pStyle w:val="30"/>
              <w:shd w:val="clear" w:color="auto" w:fill="auto"/>
              <w:spacing w:before="0" w:after="0" w:line="240" w:lineRule="auto"/>
              <w:jc w:val="left"/>
              <w:rPr>
                <w:rStyle w:val="31"/>
                <w:bCs/>
                <w:sz w:val="28"/>
                <w:szCs w:val="28"/>
              </w:rPr>
            </w:pPr>
            <w:r w:rsidRPr="0000529E">
              <w:rPr>
                <w:rStyle w:val="31"/>
                <w:bCs/>
                <w:sz w:val="28"/>
                <w:szCs w:val="28"/>
              </w:rPr>
              <w:t>Председатель управляющего совета</w:t>
            </w:r>
          </w:p>
          <w:p w:rsidR="0000529E" w:rsidRPr="0000529E" w:rsidRDefault="0000529E" w:rsidP="0000529E">
            <w:pPr>
              <w:pStyle w:val="30"/>
              <w:shd w:val="clear" w:color="auto" w:fill="auto"/>
              <w:spacing w:before="0" w:after="0" w:line="240" w:lineRule="auto"/>
              <w:jc w:val="left"/>
              <w:rPr>
                <w:rStyle w:val="31"/>
                <w:bCs/>
                <w:sz w:val="28"/>
                <w:szCs w:val="28"/>
              </w:rPr>
            </w:pPr>
            <w:r w:rsidRPr="0000529E">
              <w:rPr>
                <w:rStyle w:val="31"/>
                <w:bCs/>
                <w:sz w:val="28"/>
                <w:szCs w:val="28"/>
              </w:rPr>
              <w:t>_________ И.Ф.Кирилюк</w:t>
            </w:r>
          </w:p>
          <w:p w:rsidR="0000529E" w:rsidRPr="0000529E" w:rsidRDefault="0000529E" w:rsidP="0000529E">
            <w:pPr>
              <w:pStyle w:val="30"/>
              <w:shd w:val="clear" w:color="auto" w:fill="auto"/>
              <w:spacing w:before="0" w:after="0" w:line="240" w:lineRule="auto"/>
              <w:jc w:val="left"/>
              <w:rPr>
                <w:rStyle w:val="31"/>
                <w:bCs/>
                <w:sz w:val="28"/>
                <w:szCs w:val="28"/>
              </w:rPr>
            </w:pPr>
            <w:r w:rsidRPr="0000529E">
              <w:rPr>
                <w:rStyle w:val="31"/>
                <w:bCs/>
                <w:sz w:val="28"/>
                <w:szCs w:val="28"/>
              </w:rPr>
              <w:t>Протокол №1 от 3.08.2015 г</w:t>
            </w:r>
          </w:p>
        </w:tc>
        <w:tc>
          <w:tcPr>
            <w:tcW w:w="5103" w:type="dxa"/>
          </w:tcPr>
          <w:p w:rsidR="0000529E" w:rsidRPr="0000529E" w:rsidRDefault="0000529E" w:rsidP="0000529E">
            <w:pPr>
              <w:pStyle w:val="30"/>
              <w:shd w:val="clear" w:color="auto" w:fill="auto"/>
              <w:spacing w:before="0" w:after="0" w:line="240" w:lineRule="auto"/>
              <w:ind w:left="-46" w:firstLine="46"/>
              <w:jc w:val="right"/>
              <w:rPr>
                <w:rStyle w:val="31"/>
                <w:bCs/>
                <w:sz w:val="28"/>
                <w:szCs w:val="28"/>
              </w:rPr>
            </w:pPr>
            <w:r w:rsidRPr="0000529E">
              <w:rPr>
                <w:rStyle w:val="31"/>
                <w:bCs/>
                <w:sz w:val="28"/>
                <w:szCs w:val="28"/>
              </w:rPr>
              <w:t>Утверждаю</w:t>
            </w:r>
          </w:p>
          <w:p w:rsidR="0000529E" w:rsidRPr="0000529E" w:rsidRDefault="0000529E" w:rsidP="0000529E">
            <w:pPr>
              <w:pStyle w:val="30"/>
              <w:shd w:val="clear" w:color="auto" w:fill="auto"/>
              <w:spacing w:before="0" w:after="0" w:line="240" w:lineRule="auto"/>
              <w:jc w:val="right"/>
              <w:rPr>
                <w:rStyle w:val="31"/>
                <w:bCs/>
                <w:sz w:val="28"/>
                <w:szCs w:val="28"/>
              </w:rPr>
            </w:pPr>
            <w:r w:rsidRPr="0000529E">
              <w:rPr>
                <w:rStyle w:val="31"/>
                <w:bCs/>
                <w:sz w:val="28"/>
                <w:szCs w:val="28"/>
              </w:rPr>
              <w:t>Директор МОБУ СОШ №10</w:t>
            </w:r>
          </w:p>
          <w:p w:rsidR="0000529E" w:rsidRPr="0000529E" w:rsidRDefault="0000529E" w:rsidP="0000529E">
            <w:pPr>
              <w:pStyle w:val="30"/>
              <w:shd w:val="clear" w:color="auto" w:fill="auto"/>
              <w:spacing w:before="0" w:after="0" w:line="240" w:lineRule="auto"/>
              <w:jc w:val="right"/>
              <w:rPr>
                <w:rStyle w:val="31"/>
                <w:bCs/>
                <w:sz w:val="28"/>
                <w:szCs w:val="28"/>
              </w:rPr>
            </w:pPr>
            <w:r w:rsidRPr="0000529E">
              <w:rPr>
                <w:rStyle w:val="31"/>
                <w:bCs/>
                <w:sz w:val="28"/>
                <w:szCs w:val="28"/>
              </w:rPr>
              <w:t>«Центр образования»</w:t>
            </w:r>
          </w:p>
          <w:p w:rsidR="0000529E" w:rsidRPr="0000529E" w:rsidRDefault="0000529E" w:rsidP="0000529E">
            <w:pPr>
              <w:pStyle w:val="30"/>
              <w:shd w:val="clear" w:color="auto" w:fill="auto"/>
              <w:spacing w:before="0" w:after="0" w:line="240" w:lineRule="auto"/>
              <w:jc w:val="right"/>
              <w:rPr>
                <w:rStyle w:val="31"/>
                <w:bCs/>
                <w:sz w:val="28"/>
                <w:szCs w:val="28"/>
              </w:rPr>
            </w:pPr>
            <w:r w:rsidRPr="0000529E">
              <w:rPr>
                <w:rStyle w:val="31"/>
                <w:bCs/>
                <w:sz w:val="28"/>
                <w:szCs w:val="28"/>
              </w:rPr>
              <w:t>__________Н.Х.Акмалтдинова</w:t>
            </w:r>
          </w:p>
          <w:p w:rsidR="0000529E" w:rsidRPr="0000529E" w:rsidRDefault="0000529E" w:rsidP="0000529E">
            <w:pPr>
              <w:pStyle w:val="30"/>
              <w:shd w:val="clear" w:color="auto" w:fill="auto"/>
              <w:spacing w:before="0" w:after="0" w:line="240" w:lineRule="auto"/>
              <w:jc w:val="right"/>
              <w:rPr>
                <w:rStyle w:val="31"/>
                <w:bCs/>
                <w:sz w:val="28"/>
                <w:szCs w:val="28"/>
              </w:rPr>
            </w:pPr>
            <w:r w:rsidRPr="0000529E">
              <w:rPr>
                <w:rStyle w:val="31"/>
                <w:bCs/>
                <w:sz w:val="28"/>
                <w:szCs w:val="28"/>
              </w:rPr>
              <w:t>Приказ №395 от 31.08.2015г.</w:t>
            </w:r>
          </w:p>
        </w:tc>
      </w:tr>
    </w:tbl>
    <w:p w:rsidR="0000529E" w:rsidRDefault="0000529E" w:rsidP="0000529E">
      <w:pPr>
        <w:pStyle w:val="30"/>
        <w:shd w:val="clear" w:color="auto" w:fill="auto"/>
        <w:spacing w:before="0" w:after="1840"/>
        <w:ind w:left="140" w:hanging="140"/>
        <w:rPr>
          <w:rStyle w:val="31"/>
          <w:b/>
          <w:bCs/>
        </w:rPr>
      </w:pPr>
    </w:p>
    <w:p w:rsidR="009514B5" w:rsidRDefault="005F12F9">
      <w:pPr>
        <w:pStyle w:val="30"/>
        <w:shd w:val="clear" w:color="auto" w:fill="auto"/>
        <w:spacing w:before="0" w:after="1840"/>
        <w:ind w:left="140"/>
      </w:pPr>
      <w:r>
        <w:rPr>
          <w:rStyle w:val="31"/>
          <w:b/>
          <w:bCs/>
        </w:rPr>
        <w:t>Основная образовательная программа</w:t>
      </w:r>
      <w:r>
        <w:rPr>
          <w:rStyle w:val="31"/>
          <w:b/>
          <w:bCs/>
        </w:rPr>
        <w:br/>
        <w:t>основного общего образования</w:t>
      </w:r>
      <w:r>
        <w:rPr>
          <w:rStyle w:val="31"/>
          <w:b/>
          <w:bCs/>
        </w:rPr>
        <w:br/>
        <w:t>Муниципального общеобразовательного</w:t>
      </w:r>
      <w:r>
        <w:rPr>
          <w:rStyle w:val="31"/>
          <w:b/>
          <w:bCs/>
        </w:rPr>
        <w:br/>
        <w:t>бюджетного учреждения</w:t>
      </w:r>
      <w:r>
        <w:rPr>
          <w:rStyle w:val="31"/>
          <w:b/>
          <w:bCs/>
        </w:rPr>
        <w:br/>
        <w:t>средняя общеобразовательная школа</w:t>
      </w:r>
      <w:r>
        <w:rPr>
          <w:rStyle w:val="31"/>
          <w:b/>
          <w:bCs/>
        </w:rPr>
        <w:br/>
        <w:t>№ 10 «Центр образования»</w:t>
      </w:r>
      <w:r>
        <w:rPr>
          <w:rStyle w:val="31"/>
          <w:b/>
          <w:bCs/>
        </w:rPr>
        <w:br/>
        <w:t>городского округа город Нефтекамск</w:t>
      </w:r>
      <w:r>
        <w:rPr>
          <w:rStyle w:val="31"/>
          <w:b/>
          <w:bCs/>
        </w:rPr>
        <w:br/>
        <w:t>Республики Башкортостан</w:t>
      </w:r>
      <w:r>
        <w:rPr>
          <w:rStyle w:val="31"/>
          <w:b/>
          <w:bCs/>
        </w:rPr>
        <w:br/>
        <w:t>на 2015-2020 учебный год</w:t>
      </w:r>
    </w:p>
    <w:p w:rsidR="00BF0F4B" w:rsidRDefault="00BF0F4B" w:rsidP="0000529E">
      <w:pPr>
        <w:pStyle w:val="25"/>
        <w:shd w:val="clear" w:color="auto" w:fill="auto"/>
        <w:spacing w:after="2486" w:line="293" w:lineRule="exact"/>
        <w:ind w:left="5529" w:firstLine="0"/>
        <w:rPr>
          <w:rStyle w:val="26"/>
        </w:rPr>
      </w:pPr>
    </w:p>
    <w:p w:rsidR="009514B5" w:rsidRDefault="005F12F9" w:rsidP="0000529E">
      <w:pPr>
        <w:pStyle w:val="25"/>
        <w:shd w:val="clear" w:color="auto" w:fill="auto"/>
        <w:spacing w:after="2486" w:line="293" w:lineRule="exact"/>
        <w:ind w:left="5529" w:firstLine="0"/>
        <w:sectPr w:rsidR="009514B5" w:rsidSect="0000529E">
          <w:footerReference w:type="default" r:id="rId10"/>
          <w:pgSz w:w="11900" w:h="16840"/>
          <w:pgMar w:top="1276" w:right="1268" w:bottom="2112" w:left="709" w:header="0" w:footer="3" w:gutter="0"/>
          <w:cols w:space="720"/>
          <w:noEndnote/>
          <w:titlePg/>
          <w:docGrid w:linePitch="360"/>
        </w:sectPr>
      </w:pPr>
      <w:r>
        <w:rPr>
          <w:rStyle w:val="26"/>
        </w:rPr>
        <w:t>Рассмотрено на заседании педагогического совета протокол № 1 от 31.08.2015 г</w:t>
      </w:r>
      <w:r w:rsidR="0000529E">
        <w:rPr>
          <w:rStyle w:val="26"/>
        </w:rPr>
        <w:t>.</w:t>
      </w:r>
      <w:r>
        <w:rPr>
          <w:rStyle w:val="26"/>
        </w:rPr>
        <w:t>Нефтекамск,2015</w:t>
      </w:r>
    </w:p>
    <w:p w:rsidR="009514B5" w:rsidRDefault="005F12F9">
      <w:pPr>
        <w:pStyle w:val="40"/>
        <w:shd w:val="clear" w:color="auto" w:fill="auto"/>
        <w:ind w:left="340"/>
      </w:pPr>
      <w:r>
        <w:lastRenderedPageBreak/>
        <w:t>Содержание</w:t>
      </w:r>
    </w:p>
    <w:p w:rsidR="009514B5" w:rsidRDefault="00985182">
      <w:pPr>
        <w:pStyle w:val="50"/>
        <w:numPr>
          <w:ilvl w:val="0"/>
          <w:numId w:val="1"/>
        </w:numPr>
        <w:shd w:val="clear" w:color="auto" w:fill="auto"/>
        <w:tabs>
          <w:tab w:val="left" w:pos="344"/>
        </w:tabs>
      </w:pPr>
      <w:hyperlink w:anchor="bookmark2" w:tooltip="Current Document">
        <w:r w:rsidR="005F12F9">
          <w:t>Целевой раздел основной образовательной программы основного общего образования</w:t>
        </w:r>
      </w:hyperlink>
    </w:p>
    <w:p w:rsidR="009514B5" w:rsidRPr="00BF0F4B" w:rsidRDefault="00BF0F4B" w:rsidP="00BF0F4B">
      <w:pPr>
        <w:pStyle w:val="33"/>
        <w:shd w:val="clear" w:color="auto" w:fill="auto"/>
        <w:tabs>
          <w:tab w:val="left" w:leader="dot" w:pos="10353"/>
        </w:tabs>
        <w:ind w:left="340"/>
      </w:pPr>
      <w:r>
        <w:t>1.1</w:t>
      </w:r>
      <w:r w:rsidRPr="00BF0F4B">
        <w:t>.</w:t>
      </w:r>
      <w:r w:rsidR="005F12F9" w:rsidRPr="00BF0F4B">
        <w:fldChar w:fldCharType="begin"/>
      </w:r>
      <w:r w:rsidR="005F12F9" w:rsidRPr="00BF0F4B">
        <w:instrText xml:space="preserve"> TOC \o "1-5" \h \z </w:instrText>
      </w:r>
      <w:r w:rsidR="005F12F9" w:rsidRPr="00BF0F4B">
        <w:fldChar w:fldCharType="separate"/>
      </w:r>
      <w:hyperlink w:anchor="bookmark1" w:tooltip="Current Document">
        <w:r w:rsidR="005F12F9" w:rsidRPr="00BF0F4B">
          <w:t xml:space="preserve"> Пояснительная записка</w:t>
        </w:r>
        <w:r w:rsidR="005F12F9" w:rsidRPr="00BF0F4B">
          <w:tab/>
          <w:t>4</w:t>
        </w:r>
      </w:hyperlink>
    </w:p>
    <w:p w:rsidR="009514B5" w:rsidRPr="00BF0F4B" w:rsidRDefault="00985182" w:rsidP="00BF0F4B">
      <w:pPr>
        <w:pStyle w:val="33"/>
        <w:numPr>
          <w:ilvl w:val="2"/>
          <w:numId w:val="1"/>
        </w:numPr>
        <w:shd w:val="clear" w:color="auto" w:fill="auto"/>
        <w:tabs>
          <w:tab w:val="left" w:pos="1665"/>
          <w:tab w:val="left" w:pos="2985"/>
          <w:tab w:val="left" w:pos="7410"/>
          <w:tab w:val="left" w:pos="9119"/>
        </w:tabs>
        <w:ind w:left="340"/>
      </w:pPr>
      <w:hyperlink w:anchor="bookmark4" w:tooltip="Current Document">
        <w:r w:rsidR="005F12F9" w:rsidRPr="00BF0F4B">
          <w:t>Цели</w:t>
        </w:r>
        <w:r w:rsidR="005F12F9" w:rsidRPr="00BF0F4B">
          <w:tab/>
          <w:t xml:space="preserve">и задачи </w:t>
        </w:r>
        <w:r w:rsidR="00BF0F4B">
          <w:t xml:space="preserve"> </w:t>
        </w:r>
        <w:r w:rsidR="005F12F9" w:rsidRPr="00BF0F4B">
          <w:t>реализации</w:t>
        </w:r>
        <w:r w:rsidR="005F12F9" w:rsidRPr="00BF0F4B">
          <w:tab/>
          <w:t>основной</w:t>
        </w:r>
        <w:r w:rsidR="005F12F9" w:rsidRPr="00BF0F4B">
          <w:tab/>
          <w:t>образовательной</w:t>
        </w:r>
      </w:hyperlink>
    </w:p>
    <w:p w:rsidR="009514B5" w:rsidRPr="00BF0F4B" w:rsidRDefault="00985182" w:rsidP="00BF0F4B">
      <w:pPr>
        <w:pStyle w:val="33"/>
        <w:shd w:val="clear" w:color="auto" w:fill="auto"/>
        <w:tabs>
          <w:tab w:val="left" w:leader="dot" w:pos="10353"/>
        </w:tabs>
        <w:ind w:left="340"/>
      </w:pPr>
      <w:hyperlink w:anchor="bookmark173" w:tooltip="Current Document">
        <w:r w:rsidR="005F12F9" w:rsidRPr="00BF0F4B">
          <w:t>программы основного общего образования</w:t>
        </w:r>
        <w:r w:rsidR="005F12F9" w:rsidRPr="00BF0F4B">
          <w:tab/>
        </w:r>
        <w:r w:rsidR="00390EC3">
          <w:t>9</w:t>
        </w:r>
      </w:hyperlink>
    </w:p>
    <w:p w:rsidR="009514B5" w:rsidRPr="00BF0F4B" w:rsidRDefault="00985182" w:rsidP="00BF0F4B">
      <w:pPr>
        <w:pStyle w:val="33"/>
        <w:numPr>
          <w:ilvl w:val="2"/>
          <w:numId w:val="1"/>
        </w:numPr>
        <w:shd w:val="clear" w:color="auto" w:fill="auto"/>
        <w:tabs>
          <w:tab w:val="left" w:pos="1068"/>
        </w:tabs>
        <w:ind w:left="340"/>
      </w:pPr>
      <w:hyperlink w:anchor="bookmark6" w:tooltip="Current Document">
        <w:r w:rsidR="005F12F9" w:rsidRPr="00BF0F4B">
          <w:t>Принципы и подходы к формированию основной образовательной программы основного</w:t>
        </w:r>
      </w:hyperlink>
    </w:p>
    <w:p w:rsidR="009514B5" w:rsidRPr="00BF0F4B" w:rsidRDefault="005F12F9" w:rsidP="00BF0F4B">
      <w:pPr>
        <w:pStyle w:val="33"/>
        <w:shd w:val="clear" w:color="auto" w:fill="auto"/>
        <w:tabs>
          <w:tab w:val="left" w:leader="dot" w:pos="9119"/>
        </w:tabs>
        <w:ind w:left="340"/>
      </w:pPr>
      <w:r w:rsidRPr="00BF0F4B">
        <w:t>общего образования</w:t>
      </w:r>
      <w:r w:rsidRPr="00BF0F4B">
        <w:tab/>
      </w:r>
      <w:r w:rsidR="00390EC3">
        <w:t>…………..</w:t>
      </w:r>
      <w:r w:rsidRPr="00BF0F4B">
        <w:t>1</w:t>
      </w:r>
      <w:r w:rsidR="00390EC3">
        <w:t>0</w:t>
      </w:r>
    </w:p>
    <w:p w:rsidR="009514B5" w:rsidRPr="00BF0F4B" w:rsidRDefault="00985182" w:rsidP="00BF0F4B">
      <w:pPr>
        <w:pStyle w:val="33"/>
        <w:numPr>
          <w:ilvl w:val="1"/>
          <w:numId w:val="1"/>
        </w:numPr>
        <w:shd w:val="clear" w:color="auto" w:fill="auto"/>
        <w:tabs>
          <w:tab w:val="left" w:pos="1068"/>
        </w:tabs>
        <w:ind w:left="340"/>
      </w:pPr>
      <w:hyperlink w:anchor="bookmark8" w:tooltip="Current Document">
        <w:r w:rsidR="005F12F9" w:rsidRPr="00BF0F4B">
          <w:t>Планируемые результаты освоения обучающимися основной образовательной программы</w:t>
        </w:r>
      </w:hyperlink>
    </w:p>
    <w:p w:rsidR="009514B5" w:rsidRPr="00BF0F4B" w:rsidRDefault="005F12F9" w:rsidP="00BF0F4B">
      <w:pPr>
        <w:pStyle w:val="33"/>
        <w:shd w:val="clear" w:color="auto" w:fill="auto"/>
        <w:tabs>
          <w:tab w:val="left" w:leader="dot" w:pos="9119"/>
        </w:tabs>
        <w:ind w:left="340"/>
      </w:pPr>
      <w:r w:rsidRPr="00BF0F4B">
        <w:t>основного общего образования</w:t>
      </w:r>
      <w:r w:rsidRPr="00BF0F4B">
        <w:tab/>
      </w:r>
      <w:r w:rsidR="000354D5">
        <w:t>……………</w:t>
      </w:r>
      <w:r w:rsidRPr="00BF0F4B">
        <w:t>13</w:t>
      </w:r>
    </w:p>
    <w:p w:rsidR="009514B5" w:rsidRPr="00BF0F4B" w:rsidRDefault="00985182" w:rsidP="00BF0F4B">
      <w:pPr>
        <w:pStyle w:val="33"/>
        <w:numPr>
          <w:ilvl w:val="2"/>
          <w:numId w:val="1"/>
        </w:numPr>
        <w:shd w:val="clear" w:color="auto" w:fill="auto"/>
        <w:tabs>
          <w:tab w:val="left" w:pos="1094"/>
          <w:tab w:val="right" w:leader="dot" w:pos="10661"/>
        </w:tabs>
        <w:ind w:left="340"/>
      </w:pPr>
      <w:hyperlink w:anchor="bookmark11" w:tooltip="Current Document">
        <w:r w:rsidR="005F12F9" w:rsidRPr="00BF0F4B">
          <w:t>Общие положения</w:t>
        </w:r>
        <w:r w:rsidR="005F12F9" w:rsidRPr="00BF0F4B">
          <w:tab/>
          <w:t>13</w:t>
        </w:r>
      </w:hyperlink>
    </w:p>
    <w:p w:rsidR="009514B5" w:rsidRPr="00BF0F4B" w:rsidRDefault="00985182" w:rsidP="00BF0F4B">
      <w:pPr>
        <w:pStyle w:val="33"/>
        <w:numPr>
          <w:ilvl w:val="2"/>
          <w:numId w:val="1"/>
        </w:numPr>
        <w:shd w:val="clear" w:color="auto" w:fill="auto"/>
        <w:tabs>
          <w:tab w:val="left" w:pos="1094"/>
          <w:tab w:val="right" w:leader="dot" w:pos="10661"/>
        </w:tabs>
        <w:ind w:left="340"/>
      </w:pPr>
      <w:hyperlink w:anchor="bookmark13" w:tooltip="Current Document">
        <w:r w:rsidR="005F12F9" w:rsidRPr="00BF0F4B">
          <w:t>Структура планируемых результатов</w:t>
        </w:r>
        <w:r w:rsidR="005F12F9" w:rsidRPr="00BF0F4B">
          <w:tab/>
          <w:t>14</w:t>
        </w:r>
      </w:hyperlink>
    </w:p>
    <w:p w:rsidR="009514B5" w:rsidRPr="00BF0F4B" w:rsidRDefault="005F12F9" w:rsidP="00BF0F4B">
      <w:pPr>
        <w:pStyle w:val="33"/>
        <w:numPr>
          <w:ilvl w:val="2"/>
          <w:numId w:val="1"/>
        </w:numPr>
        <w:shd w:val="clear" w:color="auto" w:fill="auto"/>
        <w:tabs>
          <w:tab w:val="left" w:pos="1094"/>
        </w:tabs>
        <w:ind w:left="340"/>
        <w:rPr>
          <w:b/>
        </w:rPr>
      </w:pPr>
      <w:r w:rsidRPr="00BF0F4B">
        <w:rPr>
          <w:b/>
        </w:rPr>
        <w:t>Личностные результаты освоения основной образовательной программы основного</w:t>
      </w:r>
    </w:p>
    <w:p w:rsidR="009514B5" w:rsidRPr="00BF0F4B" w:rsidRDefault="005F12F9" w:rsidP="00BF0F4B">
      <w:pPr>
        <w:pStyle w:val="33"/>
        <w:shd w:val="clear" w:color="auto" w:fill="auto"/>
        <w:tabs>
          <w:tab w:val="left" w:leader="dot" w:pos="10619"/>
        </w:tabs>
        <w:ind w:left="340"/>
      </w:pPr>
      <w:r w:rsidRPr="00BF0F4B">
        <w:rPr>
          <w:b/>
        </w:rPr>
        <w:t>общего образования</w:t>
      </w:r>
      <w:r w:rsidRPr="00BF0F4B">
        <w:tab/>
        <w:t>1</w:t>
      </w:r>
      <w:r w:rsidR="000354D5">
        <w:t>4</w:t>
      </w:r>
    </w:p>
    <w:p w:rsidR="009514B5" w:rsidRPr="00BF0F4B" w:rsidRDefault="00985182" w:rsidP="00BF0F4B">
      <w:pPr>
        <w:pStyle w:val="33"/>
        <w:numPr>
          <w:ilvl w:val="2"/>
          <w:numId w:val="1"/>
        </w:numPr>
        <w:shd w:val="clear" w:color="auto" w:fill="auto"/>
        <w:tabs>
          <w:tab w:val="left" w:pos="1094"/>
        </w:tabs>
        <w:spacing w:line="331" w:lineRule="exact"/>
        <w:ind w:left="340"/>
        <w:rPr>
          <w:b/>
        </w:rPr>
      </w:pPr>
      <w:hyperlink w:anchor="bookmark15" w:tooltip="Current Document">
        <w:r w:rsidR="005F12F9" w:rsidRPr="00BF0F4B">
          <w:rPr>
            <w:b/>
          </w:rPr>
          <w:t>Метапредметные результаты освоения основной</w:t>
        </w:r>
      </w:hyperlink>
      <w:r w:rsidR="005F12F9" w:rsidRPr="00BF0F4B">
        <w:rPr>
          <w:b/>
        </w:rPr>
        <w:t xml:space="preserve"> </w:t>
      </w:r>
      <w:r w:rsidR="005F12F9" w:rsidRPr="00BF0F4B">
        <w:rPr>
          <w:rStyle w:val="14pt"/>
        </w:rPr>
        <w:t>образовательной программы</w:t>
      </w:r>
    </w:p>
    <w:p w:rsidR="009514B5" w:rsidRPr="00BF0F4B" w:rsidRDefault="005F12F9" w:rsidP="00BF0F4B">
      <w:pPr>
        <w:pStyle w:val="2a"/>
        <w:shd w:val="clear" w:color="auto" w:fill="auto"/>
        <w:tabs>
          <w:tab w:val="left" w:leader="dot" w:pos="10619"/>
        </w:tabs>
        <w:ind w:left="340"/>
        <w:rPr>
          <w:b w:val="0"/>
        </w:rPr>
      </w:pPr>
      <w:r w:rsidRPr="00BF0F4B">
        <w:t>основного общего образования</w:t>
      </w:r>
      <w:r w:rsidRPr="00BF0F4B">
        <w:rPr>
          <w:b w:val="0"/>
        </w:rPr>
        <w:tab/>
        <w:t>1</w:t>
      </w:r>
      <w:r w:rsidR="000354D5">
        <w:rPr>
          <w:b w:val="0"/>
        </w:rPr>
        <w:t>5</w:t>
      </w:r>
    </w:p>
    <w:p w:rsidR="009514B5" w:rsidRPr="00BF0F4B" w:rsidRDefault="00985182" w:rsidP="00BF0F4B">
      <w:pPr>
        <w:pStyle w:val="33"/>
        <w:numPr>
          <w:ilvl w:val="2"/>
          <w:numId w:val="1"/>
        </w:numPr>
        <w:shd w:val="clear" w:color="auto" w:fill="auto"/>
        <w:tabs>
          <w:tab w:val="left" w:pos="1788"/>
          <w:tab w:val="right" w:leader="dot" w:pos="10661"/>
        </w:tabs>
        <w:ind w:left="1060"/>
      </w:pPr>
      <w:hyperlink w:anchor="bookmark18" w:tooltip="Current Document">
        <w:r w:rsidR="005F12F9" w:rsidRPr="00BF0F4B">
          <w:rPr>
            <w:b/>
          </w:rPr>
          <w:t>Предметные результаты</w:t>
        </w:r>
        <w:r w:rsidR="005F12F9" w:rsidRPr="00BF0F4B">
          <w:tab/>
          <w:t>22</w:t>
        </w:r>
      </w:hyperlink>
    </w:p>
    <w:p w:rsidR="009514B5" w:rsidRPr="00BF0F4B" w:rsidRDefault="00985182" w:rsidP="00BF0F4B">
      <w:pPr>
        <w:pStyle w:val="33"/>
        <w:numPr>
          <w:ilvl w:val="3"/>
          <w:numId w:val="1"/>
        </w:numPr>
        <w:shd w:val="clear" w:color="auto" w:fill="auto"/>
        <w:tabs>
          <w:tab w:val="left" w:pos="1265"/>
          <w:tab w:val="right" w:leader="dot" w:pos="10661"/>
        </w:tabs>
        <w:ind w:left="340"/>
      </w:pPr>
      <w:hyperlink w:anchor="bookmark19" w:tooltip="Current Document">
        <w:r w:rsidR="005F12F9" w:rsidRPr="00BF0F4B">
          <w:t>Русский язык</w:t>
        </w:r>
        <w:r w:rsidR="005F12F9" w:rsidRPr="00BF0F4B">
          <w:tab/>
          <w:t>22</w:t>
        </w:r>
      </w:hyperlink>
    </w:p>
    <w:p w:rsidR="009514B5" w:rsidRPr="00BF0F4B" w:rsidRDefault="00985182" w:rsidP="00BF0F4B">
      <w:pPr>
        <w:pStyle w:val="33"/>
        <w:numPr>
          <w:ilvl w:val="3"/>
          <w:numId w:val="1"/>
        </w:numPr>
        <w:shd w:val="clear" w:color="auto" w:fill="auto"/>
        <w:tabs>
          <w:tab w:val="left" w:pos="1545"/>
          <w:tab w:val="right" w:leader="dot" w:pos="10661"/>
        </w:tabs>
        <w:ind w:left="620"/>
      </w:pPr>
      <w:hyperlink w:anchor="bookmark21" w:tooltip="Current Document">
        <w:r w:rsidR="005F12F9" w:rsidRPr="00BF0F4B">
          <w:t>Литература</w:t>
        </w:r>
        <w:r w:rsidR="005F12F9" w:rsidRPr="00BF0F4B">
          <w:tab/>
        </w:r>
        <w:r w:rsidR="000354D5">
          <w:t>31</w:t>
        </w:r>
      </w:hyperlink>
    </w:p>
    <w:p w:rsidR="009514B5" w:rsidRPr="00BF0F4B" w:rsidRDefault="00985182" w:rsidP="00BF0F4B">
      <w:pPr>
        <w:pStyle w:val="33"/>
        <w:numPr>
          <w:ilvl w:val="3"/>
          <w:numId w:val="1"/>
        </w:numPr>
        <w:shd w:val="clear" w:color="auto" w:fill="auto"/>
        <w:tabs>
          <w:tab w:val="left" w:pos="1265"/>
          <w:tab w:val="center" w:leader="dot" w:pos="10515"/>
        </w:tabs>
        <w:ind w:left="340"/>
      </w:pPr>
      <w:hyperlink w:anchor="bookmark23" w:tooltip="Current Document">
        <w:r w:rsidR="005F12F9" w:rsidRPr="00BF0F4B">
          <w:t>Иностранный язык ( английский язык)</w:t>
        </w:r>
        <w:r w:rsidR="005F12F9" w:rsidRPr="00BF0F4B">
          <w:tab/>
          <w:t>3</w:t>
        </w:r>
        <w:r w:rsidR="000354D5">
          <w:t>4</w:t>
        </w:r>
      </w:hyperlink>
    </w:p>
    <w:p w:rsidR="009514B5" w:rsidRPr="00BF0F4B" w:rsidRDefault="00985182" w:rsidP="00BF0F4B">
      <w:pPr>
        <w:pStyle w:val="33"/>
        <w:numPr>
          <w:ilvl w:val="3"/>
          <w:numId w:val="1"/>
        </w:numPr>
        <w:shd w:val="clear" w:color="auto" w:fill="auto"/>
        <w:tabs>
          <w:tab w:val="left" w:pos="1265"/>
          <w:tab w:val="center" w:leader="dot" w:pos="10515"/>
        </w:tabs>
        <w:ind w:left="340"/>
      </w:pPr>
      <w:hyperlink w:anchor="bookmark27" w:tooltip="Current Document">
        <w:r w:rsidR="005F12F9" w:rsidRPr="00BF0F4B">
          <w:t>История России. Всеобщая история</w:t>
        </w:r>
        <w:r w:rsidR="005F12F9" w:rsidRPr="00BF0F4B">
          <w:tab/>
        </w:r>
        <w:r w:rsidR="000354D5">
          <w:t>40</w:t>
        </w:r>
      </w:hyperlink>
    </w:p>
    <w:p w:rsidR="009514B5" w:rsidRPr="00BF0F4B" w:rsidRDefault="00985182" w:rsidP="00BF0F4B">
      <w:pPr>
        <w:pStyle w:val="33"/>
        <w:numPr>
          <w:ilvl w:val="3"/>
          <w:numId w:val="1"/>
        </w:numPr>
        <w:shd w:val="clear" w:color="auto" w:fill="auto"/>
        <w:tabs>
          <w:tab w:val="left" w:pos="1265"/>
          <w:tab w:val="center" w:leader="dot" w:pos="10515"/>
        </w:tabs>
        <w:ind w:left="340"/>
      </w:pPr>
      <w:hyperlink w:anchor="bookmark29" w:tooltip="Current Document">
        <w:r w:rsidR="005F12F9" w:rsidRPr="00BF0F4B">
          <w:t>Обществознание</w:t>
        </w:r>
        <w:r w:rsidR="005F12F9" w:rsidRPr="00BF0F4B">
          <w:tab/>
          <w:t>4</w:t>
        </w:r>
        <w:r w:rsidR="000354D5">
          <w:t>3</w:t>
        </w:r>
      </w:hyperlink>
    </w:p>
    <w:p w:rsidR="009514B5" w:rsidRPr="00BF0F4B" w:rsidRDefault="00985182" w:rsidP="00BF0F4B">
      <w:pPr>
        <w:pStyle w:val="33"/>
        <w:numPr>
          <w:ilvl w:val="3"/>
          <w:numId w:val="1"/>
        </w:numPr>
        <w:shd w:val="clear" w:color="auto" w:fill="auto"/>
        <w:tabs>
          <w:tab w:val="left" w:pos="1265"/>
          <w:tab w:val="center" w:leader="dot" w:pos="10515"/>
        </w:tabs>
        <w:ind w:left="340"/>
      </w:pPr>
      <w:hyperlink w:anchor="bookmark31" w:tooltip="Current Document">
        <w:r w:rsidR="005F12F9" w:rsidRPr="00BF0F4B">
          <w:t>География</w:t>
        </w:r>
        <w:r w:rsidR="005F12F9" w:rsidRPr="00BF0F4B">
          <w:tab/>
          <w:t>4</w:t>
        </w:r>
        <w:r w:rsidR="000354D5">
          <w:t>8</w:t>
        </w:r>
      </w:hyperlink>
    </w:p>
    <w:p w:rsidR="009514B5" w:rsidRPr="00BF0F4B" w:rsidRDefault="00985182" w:rsidP="00BF0F4B">
      <w:pPr>
        <w:pStyle w:val="33"/>
        <w:numPr>
          <w:ilvl w:val="3"/>
          <w:numId w:val="1"/>
        </w:numPr>
        <w:shd w:val="clear" w:color="auto" w:fill="auto"/>
        <w:tabs>
          <w:tab w:val="left" w:pos="1265"/>
          <w:tab w:val="center" w:leader="dot" w:pos="10515"/>
        </w:tabs>
        <w:ind w:left="340"/>
      </w:pPr>
      <w:hyperlink w:anchor="bookmark33" w:tooltip="Current Document">
        <w:r w:rsidR="005F12F9" w:rsidRPr="00BF0F4B">
          <w:t>Математика</w:t>
        </w:r>
        <w:r w:rsidR="005F12F9" w:rsidRPr="00BF0F4B">
          <w:tab/>
        </w:r>
        <w:r w:rsidR="000354D5">
          <w:t>52</w:t>
        </w:r>
      </w:hyperlink>
    </w:p>
    <w:p w:rsidR="009514B5" w:rsidRPr="00BF0F4B" w:rsidRDefault="00985182" w:rsidP="00BF0F4B">
      <w:pPr>
        <w:pStyle w:val="33"/>
        <w:numPr>
          <w:ilvl w:val="3"/>
          <w:numId w:val="1"/>
        </w:numPr>
        <w:shd w:val="clear" w:color="auto" w:fill="auto"/>
        <w:tabs>
          <w:tab w:val="left" w:pos="1265"/>
          <w:tab w:val="center" w:leader="dot" w:pos="10515"/>
        </w:tabs>
        <w:ind w:left="340"/>
      </w:pPr>
      <w:hyperlink w:anchor="bookmark35" w:tooltip="Current Document">
        <w:r w:rsidR="000354D5">
          <w:t>Информатика</w:t>
        </w:r>
        <w:r w:rsidR="000354D5">
          <w:tab/>
          <w:t>74</w:t>
        </w:r>
      </w:hyperlink>
    </w:p>
    <w:p w:rsidR="009514B5" w:rsidRPr="00BF0F4B" w:rsidRDefault="00985182" w:rsidP="00BF0F4B">
      <w:pPr>
        <w:pStyle w:val="33"/>
        <w:numPr>
          <w:ilvl w:val="3"/>
          <w:numId w:val="1"/>
        </w:numPr>
        <w:shd w:val="clear" w:color="auto" w:fill="auto"/>
        <w:tabs>
          <w:tab w:val="left" w:pos="1265"/>
          <w:tab w:val="center" w:leader="dot" w:pos="10515"/>
        </w:tabs>
        <w:ind w:left="340"/>
      </w:pPr>
      <w:hyperlink w:anchor="bookmark37" w:tooltip="Current Document">
        <w:r w:rsidR="005F12F9" w:rsidRPr="00BF0F4B">
          <w:t>Физика</w:t>
        </w:r>
        <w:r w:rsidR="005F12F9" w:rsidRPr="00BF0F4B">
          <w:tab/>
          <w:t>7</w:t>
        </w:r>
        <w:r w:rsidR="000354D5">
          <w:t>7</w:t>
        </w:r>
      </w:hyperlink>
    </w:p>
    <w:p w:rsidR="009514B5" w:rsidRPr="00BF0F4B" w:rsidRDefault="00985182" w:rsidP="00BF0F4B">
      <w:pPr>
        <w:pStyle w:val="33"/>
        <w:numPr>
          <w:ilvl w:val="3"/>
          <w:numId w:val="1"/>
        </w:numPr>
        <w:shd w:val="clear" w:color="auto" w:fill="auto"/>
        <w:tabs>
          <w:tab w:val="left" w:pos="1394"/>
          <w:tab w:val="center" w:leader="dot" w:pos="10515"/>
        </w:tabs>
        <w:ind w:left="340"/>
      </w:pPr>
      <w:hyperlink w:anchor="bookmark40" w:tooltip="Current Document">
        <w:r w:rsidR="005F12F9" w:rsidRPr="00BF0F4B">
          <w:t>Биология</w:t>
        </w:r>
        <w:r w:rsidR="005F12F9" w:rsidRPr="00BF0F4B">
          <w:tab/>
        </w:r>
        <w:r w:rsidR="000354D5">
          <w:t>83</w:t>
        </w:r>
      </w:hyperlink>
    </w:p>
    <w:p w:rsidR="009514B5" w:rsidRPr="00BF0F4B" w:rsidRDefault="00985182" w:rsidP="00BF0F4B">
      <w:pPr>
        <w:pStyle w:val="33"/>
        <w:numPr>
          <w:ilvl w:val="3"/>
          <w:numId w:val="1"/>
        </w:numPr>
        <w:shd w:val="clear" w:color="auto" w:fill="auto"/>
        <w:tabs>
          <w:tab w:val="left" w:pos="1394"/>
          <w:tab w:val="center" w:leader="dot" w:pos="10515"/>
        </w:tabs>
        <w:ind w:left="340"/>
      </w:pPr>
      <w:hyperlink w:anchor="bookmark42" w:tooltip="Current Document">
        <w:r w:rsidR="005F12F9" w:rsidRPr="00BF0F4B">
          <w:t>Химия</w:t>
        </w:r>
        <w:r w:rsidR="005F12F9" w:rsidRPr="00BF0F4B">
          <w:tab/>
          <w:t>8</w:t>
        </w:r>
        <w:r w:rsidR="000354D5">
          <w:t>7</w:t>
        </w:r>
      </w:hyperlink>
    </w:p>
    <w:p w:rsidR="009514B5" w:rsidRPr="00BF0F4B" w:rsidRDefault="00985182" w:rsidP="00BF0F4B">
      <w:pPr>
        <w:pStyle w:val="33"/>
        <w:numPr>
          <w:ilvl w:val="3"/>
          <w:numId w:val="1"/>
        </w:numPr>
        <w:shd w:val="clear" w:color="auto" w:fill="auto"/>
        <w:tabs>
          <w:tab w:val="left" w:pos="1394"/>
          <w:tab w:val="center" w:leader="dot" w:pos="10515"/>
        </w:tabs>
        <w:ind w:left="340"/>
      </w:pPr>
      <w:hyperlink w:anchor="bookmark44" w:tooltip="Current Document">
        <w:r w:rsidR="000354D5">
          <w:t>Изобразительное искусство</w:t>
        </w:r>
        <w:r w:rsidR="000354D5">
          <w:tab/>
        </w:r>
      </w:hyperlink>
      <w:r w:rsidR="000354D5">
        <w:t>91</w:t>
      </w:r>
    </w:p>
    <w:p w:rsidR="009514B5" w:rsidRPr="00BF0F4B" w:rsidRDefault="00985182" w:rsidP="00BF0F4B">
      <w:pPr>
        <w:pStyle w:val="33"/>
        <w:numPr>
          <w:ilvl w:val="3"/>
          <w:numId w:val="1"/>
        </w:numPr>
        <w:shd w:val="clear" w:color="auto" w:fill="auto"/>
        <w:tabs>
          <w:tab w:val="left" w:pos="1394"/>
          <w:tab w:val="center" w:leader="dot" w:pos="10515"/>
        </w:tabs>
        <w:ind w:left="340"/>
      </w:pPr>
      <w:hyperlink w:anchor="bookmark46" w:tooltip="Current Document">
        <w:r w:rsidR="005F12F9" w:rsidRPr="00BF0F4B">
          <w:t>Музыка</w:t>
        </w:r>
        <w:r w:rsidR="005F12F9" w:rsidRPr="00BF0F4B">
          <w:tab/>
          <w:t>9</w:t>
        </w:r>
        <w:r w:rsidR="000354D5">
          <w:t>9</w:t>
        </w:r>
      </w:hyperlink>
    </w:p>
    <w:p w:rsidR="009514B5" w:rsidRPr="00BF0F4B" w:rsidRDefault="00985182" w:rsidP="00BF0F4B">
      <w:pPr>
        <w:pStyle w:val="33"/>
        <w:numPr>
          <w:ilvl w:val="3"/>
          <w:numId w:val="1"/>
        </w:numPr>
        <w:shd w:val="clear" w:color="auto" w:fill="auto"/>
        <w:tabs>
          <w:tab w:val="left" w:pos="1394"/>
          <w:tab w:val="center" w:leader="dot" w:pos="10515"/>
        </w:tabs>
        <w:ind w:left="340"/>
      </w:pPr>
      <w:hyperlink w:anchor="bookmark48" w:tooltip="Current Document">
        <w:r w:rsidR="000354D5">
          <w:t>Технология</w:t>
        </w:r>
        <w:r w:rsidR="000354D5">
          <w:tab/>
        </w:r>
      </w:hyperlink>
      <w:r w:rsidR="000354D5">
        <w:t>102</w:t>
      </w:r>
    </w:p>
    <w:p w:rsidR="009514B5" w:rsidRPr="00BF0F4B" w:rsidRDefault="005F12F9" w:rsidP="00BF0F4B">
      <w:pPr>
        <w:pStyle w:val="33"/>
        <w:numPr>
          <w:ilvl w:val="3"/>
          <w:numId w:val="1"/>
        </w:numPr>
        <w:shd w:val="clear" w:color="auto" w:fill="auto"/>
        <w:tabs>
          <w:tab w:val="left" w:pos="1394"/>
          <w:tab w:val="right" w:leader="dot" w:pos="10661"/>
        </w:tabs>
        <w:ind w:left="340"/>
      </w:pPr>
      <w:r w:rsidRPr="00BF0F4B">
        <w:t>Физическая культура</w:t>
      </w:r>
      <w:r w:rsidRPr="00BF0F4B">
        <w:tab/>
        <w:t>10</w:t>
      </w:r>
      <w:r w:rsidR="000354D5">
        <w:t>9</w:t>
      </w:r>
    </w:p>
    <w:p w:rsidR="009514B5" w:rsidRPr="00BF0F4B" w:rsidRDefault="00985182" w:rsidP="00BF0F4B">
      <w:pPr>
        <w:pStyle w:val="33"/>
        <w:numPr>
          <w:ilvl w:val="3"/>
          <w:numId w:val="1"/>
        </w:numPr>
        <w:shd w:val="clear" w:color="auto" w:fill="auto"/>
        <w:tabs>
          <w:tab w:val="left" w:pos="1394"/>
          <w:tab w:val="right" w:leader="dot" w:pos="10661"/>
        </w:tabs>
        <w:ind w:left="340"/>
      </w:pPr>
      <w:hyperlink w:anchor="bookmark53" w:tooltip="Current Document">
        <w:r w:rsidR="005F12F9" w:rsidRPr="00BF0F4B">
          <w:t>Основы безопасности жизнедеятельности</w:t>
        </w:r>
        <w:r w:rsidR="005F12F9" w:rsidRPr="00BF0F4B">
          <w:tab/>
          <w:t>1</w:t>
        </w:r>
        <w:r w:rsidR="000354D5">
          <w:t>12</w:t>
        </w:r>
      </w:hyperlink>
    </w:p>
    <w:p w:rsidR="009514B5" w:rsidRPr="00BF0F4B" w:rsidRDefault="00985182" w:rsidP="00BF0F4B">
      <w:pPr>
        <w:pStyle w:val="33"/>
        <w:numPr>
          <w:ilvl w:val="3"/>
          <w:numId w:val="1"/>
        </w:numPr>
        <w:shd w:val="clear" w:color="auto" w:fill="auto"/>
        <w:tabs>
          <w:tab w:val="left" w:pos="1394"/>
          <w:tab w:val="center" w:leader="dot" w:pos="10515"/>
        </w:tabs>
        <w:ind w:left="340"/>
      </w:pPr>
      <w:hyperlink w:anchor="bookmark54" w:tooltip="Current Document">
        <w:r w:rsidR="005F12F9" w:rsidRPr="00BF0F4B">
          <w:t>Основы духовно-нравстенной культуры народов России</w:t>
        </w:r>
        <w:r w:rsidR="005F12F9" w:rsidRPr="00BF0F4B">
          <w:tab/>
          <w:t>1</w:t>
        </w:r>
        <w:r w:rsidR="000354D5">
          <w:t>15</w:t>
        </w:r>
      </w:hyperlink>
    </w:p>
    <w:p w:rsidR="009514B5" w:rsidRPr="00BF0F4B" w:rsidRDefault="00985182" w:rsidP="00BF0F4B">
      <w:pPr>
        <w:pStyle w:val="33"/>
        <w:numPr>
          <w:ilvl w:val="3"/>
          <w:numId w:val="1"/>
        </w:numPr>
        <w:shd w:val="clear" w:color="auto" w:fill="auto"/>
        <w:tabs>
          <w:tab w:val="left" w:pos="1394"/>
          <w:tab w:val="right" w:leader="dot" w:pos="10430"/>
        </w:tabs>
        <w:ind w:left="340"/>
      </w:pPr>
      <w:hyperlink w:anchor="bookmark55" w:tooltip="Current Document">
        <w:r w:rsidR="000354D5">
          <w:t>Родной язык и литература</w:t>
        </w:r>
        <w:r w:rsidR="000354D5">
          <w:tab/>
          <w:t>1</w:t>
        </w:r>
      </w:hyperlink>
      <w:r w:rsidR="000354D5">
        <w:t>16</w:t>
      </w:r>
    </w:p>
    <w:p w:rsidR="009514B5" w:rsidRPr="00BF0F4B" w:rsidRDefault="00985182" w:rsidP="00BF0F4B">
      <w:pPr>
        <w:pStyle w:val="33"/>
        <w:numPr>
          <w:ilvl w:val="3"/>
          <w:numId w:val="1"/>
        </w:numPr>
        <w:shd w:val="clear" w:color="auto" w:fill="auto"/>
        <w:tabs>
          <w:tab w:val="left" w:pos="1394"/>
          <w:tab w:val="right" w:leader="dot" w:pos="10430"/>
        </w:tabs>
        <w:ind w:left="340"/>
      </w:pPr>
      <w:hyperlink w:anchor="bookmark56" w:tooltip="Current Document">
        <w:r w:rsidR="005F12F9" w:rsidRPr="00BF0F4B">
          <w:t>Башкирский язык</w:t>
        </w:r>
        <w:r w:rsidR="005F12F9" w:rsidRPr="00BF0F4B">
          <w:tab/>
          <w:t>1</w:t>
        </w:r>
        <w:r w:rsidR="000354D5">
          <w:t>2</w:t>
        </w:r>
        <w:r w:rsidR="005F12F9" w:rsidRPr="00BF0F4B">
          <w:t>5</w:t>
        </w:r>
      </w:hyperlink>
    </w:p>
    <w:p w:rsidR="009514B5" w:rsidRPr="00BF0F4B" w:rsidRDefault="00985182" w:rsidP="00BF0F4B">
      <w:pPr>
        <w:pStyle w:val="33"/>
        <w:numPr>
          <w:ilvl w:val="1"/>
          <w:numId w:val="1"/>
        </w:numPr>
        <w:shd w:val="clear" w:color="auto" w:fill="auto"/>
        <w:tabs>
          <w:tab w:val="left" w:pos="900"/>
          <w:tab w:val="left" w:leader="dot" w:pos="8289"/>
        </w:tabs>
        <w:ind w:left="340"/>
      </w:pPr>
      <w:hyperlink w:anchor="bookmark60" w:tooltip="Current Document">
        <w:r w:rsidR="005F12F9" w:rsidRPr="00BF0F4B">
          <w:t>Система оценки достижения планируемых результатов освоения основной образовательной программы основного общего образования</w:t>
        </w:r>
        <w:r w:rsidR="005F12F9" w:rsidRPr="00BF0F4B">
          <w:tab/>
          <w:t>1</w:t>
        </w:r>
        <w:r w:rsidR="000354D5">
          <w:t>2</w:t>
        </w:r>
        <w:r w:rsidR="005F12F9" w:rsidRPr="00BF0F4B">
          <w:t>8</w:t>
        </w:r>
      </w:hyperlink>
    </w:p>
    <w:p w:rsidR="009514B5" w:rsidRPr="00BF0F4B" w:rsidRDefault="00985182" w:rsidP="00BF0F4B">
      <w:pPr>
        <w:pStyle w:val="35"/>
        <w:numPr>
          <w:ilvl w:val="0"/>
          <w:numId w:val="1"/>
        </w:numPr>
        <w:shd w:val="clear" w:color="auto" w:fill="auto"/>
        <w:tabs>
          <w:tab w:val="left" w:pos="363"/>
        </w:tabs>
        <w:rPr>
          <w:b/>
        </w:rPr>
      </w:pPr>
      <w:hyperlink w:anchor="bookmark65" w:tooltip="Current Document">
        <w:r w:rsidR="005F12F9" w:rsidRPr="00BF0F4B">
          <w:rPr>
            <w:b/>
          </w:rPr>
          <w:t>Содержательный раздел основной образовательной программы основного общего</w:t>
        </w:r>
      </w:hyperlink>
    </w:p>
    <w:p w:rsidR="009514B5" w:rsidRPr="00BF0F4B" w:rsidRDefault="00985182" w:rsidP="00BF0F4B">
      <w:pPr>
        <w:pStyle w:val="35"/>
        <w:shd w:val="clear" w:color="auto" w:fill="auto"/>
        <w:tabs>
          <w:tab w:val="right" w:leader="dot" w:pos="10661"/>
        </w:tabs>
        <w:rPr>
          <w:b/>
        </w:rPr>
      </w:pPr>
      <w:hyperlink w:anchor="bookmark174" w:tooltip="Current Document">
        <w:r w:rsidR="005F12F9" w:rsidRPr="00BF0F4B">
          <w:rPr>
            <w:b/>
          </w:rPr>
          <w:t>образования</w:t>
        </w:r>
        <w:r w:rsidR="005F12F9" w:rsidRPr="00BF0F4B">
          <w:rPr>
            <w:rStyle w:val="36"/>
            <w:b/>
          </w:rPr>
          <w:tab/>
        </w:r>
        <w:r w:rsidR="005F12F9" w:rsidRPr="00BF0F4B">
          <w:rPr>
            <w:b/>
          </w:rPr>
          <w:t>1</w:t>
        </w:r>
        <w:r w:rsidR="000354D5">
          <w:rPr>
            <w:b/>
          </w:rPr>
          <w:t>3</w:t>
        </w:r>
        <w:r w:rsidR="005F12F9" w:rsidRPr="00BF0F4B">
          <w:rPr>
            <w:b/>
          </w:rPr>
          <w:t>4</w:t>
        </w:r>
      </w:hyperlink>
    </w:p>
    <w:p w:rsidR="009514B5" w:rsidRPr="00BF0F4B" w:rsidRDefault="00985182" w:rsidP="00BF0F4B">
      <w:pPr>
        <w:pStyle w:val="33"/>
        <w:numPr>
          <w:ilvl w:val="1"/>
          <w:numId w:val="1"/>
        </w:numPr>
        <w:shd w:val="clear" w:color="auto" w:fill="auto"/>
        <w:tabs>
          <w:tab w:val="left" w:pos="1265"/>
        </w:tabs>
        <w:ind w:left="340"/>
      </w:pPr>
      <w:hyperlink w:anchor="bookmark67" w:tooltip="Current Document">
        <w:r w:rsidR="005F12F9" w:rsidRPr="00BF0F4B">
          <w:t>Программа развития универсальных учебных действий, включающая формирование</w:t>
        </w:r>
      </w:hyperlink>
    </w:p>
    <w:p w:rsidR="009514B5" w:rsidRPr="00BF0F4B" w:rsidRDefault="005F12F9" w:rsidP="00BF0F4B">
      <w:pPr>
        <w:pStyle w:val="33"/>
        <w:shd w:val="clear" w:color="auto" w:fill="auto"/>
        <w:tabs>
          <w:tab w:val="right" w:leader="dot" w:pos="10661"/>
        </w:tabs>
        <w:ind w:left="340"/>
      </w:pPr>
      <w:r w:rsidRPr="00BF0F4B">
        <w:t>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BF0F4B">
        <w:tab/>
        <w:t>1</w:t>
      </w:r>
      <w:r w:rsidR="000354D5">
        <w:t>3</w:t>
      </w:r>
      <w:r w:rsidRPr="00BF0F4B">
        <w:t>4</w:t>
      </w:r>
    </w:p>
    <w:p w:rsidR="009514B5" w:rsidRPr="00BF0F4B" w:rsidRDefault="00985182" w:rsidP="00BF0F4B">
      <w:pPr>
        <w:pStyle w:val="33"/>
        <w:numPr>
          <w:ilvl w:val="1"/>
          <w:numId w:val="1"/>
        </w:numPr>
        <w:shd w:val="clear" w:color="auto" w:fill="auto"/>
        <w:tabs>
          <w:tab w:val="left" w:pos="900"/>
          <w:tab w:val="center" w:leader="dot" w:pos="10515"/>
        </w:tabs>
        <w:ind w:left="340"/>
      </w:pPr>
      <w:hyperlink w:anchor="bookmark80" w:tooltip="Current Document">
        <w:r w:rsidR="005F12F9" w:rsidRPr="00BF0F4B">
          <w:t>Рабочие программы учебных предметов, курсов</w:t>
        </w:r>
        <w:r w:rsidR="005F12F9" w:rsidRPr="00BF0F4B">
          <w:tab/>
          <w:t>1</w:t>
        </w:r>
        <w:r w:rsidR="000354D5">
          <w:t>45</w:t>
        </w:r>
      </w:hyperlink>
    </w:p>
    <w:p w:rsidR="009514B5" w:rsidRPr="00BF0F4B" w:rsidRDefault="00985182" w:rsidP="00BF0F4B">
      <w:pPr>
        <w:pStyle w:val="33"/>
        <w:shd w:val="clear" w:color="auto" w:fill="auto"/>
        <w:tabs>
          <w:tab w:val="center" w:leader="dot" w:pos="10515"/>
        </w:tabs>
        <w:ind w:left="340"/>
      </w:pPr>
      <w:hyperlink w:anchor="bookmark81" w:tooltip="Current Document">
        <w:r w:rsidR="005F12F9" w:rsidRPr="00BF0F4B">
          <w:t>2.2.1 Общие положения</w:t>
        </w:r>
        <w:r w:rsidR="005F12F9" w:rsidRPr="00BF0F4B">
          <w:tab/>
          <w:t>1</w:t>
        </w:r>
        <w:r w:rsidR="000354D5">
          <w:t>45</w:t>
        </w:r>
      </w:hyperlink>
    </w:p>
    <w:p w:rsidR="009514B5" w:rsidRPr="00BF0F4B" w:rsidRDefault="00985182" w:rsidP="00BF0F4B">
      <w:pPr>
        <w:pStyle w:val="33"/>
        <w:numPr>
          <w:ilvl w:val="0"/>
          <w:numId w:val="2"/>
        </w:numPr>
        <w:shd w:val="clear" w:color="auto" w:fill="auto"/>
        <w:tabs>
          <w:tab w:val="left" w:pos="1097"/>
        </w:tabs>
        <w:ind w:left="340"/>
      </w:pPr>
      <w:hyperlink w:anchor="bookmark82" w:tooltip="Current Document">
        <w:r w:rsidR="005F12F9" w:rsidRPr="00BF0F4B">
          <w:t>Основное содержание учебных предметов на уровне основного общего образования1</w:t>
        </w:r>
      </w:hyperlink>
      <w:r w:rsidR="000354D5">
        <w:t>46</w:t>
      </w:r>
    </w:p>
    <w:p w:rsidR="009514B5" w:rsidRPr="00BF0F4B" w:rsidRDefault="00985182" w:rsidP="00BF0F4B">
      <w:pPr>
        <w:pStyle w:val="33"/>
        <w:numPr>
          <w:ilvl w:val="0"/>
          <w:numId w:val="3"/>
        </w:numPr>
        <w:shd w:val="clear" w:color="auto" w:fill="auto"/>
        <w:tabs>
          <w:tab w:val="left" w:pos="1294"/>
          <w:tab w:val="center" w:leader="dot" w:pos="10515"/>
        </w:tabs>
        <w:ind w:left="340"/>
      </w:pPr>
      <w:hyperlink w:anchor="bookmark85" w:tooltip="Current Document">
        <w:r w:rsidR="005F12F9" w:rsidRPr="00BF0F4B">
          <w:t>Русский язык</w:t>
        </w:r>
        <w:r w:rsidR="005F12F9" w:rsidRPr="00BF0F4B">
          <w:tab/>
          <w:t>1</w:t>
        </w:r>
        <w:r w:rsidR="000354D5">
          <w:t>46</w:t>
        </w:r>
      </w:hyperlink>
    </w:p>
    <w:p w:rsidR="009514B5" w:rsidRPr="00BF0F4B" w:rsidRDefault="00985182" w:rsidP="00BF0F4B">
      <w:pPr>
        <w:pStyle w:val="33"/>
        <w:numPr>
          <w:ilvl w:val="0"/>
          <w:numId w:val="3"/>
        </w:numPr>
        <w:shd w:val="clear" w:color="auto" w:fill="auto"/>
        <w:tabs>
          <w:tab w:val="left" w:pos="1294"/>
          <w:tab w:val="center" w:leader="dot" w:pos="10515"/>
        </w:tabs>
        <w:ind w:left="340"/>
      </w:pPr>
      <w:hyperlink w:anchor="bookmark87" w:tooltip="Current Document">
        <w:r w:rsidR="005F12F9" w:rsidRPr="00BF0F4B">
          <w:t>Литература</w:t>
        </w:r>
        <w:r w:rsidR="005F12F9" w:rsidRPr="00BF0F4B">
          <w:tab/>
          <w:t>1</w:t>
        </w:r>
        <w:r w:rsidR="000354D5">
          <w:t>50</w:t>
        </w:r>
      </w:hyperlink>
    </w:p>
    <w:p w:rsidR="009514B5" w:rsidRPr="00BF0F4B" w:rsidRDefault="00985182" w:rsidP="00BF0F4B">
      <w:pPr>
        <w:pStyle w:val="33"/>
        <w:numPr>
          <w:ilvl w:val="0"/>
          <w:numId w:val="3"/>
        </w:numPr>
        <w:shd w:val="clear" w:color="auto" w:fill="auto"/>
        <w:tabs>
          <w:tab w:val="left" w:pos="1294"/>
          <w:tab w:val="center" w:leader="dot" w:pos="10515"/>
        </w:tabs>
        <w:spacing w:line="260" w:lineRule="exact"/>
        <w:ind w:left="340"/>
      </w:pPr>
      <w:hyperlink w:anchor="bookmark89" w:tooltip="Current Document">
        <w:r w:rsidR="005F12F9" w:rsidRPr="00BF0F4B">
          <w:t>Иностранный язык(английский)</w:t>
        </w:r>
        <w:r w:rsidR="005F12F9" w:rsidRPr="00BF0F4B">
          <w:tab/>
          <w:t>1</w:t>
        </w:r>
        <w:r w:rsidR="000354D5">
          <w:t>62</w:t>
        </w:r>
      </w:hyperlink>
    </w:p>
    <w:p w:rsidR="009514B5" w:rsidRPr="00BF0F4B" w:rsidRDefault="00985182" w:rsidP="00BF0F4B">
      <w:pPr>
        <w:pStyle w:val="33"/>
        <w:numPr>
          <w:ilvl w:val="0"/>
          <w:numId w:val="3"/>
        </w:numPr>
        <w:shd w:val="clear" w:color="auto" w:fill="auto"/>
        <w:tabs>
          <w:tab w:val="left" w:pos="1274"/>
          <w:tab w:val="left" w:leader="dot" w:pos="9784"/>
        </w:tabs>
        <w:spacing w:line="260" w:lineRule="exact"/>
        <w:ind w:left="320"/>
      </w:pPr>
      <w:hyperlink w:anchor="bookmark91" w:tooltip="Current Document">
        <w:r w:rsidR="005F12F9" w:rsidRPr="00BF0F4B">
          <w:t>История России. Всеобщая история</w:t>
        </w:r>
        <w:r w:rsidR="005F12F9" w:rsidRPr="00BF0F4B">
          <w:tab/>
        </w:r>
        <w:r w:rsidR="00DD3844">
          <w:t>…….</w:t>
        </w:r>
        <w:r w:rsidR="005F12F9" w:rsidRPr="00BF0F4B">
          <w:t>16</w:t>
        </w:r>
      </w:hyperlink>
      <w:r w:rsidR="00DD3844">
        <w:t>6</w:t>
      </w:r>
    </w:p>
    <w:p w:rsidR="009514B5" w:rsidRPr="00BF0F4B" w:rsidRDefault="00985182" w:rsidP="00BF0F4B">
      <w:pPr>
        <w:pStyle w:val="33"/>
        <w:numPr>
          <w:ilvl w:val="0"/>
          <w:numId w:val="3"/>
        </w:numPr>
        <w:shd w:val="clear" w:color="auto" w:fill="auto"/>
        <w:tabs>
          <w:tab w:val="left" w:pos="1274"/>
          <w:tab w:val="left" w:leader="dot" w:pos="10153"/>
        </w:tabs>
        <w:ind w:left="320"/>
      </w:pPr>
      <w:hyperlink w:anchor="bookmark92" w:tooltip="Current Document">
        <w:r w:rsidR="005F12F9" w:rsidRPr="00BF0F4B">
          <w:t>Обществознание</w:t>
        </w:r>
        <w:r w:rsidR="005F12F9" w:rsidRPr="00BF0F4B">
          <w:tab/>
        </w:r>
        <w:r w:rsidR="00DD3844">
          <w:t>…</w:t>
        </w:r>
        <w:r w:rsidR="005F12F9" w:rsidRPr="00BF0F4B">
          <w:t>18</w:t>
        </w:r>
        <w:r w:rsidR="00DD3844">
          <w:t>7</w:t>
        </w:r>
      </w:hyperlink>
    </w:p>
    <w:p w:rsidR="009514B5" w:rsidRPr="00BF0F4B" w:rsidRDefault="00985182" w:rsidP="00BF0F4B">
      <w:pPr>
        <w:pStyle w:val="33"/>
        <w:numPr>
          <w:ilvl w:val="0"/>
          <w:numId w:val="3"/>
        </w:numPr>
        <w:shd w:val="clear" w:color="auto" w:fill="auto"/>
        <w:tabs>
          <w:tab w:val="left" w:pos="1274"/>
          <w:tab w:val="left" w:leader="dot" w:pos="10153"/>
        </w:tabs>
        <w:ind w:left="320"/>
      </w:pPr>
      <w:hyperlink w:anchor="bookmark95" w:tooltip="Current Document">
        <w:r w:rsidR="005F12F9" w:rsidRPr="00BF0F4B">
          <w:t>География</w:t>
        </w:r>
        <w:r w:rsidR="005F12F9" w:rsidRPr="00BF0F4B">
          <w:tab/>
          <w:t>18</w:t>
        </w:r>
        <w:r w:rsidR="00AA268F">
          <w:t>9</w:t>
        </w:r>
      </w:hyperlink>
    </w:p>
    <w:p w:rsidR="009514B5" w:rsidRPr="00BF0F4B" w:rsidRDefault="00985182" w:rsidP="00BF0F4B">
      <w:pPr>
        <w:pStyle w:val="33"/>
        <w:numPr>
          <w:ilvl w:val="0"/>
          <w:numId w:val="3"/>
        </w:numPr>
        <w:shd w:val="clear" w:color="auto" w:fill="auto"/>
        <w:tabs>
          <w:tab w:val="left" w:pos="1274"/>
          <w:tab w:val="left" w:leader="dot" w:pos="10153"/>
        </w:tabs>
        <w:ind w:left="320"/>
      </w:pPr>
      <w:hyperlink w:anchor="bookmark98" w:tooltip="Current Document">
        <w:r w:rsidR="005F12F9" w:rsidRPr="00BF0F4B">
          <w:t>Математика</w:t>
        </w:r>
        <w:r w:rsidR="005F12F9" w:rsidRPr="00BF0F4B">
          <w:tab/>
          <w:t>19</w:t>
        </w:r>
      </w:hyperlink>
      <w:r w:rsidR="00AA268F">
        <w:t>8</w:t>
      </w:r>
    </w:p>
    <w:p w:rsidR="009514B5" w:rsidRPr="00BF0F4B" w:rsidRDefault="00985182" w:rsidP="00BF0F4B">
      <w:pPr>
        <w:pStyle w:val="33"/>
        <w:numPr>
          <w:ilvl w:val="0"/>
          <w:numId w:val="3"/>
        </w:numPr>
        <w:shd w:val="clear" w:color="auto" w:fill="auto"/>
        <w:tabs>
          <w:tab w:val="left" w:pos="1274"/>
          <w:tab w:val="left" w:leader="dot" w:pos="10153"/>
        </w:tabs>
        <w:ind w:left="320"/>
      </w:pPr>
      <w:hyperlink w:anchor="bookmark122" w:tooltip="Current Document">
        <w:r w:rsidR="005F12F9" w:rsidRPr="00BF0F4B">
          <w:t>Информатика</w:t>
        </w:r>
        <w:r w:rsidR="005F12F9" w:rsidRPr="00BF0F4B">
          <w:tab/>
          <w:t>21</w:t>
        </w:r>
        <w:r w:rsidR="00AA268F">
          <w:t>2</w:t>
        </w:r>
      </w:hyperlink>
    </w:p>
    <w:p w:rsidR="009514B5" w:rsidRPr="00BF0F4B" w:rsidRDefault="00BF0F4B" w:rsidP="00BF0F4B">
      <w:pPr>
        <w:pStyle w:val="33"/>
        <w:numPr>
          <w:ilvl w:val="3"/>
          <w:numId w:val="127"/>
        </w:numPr>
        <w:shd w:val="clear" w:color="auto" w:fill="auto"/>
        <w:tabs>
          <w:tab w:val="left" w:leader="dot" w:pos="10153"/>
        </w:tabs>
      </w:pPr>
      <w:r>
        <w:t xml:space="preserve">. </w:t>
      </w:r>
      <w:hyperlink w:anchor="bookmark125" w:tooltip="Current Document">
        <w:r w:rsidR="005F12F9" w:rsidRPr="00BF0F4B">
          <w:t>Физика</w:t>
        </w:r>
        <w:r w:rsidR="005F12F9" w:rsidRPr="00BF0F4B">
          <w:tab/>
          <w:t>21</w:t>
        </w:r>
        <w:r w:rsidR="00AA268F">
          <w:t>8</w:t>
        </w:r>
      </w:hyperlink>
    </w:p>
    <w:p w:rsidR="009514B5" w:rsidRPr="00BF0F4B" w:rsidRDefault="00BF0F4B" w:rsidP="00BF0F4B">
      <w:pPr>
        <w:pStyle w:val="33"/>
        <w:shd w:val="clear" w:color="auto" w:fill="auto"/>
        <w:tabs>
          <w:tab w:val="left" w:leader="dot" w:pos="10153"/>
        </w:tabs>
        <w:ind w:left="320"/>
      </w:pPr>
      <w:r>
        <w:t xml:space="preserve">2.2.2.10.  </w:t>
      </w:r>
      <w:hyperlink w:anchor="bookmark132" w:tooltip="Current Document">
        <w:r w:rsidR="005F12F9" w:rsidRPr="00BF0F4B">
          <w:t xml:space="preserve"> Биология</w:t>
        </w:r>
        <w:r w:rsidR="005F12F9" w:rsidRPr="00BF0F4B">
          <w:tab/>
          <w:t>22</w:t>
        </w:r>
        <w:r w:rsidR="00AA268F">
          <w:t>2</w:t>
        </w:r>
      </w:hyperlink>
    </w:p>
    <w:p w:rsidR="009514B5" w:rsidRPr="00BF0F4B" w:rsidRDefault="00BF0F4B" w:rsidP="00BF0F4B">
      <w:pPr>
        <w:pStyle w:val="33"/>
        <w:shd w:val="clear" w:color="auto" w:fill="auto"/>
        <w:tabs>
          <w:tab w:val="left" w:pos="1403"/>
          <w:tab w:val="left" w:leader="dot" w:pos="10153"/>
        </w:tabs>
      </w:pPr>
      <w:r>
        <w:t xml:space="preserve">     2.2.2.11. </w:t>
      </w:r>
      <w:hyperlink w:anchor="bookmark128" w:tooltip="Current Document">
        <w:r w:rsidR="005F12F9" w:rsidRPr="00BF0F4B">
          <w:t>Химия</w:t>
        </w:r>
        <w:r w:rsidR="005F12F9" w:rsidRPr="00BF0F4B">
          <w:tab/>
          <w:t>22</w:t>
        </w:r>
        <w:r w:rsidR="00AA268F">
          <w:t>9</w:t>
        </w:r>
      </w:hyperlink>
    </w:p>
    <w:p w:rsidR="009514B5" w:rsidRPr="00BF0F4B" w:rsidRDefault="00BF0F4B" w:rsidP="00BF0F4B">
      <w:pPr>
        <w:pStyle w:val="33"/>
        <w:shd w:val="clear" w:color="auto" w:fill="auto"/>
        <w:tabs>
          <w:tab w:val="left" w:pos="1403"/>
          <w:tab w:val="left" w:pos="3386"/>
          <w:tab w:val="left" w:leader="dot" w:pos="10153"/>
        </w:tabs>
      </w:pPr>
      <w:r>
        <w:t xml:space="preserve">      2.2.2.12 </w:t>
      </w:r>
      <w:hyperlink w:anchor="bookmark135" w:tooltip="Current Document">
        <w:r w:rsidR="005F12F9" w:rsidRPr="00BF0F4B">
          <w:t>Изобразительное</w:t>
        </w:r>
        <w:r w:rsidR="005F12F9" w:rsidRPr="00BF0F4B">
          <w:tab/>
          <w:t>искусство</w:t>
        </w:r>
        <w:r w:rsidR="005F12F9" w:rsidRPr="00BF0F4B">
          <w:tab/>
          <w:t>232</w:t>
        </w:r>
      </w:hyperlink>
    </w:p>
    <w:p w:rsidR="009514B5" w:rsidRPr="00BF0F4B" w:rsidRDefault="00985182" w:rsidP="00BF0F4B">
      <w:pPr>
        <w:pStyle w:val="33"/>
        <w:numPr>
          <w:ilvl w:val="0"/>
          <w:numId w:val="4"/>
        </w:numPr>
        <w:shd w:val="clear" w:color="auto" w:fill="auto"/>
        <w:tabs>
          <w:tab w:val="left" w:pos="1403"/>
          <w:tab w:val="left" w:leader="dot" w:pos="10153"/>
        </w:tabs>
        <w:ind w:left="320"/>
      </w:pPr>
      <w:hyperlink w:anchor="bookmark137" w:tooltip="Current Document">
        <w:r w:rsidR="005F12F9" w:rsidRPr="00BF0F4B">
          <w:t>Музыка</w:t>
        </w:r>
        <w:r w:rsidR="005F12F9" w:rsidRPr="00BF0F4B">
          <w:tab/>
          <w:t>23</w:t>
        </w:r>
        <w:r w:rsidR="00AA268F">
          <w:t>4</w:t>
        </w:r>
      </w:hyperlink>
    </w:p>
    <w:p w:rsidR="009514B5" w:rsidRPr="00BF0F4B" w:rsidRDefault="00985182" w:rsidP="00BF0F4B">
      <w:pPr>
        <w:pStyle w:val="33"/>
        <w:numPr>
          <w:ilvl w:val="0"/>
          <w:numId w:val="4"/>
        </w:numPr>
        <w:shd w:val="clear" w:color="auto" w:fill="auto"/>
        <w:tabs>
          <w:tab w:val="left" w:pos="1403"/>
          <w:tab w:val="left" w:leader="dot" w:pos="10153"/>
        </w:tabs>
        <w:ind w:left="320"/>
      </w:pPr>
      <w:hyperlink w:anchor="bookmark139" w:tooltip="Current Document">
        <w:r w:rsidR="005F12F9" w:rsidRPr="00BF0F4B">
          <w:t>Технология</w:t>
        </w:r>
        <w:r w:rsidR="005F12F9" w:rsidRPr="00BF0F4B">
          <w:tab/>
          <w:t>2</w:t>
        </w:r>
        <w:r w:rsidR="00AA268F">
          <w:t>39</w:t>
        </w:r>
      </w:hyperlink>
    </w:p>
    <w:p w:rsidR="009514B5" w:rsidRPr="00BF0F4B" w:rsidRDefault="00985182" w:rsidP="00BF0F4B">
      <w:pPr>
        <w:pStyle w:val="33"/>
        <w:numPr>
          <w:ilvl w:val="0"/>
          <w:numId w:val="4"/>
        </w:numPr>
        <w:shd w:val="clear" w:color="auto" w:fill="auto"/>
        <w:tabs>
          <w:tab w:val="left" w:pos="1403"/>
          <w:tab w:val="left" w:leader="dot" w:pos="10153"/>
        </w:tabs>
        <w:ind w:left="320"/>
      </w:pPr>
      <w:hyperlink w:anchor="bookmark141" w:tooltip="Current Document">
        <w:r w:rsidR="005F12F9" w:rsidRPr="00BF0F4B">
          <w:t>Физическая культура</w:t>
        </w:r>
        <w:r w:rsidR="005F12F9" w:rsidRPr="00BF0F4B">
          <w:tab/>
          <w:t>24</w:t>
        </w:r>
        <w:r w:rsidR="00AA268F">
          <w:t>5</w:t>
        </w:r>
      </w:hyperlink>
    </w:p>
    <w:p w:rsidR="009514B5" w:rsidRPr="00BF0F4B" w:rsidRDefault="00985182" w:rsidP="00BF0F4B">
      <w:pPr>
        <w:pStyle w:val="33"/>
        <w:numPr>
          <w:ilvl w:val="0"/>
          <w:numId w:val="4"/>
        </w:numPr>
        <w:shd w:val="clear" w:color="auto" w:fill="auto"/>
        <w:tabs>
          <w:tab w:val="left" w:pos="1403"/>
          <w:tab w:val="left" w:leader="dot" w:pos="10153"/>
        </w:tabs>
        <w:spacing w:line="260" w:lineRule="exact"/>
        <w:ind w:left="320"/>
      </w:pPr>
      <w:hyperlink w:anchor="bookmark146" w:tooltip="Current Document">
        <w:r w:rsidR="005F12F9" w:rsidRPr="00BF0F4B">
          <w:t>Основы безопасности жизнедеятельности</w:t>
        </w:r>
        <w:r w:rsidR="005F12F9" w:rsidRPr="00BF0F4B">
          <w:tab/>
          <w:t>24</w:t>
        </w:r>
        <w:r w:rsidR="00AA268F">
          <w:t>7</w:t>
        </w:r>
      </w:hyperlink>
    </w:p>
    <w:p w:rsidR="009514B5" w:rsidRPr="00BF0F4B" w:rsidRDefault="00985182" w:rsidP="00BF0F4B">
      <w:pPr>
        <w:pStyle w:val="33"/>
        <w:numPr>
          <w:ilvl w:val="0"/>
          <w:numId w:val="4"/>
        </w:numPr>
        <w:shd w:val="clear" w:color="auto" w:fill="auto"/>
        <w:tabs>
          <w:tab w:val="left" w:pos="1470"/>
          <w:tab w:val="left" w:leader="dot" w:pos="10153"/>
        </w:tabs>
        <w:ind w:left="320"/>
      </w:pPr>
      <w:hyperlink w:anchor="bookmark149" w:tooltip="Current Document">
        <w:r w:rsidR="005F12F9" w:rsidRPr="00BF0F4B">
          <w:t>Основы духовно-нравст</w:t>
        </w:r>
        <w:r w:rsidR="00AA268F">
          <w:t>в</w:t>
        </w:r>
        <w:r w:rsidR="005F12F9" w:rsidRPr="00BF0F4B">
          <w:t>енной культуры народов России</w:t>
        </w:r>
        <w:r w:rsidR="005F12F9" w:rsidRPr="00BF0F4B">
          <w:tab/>
          <w:t>25</w:t>
        </w:r>
        <w:r w:rsidR="00AA268F">
          <w:t>0</w:t>
        </w:r>
      </w:hyperlink>
    </w:p>
    <w:p w:rsidR="009514B5" w:rsidRPr="00BF0F4B" w:rsidRDefault="00985182" w:rsidP="00BF0F4B">
      <w:pPr>
        <w:pStyle w:val="33"/>
        <w:numPr>
          <w:ilvl w:val="0"/>
          <w:numId w:val="4"/>
        </w:numPr>
        <w:shd w:val="clear" w:color="auto" w:fill="auto"/>
        <w:tabs>
          <w:tab w:val="left" w:pos="1470"/>
          <w:tab w:val="left" w:leader="dot" w:pos="10153"/>
        </w:tabs>
        <w:ind w:left="320"/>
      </w:pPr>
      <w:hyperlink w:anchor="bookmark150" w:tooltip="Current Document">
        <w:r w:rsidR="005F12F9" w:rsidRPr="00BF0F4B">
          <w:t>Родной язык и литература</w:t>
        </w:r>
        <w:r w:rsidR="005F12F9" w:rsidRPr="00BF0F4B">
          <w:tab/>
          <w:t>25</w:t>
        </w:r>
        <w:r w:rsidR="00AA268F">
          <w:t>1</w:t>
        </w:r>
      </w:hyperlink>
    </w:p>
    <w:p w:rsidR="009514B5" w:rsidRPr="00BF0F4B" w:rsidRDefault="005F12F9" w:rsidP="00BF0F4B">
      <w:pPr>
        <w:pStyle w:val="33"/>
        <w:numPr>
          <w:ilvl w:val="0"/>
          <w:numId w:val="4"/>
        </w:numPr>
        <w:shd w:val="clear" w:color="auto" w:fill="auto"/>
        <w:tabs>
          <w:tab w:val="left" w:pos="1403"/>
          <w:tab w:val="left" w:leader="dot" w:pos="10153"/>
        </w:tabs>
        <w:ind w:left="320"/>
      </w:pPr>
      <w:r w:rsidRPr="00BF0F4B">
        <w:t>Башкирский язык</w:t>
      </w:r>
      <w:r w:rsidRPr="00BF0F4B">
        <w:tab/>
        <w:t>26</w:t>
      </w:r>
      <w:r w:rsidR="006A6CCA">
        <w:t>5</w:t>
      </w:r>
    </w:p>
    <w:p w:rsidR="009514B5" w:rsidRPr="00BF0F4B" w:rsidRDefault="005F12F9" w:rsidP="00BF0F4B">
      <w:pPr>
        <w:pStyle w:val="33"/>
        <w:numPr>
          <w:ilvl w:val="1"/>
          <w:numId w:val="1"/>
        </w:numPr>
        <w:shd w:val="clear" w:color="auto" w:fill="auto"/>
        <w:tabs>
          <w:tab w:val="left" w:pos="921"/>
          <w:tab w:val="left" w:leader="dot" w:pos="10153"/>
        </w:tabs>
        <w:ind w:left="320"/>
      </w:pPr>
      <w:r w:rsidRPr="00BF0F4B">
        <w:t>Программа воспитания и социализации обучающихся</w:t>
      </w:r>
      <w:r w:rsidRPr="00BF0F4B">
        <w:tab/>
        <w:t>27</w:t>
      </w:r>
      <w:r w:rsidR="006A6CCA">
        <w:t>0</w:t>
      </w:r>
    </w:p>
    <w:p w:rsidR="009514B5" w:rsidRPr="00BF0F4B" w:rsidRDefault="005F12F9" w:rsidP="00BF0F4B">
      <w:pPr>
        <w:pStyle w:val="33"/>
        <w:numPr>
          <w:ilvl w:val="1"/>
          <w:numId w:val="1"/>
        </w:numPr>
        <w:shd w:val="clear" w:color="auto" w:fill="auto"/>
        <w:tabs>
          <w:tab w:val="left" w:pos="921"/>
          <w:tab w:val="left" w:leader="dot" w:pos="10153"/>
        </w:tabs>
        <w:ind w:left="320"/>
      </w:pPr>
      <w:r w:rsidRPr="00BF0F4B">
        <w:t>Пр</w:t>
      </w:r>
      <w:r w:rsidR="006A6CCA">
        <w:t>ограмма коррекционной работы</w:t>
      </w:r>
      <w:r w:rsidR="006A6CCA">
        <w:tab/>
        <w:t>294</w:t>
      </w:r>
    </w:p>
    <w:p w:rsidR="009514B5" w:rsidRPr="00BF0F4B" w:rsidRDefault="00985182" w:rsidP="00BF0F4B">
      <w:pPr>
        <w:pStyle w:val="33"/>
        <w:numPr>
          <w:ilvl w:val="2"/>
          <w:numId w:val="1"/>
        </w:numPr>
        <w:shd w:val="clear" w:color="auto" w:fill="auto"/>
        <w:tabs>
          <w:tab w:val="left" w:pos="1082"/>
          <w:tab w:val="left" w:leader="dot" w:pos="10153"/>
        </w:tabs>
        <w:ind w:left="320"/>
      </w:pPr>
      <w:hyperlink w:anchor="bookmark177" w:tooltip="Current Document">
        <w:r w:rsidR="005F12F9" w:rsidRPr="00BF0F4B">
          <w:t>Планируемые результаты корреционной работы</w:t>
        </w:r>
        <w:r w:rsidR="005F12F9" w:rsidRPr="00BF0F4B">
          <w:tab/>
          <w:t>30</w:t>
        </w:r>
        <w:r w:rsidR="006A6CCA">
          <w:t>4</w:t>
        </w:r>
      </w:hyperlink>
    </w:p>
    <w:p w:rsidR="009514B5" w:rsidRPr="00BF0F4B" w:rsidRDefault="00985182" w:rsidP="00BF0F4B">
      <w:pPr>
        <w:pStyle w:val="42"/>
        <w:numPr>
          <w:ilvl w:val="0"/>
          <w:numId w:val="1"/>
        </w:numPr>
        <w:shd w:val="clear" w:color="auto" w:fill="auto"/>
        <w:tabs>
          <w:tab w:val="left" w:pos="363"/>
        </w:tabs>
      </w:pPr>
      <w:hyperlink w:anchor="bookmark179" w:tooltip="Current Document">
        <w:r w:rsidR="005F12F9" w:rsidRPr="00BF0F4B">
          <w:t>Организационный раздел основной образовательной программы основного общего</w:t>
        </w:r>
      </w:hyperlink>
    </w:p>
    <w:p w:rsidR="009514B5" w:rsidRPr="00BF0F4B" w:rsidRDefault="005F12F9" w:rsidP="00BF0F4B">
      <w:pPr>
        <w:pStyle w:val="42"/>
        <w:shd w:val="clear" w:color="auto" w:fill="auto"/>
        <w:tabs>
          <w:tab w:val="left" w:leader="dot" w:pos="10153"/>
        </w:tabs>
      </w:pPr>
      <w:r w:rsidRPr="00BF0F4B">
        <w:t>образования</w:t>
      </w:r>
      <w:r w:rsidRPr="00BF0F4B">
        <w:rPr>
          <w:rStyle w:val="43"/>
        </w:rPr>
        <w:tab/>
      </w:r>
      <w:r w:rsidRPr="00BF0F4B">
        <w:t>3</w:t>
      </w:r>
      <w:r w:rsidR="006A6CCA">
        <w:t>04</w:t>
      </w:r>
    </w:p>
    <w:p w:rsidR="009514B5" w:rsidRPr="00BF0F4B" w:rsidRDefault="00985182" w:rsidP="00BF0F4B">
      <w:pPr>
        <w:pStyle w:val="33"/>
        <w:numPr>
          <w:ilvl w:val="1"/>
          <w:numId w:val="1"/>
        </w:numPr>
        <w:shd w:val="clear" w:color="auto" w:fill="auto"/>
        <w:tabs>
          <w:tab w:val="left" w:pos="1082"/>
          <w:tab w:val="left" w:leader="dot" w:pos="10153"/>
        </w:tabs>
        <w:ind w:left="320"/>
      </w:pPr>
      <w:hyperlink w:anchor="bookmark194" w:tooltip="Current Document">
        <w:r w:rsidR="005F12F9" w:rsidRPr="00BF0F4B">
          <w:t>Учебный план основного общего образования</w:t>
        </w:r>
        <w:r w:rsidR="005F12F9" w:rsidRPr="00BF0F4B">
          <w:tab/>
          <w:t>3</w:t>
        </w:r>
        <w:r w:rsidR="006A6CCA">
          <w:t>04</w:t>
        </w:r>
      </w:hyperlink>
    </w:p>
    <w:p w:rsidR="009514B5" w:rsidRPr="00BF0F4B" w:rsidRDefault="00985182" w:rsidP="00BF0F4B">
      <w:pPr>
        <w:pStyle w:val="33"/>
        <w:numPr>
          <w:ilvl w:val="2"/>
          <w:numId w:val="1"/>
        </w:numPr>
        <w:shd w:val="clear" w:color="auto" w:fill="auto"/>
        <w:tabs>
          <w:tab w:val="left" w:pos="1072"/>
          <w:tab w:val="left" w:leader="dot" w:pos="10153"/>
        </w:tabs>
        <w:ind w:left="320"/>
      </w:pPr>
      <w:hyperlink w:anchor="bookmark184" w:tooltip="Current Document">
        <w:r w:rsidR="005F12F9" w:rsidRPr="00BF0F4B">
          <w:t>Календарный учебный график</w:t>
        </w:r>
        <w:r w:rsidR="005F12F9" w:rsidRPr="00BF0F4B">
          <w:tab/>
          <w:t>3</w:t>
        </w:r>
        <w:r w:rsidR="006A6CCA">
          <w:t>07</w:t>
        </w:r>
      </w:hyperlink>
    </w:p>
    <w:p w:rsidR="009514B5" w:rsidRPr="00BF0F4B" w:rsidRDefault="00985182" w:rsidP="00BF0F4B">
      <w:pPr>
        <w:pStyle w:val="33"/>
        <w:numPr>
          <w:ilvl w:val="2"/>
          <w:numId w:val="1"/>
        </w:numPr>
        <w:shd w:val="clear" w:color="auto" w:fill="auto"/>
        <w:tabs>
          <w:tab w:val="left" w:pos="1072"/>
          <w:tab w:val="left" w:leader="dot" w:pos="10153"/>
        </w:tabs>
        <w:ind w:left="320"/>
      </w:pPr>
      <w:hyperlink w:anchor="bookmark186" w:tooltip="Current Document">
        <w:r w:rsidR="005F12F9" w:rsidRPr="00BF0F4B">
          <w:t>План внеурочной деятельности</w:t>
        </w:r>
        <w:r w:rsidR="005F12F9" w:rsidRPr="00BF0F4B">
          <w:tab/>
          <w:t>3</w:t>
        </w:r>
        <w:r w:rsidR="006A6CCA">
          <w:t>09</w:t>
        </w:r>
      </w:hyperlink>
    </w:p>
    <w:p w:rsidR="009514B5" w:rsidRPr="00BF0F4B" w:rsidRDefault="00BF0F4B" w:rsidP="00BF0F4B">
      <w:pPr>
        <w:pStyle w:val="33"/>
        <w:shd w:val="clear" w:color="auto" w:fill="auto"/>
        <w:tabs>
          <w:tab w:val="left" w:leader="dot" w:pos="10153"/>
        </w:tabs>
        <w:ind w:left="320"/>
      </w:pPr>
      <w:r>
        <w:t xml:space="preserve">3.1.3. </w:t>
      </w:r>
      <w:hyperlink w:anchor="bookmark198" w:tooltip="Current Document">
        <w:r w:rsidR="005F12F9" w:rsidRPr="00BF0F4B">
          <w:t>Система условий реализации основной образовательной программы</w:t>
        </w:r>
        <w:r w:rsidR="005F12F9" w:rsidRPr="00BF0F4B">
          <w:tab/>
          <w:t>31</w:t>
        </w:r>
        <w:r w:rsidR="006A6CCA">
          <w:t>0</w:t>
        </w:r>
      </w:hyperlink>
    </w:p>
    <w:p w:rsidR="009514B5" w:rsidRPr="00BF0F4B" w:rsidRDefault="00985182" w:rsidP="00BF0F4B">
      <w:pPr>
        <w:pStyle w:val="33"/>
        <w:numPr>
          <w:ilvl w:val="2"/>
          <w:numId w:val="1"/>
        </w:numPr>
        <w:shd w:val="clear" w:color="auto" w:fill="auto"/>
        <w:tabs>
          <w:tab w:val="left" w:pos="1072"/>
        </w:tabs>
        <w:ind w:left="320"/>
      </w:pPr>
      <w:hyperlink w:anchor="bookmark190" w:tooltip="Current Document">
        <w:r w:rsidR="005F12F9" w:rsidRPr="00BF0F4B">
          <w:t>Описание кадровых условий реализации основной образовательной программы основного</w:t>
        </w:r>
      </w:hyperlink>
    </w:p>
    <w:p w:rsidR="009514B5" w:rsidRPr="00BF0F4B" w:rsidRDefault="005F12F9" w:rsidP="00BF0F4B">
      <w:pPr>
        <w:pStyle w:val="33"/>
        <w:shd w:val="clear" w:color="auto" w:fill="auto"/>
        <w:tabs>
          <w:tab w:val="left" w:leader="dot" w:pos="9104"/>
        </w:tabs>
        <w:ind w:left="320"/>
      </w:pPr>
      <w:r w:rsidRPr="00BF0F4B">
        <w:t>общего образования</w:t>
      </w:r>
      <w:r w:rsidRPr="00BF0F4B">
        <w:tab/>
      </w:r>
      <w:r w:rsidR="006A6CCA">
        <w:t>…………</w:t>
      </w:r>
      <w:r w:rsidRPr="00BF0F4B">
        <w:t>31</w:t>
      </w:r>
      <w:r w:rsidR="006A6CCA">
        <w:t>0</w:t>
      </w:r>
    </w:p>
    <w:p w:rsidR="009514B5" w:rsidRPr="00BF0F4B" w:rsidRDefault="00985182" w:rsidP="00BF0F4B">
      <w:pPr>
        <w:pStyle w:val="33"/>
        <w:numPr>
          <w:ilvl w:val="2"/>
          <w:numId w:val="1"/>
        </w:numPr>
        <w:shd w:val="clear" w:color="auto" w:fill="auto"/>
        <w:tabs>
          <w:tab w:val="left" w:pos="1072"/>
        </w:tabs>
        <w:ind w:left="320"/>
      </w:pPr>
      <w:hyperlink w:anchor="bookmark192" w:tooltip="Current Document">
        <w:r w:rsidR="005F12F9" w:rsidRPr="00BF0F4B">
          <w:t>Психолого-педагогические условия реализации основной образовательной программы</w:t>
        </w:r>
      </w:hyperlink>
    </w:p>
    <w:p w:rsidR="009514B5" w:rsidRPr="00BF0F4B" w:rsidRDefault="006A6CCA" w:rsidP="00BF0F4B">
      <w:pPr>
        <w:pStyle w:val="33"/>
        <w:shd w:val="clear" w:color="auto" w:fill="auto"/>
        <w:tabs>
          <w:tab w:val="left" w:leader="dot" w:pos="10153"/>
        </w:tabs>
        <w:ind w:left="320"/>
      </w:pPr>
      <w:r>
        <w:t>основного общего образования</w:t>
      </w:r>
      <w:r>
        <w:tab/>
        <w:t>315</w:t>
      </w:r>
    </w:p>
    <w:p w:rsidR="009514B5" w:rsidRPr="00BF0F4B" w:rsidRDefault="00985182" w:rsidP="00BF0F4B">
      <w:pPr>
        <w:pStyle w:val="33"/>
        <w:numPr>
          <w:ilvl w:val="2"/>
          <w:numId w:val="1"/>
        </w:numPr>
        <w:shd w:val="clear" w:color="auto" w:fill="auto"/>
        <w:tabs>
          <w:tab w:val="left" w:pos="1072"/>
        </w:tabs>
        <w:ind w:left="320"/>
      </w:pPr>
      <w:hyperlink w:anchor="bookmark195" w:tooltip="Current Document">
        <w:r w:rsidR="005F12F9" w:rsidRPr="00BF0F4B">
          <w:t>Финансово-экономические условия реализации образовательной программы основного</w:t>
        </w:r>
      </w:hyperlink>
    </w:p>
    <w:p w:rsidR="009514B5" w:rsidRPr="00BF0F4B" w:rsidRDefault="005F12F9" w:rsidP="00BF0F4B">
      <w:pPr>
        <w:pStyle w:val="33"/>
        <w:shd w:val="clear" w:color="auto" w:fill="auto"/>
        <w:tabs>
          <w:tab w:val="left" w:leader="dot" w:pos="10153"/>
        </w:tabs>
        <w:ind w:left="320"/>
      </w:pPr>
      <w:r w:rsidRPr="00BF0F4B">
        <w:t>общего обра</w:t>
      </w:r>
      <w:r w:rsidR="006A6CCA">
        <w:t>зования</w:t>
      </w:r>
      <w:r w:rsidR="006A6CCA">
        <w:tab/>
        <w:t>318</w:t>
      </w:r>
    </w:p>
    <w:p w:rsidR="009514B5" w:rsidRPr="00BF0F4B" w:rsidRDefault="00985182" w:rsidP="00BF0F4B">
      <w:pPr>
        <w:pStyle w:val="33"/>
        <w:numPr>
          <w:ilvl w:val="2"/>
          <w:numId w:val="1"/>
        </w:numPr>
        <w:shd w:val="clear" w:color="auto" w:fill="auto"/>
        <w:tabs>
          <w:tab w:val="left" w:pos="2101"/>
          <w:tab w:val="left" w:pos="5060"/>
          <w:tab w:val="left" w:pos="7719"/>
          <w:tab w:val="left" w:pos="9784"/>
        </w:tabs>
        <w:ind w:left="320"/>
      </w:pPr>
      <w:hyperlink w:anchor="bookmark197" w:tooltip="Current Document">
        <w:r w:rsidR="005F12F9" w:rsidRPr="00BF0F4B">
          <w:t>Материально-</w:t>
        </w:r>
        <w:r w:rsidR="005F12F9" w:rsidRPr="00BF0F4B">
          <w:tab/>
          <w:t>технические</w:t>
        </w:r>
        <w:r w:rsidR="005F12F9" w:rsidRPr="00BF0F4B">
          <w:tab/>
          <w:t>условия</w:t>
        </w:r>
        <w:r w:rsidR="005F12F9" w:rsidRPr="00BF0F4B">
          <w:tab/>
          <w:t>реализации</w:t>
        </w:r>
      </w:hyperlink>
    </w:p>
    <w:p w:rsidR="009514B5" w:rsidRPr="00BF0F4B" w:rsidRDefault="005F12F9" w:rsidP="00BF0F4B">
      <w:pPr>
        <w:pStyle w:val="33"/>
        <w:shd w:val="clear" w:color="auto" w:fill="auto"/>
        <w:tabs>
          <w:tab w:val="left" w:leader="dot" w:pos="10153"/>
        </w:tabs>
        <w:ind w:left="320"/>
      </w:pPr>
      <w:r w:rsidRPr="00BF0F4B">
        <w:t>основн</w:t>
      </w:r>
      <w:r w:rsidR="006A6CCA">
        <w:t>ой образовательной программы</w:t>
      </w:r>
      <w:r w:rsidR="006A6CCA">
        <w:tab/>
        <w:t>320</w:t>
      </w:r>
    </w:p>
    <w:p w:rsidR="009514B5" w:rsidRPr="00BF0F4B" w:rsidRDefault="00985182" w:rsidP="00BF0F4B">
      <w:pPr>
        <w:pStyle w:val="33"/>
        <w:numPr>
          <w:ilvl w:val="2"/>
          <w:numId w:val="1"/>
        </w:numPr>
        <w:shd w:val="clear" w:color="auto" w:fill="auto"/>
        <w:tabs>
          <w:tab w:val="left" w:pos="2101"/>
          <w:tab w:val="left" w:pos="5060"/>
          <w:tab w:val="left" w:pos="7719"/>
          <w:tab w:val="left" w:pos="9784"/>
        </w:tabs>
        <w:ind w:left="320"/>
      </w:pPr>
      <w:hyperlink w:anchor="bookmark199" w:tooltip="Current Document">
        <w:r w:rsidR="005F12F9" w:rsidRPr="00BF0F4B">
          <w:t>Информационно-</w:t>
        </w:r>
        <w:r w:rsidR="005F12F9" w:rsidRPr="00BF0F4B">
          <w:tab/>
          <w:t>методические</w:t>
        </w:r>
        <w:r w:rsidR="005F12F9" w:rsidRPr="00BF0F4B">
          <w:tab/>
          <w:t>условия</w:t>
        </w:r>
        <w:r w:rsidR="005F12F9" w:rsidRPr="00BF0F4B">
          <w:tab/>
          <w:t>реализации</w:t>
        </w:r>
      </w:hyperlink>
    </w:p>
    <w:p w:rsidR="009514B5" w:rsidRPr="00BF0F4B" w:rsidRDefault="005F12F9" w:rsidP="00BF0F4B">
      <w:pPr>
        <w:pStyle w:val="33"/>
        <w:shd w:val="clear" w:color="auto" w:fill="auto"/>
        <w:tabs>
          <w:tab w:val="left" w:leader="dot" w:pos="10153"/>
        </w:tabs>
        <w:ind w:left="320"/>
      </w:pPr>
      <w:r w:rsidRPr="00BF0F4B">
        <w:t>основной образовательной программы основного общего образования</w:t>
      </w:r>
      <w:r w:rsidRPr="00BF0F4B">
        <w:tab/>
        <w:t>32</w:t>
      </w:r>
      <w:r w:rsidR="006A6CCA">
        <w:t>3</w:t>
      </w:r>
    </w:p>
    <w:p w:rsidR="009514B5" w:rsidRPr="00BF0F4B" w:rsidRDefault="00985182" w:rsidP="00BF0F4B">
      <w:pPr>
        <w:pStyle w:val="33"/>
        <w:numPr>
          <w:ilvl w:val="2"/>
          <w:numId w:val="1"/>
        </w:numPr>
        <w:shd w:val="clear" w:color="auto" w:fill="auto"/>
        <w:tabs>
          <w:tab w:val="left" w:pos="1621"/>
        </w:tabs>
        <w:ind w:left="320"/>
      </w:pPr>
      <w:hyperlink w:anchor="bookmark201" w:tooltip="Current Document">
        <w:r w:rsidR="005F12F9" w:rsidRPr="00BF0F4B">
          <w:t>Механизмы достижения целевых ориентиров в системе</w:t>
        </w:r>
      </w:hyperlink>
    </w:p>
    <w:p w:rsidR="009514B5" w:rsidRPr="00BF0F4B" w:rsidRDefault="005F12F9" w:rsidP="00BF0F4B">
      <w:pPr>
        <w:pStyle w:val="33"/>
        <w:shd w:val="clear" w:color="auto" w:fill="auto"/>
        <w:tabs>
          <w:tab w:val="left" w:leader="dot" w:pos="10153"/>
        </w:tabs>
        <w:ind w:left="320"/>
      </w:pPr>
      <w:r w:rsidRPr="00BF0F4B">
        <w:t>условий</w:t>
      </w:r>
      <w:r w:rsidRPr="00BF0F4B">
        <w:tab/>
        <w:t>3</w:t>
      </w:r>
      <w:r w:rsidR="006A6CCA">
        <w:t>25</w:t>
      </w:r>
    </w:p>
    <w:p w:rsidR="009514B5" w:rsidRPr="00BF0F4B" w:rsidRDefault="005F12F9" w:rsidP="00BF0F4B">
      <w:pPr>
        <w:pStyle w:val="33"/>
        <w:numPr>
          <w:ilvl w:val="2"/>
          <w:numId w:val="1"/>
        </w:numPr>
        <w:shd w:val="clear" w:color="auto" w:fill="auto"/>
        <w:tabs>
          <w:tab w:val="left" w:pos="1072"/>
          <w:tab w:val="left" w:leader="dot" w:pos="10153"/>
        </w:tabs>
        <w:ind w:left="320"/>
      </w:pPr>
      <w:r w:rsidRPr="00BF0F4B">
        <w:t>Сетевой график по формированию необходимой системы условий</w:t>
      </w:r>
      <w:r w:rsidRPr="00BF0F4B">
        <w:tab/>
        <w:t>3</w:t>
      </w:r>
      <w:r w:rsidR="006A6CCA">
        <w:t>26</w:t>
      </w:r>
    </w:p>
    <w:p w:rsidR="009514B5" w:rsidRDefault="005F12F9" w:rsidP="00BF0F4B">
      <w:pPr>
        <w:pStyle w:val="52"/>
        <w:numPr>
          <w:ilvl w:val="0"/>
          <w:numId w:val="1"/>
        </w:numPr>
        <w:shd w:val="clear" w:color="auto" w:fill="auto"/>
        <w:tabs>
          <w:tab w:val="left" w:leader="dot" w:pos="10153"/>
        </w:tabs>
        <w:spacing w:line="180" w:lineRule="exact"/>
        <w:sectPr w:rsidR="009514B5" w:rsidSect="00626478">
          <w:pgSz w:w="11900" w:h="16840"/>
          <w:pgMar w:top="709" w:right="389" w:bottom="1212" w:left="394" w:header="0" w:footer="3" w:gutter="0"/>
          <w:cols w:space="720"/>
          <w:noEndnote/>
          <w:docGrid w:linePitch="360"/>
        </w:sectPr>
      </w:pPr>
      <w:r w:rsidRPr="00BF0F4B">
        <w:t xml:space="preserve"> Приложение. Календарный учебный график на 2015-2016 учебный год</w:t>
      </w:r>
      <w:r w:rsidRPr="00BF0F4B">
        <w:tab/>
        <w:t>33</w:t>
      </w:r>
      <w:r w:rsidRPr="00BF0F4B">
        <w:fldChar w:fldCharType="end"/>
      </w:r>
      <w:r w:rsidR="006A6CCA">
        <w:t>0</w:t>
      </w:r>
    </w:p>
    <w:p w:rsidR="009514B5" w:rsidRDefault="005F12F9" w:rsidP="00626478">
      <w:pPr>
        <w:pStyle w:val="38"/>
        <w:keepNext/>
        <w:keepLines/>
        <w:numPr>
          <w:ilvl w:val="0"/>
          <w:numId w:val="5"/>
        </w:numPr>
        <w:shd w:val="clear" w:color="auto" w:fill="auto"/>
        <w:tabs>
          <w:tab w:val="left" w:pos="2162"/>
        </w:tabs>
        <w:ind w:left="1120" w:firstLine="720"/>
        <w:jc w:val="center"/>
      </w:pPr>
      <w:bookmarkStart w:id="1" w:name="bookmark0"/>
      <w:r>
        <w:lastRenderedPageBreak/>
        <w:t>Целевой раздел основной образовательной программы основного общего образования МОБУ СОШ №10 «Центр образования»</w:t>
      </w:r>
      <w:bookmarkEnd w:id="1"/>
    </w:p>
    <w:p w:rsidR="009514B5" w:rsidRDefault="005F12F9">
      <w:pPr>
        <w:pStyle w:val="38"/>
        <w:keepNext/>
        <w:keepLines/>
        <w:shd w:val="clear" w:color="auto" w:fill="auto"/>
        <w:ind w:firstLine="760"/>
        <w:jc w:val="both"/>
      </w:pPr>
      <w:bookmarkStart w:id="2" w:name="bookmark1"/>
      <w:r>
        <w:t>1.1. Пояснительная записка</w:t>
      </w:r>
      <w:bookmarkEnd w:id="2"/>
    </w:p>
    <w:p w:rsidR="009514B5" w:rsidRDefault="005F12F9">
      <w:pPr>
        <w:pStyle w:val="25"/>
        <w:shd w:val="clear" w:color="auto" w:fill="auto"/>
        <w:spacing w:after="0" w:line="298" w:lineRule="exact"/>
        <w:ind w:firstLine="760"/>
        <w:jc w:val="both"/>
      </w:pPr>
      <w:bookmarkStart w:id="3" w:name="bookmark2"/>
      <w:bookmarkStart w:id="4" w:name="bookmark3"/>
      <w:r>
        <w:t>Основная образовательная программа основного общего образования Муни</w:t>
      </w:r>
      <w:r>
        <w:rPr>
          <w:rStyle w:val="2b"/>
        </w:rPr>
        <w:t>ц</w:t>
      </w:r>
      <w:r>
        <w:t>ипального образовательного бюджетного учреждения средней общеобразовательной школы №10 «Центр образования» города Нефтекамска Республики Башкортостан 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с учётом рекомендаций Примерной основной образовательной программы, особенностей образовательного учреждения, образовательных потребностей и запросов обучающихся и их родителей, а также концептуальных положений УМК «Школа 2100», «Школа России». Данный документ определяет содержание и организацию образовательного процесса на ступени основного общего образования и направлена на формирование общей культуры обучающихся,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bookmarkEnd w:id="3"/>
      <w:bookmarkEnd w:id="4"/>
    </w:p>
    <w:p w:rsidR="009514B5" w:rsidRDefault="005F12F9">
      <w:pPr>
        <w:pStyle w:val="25"/>
        <w:shd w:val="clear" w:color="auto" w:fill="auto"/>
        <w:spacing w:after="0" w:line="298" w:lineRule="exact"/>
        <w:ind w:firstLine="400"/>
        <w:jc w:val="both"/>
      </w:pPr>
      <w:r>
        <w:t>Основная образовательная программа раскрывает изменения, которые произойдут на второй ступени школьного образования в образовательном учреждении в соответствии с требованиями федерального государственного образовательного стандарта основного общего образования. Эти изменения касаются приоритетных целей образования, принципов построения образовательного процесса, особенностей организации учебного дня обучающегося.</w:t>
      </w:r>
    </w:p>
    <w:p w:rsidR="009514B5" w:rsidRDefault="005F12F9">
      <w:pPr>
        <w:pStyle w:val="60"/>
        <w:shd w:val="clear" w:color="auto" w:fill="auto"/>
        <w:ind w:firstLine="760"/>
      </w:pPr>
      <w:r>
        <w:t>Нормативно-правовой базой для разработки основной образовательной программы являются:</w:t>
      </w:r>
    </w:p>
    <w:p w:rsidR="009514B5" w:rsidRDefault="005F12F9">
      <w:pPr>
        <w:pStyle w:val="25"/>
        <w:numPr>
          <w:ilvl w:val="0"/>
          <w:numId w:val="6"/>
        </w:numPr>
        <w:shd w:val="clear" w:color="auto" w:fill="auto"/>
        <w:tabs>
          <w:tab w:val="left" w:pos="769"/>
        </w:tabs>
        <w:spacing w:after="0" w:line="298" w:lineRule="exact"/>
        <w:ind w:left="760"/>
      </w:pPr>
      <w:r>
        <w:t>Федеральный Закон «Об образовании в Российской Федерации» №273 -ФЗ от 29.12.2012 года.</w:t>
      </w:r>
    </w:p>
    <w:p w:rsidR="009514B5" w:rsidRDefault="005F12F9">
      <w:pPr>
        <w:pStyle w:val="25"/>
        <w:numPr>
          <w:ilvl w:val="0"/>
          <w:numId w:val="6"/>
        </w:numPr>
        <w:shd w:val="clear" w:color="auto" w:fill="auto"/>
        <w:tabs>
          <w:tab w:val="left" w:pos="769"/>
        </w:tabs>
        <w:spacing w:after="0" w:line="293" w:lineRule="exact"/>
        <w:ind w:left="760"/>
      </w:pPr>
      <w:r>
        <w:t>Закон Республики Башкортостан «Об образовании в Республике Башкортостан» от 01.07.2013г. №696-З.</w:t>
      </w:r>
    </w:p>
    <w:p w:rsidR="009514B5" w:rsidRDefault="005F12F9">
      <w:pPr>
        <w:pStyle w:val="25"/>
        <w:numPr>
          <w:ilvl w:val="0"/>
          <w:numId w:val="6"/>
        </w:numPr>
        <w:shd w:val="clear" w:color="auto" w:fill="auto"/>
        <w:tabs>
          <w:tab w:val="left" w:pos="769"/>
        </w:tabs>
        <w:spacing w:after="0" w:line="298" w:lineRule="exact"/>
        <w:ind w:left="760"/>
      </w:pPr>
      <w:r>
        <w:t>Закон Республики Башкортостан о языках народов Республики Башкортостан от 03.11.2006г. № 370-З.</w:t>
      </w:r>
    </w:p>
    <w:p w:rsidR="009514B5" w:rsidRDefault="005F12F9">
      <w:pPr>
        <w:pStyle w:val="25"/>
        <w:numPr>
          <w:ilvl w:val="0"/>
          <w:numId w:val="6"/>
        </w:numPr>
        <w:shd w:val="clear" w:color="auto" w:fill="auto"/>
        <w:tabs>
          <w:tab w:val="left" w:pos="769"/>
        </w:tabs>
        <w:spacing w:after="0" w:line="298" w:lineRule="exact"/>
        <w:ind w:left="760"/>
        <w:jc w:val="both"/>
      </w:pPr>
      <w:r>
        <w:t>Федерального государственного образовательного стандарта основного общего образования (приказ Министерства образования и науки Российской Федерации от 17 декабря 2010 года № 1897, зарегистрированный Минюстом России 1 февраля 2011 года № 1964 «Об утверждении и введении в действие федерального государственного образовательного стандарта основного общего образования» (с изменениями на основании Приказа Минобрнауки России №1644 от 29.12.2014 года «О внесении изменений в приказ Министерства образования и науки РФ от 17.12.2010 года №1897...»);</w:t>
      </w:r>
    </w:p>
    <w:p w:rsidR="009514B5" w:rsidRDefault="005F12F9">
      <w:pPr>
        <w:pStyle w:val="25"/>
        <w:numPr>
          <w:ilvl w:val="0"/>
          <w:numId w:val="6"/>
        </w:numPr>
        <w:shd w:val="clear" w:color="auto" w:fill="auto"/>
        <w:tabs>
          <w:tab w:val="left" w:pos="769"/>
        </w:tabs>
        <w:spacing w:after="0" w:line="298" w:lineRule="exact"/>
        <w:ind w:left="760"/>
        <w:jc w:val="both"/>
      </w:pPr>
      <w:r>
        <w:t>Санитарно-эпидемиологические правила и нормативы «Санитарно-эпидемиологические требования к условиям и организации обучения в общеобразовательных учреждениях СанПиН 2.4.2.2821-10», зарегистрированные в Минюсте РФ 3 марта 2011 г. № 19993;</w:t>
      </w:r>
    </w:p>
    <w:p w:rsidR="009514B5" w:rsidRDefault="005F12F9">
      <w:pPr>
        <w:pStyle w:val="25"/>
        <w:numPr>
          <w:ilvl w:val="0"/>
          <w:numId w:val="6"/>
        </w:numPr>
        <w:shd w:val="clear" w:color="auto" w:fill="auto"/>
        <w:tabs>
          <w:tab w:val="left" w:pos="769"/>
        </w:tabs>
        <w:spacing w:after="0" w:line="298" w:lineRule="exact"/>
        <w:ind w:left="760"/>
        <w:jc w:val="both"/>
      </w:pPr>
      <w:r>
        <w:t>Примерная основная образовательная программа образовательного учреждения (основная школа), подготовленная институтом стратегических исследований в образовании РАО (научные руководители — член-корреспондент РАО А.М. Кондаков, академик РАО Л. П. Кезина).</w:t>
      </w:r>
    </w:p>
    <w:p w:rsidR="009514B5" w:rsidRDefault="005F12F9">
      <w:pPr>
        <w:pStyle w:val="25"/>
        <w:shd w:val="clear" w:color="auto" w:fill="auto"/>
        <w:spacing w:after="0" w:line="298" w:lineRule="exact"/>
        <w:ind w:firstLine="760"/>
        <w:jc w:val="both"/>
      </w:pPr>
      <w:r>
        <w:t xml:space="preserve">Образовательная </w:t>
      </w:r>
      <w:r>
        <w:rPr>
          <w:lang w:val="ba" w:eastAsia="ba" w:bidi="ba"/>
        </w:rPr>
        <w:t xml:space="preserve">организация </w:t>
      </w:r>
      <w:r>
        <w:t xml:space="preserve">берёт на себя следующие обязательства по выполнению задач, поставленных в Стандарте нового поколения: «Основная образовательная программа основного общего образования определяет содержание и организацию образовательного процесса на уровне основного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w:t>
      </w:r>
      <w:r>
        <w:lastRenderedPageBreak/>
        <w:t>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9514B5" w:rsidRDefault="005F12F9">
      <w:pPr>
        <w:pStyle w:val="25"/>
        <w:shd w:val="clear" w:color="auto" w:fill="auto"/>
        <w:spacing w:after="0" w:line="298" w:lineRule="exact"/>
        <w:ind w:firstLine="760"/>
        <w:jc w:val="both"/>
      </w:pPr>
      <w:r>
        <w:t xml:space="preserve">Данная программа рассчитана на 5 лет (возраст 11-16 лет) школьной жизни детей. Именно на этом уровне образования создаются предпосылки для решения на последующих этапах школьного образования более сложных задач, связанных с обеспечением условий для развития личности школьника, сознания, способностей и </w:t>
      </w:r>
      <w:r>
        <w:rPr>
          <w:rStyle w:val="2c"/>
        </w:rPr>
        <w:t>самостоятельности.</w:t>
      </w:r>
    </w:p>
    <w:p w:rsidR="009514B5" w:rsidRDefault="005F12F9">
      <w:pPr>
        <w:pStyle w:val="25"/>
        <w:shd w:val="clear" w:color="auto" w:fill="auto"/>
        <w:spacing w:after="0" w:line="298" w:lineRule="exact"/>
        <w:ind w:firstLine="760"/>
        <w:jc w:val="both"/>
      </w:pPr>
      <w:r>
        <w:t>Образовательная программа учитывает специфику основной школы - особый этап в жизни ребенка, связанный:</w:t>
      </w:r>
    </w:p>
    <w:p w:rsidR="009514B5" w:rsidRDefault="005F12F9">
      <w:pPr>
        <w:pStyle w:val="25"/>
        <w:shd w:val="clear" w:color="auto" w:fill="auto"/>
        <w:spacing w:after="0" w:line="298" w:lineRule="exact"/>
        <w:ind w:firstLine="1100"/>
        <w:jc w:val="both"/>
      </w:pPr>
      <w:r>
        <w:t xml:space="preserve">-с изменением при переходе в основную школу ведущей деятельности ребенка - с переходом к учебной деятельности, имеющей общественный </w:t>
      </w:r>
      <w:r>
        <w:rPr>
          <w:lang w:val="ba" w:eastAsia="ba" w:bidi="ba"/>
        </w:rPr>
        <w:t xml:space="preserve">характер </w:t>
      </w:r>
      <w:r>
        <w:t>и являющейся социальной по содержанию;</w:t>
      </w:r>
    </w:p>
    <w:p w:rsidR="009514B5" w:rsidRDefault="005F12F9">
      <w:pPr>
        <w:pStyle w:val="25"/>
        <w:numPr>
          <w:ilvl w:val="0"/>
          <w:numId w:val="7"/>
        </w:numPr>
        <w:shd w:val="clear" w:color="auto" w:fill="auto"/>
        <w:tabs>
          <w:tab w:val="left" w:pos="1282"/>
        </w:tabs>
        <w:spacing w:after="0" w:line="298" w:lineRule="exact"/>
        <w:ind w:firstLine="1100"/>
        <w:jc w:val="both"/>
      </w:pPr>
      <w:r>
        <w:t>освоением новой социальной позиции, расширением сферы взаимодействия с окружающим миром, развитием потребностей в общении, познании, социальном признании и самовыражении;</w:t>
      </w:r>
    </w:p>
    <w:p w:rsidR="009514B5" w:rsidRDefault="005F12F9">
      <w:pPr>
        <w:pStyle w:val="25"/>
        <w:numPr>
          <w:ilvl w:val="0"/>
          <w:numId w:val="7"/>
        </w:numPr>
        <w:shd w:val="clear" w:color="auto" w:fill="auto"/>
        <w:tabs>
          <w:tab w:val="left" w:pos="1282"/>
        </w:tabs>
        <w:spacing w:after="0" w:line="298" w:lineRule="exact"/>
        <w:ind w:firstLine="1100"/>
        <w:jc w:val="both"/>
      </w:pPr>
      <w:r>
        <w:t xml:space="preserve">принятием и освоением ребенком новой социальной роли ученика, выражающейся в формировании внутренней позиции школьника, определяющей новый </w:t>
      </w:r>
      <w:r>
        <w:rPr>
          <w:lang w:val="ba" w:eastAsia="ba" w:bidi="ba"/>
        </w:rPr>
        <w:t xml:space="preserve">образ </w:t>
      </w:r>
      <w:r>
        <w:t>школьной жизни и перспективы личностного и познавательного развития;</w:t>
      </w:r>
    </w:p>
    <w:p w:rsidR="009514B5" w:rsidRDefault="005F12F9">
      <w:pPr>
        <w:pStyle w:val="25"/>
        <w:numPr>
          <w:ilvl w:val="0"/>
          <w:numId w:val="7"/>
        </w:numPr>
        <w:shd w:val="clear" w:color="auto" w:fill="auto"/>
        <w:tabs>
          <w:tab w:val="left" w:pos="1282"/>
        </w:tabs>
        <w:spacing w:after="0" w:line="298" w:lineRule="exact"/>
        <w:ind w:firstLine="1100"/>
        <w:jc w:val="both"/>
      </w:pPr>
      <w:r>
        <w:t>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учебном процессе;</w:t>
      </w:r>
    </w:p>
    <w:p w:rsidR="009514B5" w:rsidRDefault="005F12F9">
      <w:pPr>
        <w:pStyle w:val="25"/>
        <w:numPr>
          <w:ilvl w:val="0"/>
          <w:numId w:val="7"/>
        </w:numPr>
        <w:shd w:val="clear" w:color="auto" w:fill="auto"/>
        <w:tabs>
          <w:tab w:val="left" w:pos="1308"/>
        </w:tabs>
        <w:spacing w:after="0" w:line="298" w:lineRule="exact"/>
        <w:ind w:left="160" w:firstLine="940"/>
      </w:pPr>
      <w:r>
        <w:t>изменением при этом самооценки ребенка, которая приобретает черты адекватности и рефлексивности.</w:t>
      </w:r>
    </w:p>
    <w:p w:rsidR="009514B5" w:rsidRDefault="005F12F9">
      <w:pPr>
        <w:pStyle w:val="25"/>
        <w:shd w:val="clear" w:color="auto" w:fill="auto"/>
        <w:spacing w:after="0" w:line="298" w:lineRule="exact"/>
        <w:ind w:firstLine="1280"/>
        <w:jc w:val="both"/>
      </w:pPr>
      <w:r>
        <w:t>-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9514B5" w:rsidRDefault="005F12F9">
      <w:pPr>
        <w:pStyle w:val="25"/>
        <w:shd w:val="clear" w:color="auto" w:fill="auto"/>
        <w:spacing w:after="0" w:line="298" w:lineRule="exact"/>
        <w:ind w:firstLine="400"/>
        <w:jc w:val="both"/>
      </w:pPr>
      <w:r>
        <w:t>Образовательная программа школы соответствует задачам государственной политики в сфере образования, направленной на достижение нового качества образования, отвечающего социальным запросам, ориентирована на удовлетворение потребностей:</w:t>
      </w:r>
    </w:p>
    <w:p w:rsidR="009514B5" w:rsidRDefault="005F12F9">
      <w:pPr>
        <w:pStyle w:val="25"/>
        <w:numPr>
          <w:ilvl w:val="0"/>
          <w:numId w:val="6"/>
        </w:numPr>
        <w:shd w:val="clear" w:color="auto" w:fill="auto"/>
        <w:tabs>
          <w:tab w:val="left" w:pos="757"/>
        </w:tabs>
        <w:spacing w:after="0" w:line="293" w:lineRule="exact"/>
        <w:ind w:left="760"/>
        <w:jc w:val="both"/>
      </w:pPr>
      <w:r>
        <w:t>общества и государства - в реализации образовательных программ, обеспечивающих гуманистическую ориентацию личности на сохранение и воспроизводство достижений культуры;</w:t>
      </w:r>
    </w:p>
    <w:p w:rsidR="009514B5" w:rsidRDefault="005F12F9">
      <w:pPr>
        <w:pStyle w:val="25"/>
        <w:numPr>
          <w:ilvl w:val="0"/>
          <w:numId w:val="6"/>
        </w:numPr>
        <w:shd w:val="clear" w:color="auto" w:fill="auto"/>
        <w:tabs>
          <w:tab w:val="left" w:pos="757"/>
        </w:tabs>
        <w:spacing w:after="0" w:line="307" w:lineRule="exact"/>
        <w:ind w:left="760"/>
        <w:jc w:val="both"/>
      </w:pPr>
      <w:r>
        <w:t>Нефтекамска - в притоке молодежи, способной работать не только на предприятиях нефтегазовой отрасли и автотранспортного комплекса, но и в социальной сфере;</w:t>
      </w:r>
    </w:p>
    <w:p w:rsidR="009514B5" w:rsidRDefault="005F12F9">
      <w:pPr>
        <w:pStyle w:val="25"/>
        <w:numPr>
          <w:ilvl w:val="0"/>
          <w:numId w:val="6"/>
        </w:numPr>
        <w:shd w:val="clear" w:color="auto" w:fill="auto"/>
        <w:tabs>
          <w:tab w:val="left" w:pos="757"/>
        </w:tabs>
        <w:spacing w:after="0" w:line="307" w:lineRule="exact"/>
        <w:ind w:left="760"/>
        <w:jc w:val="both"/>
      </w:pPr>
      <w:r>
        <w:t>в сохранении и увеличении интеллигенции как носителя культурных традиций города;</w:t>
      </w:r>
    </w:p>
    <w:p w:rsidR="009514B5" w:rsidRDefault="005F12F9">
      <w:pPr>
        <w:pStyle w:val="25"/>
        <w:numPr>
          <w:ilvl w:val="0"/>
          <w:numId w:val="6"/>
        </w:numPr>
        <w:shd w:val="clear" w:color="auto" w:fill="auto"/>
        <w:tabs>
          <w:tab w:val="left" w:pos="757"/>
        </w:tabs>
        <w:spacing w:after="0" w:line="293" w:lineRule="exact"/>
        <w:ind w:left="760"/>
        <w:jc w:val="both"/>
      </w:pPr>
      <w:r>
        <w:t>обучающихся и их родителей - в получении качественного общего образования, возможности достижения планируемых результатов, обеспечивающих продолжение образования в высшем учебном заведении;</w:t>
      </w:r>
    </w:p>
    <w:p w:rsidR="009514B5" w:rsidRDefault="005F12F9">
      <w:pPr>
        <w:pStyle w:val="25"/>
        <w:numPr>
          <w:ilvl w:val="0"/>
          <w:numId w:val="6"/>
        </w:numPr>
        <w:shd w:val="clear" w:color="auto" w:fill="auto"/>
        <w:tabs>
          <w:tab w:val="left" w:pos="757"/>
        </w:tabs>
        <w:spacing w:after="0" w:line="298" w:lineRule="exact"/>
        <w:ind w:left="760"/>
        <w:jc w:val="both"/>
      </w:pPr>
      <w:r>
        <w:t>вузов - в притоке выпускников, подготовленных к условиям обучения в профессиональном учебном заведении, обладающих необходимыми предметными знаниями и умениями, функциональной грамотностью и общекультурной компетентностью.</w:t>
      </w:r>
    </w:p>
    <w:p w:rsidR="009514B5" w:rsidRDefault="005F12F9">
      <w:pPr>
        <w:pStyle w:val="25"/>
        <w:shd w:val="clear" w:color="auto" w:fill="auto"/>
        <w:spacing w:after="0" w:line="298" w:lineRule="exact"/>
        <w:ind w:left="560" w:firstLine="0"/>
      </w:pPr>
      <w:r>
        <w:t>Учитываются также характерные для данного школьного возраста (от 11до 16 лет):</w:t>
      </w:r>
    </w:p>
    <w:p w:rsidR="009514B5" w:rsidRDefault="005F12F9">
      <w:pPr>
        <w:pStyle w:val="25"/>
        <w:numPr>
          <w:ilvl w:val="0"/>
          <w:numId w:val="6"/>
        </w:numPr>
        <w:shd w:val="clear" w:color="auto" w:fill="auto"/>
        <w:tabs>
          <w:tab w:val="left" w:pos="757"/>
        </w:tabs>
        <w:spacing w:after="0" w:line="298" w:lineRule="exact"/>
        <w:ind w:left="760"/>
        <w:jc w:val="both"/>
      </w:pPr>
      <w:r>
        <w:t>центральные психологические новообразования, формируемые на данной ступени образования: словесно-логическое мышление,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9514B5" w:rsidRDefault="005F12F9">
      <w:pPr>
        <w:pStyle w:val="25"/>
        <w:shd w:val="clear" w:color="auto" w:fill="auto"/>
        <w:spacing w:after="0" w:line="298" w:lineRule="exact"/>
        <w:ind w:left="760"/>
        <w:jc w:val="both"/>
      </w:pPr>
      <w:r>
        <w:t xml:space="preserve">•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w:t>
      </w:r>
      <w:r>
        <w:lastRenderedPageBreak/>
        <w:t>устойчивой системы учебно-познавательных и социальных мотивов и личностного смысла учения.</w:t>
      </w:r>
    </w:p>
    <w:p w:rsidR="009514B5" w:rsidRDefault="005F12F9">
      <w:pPr>
        <w:pStyle w:val="25"/>
        <w:shd w:val="clear" w:color="auto" w:fill="auto"/>
        <w:spacing w:after="0" w:line="298" w:lineRule="exact"/>
        <w:ind w:firstLine="580"/>
        <w:jc w:val="both"/>
      </w:pPr>
      <w:r>
        <w:t>При определении стратегических характеристик основной образовательной программы учитывался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на ступени основного общего образования.</w:t>
      </w:r>
    </w:p>
    <w:p w:rsidR="009514B5" w:rsidRDefault="005F12F9">
      <w:pPr>
        <w:pStyle w:val="25"/>
        <w:shd w:val="clear" w:color="auto" w:fill="auto"/>
        <w:spacing w:after="0" w:line="298" w:lineRule="exact"/>
        <w:ind w:firstLine="580"/>
        <w:jc w:val="both"/>
      </w:pPr>
      <w:r>
        <w:t>При этом успешность и своевременность формирования указанных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учитывающих описанные выше особенности второй ступени общего образования.</w:t>
      </w:r>
    </w:p>
    <w:p w:rsidR="00D9344B" w:rsidRDefault="005F12F9">
      <w:pPr>
        <w:pStyle w:val="25"/>
        <w:shd w:val="clear" w:color="auto" w:fill="auto"/>
        <w:spacing w:after="0" w:line="298" w:lineRule="exact"/>
        <w:ind w:firstLine="2520"/>
        <w:rPr>
          <w:rStyle w:val="2d"/>
        </w:rPr>
      </w:pPr>
      <w:r>
        <w:rPr>
          <w:rStyle w:val="2d"/>
        </w:rPr>
        <w:t>Основная характеристика образовательной программы</w:t>
      </w:r>
    </w:p>
    <w:p w:rsidR="009514B5" w:rsidRDefault="005F12F9" w:rsidP="00D9344B">
      <w:pPr>
        <w:pStyle w:val="25"/>
        <w:shd w:val="clear" w:color="auto" w:fill="auto"/>
        <w:spacing w:after="0" w:line="298" w:lineRule="exact"/>
        <w:ind w:firstLine="142"/>
        <w:jc w:val="both"/>
      </w:pPr>
      <w:r>
        <w:rPr>
          <w:rStyle w:val="2d"/>
        </w:rPr>
        <w:t xml:space="preserve"> </w:t>
      </w:r>
      <w:r>
        <w:t>Основная образовательная программа образовательного учреждения содержит следующие разделы: целевой, содержательный, организационный.</w:t>
      </w:r>
    </w:p>
    <w:p w:rsidR="009514B5" w:rsidRDefault="005F12F9">
      <w:pPr>
        <w:pStyle w:val="25"/>
        <w:shd w:val="clear" w:color="auto" w:fill="auto"/>
        <w:spacing w:after="0" w:line="298" w:lineRule="exact"/>
        <w:ind w:firstLine="580"/>
        <w:jc w:val="both"/>
      </w:pPr>
      <w:r>
        <w:t>Целевой раздел определяет общее назначение, цели, задачи и планируемые результаты реализации основной образовательной программы основного общего образования, а так же способы определения достижения этих целей и результата.</w:t>
      </w:r>
    </w:p>
    <w:p w:rsidR="009514B5" w:rsidRDefault="005F12F9">
      <w:pPr>
        <w:pStyle w:val="60"/>
        <w:shd w:val="clear" w:color="auto" w:fill="auto"/>
        <w:ind w:left="580"/>
      </w:pPr>
      <w:r>
        <w:t xml:space="preserve">Целевой раздел </w:t>
      </w:r>
      <w:r>
        <w:rPr>
          <w:rStyle w:val="61"/>
        </w:rPr>
        <w:t>включает:</w:t>
      </w:r>
    </w:p>
    <w:p w:rsidR="009514B5" w:rsidRDefault="005F12F9">
      <w:pPr>
        <w:pStyle w:val="25"/>
        <w:numPr>
          <w:ilvl w:val="0"/>
          <w:numId w:val="7"/>
        </w:numPr>
        <w:shd w:val="clear" w:color="auto" w:fill="auto"/>
        <w:tabs>
          <w:tab w:val="left" w:pos="1410"/>
        </w:tabs>
        <w:spacing w:after="0" w:line="298" w:lineRule="exact"/>
        <w:ind w:left="580" w:firstLine="0"/>
        <w:jc w:val="both"/>
      </w:pPr>
      <w:r>
        <w:t>пояснительная записка;</w:t>
      </w:r>
    </w:p>
    <w:p w:rsidR="009514B5" w:rsidRDefault="005F12F9">
      <w:pPr>
        <w:pStyle w:val="25"/>
        <w:numPr>
          <w:ilvl w:val="0"/>
          <w:numId w:val="7"/>
        </w:numPr>
        <w:shd w:val="clear" w:color="auto" w:fill="auto"/>
        <w:tabs>
          <w:tab w:val="left" w:pos="1410"/>
        </w:tabs>
        <w:spacing w:after="0" w:line="302" w:lineRule="exact"/>
        <w:ind w:left="580" w:firstLine="0"/>
        <w:jc w:val="both"/>
      </w:pPr>
      <w:r>
        <w:t>планируемые результаты освоения обучающимися основной образовательной программы основного общего образования;</w:t>
      </w:r>
    </w:p>
    <w:p w:rsidR="009514B5" w:rsidRDefault="005F12F9">
      <w:pPr>
        <w:pStyle w:val="25"/>
        <w:numPr>
          <w:ilvl w:val="0"/>
          <w:numId w:val="7"/>
        </w:numPr>
        <w:shd w:val="clear" w:color="auto" w:fill="auto"/>
        <w:tabs>
          <w:tab w:val="left" w:pos="1410"/>
        </w:tabs>
        <w:spacing w:after="0" w:line="302" w:lineRule="exact"/>
        <w:ind w:left="580" w:firstLine="0"/>
        <w:jc w:val="both"/>
      </w:pPr>
      <w:r>
        <w:t>систему оценки достижения планируемых результатов освоения основной образовательной программы основного общего образования.</w:t>
      </w:r>
    </w:p>
    <w:p w:rsidR="009514B5" w:rsidRDefault="005F12F9">
      <w:pPr>
        <w:pStyle w:val="25"/>
        <w:shd w:val="clear" w:color="auto" w:fill="auto"/>
        <w:spacing w:after="0" w:line="302" w:lineRule="exact"/>
        <w:ind w:left="580" w:firstLine="0"/>
        <w:jc w:val="both"/>
      </w:pPr>
      <w:r>
        <w:rPr>
          <w:rStyle w:val="2d"/>
        </w:rPr>
        <w:t xml:space="preserve">Содержательный раздел </w:t>
      </w:r>
      <w:r>
        <w:t>определяет общее содержание основного общего образования и включает следующие программы, ориентированные на достижение личностных, предметных и метапредметных результатов:</w:t>
      </w:r>
    </w:p>
    <w:p w:rsidR="009514B5" w:rsidRDefault="005F12F9">
      <w:pPr>
        <w:pStyle w:val="25"/>
        <w:numPr>
          <w:ilvl w:val="0"/>
          <w:numId w:val="7"/>
        </w:numPr>
        <w:shd w:val="clear" w:color="auto" w:fill="auto"/>
        <w:tabs>
          <w:tab w:val="left" w:pos="1410"/>
        </w:tabs>
        <w:spacing w:after="0" w:line="302" w:lineRule="exact"/>
        <w:ind w:left="580" w:firstLine="0"/>
        <w:jc w:val="both"/>
      </w:pPr>
      <w:r>
        <w:t>программа развития универсальных учебных действий у обучающихся на ступени основного общего образования;</w:t>
      </w:r>
    </w:p>
    <w:p w:rsidR="009514B5" w:rsidRDefault="005F12F9">
      <w:pPr>
        <w:pStyle w:val="25"/>
        <w:numPr>
          <w:ilvl w:val="0"/>
          <w:numId w:val="7"/>
        </w:numPr>
        <w:shd w:val="clear" w:color="auto" w:fill="auto"/>
        <w:tabs>
          <w:tab w:val="left" w:pos="1410"/>
        </w:tabs>
        <w:spacing w:after="0" w:line="302" w:lineRule="exact"/>
        <w:ind w:left="580" w:firstLine="0"/>
        <w:jc w:val="both"/>
      </w:pPr>
      <w:r>
        <w:t>программы отдельных учебных предметов, курсов;</w:t>
      </w:r>
    </w:p>
    <w:p w:rsidR="009514B5" w:rsidRDefault="005F12F9">
      <w:pPr>
        <w:pStyle w:val="25"/>
        <w:numPr>
          <w:ilvl w:val="0"/>
          <w:numId w:val="7"/>
        </w:numPr>
        <w:shd w:val="clear" w:color="auto" w:fill="auto"/>
        <w:tabs>
          <w:tab w:val="left" w:pos="1410"/>
        </w:tabs>
        <w:spacing w:after="0" w:line="298" w:lineRule="exact"/>
        <w:ind w:left="580" w:firstLine="0"/>
        <w:jc w:val="both"/>
      </w:pPr>
      <w:r>
        <w:t>программа воспитания и социализации обучающихся на ступени основного общего образования;</w:t>
      </w:r>
    </w:p>
    <w:p w:rsidR="009514B5" w:rsidRDefault="005F12F9">
      <w:pPr>
        <w:pStyle w:val="25"/>
        <w:numPr>
          <w:ilvl w:val="0"/>
          <w:numId w:val="7"/>
        </w:numPr>
        <w:shd w:val="clear" w:color="auto" w:fill="auto"/>
        <w:tabs>
          <w:tab w:val="left" w:pos="1410"/>
        </w:tabs>
        <w:spacing w:after="0" w:line="298" w:lineRule="exact"/>
        <w:ind w:left="580" w:firstLine="0"/>
        <w:jc w:val="both"/>
      </w:pPr>
      <w:r>
        <w:t>программа коррекционной работы.</w:t>
      </w:r>
    </w:p>
    <w:p w:rsidR="009514B5" w:rsidRDefault="005F12F9">
      <w:pPr>
        <w:pStyle w:val="25"/>
        <w:shd w:val="clear" w:color="auto" w:fill="auto"/>
        <w:spacing w:after="0" w:line="298" w:lineRule="exact"/>
        <w:ind w:left="580" w:firstLine="0"/>
        <w:jc w:val="both"/>
      </w:pPr>
      <w:r>
        <w:rPr>
          <w:rStyle w:val="2d"/>
        </w:rPr>
        <w:t xml:space="preserve">Организационный раздел </w:t>
      </w:r>
      <w:r>
        <w:t>определяет общие рамки организации образовательного процесса, а так же механизмы реализации основной образовательной программы.</w:t>
      </w:r>
    </w:p>
    <w:p w:rsidR="009514B5" w:rsidRDefault="005F12F9">
      <w:pPr>
        <w:pStyle w:val="25"/>
        <w:shd w:val="clear" w:color="auto" w:fill="auto"/>
        <w:spacing w:after="0" w:line="298" w:lineRule="exact"/>
        <w:ind w:left="580" w:firstLine="0"/>
        <w:jc w:val="both"/>
      </w:pPr>
      <w:r>
        <w:t>Организационный раздел включает:</w:t>
      </w:r>
    </w:p>
    <w:p w:rsidR="009514B5" w:rsidRDefault="005F12F9">
      <w:pPr>
        <w:pStyle w:val="25"/>
        <w:numPr>
          <w:ilvl w:val="0"/>
          <w:numId w:val="6"/>
        </w:numPr>
        <w:shd w:val="clear" w:color="auto" w:fill="auto"/>
        <w:tabs>
          <w:tab w:val="left" w:pos="1270"/>
        </w:tabs>
        <w:spacing w:after="28" w:line="260" w:lineRule="exact"/>
        <w:ind w:left="920" w:firstLine="0"/>
        <w:jc w:val="both"/>
      </w:pPr>
      <w:r>
        <w:t>учебный план основного общего образования;</w:t>
      </w:r>
    </w:p>
    <w:p w:rsidR="009514B5" w:rsidRDefault="005F12F9">
      <w:pPr>
        <w:pStyle w:val="25"/>
        <w:numPr>
          <w:ilvl w:val="0"/>
          <w:numId w:val="6"/>
        </w:numPr>
        <w:shd w:val="clear" w:color="auto" w:fill="auto"/>
        <w:tabs>
          <w:tab w:val="left" w:pos="1270"/>
        </w:tabs>
        <w:spacing w:after="8" w:line="260" w:lineRule="exact"/>
        <w:ind w:left="920" w:firstLine="0"/>
        <w:jc w:val="both"/>
      </w:pPr>
      <w:r>
        <w:t>план внеурочной деятельности;</w:t>
      </w:r>
    </w:p>
    <w:p w:rsidR="009514B5" w:rsidRDefault="005F12F9">
      <w:pPr>
        <w:pStyle w:val="25"/>
        <w:numPr>
          <w:ilvl w:val="0"/>
          <w:numId w:val="6"/>
        </w:numPr>
        <w:shd w:val="clear" w:color="auto" w:fill="auto"/>
        <w:tabs>
          <w:tab w:val="left" w:pos="1270"/>
        </w:tabs>
        <w:spacing w:after="0" w:line="298" w:lineRule="exact"/>
        <w:ind w:left="1280"/>
      </w:pPr>
      <w:r>
        <w:t>систему условий реализации основной образовательной программы в соответствии с требованиями Стандарта.</w:t>
      </w:r>
    </w:p>
    <w:p w:rsidR="009514B5" w:rsidRDefault="005F12F9" w:rsidP="00D9344B">
      <w:pPr>
        <w:pStyle w:val="25"/>
        <w:shd w:val="clear" w:color="auto" w:fill="auto"/>
        <w:spacing w:after="0" w:line="298" w:lineRule="exact"/>
        <w:ind w:firstLine="580"/>
        <w:jc w:val="both"/>
      </w:pPr>
      <w:r>
        <w:rPr>
          <w:rStyle w:val="2d"/>
        </w:rPr>
        <w:t xml:space="preserve">Содержание </w:t>
      </w:r>
      <w:r>
        <w:t>основной образовательной программы основного общего образования МОБУ СОШ №10 «Центр образования» формируется с учётом социокультурных особенностей и потребностей региона, в котором осуществляется образовательный процесс. Важнейшей частью основной образовательной программы является учебный план образовательного учреждения, который содержит две составляющие: обязательную часть и часть, формируемую</w:t>
      </w:r>
      <w:r w:rsidR="00D9344B">
        <w:t xml:space="preserve"> </w:t>
      </w:r>
      <w:r>
        <w:t xml:space="preserve">участниками образовательного процесса (обучающиеся, педагогические работники общеобразовательного учреждения, родители (законные представители) обучающихся (пункт 44 Типового положения об общеобразовательном учреждении, утвержденного постановлением Правительства Российской Федерации в ред. от 23 декабря 2002 г. № 919)), включающую в том числе внеурочную деятельность. Внеурочная деятельность организуется в таких формах как экскурсии, кружки, секции, круглые столы, конференции, диспуты, школьные научные </w:t>
      </w:r>
      <w:r>
        <w:lastRenderedPageBreak/>
        <w:t>общества, олимпиады, соревнования, поисковые и научные исследования, общественно полезные практики, школьные НПК и т. д.</w:t>
      </w:r>
    </w:p>
    <w:p w:rsidR="009514B5" w:rsidRDefault="005F12F9">
      <w:pPr>
        <w:pStyle w:val="25"/>
        <w:shd w:val="clear" w:color="auto" w:fill="auto"/>
        <w:spacing w:after="0" w:line="298" w:lineRule="exact"/>
        <w:ind w:firstLine="500"/>
        <w:jc w:val="both"/>
      </w:pPr>
      <w:r>
        <w:t>При этом формы, средства и методы обучения, духовно-нравственного развития и воспитания обучающихся, а также система оценок, формы, порядок и периодичность их промежуточной аттестации определяются Уставом МОБУ СОШ №10 «Центр образования» и соответствуют требованиям Закона Российской Федерации «Об образовании», Стандарта и положениям Концепции духовно-нравственного развития и воспитания личности гражданина России.</w:t>
      </w:r>
    </w:p>
    <w:p w:rsidR="009514B5" w:rsidRDefault="005F12F9">
      <w:pPr>
        <w:pStyle w:val="25"/>
        <w:shd w:val="clear" w:color="auto" w:fill="auto"/>
        <w:spacing w:after="0" w:line="298" w:lineRule="exact"/>
        <w:ind w:firstLine="500"/>
        <w:jc w:val="both"/>
      </w:pPr>
      <w:r>
        <w:t>Для развития потенциала обучающихся, прежде всего одарённых детей и детей с ограниченными возможностями здоровья используется кружковая форма работы, направления занятий в ГПД, олимпиады, проводимые в течение года в несколько туров, индивидуальные учебные планы, реализация которых сопровождается поддержкой участниками образовательного процесса.</w:t>
      </w:r>
    </w:p>
    <w:p w:rsidR="009514B5" w:rsidRDefault="005F12F9">
      <w:pPr>
        <w:pStyle w:val="25"/>
        <w:shd w:val="clear" w:color="auto" w:fill="auto"/>
        <w:spacing w:after="0" w:line="298" w:lineRule="exact"/>
        <w:ind w:firstLine="500"/>
        <w:jc w:val="both"/>
      </w:pPr>
      <w:r>
        <w:t xml:space="preserve">Учебная нагрузка и </w:t>
      </w:r>
      <w:r>
        <w:rPr>
          <w:lang w:val="ba" w:eastAsia="ba" w:bidi="ba"/>
        </w:rPr>
        <w:t xml:space="preserve">режим </w:t>
      </w:r>
      <w:r>
        <w:t>занятий обучающихся определяется в соответствии с действующими санитарными нормами.</w:t>
      </w:r>
    </w:p>
    <w:p w:rsidR="009514B5" w:rsidRDefault="005F12F9">
      <w:pPr>
        <w:pStyle w:val="25"/>
        <w:shd w:val="clear" w:color="auto" w:fill="auto"/>
        <w:spacing w:after="0" w:line="298" w:lineRule="exact"/>
        <w:ind w:firstLine="500"/>
        <w:jc w:val="both"/>
      </w:pPr>
      <w:r>
        <w:t xml:space="preserve">Разработанная </w:t>
      </w:r>
      <w:r w:rsidR="00D9344B">
        <w:t>образовательной организацией</w:t>
      </w:r>
      <w:r>
        <w:t xml:space="preserve"> основная образовательная программа предусматривает:</w:t>
      </w:r>
    </w:p>
    <w:p w:rsidR="009514B5" w:rsidRDefault="005F12F9">
      <w:pPr>
        <w:pStyle w:val="25"/>
        <w:numPr>
          <w:ilvl w:val="0"/>
          <w:numId w:val="6"/>
        </w:numPr>
        <w:shd w:val="clear" w:color="auto" w:fill="auto"/>
        <w:tabs>
          <w:tab w:val="left" w:pos="714"/>
        </w:tabs>
        <w:spacing w:after="0" w:line="298" w:lineRule="exact"/>
        <w:ind w:firstLine="500"/>
        <w:jc w:val="both"/>
      </w:pPr>
      <w:r>
        <w:t>достижение планируемых результатов освоения основной образовательной программы основного общего образования всеми обучающимися, в том числе детьми с ограниченными возможностями здоровья;</w:t>
      </w:r>
    </w:p>
    <w:p w:rsidR="009514B5" w:rsidRDefault="005F12F9">
      <w:pPr>
        <w:pStyle w:val="25"/>
        <w:numPr>
          <w:ilvl w:val="0"/>
          <w:numId w:val="6"/>
        </w:numPr>
        <w:shd w:val="clear" w:color="auto" w:fill="auto"/>
        <w:tabs>
          <w:tab w:val="left" w:pos="714"/>
        </w:tabs>
        <w:spacing w:after="0" w:line="298" w:lineRule="exact"/>
        <w:ind w:firstLine="500"/>
        <w:jc w:val="both"/>
      </w:pPr>
      <w:r>
        <w:t>выявление и развитие способностей обучающихся, в том числе одарённых детей, через систему клубов, секций, студий и кружков, организацию общественно-полезной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9514B5" w:rsidRDefault="005F12F9">
      <w:pPr>
        <w:pStyle w:val="25"/>
        <w:numPr>
          <w:ilvl w:val="0"/>
          <w:numId w:val="6"/>
        </w:numPr>
        <w:shd w:val="clear" w:color="auto" w:fill="auto"/>
        <w:tabs>
          <w:tab w:val="left" w:pos="714"/>
        </w:tabs>
        <w:spacing w:after="0" w:line="302" w:lineRule="exact"/>
        <w:ind w:firstLine="500"/>
        <w:jc w:val="both"/>
      </w:pPr>
      <w:r>
        <w:t>организацию интеллектуальных и творческих соревнований, научно-технического творчества и проектно-исследовательской деятельности;</w:t>
      </w:r>
    </w:p>
    <w:p w:rsidR="009514B5" w:rsidRDefault="005F12F9">
      <w:pPr>
        <w:pStyle w:val="25"/>
        <w:numPr>
          <w:ilvl w:val="0"/>
          <w:numId w:val="6"/>
        </w:numPr>
        <w:shd w:val="clear" w:color="auto" w:fill="auto"/>
        <w:tabs>
          <w:tab w:val="left" w:pos="714"/>
        </w:tabs>
        <w:spacing w:after="0" w:line="298" w:lineRule="exact"/>
        <w:ind w:firstLine="500"/>
        <w:jc w:val="both"/>
      </w:pPr>
      <w: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9514B5" w:rsidRDefault="005F12F9">
      <w:pPr>
        <w:pStyle w:val="25"/>
        <w:numPr>
          <w:ilvl w:val="0"/>
          <w:numId w:val="6"/>
        </w:numPr>
        <w:shd w:val="clear" w:color="auto" w:fill="auto"/>
        <w:tabs>
          <w:tab w:val="left" w:pos="714"/>
        </w:tabs>
        <w:spacing w:after="0" w:line="298" w:lineRule="exact"/>
        <w:ind w:firstLine="500"/>
        <w:jc w:val="both"/>
      </w:pPr>
      <w:r>
        <w:t>использование в образовательном процессе современных образовательных технологий деятельностного типа;</w:t>
      </w:r>
    </w:p>
    <w:p w:rsidR="009514B5" w:rsidRDefault="005F12F9">
      <w:pPr>
        <w:pStyle w:val="25"/>
        <w:numPr>
          <w:ilvl w:val="0"/>
          <w:numId w:val="6"/>
        </w:numPr>
        <w:shd w:val="clear" w:color="auto" w:fill="auto"/>
        <w:tabs>
          <w:tab w:val="left" w:pos="714"/>
        </w:tabs>
        <w:spacing w:after="0" w:line="298" w:lineRule="exact"/>
        <w:ind w:firstLine="500"/>
        <w:jc w:val="both"/>
      </w:pPr>
      <w:r>
        <w:t>возможность эффективной самостоятельной работы обучающихся при поддержке педагогических работников образовательного процесса;</w:t>
      </w:r>
    </w:p>
    <w:p w:rsidR="009514B5" w:rsidRDefault="005F12F9">
      <w:pPr>
        <w:pStyle w:val="25"/>
        <w:numPr>
          <w:ilvl w:val="0"/>
          <w:numId w:val="6"/>
        </w:numPr>
        <w:shd w:val="clear" w:color="auto" w:fill="auto"/>
        <w:tabs>
          <w:tab w:val="left" w:pos="714"/>
        </w:tabs>
        <w:spacing w:after="0" w:line="298" w:lineRule="exact"/>
        <w:ind w:firstLine="500"/>
        <w:jc w:val="both"/>
      </w:pPr>
      <w:r>
        <w:t>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9514B5" w:rsidRDefault="005F12F9">
      <w:pPr>
        <w:pStyle w:val="25"/>
        <w:shd w:val="clear" w:color="auto" w:fill="auto"/>
        <w:spacing w:after="0" w:line="298" w:lineRule="exact"/>
        <w:ind w:left="500" w:firstLine="0"/>
        <w:jc w:val="both"/>
      </w:pPr>
      <w:r>
        <w:t xml:space="preserve">Основная образовательная </w:t>
      </w:r>
      <w:r>
        <w:rPr>
          <w:lang w:val="ba" w:eastAsia="ba" w:bidi="ba"/>
        </w:rPr>
        <w:t xml:space="preserve">программа </w:t>
      </w:r>
      <w:r>
        <w:t>основного общего образования МОБУ СОШ №10 «Центр образования» направлена:</w:t>
      </w:r>
    </w:p>
    <w:p w:rsidR="009514B5" w:rsidRDefault="005F12F9">
      <w:pPr>
        <w:pStyle w:val="25"/>
        <w:numPr>
          <w:ilvl w:val="0"/>
          <w:numId w:val="7"/>
        </w:numPr>
        <w:shd w:val="clear" w:color="auto" w:fill="auto"/>
        <w:tabs>
          <w:tab w:val="left" w:pos="860"/>
        </w:tabs>
        <w:spacing w:after="0" w:line="298" w:lineRule="exact"/>
        <w:ind w:left="500" w:firstLine="0"/>
        <w:jc w:val="both"/>
      </w:pPr>
      <w:r>
        <w:t>на обеспечение оптимального уровня образованности, который характеризуется способностью решать задачи в различных сферах жизнедеятельности, опираясь на освоенный социальный опыт;</w:t>
      </w:r>
    </w:p>
    <w:p w:rsidR="009514B5" w:rsidRDefault="005F12F9">
      <w:pPr>
        <w:pStyle w:val="25"/>
        <w:numPr>
          <w:ilvl w:val="0"/>
          <w:numId w:val="7"/>
        </w:numPr>
        <w:shd w:val="clear" w:color="auto" w:fill="auto"/>
        <w:tabs>
          <w:tab w:val="left" w:pos="714"/>
        </w:tabs>
        <w:spacing w:after="0" w:line="298" w:lineRule="exact"/>
        <w:ind w:left="500" w:firstLine="0"/>
        <w:jc w:val="both"/>
      </w:pPr>
      <w:r>
        <w:t>на реализацию права семьи на выбор образовательных программ основного общего и дополнительного образования;</w:t>
      </w:r>
    </w:p>
    <w:p w:rsidR="009514B5" w:rsidRDefault="005F12F9">
      <w:pPr>
        <w:pStyle w:val="25"/>
        <w:shd w:val="clear" w:color="auto" w:fill="auto"/>
        <w:spacing w:after="0" w:line="298" w:lineRule="exact"/>
        <w:ind w:left="500" w:firstLine="0"/>
        <w:jc w:val="both"/>
      </w:pPr>
      <w:r>
        <w:t>В МОБУ СОШ №10 «Центр образования» особое внимание уделяется формированию личности обучающихся, а именно:</w:t>
      </w:r>
    </w:p>
    <w:p w:rsidR="009514B5" w:rsidRDefault="005F12F9">
      <w:pPr>
        <w:pStyle w:val="25"/>
        <w:numPr>
          <w:ilvl w:val="0"/>
          <w:numId w:val="6"/>
        </w:numPr>
        <w:shd w:val="clear" w:color="auto" w:fill="auto"/>
        <w:tabs>
          <w:tab w:val="left" w:pos="1218"/>
        </w:tabs>
        <w:spacing w:after="0" w:line="317" w:lineRule="exact"/>
        <w:ind w:left="860" w:firstLine="0"/>
        <w:jc w:val="both"/>
      </w:pPr>
      <w:r>
        <w:t>повышению уровня культуры личности школьников;</w:t>
      </w:r>
    </w:p>
    <w:p w:rsidR="009514B5" w:rsidRDefault="005F12F9">
      <w:pPr>
        <w:pStyle w:val="25"/>
        <w:numPr>
          <w:ilvl w:val="0"/>
          <w:numId w:val="6"/>
        </w:numPr>
        <w:shd w:val="clear" w:color="auto" w:fill="auto"/>
        <w:tabs>
          <w:tab w:val="left" w:pos="1218"/>
        </w:tabs>
        <w:spacing w:after="0" w:line="317" w:lineRule="exact"/>
        <w:ind w:left="860" w:firstLine="0"/>
        <w:jc w:val="both"/>
      </w:pPr>
      <w:r>
        <w:t>обеспечение возможности накопления школьниками опыта выбора;</w:t>
      </w:r>
    </w:p>
    <w:p w:rsidR="009514B5" w:rsidRDefault="005F12F9">
      <w:pPr>
        <w:pStyle w:val="25"/>
        <w:numPr>
          <w:ilvl w:val="0"/>
          <w:numId w:val="6"/>
        </w:numPr>
        <w:shd w:val="clear" w:color="auto" w:fill="auto"/>
        <w:tabs>
          <w:tab w:val="left" w:pos="1218"/>
        </w:tabs>
        <w:spacing w:after="0" w:line="317" w:lineRule="exact"/>
        <w:ind w:left="860" w:firstLine="0"/>
        <w:jc w:val="both"/>
      </w:pPr>
      <w:r>
        <w:t>воспитанию уважения к закону, правопорядку;</w:t>
      </w:r>
    </w:p>
    <w:p w:rsidR="009514B5" w:rsidRDefault="005F12F9">
      <w:pPr>
        <w:pStyle w:val="25"/>
        <w:numPr>
          <w:ilvl w:val="0"/>
          <w:numId w:val="6"/>
        </w:numPr>
        <w:shd w:val="clear" w:color="auto" w:fill="auto"/>
        <w:tabs>
          <w:tab w:val="left" w:pos="1218"/>
        </w:tabs>
        <w:spacing w:after="0" w:line="293" w:lineRule="exact"/>
        <w:ind w:left="1220"/>
      </w:pPr>
      <w:r>
        <w:t>развитию способности к творческому самовыражению в образовательной, досуговой и трудовой деятельности;</w:t>
      </w:r>
    </w:p>
    <w:p w:rsidR="009514B5" w:rsidRDefault="005F12F9">
      <w:pPr>
        <w:pStyle w:val="25"/>
        <w:numPr>
          <w:ilvl w:val="0"/>
          <w:numId w:val="6"/>
        </w:numPr>
        <w:shd w:val="clear" w:color="auto" w:fill="auto"/>
        <w:tabs>
          <w:tab w:val="left" w:pos="1218"/>
        </w:tabs>
        <w:spacing w:after="0" w:line="298" w:lineRule="exact"/>
        <w:ind w:left="500" w:firstLine="360"/>
      </w:pPr>
      <w:r>
        <w:lastRenderedPageBreak/>
        <w:t xml:space="preserve">развитию культуры умственного труда обучающихся, навыков самообразования. Основная образовательная программа МОБУ СОШ №10 «Центр образования» </w:t>
      </w:r>
      <w:r w:rsidR="00D9344B">
        <w:t xml:space="preserve"> п</w:t>
      </w:r>
      <w:r>
        <w:t>редназначена удовлетворить потребности:</w:t>
      </w:r>
    </w:p>
    <w:p w:rsidR="009514B5" w:rsidRDefault="005F12F9">
      <w:pPr>
        <w:pStyle w:val="25"/>
        <w:numPr>
          <w:ilvl w:val="0"/>
          <w:numId w:val="7"/>
        </w:numPr>
        <w:shd w:val="clear" w:color="auto" w:fill="auto"/>
        <w:tabs>
          <w:tab w:val="left" w:pos="754"/>
        </w:tabs>
        <w:spacing w:after="0" w:line="298" w:lineRule="exact"/>
        <w:ind w:left="500" w:firstLine="0"/>
        <w:jc w:val="both"/>
      </w:pPr>
      <w:r>
        <w:t>обучающихся - в расширении возможностей для удовлетворения проявившегося интереса к тому или иному учебному предмету;</w:t>
      </w:r>
    </w:p>
    <w:p w:rsidR="009514B5" w:rsidRDefault="005F12F9">
      <w:pPr>
        <w:pStyle w:val="25"/>
        <w:numPr>
          <w:ilvl w:val="0"/>
          <w:numId w:val="7"/>
        </w:numPr>
        <w:shd w:val="clear" w:color="auto" w:fill="auto"/>
        <w:tabs>
          <w:tab w:val="left" w:pos="754"/>
        </w:tabs>
        <w:spacing w:after="0" w:line="298" w:lineRule="exact"/>
        <w:ind w:left="500" w:firstLine="0"/>
        <w:jc w:val="both"/>
      </w:pPr>
      <w:r>
        <w:t>родителей - в потребности выбора программ обучения, обеспечивающих личностное становление и профессиональное самоопределение на основе усвоения традиций и ценностей культуры, в социальной адаптации;</w:t>
      </w:r>
    </w:p>
    <w:p w:rsidR="009514B5" w:rsidRDefault="005F12F9">
      <w:pPr>
        <w:pStyle w:val="25"/>
        <w:numPr>
          <w:ilvl w:val="0"/>
          <w:numId w:val="7"/>
        </w:numPr>
        <w:shd w:val="clear" w:color="auto" w:fill="auto"/>
        <w:tabs>
          <w:tab w:val="left" w:pos="754"/>
        </w:tabs>
        <w:spacing w:after="0" w:line="298" w:lineRule="exact"/>
        <w:ind w:left="500" w:firstLine="0"/>
        <w:jc w:val="both"/>
      </w:pPr>
      <w:r>
        <w:t>общества и государства - в реализации образовательных программ, обеспечивающих гуманистическую ориентацию личности на сохранение и воспроизводство достижений культуры, и воспитание молодого поколения специалистов, способность решать новые прикладные задачи;</w:t>
      </w:r>
    </w:p>
    <w:p w:rsidR="009514B5" w:rsidRDefault="005F12F9">
      <w:pPr>
        <w:pStyle w:val="25"/>
        <w:shd w:val="clear" w:color="auto" w:fill="auto"/>
        <w:spacing w:after="0" w:line="298" w:lineRule="exact"/>
        <w:ind w:firstLine="600"/>
        <w:jc w:val="both"/>
      </w:pPr>
      <w:r>
        <w:t>- города Нефтекамска - в сохранении и развитии традиции города.</w:t>
      </w:r>
    </w:p>
    <w:p w:rsidR="009514B5" w:rsidRDefault="005F12F9">
      <w:pPr>
        <w:pStyle w:val="25"/>
        <w:shd w:val="clear" w:color="auto" w:fill="auto"/>
        <w:spacing w:after="0" w:line="298" w:lineRule="exact"/>
        <w:ind w:firstLine="600"/>
        <w:jc w:val="both"/>
      </w:pPr>
      <w:r>
        <w:t>Образовательная программа основного общего образования школы адресована всем участникам образовательного процесса:</w:t>
      </w:r>
    </w:p>
    <w:p w:rsidR="009514B5" w:rsidRDefault="005F12F9">
      <w:pPr>
        <w:pStyle w:val="25"/>
        <w:shd w:val="clear" w:color="auto" w:fill="auto"/>
        <w:spacing w:after="0" w:line="298" w:lineRule="exact"/>
        <w:ind w:firstLine="600"/>
        <w:jc w:val="both"/>
      </w:pPr>
      <w:r>
        <w:rPr>
          <w:rStyle w:val="2e"/>
        </w:rPr>
        <w:t>обучающимся и родителям</w:t>
      </w:r>
      <w:r>
        <w:rPr>
          <w:rStyle w:val="2f"/>
        </w:rPr>
        <w:t xml:space="preserve"> </w:t>
      </w:r>
      <w:r>
        <w:t>для информирования о целях, содержании, организации и предполагаемых результатах образовательной деятельности школы по достижению каждым обучающимся образовательных результатов, о возможности реализации элективного компонента в системе дополнительного образования, способствующего выбору профиля обучения в старшей школе; для определения сферы ответственности за достижение результатов образовательной деятельности школы, родителей и обучающихся и возможности их взаимодействия;</w:t>
      </w:r>
    </w:p>
    <w:p w:rsidR="009514B5" w:rsidRDefault="005F12F9">
      <w:pPr>
        <w:pStyle w:val="25"/>
        <w:shd w:val="clear" w:color="auto" w:fill="auto"/>
        <w:spacing w:after="0" w:line="298" w:lineRule="exact"/>
        <w:ind w:firstLine="600"/>
        <w:jc w:val="both"/>
      </w:pPr>
      <w:r>
        <w:rPr>
          <w:rStyle w:val="2e"/>
        </w:rPr>
        <w:t>учителям</w:t>
      </w:r>
      <w:r>
        <w:rPr>
          <w:rStyle w:val="2f"/>
        </w:rPr>
        <w:t xml:space="preserve"> </w:t>
      </w:r>
      <w:r>
        <w:t>для осознания своей педагогической миссии и роли в воспитании учащихся, определения приоритетных задач основной школы на 2015-2020 учебный год, необходимых изменений в организации учебного процесса, и в качестве ориентира в практической образовательной деятельности;</w:t>
      </w:r>
    </w:p>
    <w:p w:rsidR="009514B5" w:rsidRDefault="005F12F9">
      <w:pPr>
        <w:pStyle w:val="25"/>
        <w:shd w:val="clear" w:color="auto" w:fill="auto"/>
        <w:spacing w:after="0" w:line="298" w:lineRule="exact"/>
        <w:ind w:firstLine="600"/>
        <w:jc w:val="both"/>
      </w:pPr>
      <w:r>
        <w:rPr>
          <w:rStyle w:val="2e"/>
        </w:rPr>
        <w:t>администрации</w:t>
      </w:r>
      <w:r>
        <w:rPr>
          <w:rStyle w:val="2f"/>
        </w:rPr>
        <w:t xml:space="preserve"> </w:t>
      </w:r>
      <w:r>
        <w:t>для координации деятельности педагогического коллектива по выполнению требований к результатам, содержанию и условиям освоения обучающимися основной образовательной программы; для регулирования взаимоотношений субъектов образовательного процесса (педагогов, учеников, родителей, администрации);</w:t>
      </w:r>
    </w:p>
    <w:p w:rsidR="009514B5" w:rsidRDefault="005F12F9">
      <w:pPr>
        <w:pStyle w:val="25"/>
        <w:shd w:val="clear" w:color="auto" w:fill="auto"/>
        <w:spacing w:after="0" w:line="298" w:lineRule="exact"/>
        <w:ind w:firstLine="600"/>
        <w:jc w:val="both"/>
      </w:pPr>
      <w:r>
        <w:rPr>
          <w:rStyle w:val="2e"/>
        </w:rPr>
        <w:t>учредителю и органам управления образованием</w:t>
      </w:r>
      <w:r>
        <w:rPr>
          <w:rStyle w:val="2f"/>
        </w:rPr>
        <w:t xml:space="preserve"> </w:t>
      </w:r>
      <w:r>
        <w:t>для повышения объективности оценивания образовательных результатов учреждения; для принятия управленческих решений на основе мониторинга эффективности процесса, качества, условий и результатов образовательной деятельности школы.</w:t>
      </w:r>
    </w:p>
    <w:p w:rsidR="009514B5" w:rsidRDefault="005F12F9">
      <w:pPr>
        <w:pStyle w:val="25"/>
        <w:shd w:val="clear" w:color="auto" w:fill="auto"/>
        <w:spacing w:after="0" w:line="298" w:lineRule="exact"/>
        <w:ind w:firstLine="600"/>
        <w:jc w:val="both"/>
      </w:pPr>
      <w:r>
        <w:t xml:space="preserve">Настоящая </w:t>
      </w:r>
      <w:r>
        <w:rPr>
          <w:lang w:val="ba" w:eastAsia="ba" w:bidi="ba"/>
        </w:rPr>
        <w:t xml:space="preserve">программа </w:t>
      </w:r>
      <w:r>
        <w:t>разработана творческой группой педагогов, что позволяет рассматривать её в качестве конкретного и реального управленческого механизма, как относительно руководителя общеобразовательного учреждения (умение организовывать совместную деятельность педагогов, родителей, отбор содержания и организационных форм, принимать компромиссные решения и т.п.), так и относительно органов управления образованием, оценивающих деятельность общеобразовательного учреждения в соответствии с выбранным им содержанием образовательного процесса и разработанности критериев и показателей его результативности.</w:t>
      </w:r>
    </w:p>
    <w:p w:rsidR="009514B5" w:rsidRDefault="005F12F9">
      <w:pPr>
        <w:pStyle w:val="25"/>
        <w:shd w:val="clear" w:color="auto" w:fill="auto"/>
        <w:spacing w:after="0" w:line="298" w:lineRule="exact"/>
        <w:ind w:firstLine="600"/>
        <w:jc w:val="both"/>
      </w:pPr>
      <w:r>
        <w:t>Права, обязанности и ответственность участников образовательного процесса.</w:t>
      </w:r>
    </w:p>
    <w:p w:rsidR="009514B5" w:rsidRDefault="005F12F9">
      <w:pPr>
        <w:pStyle w:val="25"/>
        <w:shd w:val="clear" w:color="auto" w:fill="auto"/>
        <w:spacing w:after="0" w:line="298" w:lineRule="exact"/>
        <w:ind w:firstLine="600"/>
        <w:jc w:val="both"/>
      </w:pPr>
      <w:r>
        <w:t>Школа обязуется обеспечить предоставление обучающимся бесплатного качественного общего образования на ступени основного общего образования в соответствии с требованиями федерального государственного образовательного стандарта и с учетом запросов родителей и обучающегося.</w:t>
      </w:r>
    </w:p>
    <w:p w:rsidR="009514B5" w:rsidRDefault="005F12F9">
      <w:pPr>
        <w:pStyle w:val="25"/>
        <w:shd w:val="clear" w:color="auto" w:fill="auto"/>
        <w:spacing w:after="0" w:line="298" w:lineRule="exact"/>
        <w:ind w:firstLine="600"/>
        <w:jc w:val="both"/>
      </w:pPr>
      <w:r>
        <w:t xml:space="preserve">Родители обучающегося обязаны обеспечить посещение обучающимся занятий согласно учебному расписанию и иных школьных мероприятий, предусмотренных документами, регламентирующими образовательную и воспитательную деятельность школы; подготовку </w:t>
      </w:r>
      <w:r>
        <w:lastRenderedPageBreak/>
        <w:t>обучающимся домашних заданий; обеспечивать выполнение обучающимся устава и правил внутреннего распорядка и иных актов школы, регламентирующих ее деятельность. Родители вправе выбирать формы получения общего образования, в т. ч. семейное образование; защищать законные права и интересы ребенка.</w:t>
      </w:r>
    </w:p>
    <w:p w:rsidR="009514B5" w:rsidRDefault="005F12F9">
      <w:pPr>
        <w:pStyle w:val="25"/>
        <w:shd w:val="clear" w:color="auto" w:fill="auto"/>
        <w:spacing w:after="0" w:line="298" w:lineRule="exact"/>
        <w:ind w:firstLine="600"/>
        <w:jc w:val="both"/>
      </w:pPr>
      <w:r>
        <w:t>Обучающиеся обязаны посещать занятия, указанные в учебном расписании; выполнять задания по подготовке к занятиям; соблюдать устав школы, правила внутреннего распорядка и иных актов, регламентирующих ее деятельность. Обучающийся имеет право на получение образования в соответствии с федеральными государственными образовательными стандартами, обучение в пределах этих стандартов по индивидуальным учебным планам, ускоренный курс обучения; выбора формы получения образования; реализацию познавательных и творческих возможностей в образовательной, внеурочной, социально-творческой деятельности; на бесплатное пользование информационными ресурсами библиотеки; на участие в управлении образовательным учреждением: с 7-го класса - быть избранным в Школьное ученическое самоуправление (ШУС), уважение своего человеческого достоинства, свободу совести, информации, свободное выражение собственных мнений и убеждений; получать полную и достоверную информацию об оценке своих знаний и критериях этой оценки; возможности образовательной среды г. Нефтекамск: постоянными партнерами школы являются: Центр развития творчества детей и юношества, Станция юных техников, Детская художественная школа, Детская школа искусств, Детская музыкальная школа, Детско-юношеская спортивная школа и др.</w:t>
      </w:r>
    </w:p>
    <w:p w:rsidR="009514B5" w:rsidRDefault="005F12F9">
      <w:pPr>
        <w:pStyle w:val="25"/>
        <w:shd w:val="clear" w:color="auto" w:fill="auto"/>
        <w:spacing w:after="0" w:line="298" w:lineRule="exact"/>
        <w:ind w:firstLine="600"/>
        <w:jc w:val="both"/>
      </w:pPr>
      <w:r>
        <w:rPr>
          <w:lang w:val="ba" w:eastAsia="ba" w:bidi="ba"/>
        </w:rPr>
        <w:t xml:space="preserve">Проект </w:t>
      </w:r>
      <w:r>
        <w:t xml:space="preserve">Программы создан рабочей группой в составе Директора школы, заместителей директора по </w:t>
      </w:r>
      <w:r>
        <w:rPr>
          <w:lang w:val="ba" w:eastAsia="ba" w:bidi="ba"/>
        </w:rPr>
        <w:t xml:space="preserve">УР </w:t>
      </w:r>
      <w:r>
        <w:t>и ВР, коллективов проектных групп. После обсуждения и внесения ряда поправок Программа была принята на заседании Педагогического Совета школы. Срок действия Программы в соответствии со ст.7 п.5. ФЗ «Об образовании» - на период действия ФГОС с возможными ежегодными изменениями в разделах 1,3,4 и согласно ст. 19 п.2 - на весь период обучения, воспитания. Сроки реализации программы - 2015-2020 г.г.</w:t>
      </w:r>
    </w:p>
    <w:p w:rsidR="009514B5" w:rsidRDefault="005F12F9">
      <w:pPr>
        <w:pStyle w:val="25"/>
        <w:shd w:val="clear" w:color="auto" w:fill="auto"/>
        <w:spacing w:after="0" w:line="298" w:lineRule="exact"/>
        <w:ind w:firstLine="760"/>
        <w:jc w:val="both"/>
      </w:pPr>
      <w:bookmarkStart w:id="5" w:name="bookmark4"/>
      <w:r>
        <w:t xml:space="preserve">Авторский коллектив: Акмалтдинова Н.Х., директор школы, </w:t>
      </w:r>
      <w:r>
        <w:rPr>
          <w:lang w:val="ba" w:eastAsia="ba" w:bidi="ba"/>
        </w:rPr>
        <w:t xml:space="preserve">Садрисламова </w:t>
      </w:r>
      <w:r>
        <w:t xml:space="preserve">А.А., заместитель директора по </w:t>
      </w:r>
      <w:r>
        <w:rPr>
          <w:lang w:val="ba" w:eastAsia="ba" w:bidi="ba"/>
        </w:rPr>
        <w:t xml:space="preserve">УР, Сафиуллина </w:t>
      </w:r>
      <w:r>
        <w:t>В.Н., заместитель директора по ВР.</w:t>
      </w:r>
      <w:bookmarkEnd w:id="5"/>
    </w:p>
    <w:p w:rsidR="009514B5" w:rsidRDefault="005F12F9">
      <w:pPr>
        <w:pStyle w:val="38"/>
        <w:keepNext/>
        <w:keepLines/>
        <w:numPr>
          <w:ilvl w:val="0"/>
          <w:numId w:val="8"/>
        </w:numPr>
        <w:shd w:val="clear" w:color="auto" w:fill="auto"/>
        <w:tabs>
          <w:tab w:val="left" w:pos="1412"/>
        </w:tabs>
        <w:ind w:firstLine="760"/>
        <w:jc w:val="both"/>
      </w:pPr>
      <w:bookmarkStart w:id="6" w:name="bookmark5"/>
      <w:r>
        <w:t>Цели и задачи реализации основной образовательной программы основного общего образования МОБУ СОШ №10 «Центр образования»</w:t>
      </w:r>
      <w:bookmarkEnd w:id="6"/>
    </w:p>
    <w:p w:rsidR="009514B5" w:rsidRDefault="005F12F9">
      <w:pPr>
        <w:pStyle w:val="25"/>
        <w:shd w:val="clear" w:color="auto" w:fill="auto"/>
        <w:spacing w:after="0" w:line="298" w:lineRule="exact"/>
        <w:ind w:firstLine="760"/>
        <w:jc w:val="both"/>
      </w:pPr>
      <w:r>
        <w:rPr>
          <w:rStyle w:val="2d"/>
        </w:rPr>
        <w:t xml:space="preserve">Целями реализации </w:t>
      </w:r>
      <w:r>
        <w:t>основной образовательной программы основного общего образования являются:</w:t>
      </w:r>
    </w:p>
    <w:p w:rsidR="009514B5" w:rsidRDefault="005F12F9">
      <w:pPr>
        <w:pStyle w:val="25"/>
        <w:numPr>
          <w:ilvl w:val="0"/>
          <w:numId w:val="6"/>
        </w:numPr>
        <w:shd w:val="clear" w:color="auto" w:fill="auto"/>
        <w:tabs>
          <w:tab w:val="left" w:pos="1012"/>
        </w:tabs>
        <w:spacing w:after="0" w:line="298" w:lineRule="exact"/>
        <w:ind w:firstLine="760"/>
        <w:jc w:val="both"/>
      </w:pPr>
      <w: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9514B5" w:rsidRDefault="005F12F9">
      <w:pPr>
        <w:pStyle w:val="25"/>
        <w:numPr>
          <w:ilvl w:val="0"/>
          <w:numId w:val="6"/>
        </w:numPr>
        <w:shd w:val="clear" w:color="auto" w:fill="auto"/>
        <w:tabs>
          <w:tab w:val="left" w:pos="1012"/>
        </w:tabs>
        <w:spacing w:after="0" w:line="298" w:lineRule="exact"/>
        <w:ind w:firstLine="760"/>
        <w:jc w:val="both"/>
      </w:pPr>
      <w:r>
        <w:t>становление и развитие личности обучающегося в ее самобытности, уникальности, неповторимости.</w:t>
      </w:r>
    </w:p>
    <w:p w:rsidR="009514B5" w:rsidRDefault="005F12F9">
      <w:pPr>
        <w:pStyle w:val="60"/>
        <w:shd w:val="clear" w:color="auto" w:fill="auto"/>
        <w:ind w:firstLine="760"/>
      </w:pPr>
      <w:r>
        <w:t>Достижение поставленных целей предусматривает решение следующих основных</w:t>
      </w:r>
    </w:p>
    <w:p w:rsidR="009514B5" w:rsidRDefault="005F12F9">
      <w:pPr>
        <w:pStyle w:val="60"/>
        <w:shd w:val="clear" w:color="auto" w:fill="auto"/>
        <w:jc w:val="left"/>
      </w:pPr>
      <w:r>
        <w:t>задач</w:t>
      </w:r>
      <w:r>
        <w:rPr>
          <w:rStyle w:val="61"/>
        </w:rPr>
        <w:t>:</w:t>
      </w:r>
    </w:p>
    <w:p w:rsidR="009514B5" w:rsidRDefault="005F12F9">
      <w:pPr>
        <w:pStyle w:val="25"/>
        <w:numPr>
          <w:ilvl w:val="0"/>
          <w:numId w:val="6"/>
        </w:numPr>
        <w:shd w:val="clear" w:color="auto" w:fill="auto"/>
        <w:tabs>
          <w:tab w:val="left" w:pos="1012"/>
        </w:tabs>
        <w:spacing w:after="0" w:line="260" w:lineRule="exact"/>
        <w:ind w:firstLine="760"/>
        <w:jc w:val="both"/>
      </w:pPr>
      <w:r>
        <w:t>обеспечение соответствия основной образовательной программы требованиям</w:t>
      </w:r>
    </w:p>
    <w:p w:rsidR="009514B5" w:rsidRDefault="005F12F9">
      <w:pPr>
        <w:pStyle w:val="25"/>
        <w:shd w:val="clear" w:color="auto" w:fill="auto"/>
        <w:spacing w:after="0" w:line="302" w:lineRule="exact"/>
        <w:ind w:firstLine="0"/>
        <w:jc w:val="both"/>
      </w:pPr>
      <w:r>
        <w:t>Федерального государственного образовательного стандарта основного общего образования (ФГОС ООО);</w:t>
      </w:r>
    </w:p>
    <w:p w:rsidR="009514B5" w:rsidRDefault="005F12F9">
      <w:pPr>
        <w:pStyle w:val="25"/>
        <w:numPr>
          <w:ilvl w:val="0"/>
          <w:numId w:val="6"/>
        </w:numPr>
        <w:shd w:val="clear" w:color="auto" w:fill="auto"/>
        <w:tabs>
          <w:tab w:val="left" w:pos="996"/>
        </w:tabs>
        <w:spacing w:after="0" w:line="302" w:lineRule="exact"/>
        <w:ind w:firstLine="760"/>
        <w:jc w:val="both"/>
      </w:pPr>
      <w:r>
        <w:t>обеспечение преемственности начального общего, основного общего, среднего общего образования;</w:t>
      </w:r>
    </w:p>
    <w:p w:rsidR="009514B5" w:rsidRDefault="005F12F9">
      <w:pPr>
        <w:pStyle w:val="25"/>
        <w:numPr>
          <w:ilvl w:val="0"/>
          <w:numId w:val="6"/>
        </w:numPr>
        <w:shd w:val="clear" w:color="auto" w:fill="auto"/>
        <w:tabs>
          <w:tab w:val="left" w:pos="996"/>
        </w:tabs>
        <w:spacing w:after="0" w:line="298" w:lineRule="exact"/>
        <w:ind w:firstLine="760"/>
        <w:jc w:val="both"/>
      </w:pPr>
      <w: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9514B5" w:rsidRDefault="005F12F9">
      <w:pPr>
        <w:pStyle w:val="25"/>
        <w:numPr>
          <w:ilvl w:val="0"/>
          <w:numId w:val="6"/>
        </w:numPr>
        <w:shd w:val="clear" w:color="auto" w:fill="auto"/>
        <w:tabs>
          <w:tab w:val="left" w:pos="996"/>
        </w:tabs>
        <w:spacing w:after="0" w:line="298" w:lineRule="exact"/>
        <w:ind w:firstLine="760"/>
        <w:jc w:val="both"/>
      </w:pPr>
      <w:r>
        <w:t xml:space="preserve">установление требований к воспитанию и социализации обучающихся как части </w:t>
      </w:r>
      <w:r>
        <w:lastRenderedPageBreak/>
        <w:t>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9514B5" w:rsidRDefault="005F12F9">
      <w:pPr>
        <w:pStyle w:val="25"/>
        <w:numPr>
          <w:ilvl w:val="0"/>
          <w:numId w:val="6"/>
        </w:numPr>
        <w:shd w:val="clear" w:color="auto" w:fill="auto"/>
        <w:tabs>
          <w:tab w:val="left" w:pos="996"/>
        </w:tabs>
        <w:spacing w:after="0" w:line="298" w:lineRule="exact"/>
        <w:ind w:firstLine="760"/>
        <w:jc w:val="both"/>
      </w:pPr>
      <w: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9514B5" w:rsidRDefault="005F12F9">
      <w:pPr>
        <w:pStyle w:val="25"/>
        <w:numPr>
          <w:ilvl w:val="0"/>
          <w:numId w:val="6"/>
        </w:numPr>
        <w:shd w:val="clear" w:color="auto" w:fill="auto"/>
        <w:tabs>
          <w:tab w:val="left" w:pos="996"/>
        </w:tabs>
        <w:spacing w:after="0" w:line="302" w:lineRule="exact"/>
        <w:ind w:firstLine="760"/>
        <w:jc w:val="both"/>
      </w:pPr>
      <w:r>
        <w:t>взаимодействие образовательной организации при реализации основной образовательной программы с социальными партнерами;</w:t>
      </w:r>
    </w:p>
    <w:p w:rsidR="009514B5" w:rsidRDefault="005F12F9">
      <w:pPr>
        <w:pStyle w:val="25"/>
        <w:numPr>
          <w:ilvl w:val="0"/>
          <w:numId w:val="6"/>
        </w:numPr>
        <w:shd w:val="clear" w:color="auto" w:fill="auto"/>
        <w:tabs>
          <w:tab w:val="left" w:pos="996"/>
        </w:tabs>
        <w:spacing w:after="0" w:line="302" w:lineRule="exact"/>
        <w:ind w:firstLine="760"/>
        <w:jc w:val="both"/>
      </w:pPr>
      <w:r>
        <w:t xml:space="preserve">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w:t>
      </w:r>
      <w:r>
        <w:rPr>
          <w:lang w:val="ba" w:eastAsia="ba" w:bidi="ba"/>
        </w:rPr>
        <w:t xml:space="preserve">том </w:t>
      </w:r>
      <w:r>
        <w:t>числе с использованием возможностей образовательных организаций дополнительного образования;</w:t>
      </w:r>
    </w:p>
    <w:p w:rsidR="009514B5" w:rsidRDefault="005F12F9">
      <w:pPr>
        <w:pStyle w:val="25"/>
        <w:numPr>
          <w:ilvl w:val="0"/>
          <w:numId w:val="6"/>
        </w:numPr>
        <w:shd w:val="clear" w:color="auto" w:fill="auto"/>
        <w:tabs>
          <w:tab w:val="left" w:pos="996"/>
        </w:tabs>
        <w:spacing w:after="0" w:line="302" w:lineRule="exact"/>
        <w:ind w:firstLine="760"/>
        <w:jc w:val="both"/>
      </w:pPr>
      <w: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9514B5" w:rsidRDefault="005F12F9">
      <w:pPr>
        <w:pStyle w:val="25"/>
        <w:numPr>
          <w:ilvl w:val="0"/>
          <w:numId w:val="6"/>
        </w:numPr>
        <w:shd w:val="clear" w:color="auto" w:fill="auto"/>
        <w:tabs>
          <w:tab w:val="left" w:pos="996"/>
        </w:tabs>
        <w:spacing w:after="0" w:line="302" w:lineRule="exact"/>
        <w:ind w:firstLine="760"/>
        <w:jc w:val="both"/>
      </w:pPr>
      <w: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9514B5" w:rsidRDefault="005F12F9">
      <w:pPr>
        <w:pStyle w:val="25"/>
        <w:numPr>
          <w:ilvl w:val="0"/>
          <w:numId w:val="6"/>
        </w:numPr>
        <w:shd w:val="clear" w:color="auto" w:fill="auto"/>
        <w:spacing w:after="0" w:line="302" w:lineRule="exact"/>
        <w:ind w:firstLine="760"/>
        <w:jc w:val="both"/>
      </w:pPr>
      <w:r>
        <w:t xml:space="preserve">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9514B5" w:rsidRDefault="005F12F9">
      <w:pPr>
        <w:pStyle w:val="25"/>
        <w:numPr>
          <w:ilvl w:val="0"/>
          <w:numId w:val="6"/>
        </w:numPr>
        <w:shd w:val="clear" w:color="auto" w:fill="auto"/>
        <w:tabs>
          <w:tab w:val="left" w:pos="996"/>
        </w:tabs>
        <w:spacing w:after="0" w:line="298" w:lineRule="exact"/>
        <w:ind w:firstLine="760"/>
        <w:jc w:val="both"/>
      </w:pPr>
      <w: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9514B5" w:rsidRDefault="005F12F9">
      <w:pPr>
        <w:pStyle w:val="25"/>
        <w:numPr>
          <w:ilvl w:val="0"/>
          <w:numId w:val="6"/>
        </w:numPr>
        <w:shd w:val="clear" w:color="auto" w:fill="auto"/>
        <w:tabs>
          <w:tab w:val="left" w:pos="996"/>
        </w:tabs>
        <w:spacing w:after="0" w:line="298" w:lineRule="exact"/>
        <w:ind w:firstLine="760"/>
        <w:jc w:val="both"/>
      </w:pPr>
      <w:bookmarkStart w:id="7" w:name="bookmark6"/>
      <w:r>
        <w:t>сохранение и укрепление физического, психологического и социального здоровья обучающихся, обеспечение их безопасности.</w:t>
      </w:r>
      <w:bookmarkEnd w:id="7"/>
    </w:p>
    <w:p w:rsidR="009514B5" w:rsidRDefault="005F12F9">
      <w:pPr>
        <w:pStyle w:val="38"/>
        <w:keepNext/>
        <w:keepLines/>
        <w:numPr>
          <w:ilvl w:val="0"/>
          <w:numId w:val="8"/>
        </w:numPr>
        <w:shd w:val="clear" w:color="auto" w:fill="auto"/>
        <w:tabs>
          <w:tab w:val="left" w:pos="1412"/>
        </w:tabs>
        <w:ind w:firstLine="760"/>
        <w:jc w:val="both"/>
      </w:pPr>
      <w:bookmarkStart w:id="8" w:name="bookmark7"/>
      <w:r>
        <w:t>Принципы и подходы к формированию образовательной программы основного общего образования</w:t>
      </w:r>
      <w:bookmarkEnd w:id="8"/>
    </w:p>
    <w:p w:rsidR="009514B5" w:rsidRDefault="005F12F9">
      <w:pPr>
        <w:pStyle w:val="60"/>
        <w:shd w:val="clear" w:color="auto" w:fill="auto"/>
        <w:ind w:firstLine="760"/>
      </w:pPr>
      <w:r>
        <w:t>Методологической основой ФГОС является системно-деятельностный подход</w:t>
      </w:r>
      <w:r>
        <w:rPr>
          <w:rStyle w:val="61"/>
        </w:rPr>
        <w:t>, который предполагает:</w:t>
      </w:r>
    </w:p>
    <w:p w:rsidR="009514B5" w:rsidRDefault="005F12F9">
      <w:pPr>
        <w:pStyle w:val="25"/>
        <w:numPr>
          <w:ilvl w:val="0"/>
          <w:numId w:val="6"/>
        </w:numPr>
        <w:shd w:val="clear" w:color="auto" w:fill="auto"/>
        <w:tabs>
          <w:tab w:val="left" w:pos="996"/>
        </w:tabs>
        <w:spacing w:after="0" w:line="298" w:lineRule="exact"/>
        <w:ind w:firstLine="760"/>
        <w:jc w:val="both"/>
      </w:pPr>
      <w: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9514B5" w:rsidRDefault="005F12F9">
      <w:pPr>
        <w:pStyle w:val="25"/>
        <w:numPr>
          <w:ilvl w:val="0"/>
          <w:numId w:val="6"/>
        </w:numPr>
        <w:shd w:val="clear" w:color="auto" w:fill="auto"/>
        <w:tabs>
          <w:tab w:val="left" w:pos="996"/>
        </w:tabs>
        <w:spacing w:after="0" w:line="298" w:lineRule="exact"/>
        <w:ind w:firstLine="760"/>
        <w:jc w:val="both"/>
      </w:pPr>
      <w: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w:t>
      </w:r>
    </w:p>
    <w:p w:rsidR="009514B5" w:rsidRDefault="005F12F9">
      <w:pPr>
        <w:pStyle w:val="25"/>
        <w:shd w:val="clear" w:color="auto" w:fill="auto"/>
        <w:spacing w:after="0" w:line="260" w:lineRule="exact"/>
        <w:ind w:firstLine="0"/>
      </w:pPr>
      <w:r>
        <w:t>развития обучающихся;</w:t>
      </w:r>
    </w:p>
    <w:p w:rsidR="009514B5" w:rsidRDefault="005F12F9">
      <w:pPr>
        <w:pStyle w:val="25"/>
        <w:numPr>
          <w:ilvl w:val="0"/>
          <w:numId w:val="6"/>
        </w:numPr>
        <w:shd w:val="clear" w:color="auto" w:fill="auto"/>
        <w:tabs>
          <w:tab w:val="left" w:pos="1012"/>
        </w:tabs>
        <w:spacing w:after="0" w:line="298" w:lineRule="exact"/>
        <w:ind w:firstLine="740"/>
        <w:jc w:val="both"/>
      </w:pPr>
      <w: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9514B5" w:rsidRDefault="005F12F9" w:rsidP="00D9344B">
      <w:pPr>
        <w:pStyle w:val="25"/>
        <w:numPr>
          <w:ilvl w:val="0"/>
          <w:numId w:val="6"/>
        </w:numPr>
        <w:shd w:val="clear" w:color="auto" w:fill="auto"/>
        <w:tabs>
          <w:tab w:val="left" w:pos="1134"/>
        </w:tabs>
        <w:spacing w:after="0" w:line="298" w:lineRule="exact"/>
        <w:ind w:firstLine="740"/>
        <w:jc w:val="both"/>
      </w:pPr>
      <w:r>
        <w:t xml:space="preserve"> признание решающей роли</w:t>
      </w:r>
      <w:r>
        <w:tab/>
        <w:t>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9514B5" w:rsidRDefault="005F12F9">
      <w:pPr>
        <w:pStyle w:val="25"/>
        <w:numPr>
          <w:ilvl w:val="0"/>
          <w:numId w:val="6"/>
        </w:numPr>
        <w:shd w:val="clear" w:color="auto" w:fill="auto"/>
        <w:tabs>
          <w:tab w:val="left" w:pos="1012"/>
        </w:tabs>
        <w:spacing w:after="0" w:line="298" w:lineRule="exact"/>
        <w:ind w:firstLine="740"/>
        <w:jc w:val="both"/>
      </w:pPr>
      <w: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w:t>
      </w:r>
      <w:r>
        <w:lastRenderedPageBreak/>
        <w:t>образовательного процесса и определении образовательно-воспитательных целей и путей их достижения;</w:t>
      </w:r>
    </w:p>
    <w:p w:rsidR="009514B5" w:rsidRDefault="005F12F9">
      <w:pPr>
        <w:pStyle w:val="25"/>
        <w:numPr>
          <w:ilvl w:val="0"/>
          <w:numId w:val="6"/>
        </w:numPr>
        <w:shd w:val="clear" w:color="auto" w:fill="auto"/>
        <w:tabs>
          <w:tab w:val="left" w:pos="1012"/>
        </w:tabs>
        <w:spacing w:after="0" w:line="298" w:lineRule="exact"/>
        <w:ind w:firstLine="740"/>
        <w:jc w:val="both"/>
      </w:pPr>
      <w: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 инвалидов и детей с ОВЗ.</w:t>
      </w:r>
    </w:p>
    <w:p w:rsidR="009514B5" w:rsidRDefault="005F12F9">
      <w:pPr>
        <w:pStyle w:val="60"/>
        <w:shd w:val="clear" w:color="auto" w:fill="auto"/>
        <w:ind w:left="740"/>
      </w:pPr>
      <w:r>
        <w:t>Основными принципами (требованиями) системно-деятельностного подхода и развивающей системы обучения являются</w:t>
      </w:r>
      <w:r>
        <w:rPr>
          <w:rStyle w:val="61"/>
        </w:rPr>
        <w:t>:</w:t>
      </w:r>
    </w:p>
    <w:p w:rsidR="009514B5" w:rsidRDefault="005F12F9">
      <w:pPr>
        <w:pStyle w:val="25"/>
        <w:numPr>
          <w:ilvl w:val="0"/>
          <w:numId w:val="6"/>
        </w:numPr>
        <w:shd w:val="clear" w:color="auto" w:fill="auto"/>
        <w:tabs>
          <w:tab w:val="left" w:pos="1012"/>
        </w:tabs>
        <w:spacing w:after="0" w:line="298" w:lineRule="exact"/>
        <w:ind w:left="740" w:firstLine="0"/>
        <w:jc w:val="both"/>
      </w:pPr>
      <w:r>
        <w:t>Принцип непрерывного общего развития каждого подростка в условиях обучения, идущего впереди развития. Предусматривает ориентацию содержания на интеллектуальное, эмоциональное, духовно- нравственное, физическое и психическое развитие и саморазвитие каждого ребенка.</w:t>
      </w:r>
    </w:p>
    <w:p w:rsidR="009514B5" w:rsidRDefault="005F12F9">
      <w:pPr>
        <w:pStyle w:val="25"/>
        <w:numPr>
          <w:ilvl w:val="0"/>
          <w:numId w:val="6"/>
        </w:numPr>
        <w:shd w:val="clear" w:color="auto" w:fill="auto"/>
        <w:tabs>
          <w:tab w:val="left" w:pos="1012"/>
        </w:tabs>
        <w:spacing w:after="0" w:line="298" w:lineRule="exact"/>
        <w:ind w:left="740" w:firstLine="0"/>
        <w:jc w:val="both"/>
      </w:pPr>
      <w:r>
        <w:t>Принцип целостности образа мира связан с отбором интегрированного содержания предметных областей и метапредметных УУД.</w:t>
      </w:r>
    </w:p>
    <w:p w:rsidR="009514B5" w:rsidRDefault="005F12F9">
      <w:pPr>
        <w:pStyle w:val="25"/>
        <w:shd w:val="clear" w:color="auto" w:fill="auto"/>
        <w:tabs>
          <w:tab w:val="left" w:pos="9457"/>
        </w:tabs>
        <w:spacing w:after="0" w:line="298" w:lineRule="exact"/>
        <w:ind w:left="740" w:firstLine="0"/>
        <w:jc w:val="both"/>
      </w:pPr>
      <w:r>
        <w:rPr>
          <w:rStyle w:val="2d"/>
        </w:rPr>
        <w:t xml:space="preserve">. </w:t>
      </w:r>
      <w:r>
        <w:t>Принцип практической направленности предусматривает</w:t>
      </w:r>
      <w:r w:rsidR="00D9344B">
        <w:t xml:space="preserve"> </w:t>
      </w:r>
      <w:r>
        <w:t>формирование</w:t>
      </w:r>
    </w:p>
    <w:p w:rsidR="009514B5" w:rsidRDefault="005F12F9">
      <w:pPr>
        <w:pStyle w:val="25"/>
        <w:shd w:val="clear" w:color="auto" w:fill="auto"/>
        <w:spacing w:after="0" w:line="298" w:lineRule="exact"/>
        <w:ind w:left="740" w:firstLine="0"/>
        <w:jc w:val="both"/>
      </w:pPr>
      <w:r>
        <w:t>универсальных учебных действий средствами всех предметов, способности их применять в условиях решения учебных задач практической деятельности повседневной жизни, умениями работать с разными источниками информации (учебник, хрестоматия, рабочая тетрадь) и продуманная система выхода за рамки этих трех единиц в область словарей, научно-популярных и художественных книг, журналов и газет, других источников информации; умений работать в сотрудничестве (в малой и большой учебных группах), в разном качестве (ведущего, ведомого, организатор учебной деятельности); способности работать самостоятельно ( не в одиночестве и без контроля, а как работа по самообразованию).</w:t>
      </w:r>
    </w:p>
    <w:p w:rsidR="009514B5" w:rsidRDefault="005F12F9">
      <w:pPr>
        <w:pStyle w:val="25"/>
        <w:shd w:val="clear" w:color="auto" w:fill="auto"/>
        <w:spacing w:after="0" w:line="298" w:lineRule="exact"/>
        <w:ind w:left="740" w:firstLine="400"/>
        <w:jc w:val="both"/>
      </w:pPr>
      <w:r>
        <w:t>Принцип учета индивидуальных возможностей и способностей школьников. Это использование разноуровневого по трудности и объему представления предметного содержания через систему заданий, что открывает широкие возможности для вариативности образования, реализации индивидуальных образовательных программ, адекватных развитию ребенка. Каждый ребенок получает возможность усвоить основной (базовый) программный материал, но в разные периоды и с разной мерой помощи со стороны учителя и соучеников, а более подготовленные обучающиеся имеют шанс расширить свои знания (по сравнению с базовым).</w:t>
      </w:r>
    </w:p>
    <w:p w:rsidR="009514B5" w:rsidRDefault="005F12F9">
      <w:pPr>
        <w:pStyle w:val="25"/>
        <w:numPr>
          <w:ilvl w:val="0"/>
          <w:numId w:val="6"/>
        </w:numPr>
        <w:shd w:val="clear" w:color="auto" w:fill="auto"/>
        <w:tabs>
          <w:tab w:val="left" w:pos="1012"/>
        </w:tabs>
        <w:spacing w:after="0" w:line="298" w:lineRule="exact"/>
        <w:ind w:left="740" w:firstLine="0"/>
        <w:jc w:val="both"/>
      </w:pPr>
      <w:r>
        <w:t>Принцип прочности и наглядности реализуется через рассмотрение частного ( конкретное наблюдение) к пониманию общего (постижение закономерностей) и затем от общего (от усвоенной закономерности) к частному (способу решения конкретной учебной или практической задачи). Основанием реализации принципа прочности является разноуровневое по глубине и трудности содержание учебных заданий.</w:t>
      </w:r>
    </w:p>
    <w:p w:rsidR="009514B5" w:rsidRDefault="005F12F9">
      <w:pPr>
        <w:pStyle w:val="25"/>
        <w:numPr>
          <w:ilvl w:val="0"/>
          <w:numId w:val="6"/>
        </w:numPr>
        <w:shd w:val="clear" w:color="auto" w:fill="auto"/>
        <w:tabs>
          <w:tab w:val="left" w:pos="1012"/>
        </w:tabs>
        <w:spacing w:after="0" w:line="298" w:lineRule="exact"/>
        <w:ind w:left="740" w:firstLine="0"/>
        <w:jc w:val="both"/>
      </w:pPr>
      <w:r>
        <w:t xml:space="preserve">Принцип </w:t>
      </w:r>
      <w:r>
        <w:rPr>
          <w:lang w:val="ba" w:eastAsia="ba" w:bidi="ba"/>
        </w:rPr>
        <w:t xml:space="preserve">охраны </w:t>
      </w:r>
      <w:r>
        <w:t>и укрепления психического и физического здоровья ребенка базируется на необходимости формирования у детей привычек к чистоте, аккуратности, соблюдению</w:t>
      </w:r>
    </w:p>
    <w:p w:rsidR="009514B5" w:rsidRDefault="005F12F9">
      <w:pPr>
        <w:pStyle w:val="25"/>
        <w:shd w:val="clear" w:color="auto" w:fill="auto"/>
        <w:spacing w:after="0" w:line="298" w:lineRule="exact"/>
        <w:ind w:firstLine="760"/>
        <w:jc w:val="both"/>
      </w:pPr>
      <w:r>
        <w:t>режима дня. Предполагается также создание условий для активного участия детей в</w:t>
      </w:r>
    </w:p>
    <w:p w:rsidR="009514B5" w:rsidRDefault="005F12F9">
      <w:pPr>
        <w:pStyle w:val="25"/>
        <w:shd w:val="clear" w:color="auto" w:fill="auto"/>
        <w:spacing w:after="0" w:line="298" w:lineRule="exact"/>
        <w:ind w:firstLine="760"/>
        <w:jc w:val="both"/>
      </w:pPr>
      <w:r>
        <w:t>оздоровительных мероприятиях.</w:t>
      </w:r>
    </w:p>
    <w:p w:rsidR="009514B5" w:rsidRDefault="005F12F9">
      <w:pPr>
        <w:pStyle w:val="60"/>
        <w:shd w:val="clear" w:color="auto" w:fill="auto"/>
        <w:ind w:firstLine="760"/>
      </w:pPr>
      <w:r>
        <w:t>Основная образовательная программа основного общего образования формируется с учетом психолого-педагогических особенностей развития детей 11-15 лет, связанных:</w:t>
      </w:r>
    </w:p>
    <w:p w:rsidR="009514B5" w:rsidRDefault="005F12F9">
      <w:pPr>
        <w:pStyle w:val="25"/>
        <w:numPr>
          <w:ilvl w:val="0"/>
          <w:numId w:val="6"/>
        </w:numPr>
        <w:shd w:val="clear" w:color="auto" w:fill="auto"/>
        <w:tabs>
          <w:tab w:val="left" w:pos="1007"/>
        </w:tabs>
        <w:spacing w:after="0" w:line="298" w:lineRule="exact"/>
        <w:ind w:firstLine="760"/>
        <w:jc w:val="both"/>
      </w:pPr>
      <w: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w:t>
      </w:r>
      <w:r>
        <w:lastRenderedPageBreak/>
        <w:t>освоение и самостоятельное осуществление контрольных и оценочных действий, инициативу в организации учебного сотрудничества;</w:t>
      </w:r>
    </w:p>
    <w:p w:rsidR="009514B5" w:rsidRDefault="005F12F9">
      <w:pPr>
        <w:pStyle w:val="25"/>
        <w:numPr>
          <w:ilvl w:val="0"/>
          <w:numId w:val="6"/>
        </w:numPr>
        <w:shd w:val="clear" w:color="auto" w:fill="auto"/>
        <w:tabs>
          <w:tab w:val="left" w:pos="1007"/>
        </w:tabs>
        <w:spacing w:after="0" w:line="298" w:lineRule="exact"/>
        <w:ind w:firstLine="760"/>
        <w:jc w:val="both"/>
      </w:pPr>
      <w: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w:t>
      </w:r>
      <w:r>
        <w:softHyphen/>
        <w:t>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p>
    <w:p w:rsidR="009514B5" w:rsidRDefault="005F12F9">
      <w:pPr>
        <w:pStyle w:val="25"/>
        <w:numPr>
          <w:ilvl w:val="0"/>
          <w:numId w:val="6"/>
        </w:numPr>
        <w:shd w:val="clear" w:color="auto" w:fill="auto"/>
        <w:tabs>
          <w:tab w:val="left" w:pos="1007"/>
        </w:tabs>
        <w:spacing w:after="0" w:line="298" w:lineRule="exact"/>
        <w:ind w:firstLine="760"/>
        <w:jc w:val="both"/>
      </w:pPr>
      <w: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9514B5" w:rsidRDefault="005F12F9">
      <w:pPr>
        <w:pStyle w:val="25"/>
        <w:numPr>
          <w:ilvl w:val="0"/>
          <w:numId w:val="6"/>
        </w:numPr>
        <w:shd w:val="clear" w:color="auto" w:fill="auto"/>
        <w:tabs>
          <w:tab w:val="left" w:pos="1007"/>
        </w:tabs>
        <w:spacing w:after="0" w:line="298" w:lineRule="exact"/>
        <w:ind w:firstLine="760"/>
        <w:jc w:val="both"/>
      </w:pPr>
      <w: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9514B5" w:rsidRDefault="005F12F9">
      <w:pPr>
        <w:pStyle w:val="25"/>
        <w:numPr>
          <w:ilvl w:val="0"/>
          <w:numId w:val="6"/>
        </w:numPr>
        <w:shd w:val="clear" w:color="auto" w:fill="auto"/>
        <w:tabs>
          <w:tab w:val="left" w:pos="1007"/>
        </w:tabs>
        <w:spacing w:after="0" w:line="298" w:lineRule="exact"/>
        <w:ind w:firstLine="760"/>
        <w:jc w:val="both"/>
      </w:pPr>
      <w: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9514B5" w:rsidRDefault="005F12F9">
      <w:pPr>
        <w:pStyle w:val="25"/>
        <w:shd w:val="clear" w:color="auto" w:fill="auto"/>
        <w:spacing w:after="0" w:line="298" w:lineRule="exact"/>
        <w:ind w:firstLine="760"/>
        <w:jc w:val="both"/>
      </w:pPr>
      <w: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9514B5" w:rsidRDefault="005F12F9">
      <w:pPr>
        <w:pStyle w:val="25"/>
        <w:shd w:val="clear" w:color="auto" w:fill="auto"/>
        <w:spacing w:after="0" w:line="298" w:lineRule="exact"/>
        <w:ind w:firstLine="760"/>
        <w:jc w:val="both"/>
      </w:pPr>
      <w:r>
        <w:t>Второй этап подросткового развития (14-15 лет, 8-9 классы), характеризуется:</w:t>
      </w:r>
    </w:p>
    <w:p w:rsidR="009514B5" w:rsidRDefault="005F12F9">
      <w:pPr>
        <w:pStyle w:val="25"/>
        <w:numPr>
          <w:ilvl w:val="0"/>
          <w:numId w:val="6"/>
        </w:numPr>
        <w:shd w:val="clear" w:color="auto" w:fill="auto"/>
        <w:tabs>
          <w:tab w:val="left" w:pos="1007"/>
        </w:tabs>
        <w:spacing w:after="0" w:line="298" w:lineRule="exact"/>
        <w:ind w:firstLine="760"/>
        <w:jc w:val="both"/>
      </w:pPr>
      <w: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9514B5" w:rsidRDefault="005F12F9">
      <w:pPr>
        <w:pStyle w:val="25"/>
        <w:numPr>
          <w:ilvl w:val="0"/>
          <w:numId w:val="6"/>
        </w:numPr>
        <w:shd w:val="clear" w:color="auto" w:fill="auto"/>
        <w:tabs>
          <w:tab w:val="left" w:pos="1007"/>
        </w:tabs>
        <w:spacing w:after="0" w:line="302" w:lineRule="exact"/>
        <w:ind w:firstLine="760"/>
        <w:jc w:val="both"/>
      </w:pPr>
      <w:r>
        <w:t>стремлением подростка к общению и совместной деятельности со сверстниками;</w:t>
      </w:r>
    </w:p>
    <w:p w:rsidR="009514B5" w:rsidRDefault="005F12F9">
      <w:pPr>
        <w:pStyle w:val="25"/>
        <w:numPr>
          <w:ilvl w:val="0"/>
          <w:numId w:val="6"/>
        </w:numPr>
        <w:shd w:val="clear" w:color="auto" w:fill="auto"/>
        <w:tabs>
          <w:tab w:val="left" w:pos="1007"/>
        </w:tabs>
        <w:spacing w:after="0" w:line="302" w:lineRule="exact"/>
        <w:ind w:firstLine="760"/>
        <w:jc w:val="both"/>
      </w:pPr>
      <w: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9514B5" w:rsidRDefault="005F12F9">
      <w:pPr>
        <w:pStyle w:val="25"/>
        <w:numPr>
          <w:ilvl w:val="0"/>
          <w:numId w:val="6"/>
        </w:numPr>
        <w:shd w:val="clear" w:color="auto" w:fill="auto"/>
        <w:tabs>
          <w:tab w:val="left" w:pos="1007"/>
        </w:tabs>
        <w:spacing w:after="0" w:line="302" w:lineRule="exact"/>
        <w:ind w:firstLine="760"/>
        <w:jc w:val="both"/>
      </w:pPr>
      <w: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 е. моральным развитием личности;</w:t>
      </w:r>
    </w:p>
    <w:p w:rsidR="009514B5" w:rsidRDefault="005F12F9">
      <w:pPr>
        <w:pStyle w:val="25"/>
        <w:numPr>
          <w:ilvl w:val="0"/>
          <w:numId w:val="6"/>
        </w:numPr>
        <w:shd w:val="clear" w:color="auto" w:fill="auto"/>
        <w:tabs>
          <w:tab w:val="left" w:pos="1007"/>
        </w:tabs>
        <w:spacing w:after="0" w:line="302" w:lineRule="exact"/>
        <w:ind w:firstLine="760"/>
        <w:jc w:val="both"/>
      </w:pPr>
      <w: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9514B5" w:rsidRDefault="005F12F9">
      <w:pPr>
        <w:pStyle w:val="25"/>
        <w:shd w:val="clear" w:color="auto" w:fill="auto"/>
        <w:spacing w:after="0" w:line="298" w:lineRule="exact"/>
        <w:ind w:firstLine="760"/>
        <w:jc w:val="both"/>
      </w:pPr>
      <w:r>
        <w:t>• 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9514B5" w:rsidRDefault="005F12F9">
      <w:pPr>
        <w:pStyle w:val="25"/>
        <w:shd w:val="clear" w:color="auto" w:fill="auto"/>
        <w:spacing w:after="0" w:line="298" w:lineRule="exact"/>
        <w:ind w:firstLine="760"/>
        <w:jc w:val="both"/>
      </w:pPr>
      <w: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9514B5" w:rsidRDefault="005F12F9">
      <w:pPr>
        <w:pStyle w:val="25"/>
        <w:shd w:val="clear" w:color="auto" w:fill="auto"/>
        <w:spacing w:after="0" w:line="298" w:lineRule="exact"/>
        <w:ind w:firstLine="760"/>
        <w:jc w:val="both"/>
      </w:pPr>
      <w:bookmarkStart w:id="9" w:name="bookmark8"/>
      <w: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bookmarkEnd w:id="9"/>
    </w:p>
    <w:p w:rsidR="009514B5" w:rsidRDefault="005F12F9">
      <w:pPr>
        <w:pStyle w:val="38"/>
        <w:keepNext/>
        <w:keepLines/>
        <w:numPr>
          <w:ilvl w:val="0"/>
          <w:numId w:val="9"/>
        </w:numPr>
        <w:shd w:val="clear" w:color="auto" w:fill="auto"/>
        <w:tabs>
          <w:tab w:val="left" w:pos="1253"/>
        </w:tabs>
        <w:ind w:firstLine="760"/>
        <w:jc w:val="both"/>
      </w:pPr>
      <w:bookmarkStart w:id="10" w:name="bookmark10"/>
      <w:bookmarkStart w:id="11" w:name="bookmark9"/>
      <w:r>
        <w:lastRenderedPageBreak/>
        <w:t>Планируемые результаты освоения обучающимися основной образовательной программы основного общего образования МОБУ СОШ №10 «Центр образования»</w:t>
      </w:r>
      <w:bookmarkEnd w:id="10"/>
      <w:bookmarkEnd w:id="11"/>
    </w:p>
    <w:p w:rsidR="009514B5" w:rsidRDefault="005F12F9">
      <w:pPr>
        <w:pStyle w:val="38"/>
        <w:keepNext/>
        <w:keepLines/>
        <w:numPr>
          <w:ilvl w:val="0"/>
          <w:numId w:val="10"/>
        </w:numPr>
        <w:shd w:val="clear" w:color="auto" w:fill="auto"/>
        <w:tabs>
          <w:tab w:val="left" w:pos="1452"/>
        </w:tabs>
        <w:ind w:firstLine="760"/>
        <w:jc w:val="both"/>
      </w:pPr>
      <w:bookmarkStart w:id="12" w:name="bookmark11"/>
      <w:r>
        <w:t>Общие положения</w:t>
      </w:r>
      <w:bookmarkEnd w:id="12"/>
    </w:p>
    <w:p w:rsidR="009514B5" w:rsidRDefault="005F12F9">
      <w:pPr>
        <w:pStyle w:val="25"/>
        <w:shd w:val="clear" w:color="auto" w:fill="auto"/>
        <w:spacing w:after="0" w:line="298" w:lineRule="exact"/>
        <w:ind w:firstLine="760"/>
        <w:jc w:val="both"/>
      </w:pPr>
      <w:r>
        <w:t>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w:t>
      </w:r>
    </w:p>
    <w:p w:rsidR="009514B5" w:rsidRDefault="005F12F9">
      <w:pPr>
        <w:pStyle w:val="25"/>
        <w:shd w:val="clear" w:color="auto" w:fill="auto"/>
        <w:spacing w:after="0" w:line="298" w:lineRule="exact"/>
        <w:ind w:firstLine="760"/>
        <w:jc w:val="both"/>
      </w:pPr>
      <w: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w:t>
      </w:r>
      <w:r>
        <w:softHyphen/>
        <w:t xml:space="preserve">познавательных и учебно-практических задач, которые осваивают учащиеся в ходе обучения, особо выделяя среди них </w:t>
      </w:r>
      <w:r>
        <w:rPr>
          <w:lang w:val="ba" w:eastAsia="ba" w:bidi="ba"/>
        </w:rPr>
        <w:t xml:space="preserve">те, </w:t>
      </w:r>
      <w:r>
        <w:t>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9514B5" w:rsidRDefault="005F12F9">
      <w:pPr>
        <w:pStyle w:val="25"/>
        <w:shd w:val="clear" w:color="auto" w:fill="auto"/>
        <w:spacing w:after="270" w:line="298" w:lineRule="exact"/>
        <w:ind w:firstLine="760"/>
        <w:jc w:val="both"/>
      </w:pPr>
      <w:bookmarkStart w:id="13" w:name="bookmark12"/>
      <w:r>
        <w:t xml:space="preserve">В соответствии с реализуемой ФГОС ООО деятельностной парадигмой образования система планируемых результатов строится на основе </w:t>
      </w:r>
      <w:r>
        <w:rPr>
          <w:rStyle w:val="2d"/>
        </w:rPr>
        <w:t>уровневого подхода</w:t>
      </w:r>
      <w:r>
        <w:t>: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bookmarkEnd w:id="13"/>
    </w:p>
    <w:p w:rsidR="009514B5" w:rsidRDefault="005F12F9">
      <w:pPr>
        <w:pStyle w:val="38"/>
        <w:keepNext/>
        <w:keepLines/>
        <w:numPr>
          <w:ilvl w:val="0"/>
          <w:numId w:val="10"/>
        </w:numPr>
        <w:shd w:val="clear" w:color="auto" w:fill="auto"/>
        <w:tabs>
          <w:tab w:val="left" w:pos="692"/>
        </w:tabs>
        <w:spacing w:after="248" w:line="260" w:lineRule="exact"/>
        <w:jc w:val="both"/>
      </w:pPr>
      <w:bookmarkStart w:id="14" w:name="bookmark13"/>
      <w:r>
        <w:t>Структура планируемых результатов</w:t>
      </w:r>
      <w:bookmarkEnd w:id="14"/>
    </w:p>
    <w:p w:rsidR="009514B5" w:rsidRDefault="005F12F9">
      <w:pPr>
        <w:pStyle w:val="25"/>
        <w:shd w:val="clear" w:color="auto" w:fill="auto"/>
        <w:spacing w:after="0" w:line="298" w:lineRule="exact"/>
        <w:ind w:firstLine="760"/>
        <w:jc w:val="both"/>
      </w:pPr>
      <w:r>
        <w:t xml:space="preserve">Планируемые результаты опираются на </w:t>
      </w:r>
      <w:r>
        <w:rPr>
          <w:rStyle w:val="2d"/>
        </w:rPr>
        <w:t xml:space="preserve">ведущие целевые установки, </w:t>
      </w:r>
      <w:r>
        <w:t>отражающие основной, сущностный вклад каждой изучаемой программы в развитие личности обучающихся, их способностей.</w:t>
      </w:r>
    </w:p>
    <w:p w:rsidR="009514B5" w:rsidRDefault="005F12F9">
      <w:pPr>
        <w:pStyle w:val="25"/>
        <w:shd w:val="clear" w:color="auto" w:fill="auto"/>
        <w:spacing w:after="0" w:line="298" w:lineRule="exact"/>
        <w:ind w:firstLine="760"/>
        <w:jc w:val="both"/>
      </w:pPr>
      <w:r>
        <w:t xml:space="preserve">В структуре планируемых результатов выделяется </w:t>
      </w:r>
      <w:r>
        <w:rPr>
          <w:rStyle w:val="2d"/>
        </w:rPr>
        <w:t>следующие группы:</w:t>
      </w:r>
    </w:p>
    <w:p w:rsidR="009514B5" w:rsidRDefault="005F12F9">
      <w:pPr>
        <w:pStyle w:val="38"/>
        <w:keepNext/>
        <w:keepLines/>
        <w:numPr>
          <w:ilvl w:val="0"/>
          <w:numId w:val="11"/>
        </w:numPr>
        <w:shd w:val="clear" w:color="auto" w:fill="auto"/>
        <w:tabs>
          <w:tab w:val="left" w:pos="1063"/>
        </w:tabs>
        <w:ind w:firstLine="760"/>
        <w:jc w:val="both"/>
      </w:pPr>
      <w:bookmarkStart w:id="15" w:name="bookmark14"/>
      <w:r>
        <w:t>Личностные результаты освоения основной образовательной программы</w:t>
      </w:r>
      <w:bookmarkEnd w:id="15"/>
    </w:p>
    <w:p w:rsidR="009514B5" w:rsidRDefault="005F12F9">
      <w:pPr>
        <w:pStyle w:val="25"/>
        <w:shd w:val="clear" w:color="auto" w:fill="auto"/>
        <w:spacing w:after="0" w:line="298" w:lineRule="exact"/>
        <w:ind w:firstLine="0"/>
        <w:jc w:val="both"/>
      </w:pPr>
      <w: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Pr>
          <w:rStyle w:val="2d"/>
        </w:rPr>
        <w:t xml:space="preserve">исключительно неперсонифицированной </w:t>
      </w:r>
      <w:r>
        <w:t>информации.</w:t>
      </w:r>
    </w:p>
    <w:p w:rsidR="009514B5" w:rsidRDefault="005F12F9">
      <w:pPr>
        <w:pStyle w:val="25"/>
        <w:numPr>
          <w:ilvl w:val="0"/>
          <w:numId w:val="11"/>
        </w:numPr>
        <w:shd w:val="clear" w:color="auto" w:fill="auto"/>
        <w:tabs>
          <w:tab w:val="left" w:pos="1049"/>
        </w:tabs>
        <w:spacing w:after="0" w:line="298" w:lineRule="exact"/>
        <w:ind w:firstLine="620"/>
        <w:jc w:val="both"/>
      </w:pPr>
      <w:r>
        <w:rPr>
          <w:rStyle w:val="2d"/>
        </w:rPr>
        <w:t xml:space="preserve">Метапредметные результаты освоения основной образовательной программы </w:t>
      </w:r>
      <w: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9514B5" w:rsidRDefault="005F12F9">
      <w:pPr>
        <w:pStyle w:val="25"/>
        <w:numPr>
          <w:ilvl w:val="0"/>
          <w:numId w:val="11"/>
        </w:numPr>
        <w:shd w:val="clear" w:color="auto" w:fill="auto"/>
        <w:tabs>
          <w:tab w:val="left" w:pos="1049"/>
        </w:tabs>
        <w:spacing w:after="0" w:line="298" w:lineRule="exact"/>
        <w:ind w:firstLine="620"/>
        <w:jc w:val="both"/>
      </w:pPr>
      <w:r>
        <w:rPr>
          <w:rStyle w:val="2d"/>
        </w:rPr>
        <w:t xml:space="preserve">Предметные результаты освоения основной образовательной программы </w:t>
      </w:r>
      <w:r>
        <w:t>представлены в соответствии с группами результатов учебных предметов, раскрывают и детализируют их.</w:t>
      </w:r>
    </w:p>
    <w:p w:rsidR="009514B5" w:rsidRDefault="005F12F9">
      <w:pPr>
        <w:pStyle w:val="25"/>
        <w:shd w:val="clear" w:color="auto" w:fill="auto"/>
        <w:spacing w:after="0" w:line="298" w:lineRule="exact"/>
        <w:ind w:firstLine="740"/>
        <w:jc w:val="both"/>
      </w:pPr>
      <w:r>
        <w:t xml:space="preserve">Предметные результаты приводятся в блоках </w:t>
      </w:r>
      <w:r>
        <w:rPr>
          <w:rStyle w:val="2d"/>
        </w:rPr>
        <w:t>«</w:t>
      </w:r>
      <w:r>
        <w:t xml:space="preserve">Выпускник научится» и «Выпускник получит возможность научиться», </w:t>
      </w:r>
      <w:r>
        <w:rPr>
          <w:rStyle w:val="2d"/>
        </w:rPr>
        <w:t xml:space="preserve">относящихся </w:t>
      </w:r>
      <w:r>
        <w:t xml:space="preserve">к каждому учебному предмету: «Русский язык», «Литература», «Иностранный язык», </w:t>
      </w:r>
      <w:r w:rsidR="00D9344B">
        <w:t xml:space="preserve"> </w:t>
      </w:r>
      <w:r>
        <w:t xml:space="preserve">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9514B5" w:rsidRDefault="005F12F9">
      <w:pPr>
        <w:pStyle w:val="25"/>
        <w:shd w:val="clear" w:color="auto" w:fill="auto"/>
        <w:spacing w:after="0" w:line="298" w:lineRule="exact"/>
        <w:ind w:firstLine="740"/>
        <w:jc w:val="both"/>
      </w:pPr>
      <w:r>
        <w:lastRenderedPageBreak/>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овладение которыми необходимо для успешного обучения и социализации и которые могут быть освоены всеми обучающихся.</w:t>
      </w:r>
    </w:p>
    <w:p w:rsidR="009514B5" w:rsidRDefault="005F12F9">
      <w:pPr>
        <w:pStyle w:val="25"/>
        <w:shd w:val="clear" w:color="auto" w:fill="auto"/>
        <w:spacing w:after="0" w:line="298" w:lineRule="exact"/>
        <w:ind w:firstLine="740"/>
        <w:jc w:val="both"/>
      </w:pPr>
      <w: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9514B5" w:rsidRDefault="005F12F9">
      <w:pPr>
        <w:pStyle w:val="25"/>
        <w:shd w:val="clear" w:color="auto" w:fill="auto"/>
        <w:spacing w:after="0" w:line="298" w:lineRule="exact"/>
        <w:ind w:firstLine="740"/>
        <w:jc w:val="both"/>
      </w:pPr>
      <w: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w:t>
      </w:r>
    </w:p>
    <w:p w:rsidR="009514B5" w:rsidRDefault="005F12F9">
      <w:pPr>
        <w:pStyle w:val="25"/>
        <w:shd w:val="clear" w:color="auto" w:fill="auto"/>
        <w:spacing w:after="0" w:line="298" w:lineRule="exact"/>
        <w:ind w:firstLine="740"/>
        <w:jc w:val="both"/>
      </w:pPr>
      <w: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9514B5" w:rsidRDefault="005F12F9">
      <w:pPr>
        <w:pStyle w:val="70"/>
        <w:numPr>
          <w:ilvl w:val="0"/>
          <w:numId w:val="10"/>
        </w:numPr>
        <w:shd w:val="clear" w:color="auto" w:fill="auto"/>
        <w:tabs>
          <w:tab w:val="left" w:pos="1442"/>
        </w:tabs>
        <w:ind w:firstLine="760"/>
      </w:pPr>
      <w:r>
        <w:t>Личностные результаты освоения основной образовательной программы:</w:t>
      </w:r>
    </w:p>
    <w:p w:rsidR="003E3754" w:rsidRPr="003E3754" w:rsidRDefault="003E3754" w:rsidP="003E3754">
      <w:pPr>
        <w:pStyle w:val="70"/>
        <w:tabs>
          <w:tab w:val="left" w:pos="1442"/>
        </w:tabs>
        <w:ind w:left="142"/>
        <w:rPr>
          <w:b w:val="0"/>
          <w:i w:val="0"/>
        </w:rPr>
      </w:pPr>
      <w:r w:rsidRPr="003E3754">
        <w:rPr>
          <w:b w:val="0"/>
          <w:i w:val="0"/>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3E3754" w:rsidRPr="003E3754" w:rsidRDefault="003E3754" w:rsidP="003E3754">
      <w:pPr>
        <w:pStyle w:val="70"/>
        <w:tabs>
          <w:tab w:val="left" w:pos="1442"/>
        </w:tabs>
        <w:ind w:left="142"/>
        <w:rPr>
          <w:b w:val="0"/>
          <w:i w:val="0"/>
        </w:rPr>
      </w:pPr>
      <w:r w:rsidRPr="003E3754">
        <w:rPr>
          <w:b w:val="0"/>
          <w:i w:val="0"/>
        </w:rPr>
        <w:t xml:space="preserve">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w:t>
      </w:r>
      <w:r w:rsidRPr="003E3754">
        <w:rPr>
          <w:b w:val="0"/>
          <w:i w:val="0"/>
        </w:rPr>
        <w:lastRenderedPageBreak/>
        <w:t>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3E3754" w:rsidRPr="003E3754" w:rsidRDefault="003E3754" w:rsidP="003E3754">
      <w:pPr>
        <w:pStyle w:val="70"/>
        <w:tabs>
          <w:tab w:val="left" w:pos="1442"/>
        </w:tabs>
        <w:ind w:left="142"/>
        <w:rPr>
          <w:b w:val="0"/>
          <w:i w:val="0"/>
        </w:rPr>
      </w:pPr>
      <w:r w:rsidRPr="003E3754">
        <w:rPr>
          <w:b w:val="0"/>
          <w:i w:val="0"/>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E3754" w:rsidRPr="003E3754" w:rsidRDefault="003E3754" w:rsidP="003E3754">
      <w:pPr>
        <w:pStyle w:val="70"/>
        <w:tabs>
          <w:tab w:val="left" w:pos="1442"/>
        </w:tabs>
        <w:ind w:left="142"/>
        <w:rPr>
          <w:b w:val="0"/>
          <w:i w:val="0"/>
        </w:rPr>
      </w:pPr>
      <w:r w:rsidRPr="003E3754">
        <w:rPr>
          <w:b w:val="0"/>
          <w:i w:val="0"/>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3E3754" w:rsidRPr="003E3754" w:rsidRDefault="003E3754" w:rsidP="003E3754">
      <w:pPr>
        <w:pStyle w:val="70"/>
        <w:tabs>
          <w:tab w:val="left" w:pos="1442"/>
        </w:tabs>
        <w:ind w:left="142"/>
        <w:rPr>
          <w:b w:val="0"/>
          <w:i w:val="0"/>
        </w:rPr>
      </w:pPr>
      <w:r w:rsidRPr="003E3754">
        <w:rPr>
          <w:b w:val="0"/>
          <w:i w:val="0"/>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3E3754" w:rsidRPr="003E3754" w:rsidRDefault="003E3754" w:rsidP="003E3754">
      <w:pPr>
        <w:pStyle w:val="70"/>
        <w:tabs>
          <w:tab w:val="left" w:pos="1442"/>
        </w:tabs>
        <w:ind w:left="142"/>
        <w:rPr>
          <w:b w:val="0"/>
          <w:i w:val="0"/>
        </w:rPr>
      </w:pPr>
      <w:r w:rsidRPr="003E3754">
        <w:rPr>
          <w:b w:val="0"/>
          <w:i w:val="0"/>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3E3754" w:rsidRPr="003E3754" w:rsidRDefault="003E3754" w:rsidP="003E3754">
      <w:pPr>
        <w:pStyle w:val="70"/>
        <w:tabs>
          <w:tab w:val="left" w:pos="1442"/>
        </w:tabs>
        <w:ind w:left="142"/>
        <w:rPr>
          <w:b w:val="0"/>
          <w:i w:val="0"/>
        </w:rPr>
      </w:pPr>
      <w:r w:rsidRPr="003E3754">
        <w:rPr>
          <w:b w:val="0"/>
          <w:i w:val="0"/>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3E3754" w:rsidRPr="003E3754" w:rsidRDefault="003E3754" w:rsidP="003E3754">
      <w:pPr>
        <w:pStyle w:val="70"/>
        <w:tabs>
          <w:tab w:val="left" w:pos="1442"/>
        </w:tabs>
        <w:ind w:left="142"/>
        <w:rPr>
          <w:b w:val="0"/>
          <w:i w:val="0"/>
        </w:rPr>
      </w:pPr>
      <w:r w:rsidRPr="003E3754">
        <w:rPr>
          <w:b w:val="0"/>
          <w:i w:val="0"/>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3E3754" w:rsidRPr="003E3754" w:rsidRDefault="003E3754" w:rsidP="003E3754">
      <w:pPr>
        <w:pStyle w:val="70"/>
        <w:tabs>
          <w:tab w:val="left" w:pos="1442"/>
        </w:tabs>
        <w:ind w:left="142"/>
        <w:rPr>
          <w:b w:val="0"/>
          <w:i w:val="0"/>
        </w:rPr>
      </w:pPr>
      <w:r w:rsidRPr="003E3754">
        <w:rPr>
          <w:b w:val="0"/>
          <w:i w:val="0"/>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3E3754" w:rsidRPr="003E3754" w:rsidRDefault="003E3754" w:rsidP="003E3754">
      <w:pPr>
        <w:pStyle w:val="70"/>
        <w:tabs>
          <w:tab w:val="left" w:pos="1442"/>
        </w:tabs>
        <w:ind w:left="142"/>
        <w:rPr>
          <w:b w:val="0"/>
          <w:i w:val="0"/>
        </w:rPr>
      </w:pPr>
      <w:r w:rsidRPr="003E3754">
        <w:rPr>
          <w:b w:val="0"/>
          <w:i w:val="0"/>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3E3754" w:rsidRPr="003E3754" w:rsidRDefault="003E3754" w:rsidP="003E3754">
      <w:pPr>
        <w:pStyle w:val="70"/>
        <w:shd w:val="clear" w:color="auto" w:fill="auto"/>
        <w:tabs>
          <w:tab w:val="left" w:pos="1442"/>
        </w:tabs>
        <w:ind w:left="142" w:firstLine="0"/>
        <w:rPr>
          <w:b w:val="0"/>
          <w:i w:val="0"/>
        </w:rPr>
      </w:pPr>
      <w:r w:rsidRPr="003E3754">
        <w:rPr>
          <w:b w:val="0"/>
          <w:i w:val="0"/>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3E3754" w:rsidRDefault="003E3754" w:rsidP="003E3754">
      <w:pPr>
        <w:pStyle w:val="70"/>
        <w:shd w:val="clear" w:color="auto" w:fill="auto"/>
        <w:tabs>
          <w:tab w:val="left" w:pos="1442"/>
        </w:tabs>
        <w:ind w:left="760" w:firstLine="0"/>
      </w:pPr>
    </w:p>
    <w:p w:rsidR="009514B5" w:rsidRDefault="005F12F9">
      <w:pPr>
        <w:pStyle w:val="38"/>
        <w:keepNext/>
        <w:keepLines/>
        <w:numPr>
          <w:ilvl w:val="0"/>
          <w:numId w:val="10"/>
        </w:numPr>
        <w:shd w:val="clear" w:color="auto" w:fill="auto"/>
        <w:tabs>
          <w:tab w:val="left" w:pos="1452"/>
        </w:tabs>
        <w:ind w:firstLine="760"/>
        <w:jc w:val="both"/>
      </w:pPr>
      <w:bookmarkStart w:id="16" w:name="bookmark16"/>
      <w:r>
        <w:t>Метапредметные результаты освоения ООП ООО</w:t>
      </w:r>
      <w:bookmarkEnd w:id="16"/>
    </w:p>
    <w:p w:rsidR="009514B5" w:rsidRDefault="005F12F9">
      <w:pPr>
        <w:pStyle w:val="25"/>
        <w:shd w:val="clear" w:color="auto" w:fill="auto"/>
        <w:spacing w:after="0" w:line="298" w:lineRule="exact"/>
        <w:ind w:firstLine="760"/>
        <w:jc w:val="both"/>
      </w:pPr>
      <w: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9514B5" w:rsidRDefault="005F12F9">
      <w:pPr>
        <w:pStyle w:val="60"/>
        <w:shd w:val="clear" w:color="auto" w:fill="auto"/>
        <w:ind w:firstLine="760"/>
      </w:pPr>
      <w:r>
        <w:t>Межпредметные понятия</w:t>
      </w:r>
    </w:p>
    <w:p w:rsidR="009514B5" w:rsidRDefault="005F12F9">
      <w:pPr>
        <w:pStyle w:val="25"/>
        <w:shd w:val="clear" w:color="auto" w:fill="auto"/>
        <w:spacing w:after="0" w:line="298" w:lineRule="exact"/>
        <w:ind w:firstLine="760"/>
        <w:jc w:val="both"/>
      </w:pPr>
      <w:r>
        <w:t xml:space="preserve">Условием формирования межпредметных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Pr>
          <w:rStyle w:val="2d"/>
        </w:rPr>
        <w:t>основ читательской компетенции</w:t>
      </w:r>
      <w: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514B5" w:rsidRDefault="005F12F9">
      <w:pPr>
        <w:pStyle w:val="25"/>
        <w:shd w:val="clear" w:color="auto" w:fill="auto"/>
        <w:spacing w:after="0" w:line="298" w:lineRule="exact"/>
        <w:ind w:firstLine="760"/>
        <w:jc w:val="both"/>
      </w:pPr>
      <w:r>
        <w:t xml:space="preserve">При изучении учебных предметов обучающиеся усовершенствуют приобретенные на первом уровне </w:t>
      </w:r>
      <w:r>
        <w:rPr>
          <w:rStyle w:val="2d"/>
        </w:rPr>
        <w:t xml:space="preserve">навыки работы с информацией </w:t>
      </w:r>
      <w:r>
        <w:t>и пополнят их. Они смогут работать с текстами, преобразовывать и интерпретировать содержащуюся в них информацию, в том числе:</w:t>
      </w:r>
    </w:p>
    <w:p w:rsidR="009514B5" w:rsidRDefault="005F12F9">
      <w:pPr>
        <w:pStyle w:val="25"/>
        <w:numPr>
          <w:ilvl w:val="0"/>
          <w:numId w:val="6"/>
        </w:numPr>
        <w:shd w:val="clear" w:color="auto" w:fill="auto"/>
        <w:tabs>
          <w:tab w:val="left" w:pos="978"/>
        </w:tabs>
        <w:spacing w:after="0" w:line="298" w:lineRule="exact"/>
        <w:ind w:firstLine="760"/>
        <w:jc w:val="both"/>
      </w:pPr>
      <w:r>
        <w:lastRenderedPageBreak/>
        <w:t>систематизировать, сопоставлять, анализировать, обобщать и интерпретировать информацию, содержащуюся в готовых информационных объектах;</w:t>
      </w:r>
    </w:p>
    <w:p w:rsidR="009514B5" w:rsidRDefault="005F12F9">
      <w:pPr>
        <w:pStyle w:val="25"/>
        <w:numPr>
          <w:ilvl w:val="0"/>
          <w:numId w:val="6"/>
        </w:numPr>
        <w:shd w:val="clear" w:color="auto" w:fill="auto"/>
        <w:tabs>
          <w:tab w:val="left" w:pos="978"/>
        </w:tabs>
        <w:spacing w:after="0" w:line="298" w:lineRule="exact"/>
        <w:ind w:firstLine="760"/>
        <w:jc w:val="both"/>
      </w:pPr>
      <w: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514B5" w:rsidRDefault="005F12F9">
      <w:pPr>
        <w:pStyle w:val="25"/>
        <w:numPr>
          <w:ilvl w:val="0"/>
          <w:numId w:val="6"/>
        </w:numPr>
        <w:shd w:val="clear" w:color="auto" w:fill="auto"/>
        <w:tabs>
          <w:tab w:val="left" w:pos="980"/>
        </w:tabs>
        <w:spacing w:after="0" w:line="298" w:lineRule="exact"/>
        <w:ind w:firstLine="760"/>
        <w:jc w:val="both"/>
      </w:pPr>
      <w:r>
        <w:t>заполнять и дополнять таблицы, схемы, диаграммы, тексты.</w:t>
      </w:r>
    </w:p>
    <w:p w:rsidR="009514B5" w:rsidRDefault="005F12F9">
      <w:pPr>
        <w:pStyle w:val="25"/>
        <w:shd w:val="clear" w:color="auto" w:fill="auto"/>
        <w:spacing w:after="0" w:line="298" w:lineRule="exact"/>
        <w:ind w:firstLine="760"/>
        <w:jc w:val="both"/>
      </w:pPr>
      <w:r>
        <w:t xml:space="preserve">В ходе изучения всех учебных предметов обучающиеся </w:t>
      </w:r>
      <w:r>
        <w:rPr>
          <w:rStyle w:val="2d"/>
        </w:rPr>
        <w:t xml:space="preserve">приобретут опыт проектной деятельности </w:t>
      </w:r>
      <w:r>
        <w:t>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514B5" w:rsidRDefault="005F12F9">
      <w:pPr>
        <w:pStyle w:val="25"/>
        <w:shd w:val="clear" w:color="auto" w:fill="auto"/>
        <w:spacing w:after="0" w:line="298" w:lineRule="exact"/>
        <w:ind w:firstLine="760"/>
        <w:jc w:val="both"/>
      </w:pPr>
      <w:r>
        <w:t>В соответствии ФГОС ООО выделяются три группы универсальных учебных действий: регулятивные, познавательные, коммуникативные.</w:t>
      </w:r>
    </w:p>
    <w:p w:rsidR="009514B5" w:rsidRDefault="005F12F9">
      <w:pPr>
        <w:pStyle w:val="60"/>
        <w:shd w:val="clear" w:color="auto" w:fill="auto"/>
        <w:ind w:firstLine="760"/>
      </w:pPr>
      <w:r>
        <w:t>Регулятивные УУД</w:t>
      </w:r>
    </w:p>
    <w:p w:rsidR="009514B5" w:rsidRDefault="005F12F9">
      <w:pPr>
        <w:pStyle w:val="25"/>
        <w:numPr>
          <w:ilvl w:val="0"/>
          <w:numId w:val="13"/>
        </w:numPr>
        <w:shd w:val="clear" w:color="auto" w:fill="auto"/>
        <w:tabs>
          <w:tab w:val="left" w:pos="1084"/>
        </w:tabs>
        <w:spacing w:after="0" w:line="298" w:lineRule="exact"/>
        <w:ind w:firstLine="760"/>
        <w:jc w:val="both"/>
      </w:pPr>
      <w: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9514B5" w:rsidRDefault="005F12F9">
      <w:pPr>
        <w:pStyle w:val="25"/>
        <w:numPr>
          <w:ilvl w:val="0"/>
          <w:numId w:val="6"/>
        </w:numPr>
        <w:shd w:val="clear" w:color="auto" w:fill="auto"/>
        <w:tabs>
          <w:tab w:val="left" w:pos="1084"/>
        </w:tabs>
        <w:spacing w:after="0" w:line="307" w:lineRule="exact"/>
        <w:ind w:firstLine="760"/>
        <w:jc w:val="both"/>
      </w:pPr>
      <w:r>
        <w:t>анализировать существующие и планировать будущие образовательные результаты;</w:t>
      </w:r>
    </w:p>
    <w:p w:rsidR="009514B5" w:rsidRDefault="005F12F9">
      <w:pPr>
        <w:pStyle w:val="25"/>
        <w:numPr>
          <w:ilvl w:val="0"/>
          <w:numId w:val="6"/>
        </w:numPr>
        <w:shd w:val="clear" w:color="auto" w:fill="auto"/>
        <w:tabs>
          <w:tab w:val="left" w:pos="1084"/>
        </w:tabs>
        <w:spacing w:after="0" w:line="307" w:lineRule="exact"/>
        <w:ind w:firstLine="760"/>
        <w:jc w:val="both"/>
      </w:pPr>
      <w:r>
        <w:t>идентифицировать собственные проблемы и определять главную проблему;</w:t>
      </w:r>
    </w:p>
    <w:p w:rsidR="009514B5" w:rsidRDefault="005F12F9">
      <w:pPr>
        <w:pStyle w:val="25"/>
        <w:numPr>
          <w:ilvl w:val="0"/>
          <w:numId w:val="6"/>
        </w:numPr>
        <w:shd w:val="clear" w:color="auto" w:fill="auto"/>
        <w:tabs>
          <w:tab w:val="left" w:pos="978"/>
        </w:tabs>
        <w:spacing w:after="0" w:line="307" w:lineRule="exact"/>
        <w:ind w:firstLine="760"/>
        <w:jc w:val="both"/>
      </w:pPr>
      <w:r>
        <w:t>выдвигать версии решения проблемы, формулировать гипотезы, предвосхищать конечный результат;</w:t>
      </w:r>
    </w:p>
    <w:p w:rsidR="009514B5" w:rsidRDefault="005F12F9">
      <w:pPr>
        <w:pStyle w:val="25"/>
        <w:numPr>
          <w:ilvl w:val="0"/>
          <w:numId w:val="6"/>
        </w:numPr>
        <w:shd w:val="clear" w:color="auto" w:fill="auto"/>
        <w:spacing w:after="0" w:line="302" w:lineRule="exact"/>
        <w:ind w:firstLine="760"/>
        <w:jc w:val="both"/>
      </w:pPr>
      <w:r>
        <w:t xml:space="preserve"> ставить цель деятельности на основе определенной проблемы и существующих возможностей;</w:t>
      </w:r>
    </w:p>
    <w:p w:rsidR="009514B5" w:rsidRDefault="005F12F9">
      <w:pPr>
        <w:pStyle w:val="25"/>
        <w:numPr>
          <w:ilvl w:val="0"/>
          <w:numId w:val="6"/>
        </w:numPr>
        <w:shd w:val="clear" w:color="auto" w:fill="auto"/>
        <w:tabs>
          <w:tab w:val="left" w:pos="1084"/>
        </w:tabs>
        <w:spacing w:after="0" w:line="302" w:lineRule="exact"/>
        <w:ind w:firstLine="760"/>
        <w:jc w:val="both"/>
      </w:pPr>
      <w:r>
        <w:t>формулировать учебные задачи как шаги достижения поставленной цели деятельности;</w:t>
      </w:r>
    </w:p>
    <w:p w:rsidR="009514B5" w:rsidRDefault="005F12F9">
      <w:pPr>
        <w:pStyle w:val="25"/>
        <w:numPr>
          <w:ilvl w:val="0"/>
          <w:numId w:val="6"/>
        </w:numPr>
        <w:shd w:val="clear" w:color="auto" w:fill="auto"/>
        <w:tabs>
          <w:tab w:val="left" w:pos="978"/>
        </w:tabs>
        <w:spacing w:after="0" w:line="302" w:lineRule="exact"/>
        <w:ind w:firstLine="760"/>
        <w:jc w:val="both"/>
      </w:pPr>
      <w:r>
        <w:t>обосновывать целевые ориентиры и приоритеты ссылками на ценности, указывая и обосновывая логическую последовательность шагов.</w:t>
      </w:r>
    </w:p>
    <w:p w:rsidR="009514B5" w:rsidRDefault="005F12F9">
      <w:pPr>
        <w:pStyle w:val="25"/>
        <w:numPr>
          <w:ilvl w:val="0"/>
          <w:numId w:val="13"/>
        </w:numPr>
        <w:shd w:val="clear" w:color="auto" w:fill="auto"/>
        <w:tabs>
          <w:tab w:val="left" w:pos="1084"/>
        </w:tabs>
        <w:spacing w:after="0" w:line="302" w:lineRule="exact"/>
        <w:ind w:firstLine="76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9514B5" w:rsidRDefault="005F12F9">
      <w:pPr>
        <w:pStyle w:val="25"/>
        <w:numPr>
          <w:ilvl w:val="0"/>
          <w:numId w:val="6"/>
        </w:numPr>
        <w:shd w:val="clear" w:color="auto" w:fill="auto"/>
        <w:tabs>
          <w:tab w:val="left" w:pos="978"/>
        </w:tabs>
        <w:spacing w:after="0" w:line="302" w:lineRule="exact"/>
        <w:ind w:firstLine="760"/>
        <w:jc w:val="both"/>
      </w:pPr>
      <w:r>
        <w:t>определять необходимые действие(я) в соответствии с учебной и познавательной задачей и составлять алгоритм их выполнения;</w:t>
      </w:r>
    </w:p>
    <w:p w:rsidR="009514B5" w:rsidRDefault="005F12F9">
      <w:pPr>
        <w:pStyle w:val="25"/>
        <w:numPr>
          <w:ilvl w:val="0"/>
          <w:numId w:val="6"/>
        </w:numPr>
        <w:shd w:val="clear" w:color="auto" w:fill="auto"/>
        <w:tabs>
          <w:tab w:val="left" w:pos="978"/>
        </w:tabs>
        <w:spacing w:after="0" w:line="307" w:lineRule="exact"/>
        <w:ind w:firstLine="760"/>
        <w:jc w:val="both"/>
      </w:pPr>
      <w:r>
        <w:t>обосновывать и осуществлять выбор наиболее эффективных способов решения учебных и познавательных задач;</w:t>
      </w:r>
    </w:p>
    <w:p w:rsidR="009514B5" w:rsidRDefault="005F12F9">
      <w:pPr>
        <w:pStyle w:val="25"/>
        <w:numPr>
          <w:ilvl w:val="0"/>
          <w:numId w:val="6"/>
        </w:numPr>
        <w:shd w:val="clear" w:color="auto" w:fill="auto"/>
        <w:tabs>
          <w:tab w:val="left" w:pos="978"/>
        </w:tabs>
        <w:spacing w:after="0" w:line="307" w:lineRule="exact"/>
        <w:ind w:firstLine="760"/>
        <w:jc w:val="both"/>
      </w:pPr>
      <w:r>
        <w:t>определять/находить, в том числе из предложенных вариантов, условия для выполнения учебной и познавательной задачи;</w:t>
      </w:r>
    </w:p>
    <w:p w:rsidR="009514B5" w:rsidRDefault="005F12F9">
      <w:pPr>
        <w:pStyle w:val="25"/>
        <w:numPr>
          <w:ilvl w:val="0"/>
          <w:numId w:val="6"/>
        </w:numPr>
        <w:shd w:val="clear" w:color="auto" w:fill="auto"/>
        <w:tabs>
          <w:tab w:val="left" w:pos="978"/>
        </w:tabs>
        <w:spacing w:after="0" w:line="307" w:lineRule="exact"/>
        <w:ind w:firstLine="760"/>
        <w:jc w:val="both"/>
      </w:pPr>
      <w: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9514B5" w:rsidRDefault="005F12F9">
      <w:pPr>
        <w:pStyle w:val="25"/>
        <w:numPr>
          <w:ilvl w:val="0"/>
          <w:numId w:val="6"/>
        </w:numPr>
        <w:shd w:val="clear" w:color="auto" w:fill="auto"/>
        <w:tabs>
          <w:tab w:val="left" w:pos="978"/>
        </w:tabs>
        <w:spacing w:after="0" w:line="307" w:lineRule="exact"/>
        <w:ind w:firstLine="760"/>
        <w:jc w:val="both"/>
      </w:pPr>
      <w:r>
        <w:t>выбирать из предложенных вариантов и самостоятельно искать средства/ресурсы для решения задачи/достижения цели;</w:t>
      </w:r>
    </w:p>
    <w:p w:rsidR="009514B5" w:rsidRDefault="005F12F9">
      <w:pPr>
        <w:pStyle w:val="25"/>
        <w:numPr>
          <w:ilvl w:val="0"/>
          <w:numId w:val="6"/>
        </w:numPr>
        <w:shd w:val="clear" w:color="auto" w:fill="auto"/>
        <w:tabs>
          <w:tab w:val="left" w:pos="1084"/>
        </w:tabs>
        <w:spacing w:after="0" w:line="307" w:lineRule="exact"/>
        <w:ind w:firstLine="760"/>
        <w:jc w:val="both"/>
      </w:pPr>
      <w:r>
        <w:t>составлять план решения проблемы (выполнения проекта, проведения исследования);</w:t>
      </w:r>
    </w:p>
    <w:p w:rsidR="009514B5" w:rsidRDefault="005F12F9">
      <w:pPr>
        <w:pStyle w:val="25"/>
        <w:numPr>
          <w:ilvl w:val="0"/>
          <w:numId w:val="6"/>
        </w:numPr>
        <w:shd w:val="clear" w:color="auto" w:fill="auto"/>
        <w:tabs>
          <w:tab w:val="left" w:pos="978"/>
        </w:tabs>
        <w:spacing w:after="0" w:line="307" w:lineRule="exact"/>
        <w:ind w:firstLine="760"/>
        <w:jc w:val="both"/>
      </w:pPr>
      <w:r>
        <w:t>определять потенциальные затруднения при решении учебной и познавательной задачи и находить средства для их устранения;</w:t>
      </w:r>
    </w:p>
    <w:p w:rsidR="009514B5" w:rsidRDefault="005F12F9">
      <w:pPr>
        <w:pStyle w:val="25"/>
        <w:numPr>
          <w:ilvl w:val="0"/>
          <w:numId w:val="6"/>
        </w:numPr>
        <w:shd w:val="clear" w:color="auto" w:fill="auto"/>
        <w:tabs>
          <w:tab w:val="left" w:pos="1017"/>
        </w:tabs>
        <w:spacing w:after="0" w:line="302" w:lineRule="exact"/>
        <w:ind w:firstLine="740"/>
        <w:jc w:val="both"/>
      </w:pPr>
      <w:r>
        <w:t xml:space="preserve">описывать свой опыт, оформляя его для передачи другим людям в виде технологии </w:t>
      </w:r>
      <w:r>
        <w:lastRenderedPageBreak/>
        <w:t>решения практических задач определенного класса;</w:t>
      </w:r>
    </w:p>
    <w:p w:rsidR="009514B5" w:rsidRDefault="005F12F9">
      <w:pPr>
        <w:pStyle w:val="25"/>
        <w:numPr>
          <w:ilvl w:val="0"/>
          <w:numId w:val="6"/>
        </w:numPr>
        <w:shd w:val="clear" w:color="auto" w:fill="auto"/>
        <w:tabs>
          <w:tab w:val="left" w:pos="1017"/>
        </w:tabs>
        <w:spacing w:after="0" w:line="302" w:lineRule="exact"/>
        <w:ind w:firstLine="740"/>
        <w:jc w:val="both"/>
      </w:pPr>
      <w:r>
        <w:t>планировать и корректировать свою индивидуальную образовательную траекторию.</w:t>
      </w:r>
    </w:p>
    <w:p w:rsidR="009514B5" w:rsidRDefault="005F12F9">
      <w:pPr>
        <w:pStyle w:val="25"/>
        <w:numPr>
          <w:ilvl w:val="0"/>
          <w:numId w:val="13"/>
        </w:numPr>
        <w:shd w:val="clear" w:color="auto" w:fill="auto"/>
        <w:tabs>
          <w:tab w:val="left" w:pos="1050"/>
        </w:tabs>
        <w:spacing w:after="0" w:line="302" w:lineRule="exact"/>
        <w:ind w:firstLine="740"/>
        <w:jc w:val="both"/>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9514B5" w:rsidRDefault="005F12F9">
      <w:pPr>
        <w:pStyle w:val="25"/>
        <w:numPr>
          <w:ilvl w:val="0"/>
          <w:numId w:val="6"/>
        </w:numPr>
        <w:shd w:val="clear" w:color="auto" w:fill="auto"/>
        <w:tabs>
          <w:tab w:val="left" w:pos="1017"/>
        </w:tabs>
        <w:spacing w:after="0" w:line="302" w:lineRule="exact"/>
        <w:ind w:firstLine="740"/>
        <w:jc w:val="both"/>
      </w:pPr>
      <w:r>
        <w:t>определять совместно с педагогом и сверстниками критерии планируемых результатов и критерии оценки своей учебной деятельности;</w:t>
      </w:r>
    </w:p>
    <w:p w:rsidR="009514B5" w:rsidRDefault="005F12F9">
      <w:pPr>
        <w:pStyle w:val="25"/>
        <w:numPr>
          <w:ilvl w:val="0"/>
          <w:numId w:val="6"/>
        </w:numPr>
        <w:shd w:val="clear" w:color="auto" w:fill="auto"/>
        <w:tabs>
          <w:tab w:val="left" w:pos="1017"/>
        </w:tabs>
        <w:spacing w:after="0" w:line="302" w:lineRule="exact"/>
        <w:ind w:firstLine="740"/>
        <w:jc w:val="both"/>
      </w:pPr>
      <w:r>
        <w:t>систематизировать (в том числе выбирать приоритетные) критерии планируемых результатов и оценки своей деятельности;</w:t>
      </w:r>
    </w:p>
    <w:p w:rsidR="009514B5" w:rsidRDefault="005F12F9">
      <w:pPr>
        <w:pStyle w:val="25"/>
        <w:numPr>
          <w:ilvl w:val="0"/>
          <w:numId w:val="6"/>
        </w:numPr>
        <w:shd w:val="clear" w:color="auto" w:fill="auto"/>
        <w:tabs>
          <w:tab w:val="left" w:pos="1017"/>
        </w:tabs>
        <w:spacing w:after="0" w:line="302" w:lineRule="exact"/>
        <w:ind w:firstLine="740"/>
        <w:jc w:val="both"/>
      </w:pPr>
      <w: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9514B5" w:rsidRDefault="005F12F9">
      <w:pPr>
        <w:pStyle w:val="25"/>
        <w:numPr>
          <w:ilvl w:val="0"/>
          <w:numId w:val="6"/>
        </w:numPr>
        <w:shd w:val="clear" w:color="auto" w:fill="auto"/>
        <w:tabs>
          <w:tab w:val="left" w:pos="1017"/>
        </w:tabs>
        <w:spacing w:after="0" w:line="302" w:lineRule="exact"/>
        <w:ind w:firstLine="740"/>
        <w:jc w:val="both"/>
      </w:pPr>
      <w:r>
        <w:t>оценивать свою деятельность, аргументируя причины достижения или отсутствия планируемого результата;</w:t>
      </w:r>
    </w:p>
    <w:p w:rsidR="009514B5" w:rsidRDefault="005F12F9">
      <w:pPr>
        <w:pStyle w:val="25"/>
        <w:numPr>
          <w:ilvl w:val="0"/>
          <w:numId w:val="6"/>
        </w:numPr>
        <w:shd w:val="clear" w:color="auto" w:fill="auto"/>
        <w:tabs>
          <w:tab w:val="left" w:pos="1017"/>
        </w:tabs>
        <w:spacing w:after="0" w:line="302" w:lineRule="exact"/>
        <w:ind w:firstLine="740"/>
        <w:jc w:val="both"/>
      </w:pPr>
      <w:r>
        <w:t>находить достаточные средства для выполнения учебных действий в изменяющейся ситуации и/или при отсутствии планируемого результата;</w:t>
      </w:r>
    </w:p>
    <w:p w:rsidR="009514B5" w:rsidRDefault="005F12F9">
      <w:pPr>
        <w:pStyle w:val="25"/>
        <w:numPr>
          <w:ilvl w:val="0"/>
          <w:numId w:val="6"/>
        </w:numPr>
        <w:shd w:val="clear" w:color="auto" w:fill="auto"/>
        <w:tabs>
          <w:tab w:val="left" w:pos="1017"/>
        </w:tabs>
        <w:spacing w:after="0" w:line="302" w:lineRule="exact"/>
        <w:ind w:firstLine="740"/>
        <w:jc w:val="both"/>
      </w:pPr>
      <w:r>
        <w:t xml:space="preserve">работая по своему плану, вносить </w:t>
      </w:r>
      <w:r>
        <w:rPr>
          <w:lang w:val="ba" w:eastAsia="ba" w:bidi="ba"/>
        </w:rPr>
        <w:t xml:space="preserve">коррективы </w:t>
      </w:r>
      <w:r>
        <w:t>в текущую деятельность на основе анализа изменений ситуации для получения запланированных характеристик продукта/результата;</w:t>
      </w:r>
    </w:p>
    <w:p w:rsidR="009514B5" w:rsidRDefault="005F12F9">
      <w:pPr>
        <w:pStyle w:val="25"/>
        <w:numPr>
          <w:ilvl w:val="0"/>
          <w:numId w:val="6"/>
        </w:numPr>
        <w:shd w:val="clear" w:color="auto" w:fill="auto"/>
        <w:tabs>
          <w:tab w:val="left" w:pos="1017"/>
        </w:tabs>
        <w:spacing w:after="0" w:line="302" w:lineRule="exact"/>
        <w:ind w:firstLine="740"/>
        <w:jc w:val="both"/>
      </w:pPr>
      <w: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9514B5" w:rsidRDefault="005F12F9">
      <w:pPr>
        <w:pStyle w:val="25"/>
        <w:numPr>
          <w:ilvl w:val="0"/>
          <w:numId w:val="6"/>
        </w:numPr>
        <w:shd w:val="clear" w:color="auto" w:fill="auto"/>
        <w:tabs>
          <w:tab w:val="left" w:pos="1017"/>
        </w:tabs>
        <w:spacing w:after="0" w:line="302" w:lineRule="exact"/>
        <w:ind w:firstLine="740"/>
        <w:jc w:val="both"/>
      </w:pPr>
      <w:r>
        <w:t>сверять свои действия с целью и, при необходимости, исправлять ошибки самостоятельно.</w:t>
      </w:r>
    </w:p>
    <w:p w:rsidR="009514B5" w:rsidRDefault="005F12F9">
      <w:pPr>
        <w:pStyle w:val="25"/>
        <w:numPr>
          <w:ilvl w:val="0"/>
          <w:numId w:val="13"/>
        </w:numPr>
        <w:shd w:val="clear" w:color="auto" w:fill="auto"/>
        <w:tabs>
          <w:tab w:val="left" w:pos="1045"/>
        </w:tabs>
        <w:spacing w:after="0" w:line="302" w:lineRule="exact"/>
        <w:ind w:firstLine="740"/>
        <w:jc w:val="both"/>
      </w:pPr>
      <w:r>
        <w:t>Умение оценивать правильность выполнения учебной задачи, собственные возможности ее решения. Обучающийся сможет:</w:t>
      </w:r>
    </w:p>
    <w:p w:rsidR="009514B5" w:rsidRDefault="005F12F9">
      <w:pPr>
        <w:pStyle w:val="25"/>
        <w:numPr>
          <w:ilvl w:val="0"/>
          <w:numId w:val="6"/>
        </w:numPr>
        <w:shd w:val="clear" w:color="auto" w:fill="auto"/>
        <w:tabs>
          <w:tab w:val="left" w:pos="1017"/>
        </w:tabs>
        <w:spacing w:after="0" w:line="302" w:lineRule="exact"/>
        <w:ind w:firstLine="740"/>
        <w:jc w:val="both"/>
      </w:pPr>
      <w:r>
        <w:t>определять критерии правильности (корректности) выполнения учебной задачи;</w:t>
      </w:r>
    </w:p>
    <w:p w:rsidR="009514B5" w:rsidRDefault="005F12F9">
      <w:pPr>
        <w:pStyle w:val="25"/>
        <w:numPr>
          <w:ilvl w:val="0"/>
          <w:numId w:val="6"/>
        </w:numPr>
        <w:shd w:val="clear" w:color="auto" w:fill="auto"/>
        <w:tabs>
          <w:tab w:val="left" w:pos="1017"/>
        </w:tabs>
        <w:spacing w:after="0" w:line="302" w:lineRule="exact"/>
        <w:ind w:firstLine="740"/>
        <w:jc w:val="both"/>
      </w:pPr>
      <w:r>
        <w:t>анализировать и обосновывать применение соответствующего инструментария для выполнения учебной задачи;</w:t>
      </w:r>
    </w:p>
    <w:p w:rsidR="009514B5" w:rsidRDefault="005F12F9">
      <w:pPr>
        <w:pStyle w:val="25"/>
        <w:numPr>
          <w:ilvl w:val="0"/>
          <w:numId w:val="6"/>
        </w:numPr>
        <w:shd w:val="clear" w:color="auto" w:fill="auto"/>
        <w:tabs>
          <w:tab w:val="left" w:pos="1017"/>
        </w:tabs>
        <w:spacing w:after="0" w:line="302" w:lineRule="exact"/>
        <w:ind w:firstLine="740"/>
        <w:jc w:val="both"/>
      </w:pPr>
      <w: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9514B5" w:rsidRDefault="005F12F9">
      <w:pPr>
        <w:pStyle w:val="25"/>
        <w:numPr>
          <w:ilvl w:val="0"/>
          <w:numId w:val="6"/>
        </w:numPr>
        <w:shd w:val="clear" w:color="auto" w:fill="auto"/>
        <w:tabs>
          <w:tab w:val="left" w:pos="1017"/>
        </w:tabs>
        <w:spacing w:after="0" w:line="302" w:lineRule="exact"/>
        <w:ind w:firstLine="740"/>
        <w:jc w:val="both"/>
      </w:pPr>
      <w:r>
        <w:t>оценивать продукт своей деятельности по заданным и/или самостоятельно определенным критериям в соответствии с целью деятельности;</w:t>
      </w:r>
    </w:p>
    <w:p w:rsidR="009514B5" w:rsidRDefault="005F12F9">
      <w:pPr>
        <w:pStyle w:val="25"/>
        <w:numPr>
          <w:ilvl w:val="0"/>
          <w:numId w:val="6"/>
        </w:numPr>
        <w:shd w:val="clear" w:color="auto" w:fill="auto"/>
        <w:tabs>
          <w:tab w:val="left" w:pos="1017"/>
        </w:tabs>
        <w:spacing w:after="0" w:line="302" w:lineRule="exact"/>
        <w:ind w:firstLine="740"/>
        <w:jc w:val="both"/>
      </w:pPr>
      <w:r>
        <w:t>обосновывать достижимость цели выбранным способом на основе оценки своих внутренних ресурсов и доступных внешних ресурсов;</w:t>
      </w:r>
    </w:p>
    <w:p w:rsidR="009514B5" w:rsidRDefault="005F12F9">
      <w:pPr>
        <w:pStyle w:val="25"/>
        <w:numPr>
          <w:ilvl w:val="0"/>
          <w:numId w:val="6"/>
        </w:numPr>
        <w:shd w:val="clear" w:color="auto" w:fill="auto"/>
        <w:tabs>
          <w:tab w:val="left" w:pos="1017"/>
        </w:tabs>
        <w:spacing w:after="0" w:line="302" w:lineRule="exact"/>
        <w:ind w:firstLine="740"/>
        <w:jc w:val="both"/>
      </w:pPr>
      <w:r>
        <w:t>фиксировать и анализировать динамику собственных образовательных результатов.</w:t>
      </w:r>
    </w:p>
    <w:p w:rsidR="009514B5" w:rsidRDefault="005F12F9">
      <w:pPr>
        <w:pStyle w:val="25"/>
        <w:numPr>
          <w:ilvl w:val="0"/>
          <w:numId w:val="13"/>
        </w:numPr>
        <w:shd w:val="clear" w:color="auto" w:fill="auto"/>
        <w:tabs>
          <w:tab w:val="left" w:pos="1050"/>
        </w:tabs>
        <w:spacing w:after="0" w:line="302" w:lineRule="exact"/>
        <w:ind w:firstLine="740"/>
        <w:jc w:val="both"/>
      </w:pPr>
      <w: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9514B5" w:rsidRDefault="005F12F9">
      <w:pPr>
        <w:pStyle w:val="25"/>
        <w:numPr>
          <w:ilvl w:val="0"/>
          <w:numId w:val="6"/>
        </w:numPr>
        <w:shd w:val="clear" w:color="auto" w:fill="auto"/>
        <w:tabs>
          <w:tab w:val="left" w:pos="1017"/>
        </w:tabs>
        <w:spacing w:after="0" w:line="307" w:lineRule="exact"/>
        <w:ind w:firstLine="740"/>
        <w:jc w:val="both"/>
      </w:pPr>
      <w: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9514B5" w:rsidRDefault="005F12F9">
      <w:pPr>
        <w:pStyle w:val="25"/>
        <w:numPr>
          <w:ilvl w:val="0"/>
          <w:numId w:val="6"/>
        </w:numPr>
        <w:shd w:val="clear" w:color="auto" w:fill="auto"/>
        <w:tabs>
          <w:tab w:val="left" w:pos="1017"/>
        </w:tabs>
        <w:spacing w:after="0" w:line="307" w:lineRule="exact"/>
        <w:ind w:firstLine="740"/>
        <w:jc w:val="both"/>
      </w:pPr>
      <w:r>
        <w:t>соотносить реальные и планируемые результаты индивидуальной образовательной деятельности и делать выводы;</w:t>
      </w:r>
    </w:p>
    <w:p w:rsidR="009514B5" w:rsidRDefault="005F12F9">
      <w:pPr>
        <w:pStyle w:val="25"/>
        <w:numPr>
          <w:ilvl w:val="0"/>
          <w:numId w:val="6"/>
        </w:numPr>
        <w:shd w:val="clear" w:color="auto" w:fill="auto"/>
        <w:tabs>
          <w:tab w:val="left" w:pos="1017"/>
        </w:tabs>
        <w:spacing w:after="0" w:line="307" w:lineRule="exact"/>
        <w:ind w:firstLine="740"/>
        <w:jc w:val="both"/>
      </w:pPr>
      <w:r>
        <w:t>принимать решение в учебной ситуации и нести за него ответственность;</w:t>
      </w:r>
    </w:p>
    <w:p w:rsidR="009514B5" w:rsidRDefault="005F12F9">
      <w:pPr>
        <w:pStyle w:val="25"/>
        <w:numPr>
          <w:ilvl w:val="0"/>
          <w:numId w:val="6"/>
        </w:numPr>
        <w:shd w:val="clear" w:color="auto" w:fill="auto"/>
        <w:tabs>
          <w:tab w:val="left" w:pos="1017"/>
        </w:tabs>
        <w:spacing w:after="0" w:line="307" w:lineRule="exact"/>
        <w:ind w:firstLine="740"/>
        <w:jc w:val="both"/>
      </w:pPr>
      <w:r>
        <w:t>самостоятельно определять причины своего успеха или неуспеха и находить способы выхода из ситуации неуспеха;</w:t>
      </w:r>
    </w:p>
    <w:p w:rsidR="009514B5" w:rsidRDefault="005F12F9">
      <w:pPr>
        <w:pStyle w:val="25"/>
        <w:numPr>
          <w:ilvl w:val="0"/>
          <w:numId w:val="6"/>
        </w:numPr>
        <w:shd w:val="clear" w:color="auto" w:fill="auto"/>
        <w:tabs>
          <w:tab w:val="left" w:pos="1017"/>
        </w:tabs>
        <w:spacing w:after="0" w:line="307" w:lineRule="exact"/>
        <w:ind w:firstLine="740"/>
        <w:jc w:val="both"/>
      </w:pPr>
      <w: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9514B5" w:rsidRDefault="005F12F9">
      <w:pPr>
        <w:pStyle w:val="25"/>
        <w:numPr>
          <w:ilvl w:val="0"/>
          <w:numId w:val="6"/>
        </w:numPr>
        <w:shd w:val="clear" w:color="auto" w:fill="auto"/>
        <w:tabs>
          <w:tab w:val="left" w:pos="1005"/>
        </w:tabs>
        <w:spacing w:after="0" w:line="302" w:lineRule="exact"/>
        <w:ind w:firstLine="740"/>
        <w:jc w:val="both"/>
      </w:pPr>
      <w:r>
        <w:t xml:space="preserve">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w:t>
      </w:r>
      <w:r>
        <w:lastRenderedPageBreak/>
        <w:t>эффекта восстановления (ослабления проявлений утомления), эффекта активизации (повышения психофизиологической реактивности).</w:t>
      </w:r>
    </w:p>
    <w:p w:rsidR="009514B5" w:rsidRDefault="005F12F9">
      <w:pPr>
        <w:pStyle w:val="60"/>
        <w:shd w:val="clear" w:color="auto" w:fill="auto"/>
        <w:spacing w:line="302" w:lineRule="exact"/>
        <w:ind w:firstLine="740"/>
      </w:pPr>
      <w:r>
        <w:t>Познавательные УУД</w:t>
      </w:r>
    </w:p>
    <w:p w:rsidR="009514B5" w:rsidRDefault="005F12F9">
      <w:pPr>
        <w:pStyle w:val="25"/>
        <w:shd w:val="clear" w:color="auto" w:fill="auto"/>
        <w:spacing w:after="0" w:line="302" w:lineRule="exact"/>
        <w:ind w:left="740" w:firstLine="420"/>
        <w:jc w:val="both"/>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9514B5" w:rsidRDefault="005F12F9">
      <w:pPr>
        <w:pStyle w:val="25"/>
        <w:numPr>
          <w:ilvl w:val="0"/>
          <w:numId w:val="6"/>
        </w:numPr>
        <w:shd w:val="clear" w:color="auto" w:fill="auto"/>
        <w:tabs>
          <w:tab w:val="left" w:pos="1005"/>
        </w:tabs>
        <w:spacing w:after="0" w:line="302" w:lineRule="exact"/>
        <w:ind w:firstLine="740"/>
        <w:jc w:val="both"/>
      </w:pPr>
      <w:r>
        <w:t>подбирать слова, соподчиненные ключевому слову, определяющие его признаки и свойства;</w:t>
      </w:r>
    </w:p>
    <w:p w:rsidR="009514B5" w:rsidRDefault="005F12F9">
      <w:pPr>
        <w:pStyle w:val="25"/>
        <w:numPr>
          <w:ilvl w:val="0"/>
          <w:numId w:val="6"/>
        </w:numPr>
        <w:shd w:val="clear" w:color="auto" w:fill="auto"/>
        <w:tabs>
          <w:tab w:val="left" w:pos="1006"/>
        </w:tabs>
        <w:spacing w:after="0" w:line="302" w:lineRule="exact"/>
        <w:ind w:firstLine="740"/>
        <w:jc w:val="both"/>
      </w:pPr>
      <w:r>
        <w:t>выстраивать логическую цепочку, состоящую из ключевого слова и соподчиненных ему</w:t>
      </w:r>
    </w:p>
    <w:p w:rsidR="009514B5" w:rsidRDefault="005F12F9">
      <w:pPr>
        <w:pStyle w:val="25"/>
        <w:shd w:val="clear" w:color="auto" w:fill="auto"/>
        <w:spacing w:after="0" w:line="302" w:lineRule="exact"/>
        <w:ind w:firstLine="0"/>
      </w:pPr>
      <w:r>
        <w:t>слов;</w:t>
      </w:r>
    </w:p>
    <w:p w:rsidR="009514B5" w:rsidRDefault="005F12F9">
      <w:pPr>
        <w:pStyle w:val="25"/>
        <w:numPr>
          <w:ilvl w:val="0"/>
          <w:numId w:val="6"/>
        </w:numPr>
        <w:shd w:val="clear" w:color="auto" w:fill="auto"/>
        <w:tabs>
          <w:tab w:val="left" w:pos="1005"/>
        </w:tabs>
        <w:spacing w:after="0" w:line="302" w:lineRule="exact"/>
        <w:ind w:firstLine="740"/>
        <w:jc w:val="both"/>
      </w:pPr>
      <w:r>
        <w:t>выделять общий признак двух или нескольких предметов или явлений и объяснять их сходство;</w:t>
      </w:r>
    </w:p>
    <w:p w:rsidR="009514B5" w:rsidRDefault="005F12F9">
      <w:pPr>
        <w:pStyle w:val="25"/>
        <w:numPr>
          <w:ilvl w:val="0"/>
          <w:numId w:val="6"/>
        </w:numPr>
        <w:shd w:val="clear" w:color="auto" w:fill="auto"/>
        <w:tabs>
          <w:tab w:val="left" w:pos="1005"/>
        </w:tabs>
        <w:spacing w:after="0" w:line="302" w:lineRule="exact"/>
        <w:ind w:firstLine="740"/>
        <w:jc w:val="both"/>
      </w:pPr>
      <w:r>
        <w:t>объединять предметы и явления в группы по определенным признакам, сравнивать, классифицировать и обобщать факты и явления;</w:t>
      </w:r>
    </w:p>
    <w:p w:rsidR="009514B5" w:rsidRDefault="005F12F9">
      <w:pPr>
        <w:pStyle w:val="25"/>
        <w:numPr>
          <w:ilvl w:val="0"/>
          <w:numId w:val="6"/>
        </w:numPr>
        <w:shd w:val="clear" w:color="auto" w:fill="auto"/>
        <w:tabs>
          <w:tab w:val="left" w:pos="1006"/>
        </w:tabs>
        <w:spacing w:after="0" w:line="302" w:lineRule="exact"/>
        <w:ind w:firstLine="740"/>
        <w:jc w:val="both"/>
      </w:pPr>
      <w:r>
        <w:t>выделять явление из общего ряда других явлений;</w:t>
      </w:r>
    </w:p>
    <w:p w:rsidR="009514B5" w:rsidRDefault="005F12F9">
      <w:pPr>
        <w:pStyle w:val="25"/>
        <w:numPr>
          <w:ilvl w:val="0"/>
          <w:numId w:val="6"/>
        </w:numPr>
        <w:shd w:val="clear" w:color="auto" w:fill="auto"/>
        <w:tabs>
          <w:tab w:val="left" w:pos="1005"/>
        </w:tabs>
        <w:spacing w:after="0" w:line="302" w:lineRule="exact"/>
        <w:ind w:firstLine="740"/>
        <w:jc w:val="both"/>
      </w:pPr>
      <w: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9514B5" w:rsidRDefault="005F12F9">
      <w:pPr>
        <w:pStyle w:val="25"/>
        <w:numPr>
          <w:ilvl w:val="0"/>
          <w:numId w:val="6"/>
        </w:numPr>
        <w:shd w:val="clear" w:color="auto" w:fill="auto"/>
        <w:tabs>
          <w:tab w:val="left" w:pos="1005"/>
        </w:tabs>
        <w:spacing w:after="0" w:line="302" w:lineRule="exact"/>
        <w:ind w:firstLine="740"/>
        <w:jc w:val="both"/>
      </w:pPr>
      <w:r>
        <w:t>строить рассуждение от общих закономерностей к частным явлениям и от частных явлений к общим закономерностям;</w:t>
      </w:r>
    </w:p>
    <w:p w:rsidR="009514B5" w:rsidRDefault="005F12F9">
      <w:pPr>
        <w:pStyle w:val="25"/>
        <w:numPr>
          <w:ilvl w:val="0"/>
          <w:numId w:val="6"/>
        </w:numPr>
        <w:shd w:val="clear" w:color="auto" w:fill="auto"/>
        <w:tabs>
          <w:tab w:val="left" w:pos="1005"/>
        </w:tabs>
        <w:spacing w:after="0" w:line="302" w:lineRule="exact"/>
        <w:ind w:firstLine="740"/>
        <w:jc w:val="both"/>
      </w:pPr>
      <w:r>
        <w:t>строить рассуждение на основе сравнения предметов и явлений, выделяя при этом общие признаки;</w:t>
      </w:r>
    </w:p>
    <w:p w:rsidR="009514B5" w:rsidRDefault="005F12F9">
      <w:pPr>
        <w:pStyle w:val="25"/>
        <w:numPr>
          <w:ilvl w:val="0"/>
          <w:numId w:val="6"/>
        </w:numPr>
        <w:shd w:val="clear" w:color="auto" w:fill="auto"/>
        <w:tabs>
          <w:tab w:val="left" w:pos="1006"/>
        </w:tabs>
        <w:spacing w:after="0" w:line="302" w:lineRule="exact"/>
        <w:ind w:firstLine="740"/>
        <w:jc w:val="both"/>
      </w:pPr>
      <w:r>
        <w:t>излагать полученную информацию, интерпретируя ее в контексте решаемой задачи;</w:t>
      </w:r>
    </w:p>
    <w:p w:rsidR="009514B5" w:rsidRDefault="005F12F9">
      <w:pPr>
        <w:pStyle w:val="25"/>
        <w:numPr>
          <w:ilvl w:val="0"/>
          <w:numId w:val="6"/>
        </w:numPr>
        <w:shd w:val="clear" w:color="auto" w:fill="auto"/>
        <w:tabs>
          <w:tab w:val="left" w:pos="1005"/>
        </w:tabs>
        <w:spacing w:after="0" w:line="302" w:lineRule="exact"/>
        <w:ind w:firstLine="740"/>
        <w:jc w:val="both"/>
      </w:pPr>
      <w:r>
        <w:t>самостоятельно указывать на информацию, нуждающуюся в проверке, предлагать и применять способ проверки достоверности информации;</w:t>
      </w:r>
    </w:p>
    <w:p w:rsidR="009514B5" w:rsidRDefault="005F12F9">
      <w:pPr>
        <w:pStyle w:val="25"/>
        <w:numPr>
          <w:ilvl w:val="0"/>
          <w:numId w:val="6"/>
        </w:numPr>
        <w:shd w:val="clear" w:color="auto" w:fill="auto"/>
        <w:tabs>
          <w:tab w:val="left" w:pos="1006"/>
        </w:tabs>
        <w:spacing w:after="0" w:line="302" w:lineRule="exact"/>
        <w:ind w:firstLine="740"/>
        <w:jc w:val="both"/>
      </w:pPr>
      <w:r>
        <w:t>вербализовать эмоциональное впечатление, оказанное на него источником;</w:t>
      </w:r>
    </w:p>
    <w:p w:rsidR="009514B5" w:rsidRDefault="005F12F9">
      <w:pPr>
        <w:pStyle w:val="25"/>
        <w:numPr>
          <w:ilvl w:val="0"/>
          <w:numId w:val="6"/>
        </w:numPr>
        <w:shd w:val="clear" w:color="auto" w:fill="auto"/>
        <w:tabs>
          <w:tab w:val="left" w:pos="1005"/>
        </w:tabs>
        <w:spacing w:after="0" w:line="302" w:lineRule="exact"/>
        <w:ind w:firstLine="740"/>
        <w:jc w:val="both"/>
      </w:pPr>
      <w: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9514B5" w:rsidRDefault="005F12F9">
      <w:pPr>
        <w:pStyle w:val="25"/>
        <w:numPr>
          <w:ilvl w:val="0"/>
          <w:numId w:val="6"/>
        </w:numPr>
        <w:shd w:val="clear" w:color="auto" w:fill="auto"/>
        <w:tabs>
          <w:tab w:val="left" w:pos="1005"/>
        </w:tabs>
        <w:spacing w:after="0" w:line="302" w:lineRule="exact"/>
        <w:ind w:firstLine="740"/>
        <w:jc w:val="both"/>
      </w:pPr>
      <w:r>
        <w:t xml:space="preserve">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w:t>
      </w:r>
      <w:r>
        <w:rPr>
          <w:lang w:val="ba" w:eastAsia="ba" w:bidi="ba"/>
        </w:rPr>
        <w:t>анализ;</w:t>
      </w:r>
    </w:p>
    <w:p w:rsidR="009514B5" w:rsidRDefault="005F12F9">
      <w:pPr>
        <w:pStyle w:val="25"/>
        <w:numPr>
          <w:ilvl w:val="0"/>
          <w:numId w:val="6"/>
        </w:numPr>
        <w:shd w:val="clear" w:color="auto" w:fill="auto"/>
        <w:tabs>
          <w:tab w:val="left" w:pos="1005"/>
        </w:tabs>
        <w:spacing w:after="0" w:line="302" w:lineRule="exact"/>
        <w:ind w:firstLine="740"/>
        <w:jc w:val="both"/>
      </w:pPr>
      <w: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9514B5" w:rsidRDefault="005F12F9">
      <w:pPr>
        <w:pStyle w:val="25"/>
        <w:shd w:val="clear" w:color="auto" w:fill="auto"/>
        <w:spacing w:after="0" w:line="302" w:lineRule="exact"/>
        <w:ind w:left="740" w:firstLine="420"/>
        <w:jc w:val="both"/>
      </w:pPr>
      <w: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9514B5" w:rsidRDefault="005F12F9">
      <w:pPr>
        <w:pStyle w:val="25"/>
        <w:numPr>
          <w:ilvl w:val="0"/>
          <w:numId w:val="6"/>
        </w:numPr>
        <w:shd w:val="clear" w:color="auto" w:fill="auto"/>
        <w:tabs>
          <w:tab w:val="left" w:pos="1006"/>
        </w:tabs>
        <w:spacing w:after="0" w:line="302" w:lineRule="exact"/>
        <w:ind w:firstLine="740"/>
        <w:jc w:val="both"/>
      </w:pPr>
      <w:r>
        <w:t>обозначать символом и знаком предмет и/или явление;</w:t>
      </w:r>
    </w:p>
    <w:p w:rsidR="009514B5" w:rsidRDefault="005F12F9">
      <w:pPr>
        <w:pStyle w:val="25"/>
        <w:numPr>
          <w:ilvl w:val="0"/>
          <w:numId w:val="6"/>
        </w:numPr>
        <w:shd w:val="clear" w:color="auto" w:fill="auto"/>
        <w:tabs>
          <w:tab w:val="left" w:pos="1005"/>
        </w:tabs>
        <w:spacing w:after="0" w:line="302" w:lineRule="exact"/>
        <w:ind w:firstLine="740"/>
        <w:jc w:val="both"/>
      </w:pPr>
      <w:r>
        <w:t>определять логические связи между предметами и/или явлениями, обозначать данные логические связи с помощью знаков в схеме;</w:t>
      </w:r>
    </w:p>
    <w:p w:rsidR="009514B5" w:rsidRDefault="005F12F9">
      <w:pPr>
        <w:pStyle w:val="25"/>
        <w:numPr>
          <w:ilvl w:val="0"/>
          <w:numId w:val="6"/>
        </w:numPr>
        <w:shd w:val="clear" w:color="auto" w:fill="auto"/>
        <w:tabs>
          <w:tab w:val="left" w:pos="1006"/>
        </w:tabs>
        <w:spacing w:after="0" w:line="302" w:lineRule="exact"/>
        <w:ind w:firstLine="740"/>
        <w:jc w:val="both"/>
      </w:pPr>
      <w:r>
        <w:t>создавать абстрактный или реальный образ предмета и/или явления;</w:t>
      </w:r>
    </w:p>
    <w:p w:rsidR="009514B5" w:rsidRDefault="005F12F9">
      <w:pPr>
        <w:pStyle w:val="25"/>
        <w:numPr>
          <w:ilvl w:val="0"/>
          <w:numId w:val="6"/>
        </w:numPr>
        <w:shd w:val="clear" w:color="auto" w:fill="auto"/>
        <w:tabs>
          <w:tab w:val="left" w:pos="1006"/>
        </w:tabs>
        <w:spacing w:after="0" w:line="302" w:lineRule="exact"/>
        <w:ind w:firstLine="740"/>
        <w:jc w:val="both"/>
      </w:pPr>
      <w:r>
        <w:t>строить модель/схему на основе условий задачи и/или способа ее решения;</w:t>
      </w:r>
    </w:p>
    <w:p w:rsidR="009514B5" w:rsidRDefault="005F12F9">
      <w:pPr>
        <w:pStyle w:val="25"/>
        <w:numPr>
          <w:ilvl w:val="0"/>
          <w:numId w:val="6"/>
        </w:numPr>
        <w:shd w:val="clear" w:color="auto" w:fill="auto"/>
        <w:tabs>
          <w:tab w:val="left" w:pos="1005"/>
        </w:tabs>
        <w:spacing w:after="0" w:line="302" w:lineRule="exact"/>
        <w:ind w:firstLine="740"/>
        <w:jc w:val="both"/>
      </w:pPr>
      <w: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w:t>
      </w:r>
    </w:p>
    <w:p w:rsidR="009514B5" w:rsidRDefault="005F12F9">
      <w:pPr>
        <w:pStyle w:val="25"/>
        <w:shd w:val="clear" w:color="auto" w:fill="auto"/>
        <w:spacing w:after="4" w:line="260" w:lineRule="exact"/>
        <w:ind w:firstLine="0"/>
      </w:pPr>
      <w:r>
        <w:t>ситуацией;</w:t>
      </w:r>
    </w:p>
    <w:p w:rsidR="009514B5" w:rsidRDefault="005F12F9">
      <w:pPr>
        <w:pStyle w:val="25"/>
        <w:numPr>
          <w:ilvl w:val="0"/>
          <w:numId w:val="6"/>
        </w:numPr>
        <w:shd w:val="clear" w:color="auto" w:fill="auto"/>
        <w:tabs>
          <w:tab w:val="left" w:pos="1009"/>
        </w:tabs>
        <w:spacing w:after="0" w:line="307" w:lineRule="exact"/>
        <w:ind w:firstLine="740"/>
        <w:jc w:val="both"/>
      </w:pPr>
      <w:r>
        <w:t xml:space="preserve">преобразовывать модели с целью выявления общих законов, определяющих данную </w:t>
      </w:r>
      <w:r>
        <w:lastRenderedPageBreak/>
        <w:t>предметную область;</w:t>
      </w:r>
    </w:p>
    <w:p w:rsidR="009514B5" w:rsidRDefault="005F12F9">
      <w:pPr>
        <w:pStyle w:val="25"/>
        <w:numPr>
          <w:ilvl w:val="0"/>
          <w:numId w:val="6"/>
        </w:numPr>
        <w:shd w:val="clear" w:color="auto" w:fill="auto"/>
        <w:tabs>
          <w:tab w:val="left" w:pos="1009"/>
        </w:tabs>
        <w:spacing w:after="0" w:line="307" w:lineRule="exact"/>
        <w:ind w:firstLine="740"/>
        <w:jc w:val="both"/>
      </w:pPr>
      <w: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9514B5" w:rsidRDefault="005F12F9">
      <w:pPr>
        <w:pStyle w:val="25"/>
        <w:numPr>
          <w:ilvl w:val="0"/>
          <w:numId w:val="6"/>
        </w:numPr>
        <w:shd w:val="clear" w:color="auto" w:fill="auto"/>
        <w:tabs>
          <w:tab w:val="left" w:pos="1009"/>
        </w:tabs>
        <w:spacing w:after="0" w:line="307" w:lineRule="exact"/>
        <w:ind w:firstLine="740"/>
        <w:jc w:val="both"/>
      </w:pPr>
      <w: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9514B5" w:rsidRDefault="005F12F9">
      <w:pPr>
        <w:pStyle w:val="25"/>
        <w:numPr>
          <w:ilvl w:val="0"/>
          <w:numId w:val="6"/>
        </w:numPr>
        <w:shd w:val="clear" w:color="auto" w:fill="auto"/>
        <w:tabs>
          <w:tab w:val="left" w:pos="1031"/>
        </w:tabs>
        <w:spacing w:after="0" w:line="307" w:lineRule="exact"/>
        <w:ind w:firstLine="740"/>
        <w:jc w:val="both"/>
      </w:pPr>
      <w:r>
        <w:t>строить доказательство: прямое, косвенное, от противного;</w:t>
      </w:r>
    </w:p>
    <w:p w:rsidR="009514B5" w:rsidRDefault="005F12F9">
      <w:pPr>
        <w:pStyle w:val="25"/>
        <w:numPr>
          <w:ilvl w:val="0"/>
          <w:numId w:val="6"/>
        </w:numPr>
        <w:shd w:val="clear" w:color="auto" w:fill="auto"/>
        <w:tabs>
          <w:tab w:val="left" w:pos="1009"/>
        </w:tabs>
        <w:spacing w:after="0" w:line="302" w:lineRule="exact"/>
        <w:ind w:firstLine="740"/>
        <w:jc w:val="both"/>
      </w:pPr>
      <w: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9514B5" w:rsidRDefault="005F12F9">
      <w:pPr>
        <w:pStyle w:val="25"/>
        <w:shd w:val="clear" w:color="auto" w:fill="auto"/>
        <w:spacing w:after="0" w:line="302" w:lineRule="exact"/>
        <w:ind w:firstLine="740"/>
        <w:jc w:val="both"/>
      </w:pPr>
      <w:r>
        <w:t>Смысловое чтение. Обучающийся сможет:</w:t>
      </w:r>
    </w:p>
    <w:p w:rsidR="009514B5" w:rsidRDefault="005F12F9">
      <w:pPr>
        <w:pStyle w:val="25"/>
        <w:numPr>
          <w:ilvl w:val="0"/>
          <w:numId w:val="6"/>
        </w:numPr>
        <w:shd w:val="clear" w:color="auto" w:fill="auto"/>
        <w:tabs>
          <w:tab w:val="left" w:pos="1031"/>
        </w:tabs>
        <w:spacing w:after="0" w:line="302" w:lineRule="exact"/>
        <w:ind w:firstLine="740"/>
        <w:jc w:val="both"/>
      </w:pPr>
      <w:r>
        <w:t>находить в тексте требуемую информацию (в соответствии с целями своей деятельности);</w:t>
      </w:r>
    </w:p>
    <w:p w:rsidR="009514B5" w:rsidRDefault="005F12F9">
      <w:pPr>
        <w:pStyle w:val="25"/>
        <w:numPr>
          <w:ilvl w:val="0"/>
          <w:numId w:val="6"/>
        </w:numPr>
        <w:shd w:val="clear" w:color="auto" w:fill="auto"/>
        <w:spacing w:after="0" w:line="298" w:lineRule="exact"/>
        <w:ind w:firstLine="740"/>
        <w:jc w:val="both"/>
      </w:pPr>
      <w:r>
        <w:t xml:space="preserve"> ориентироваться в содержании текста, понимать целостный смысл текста, структурировать текст;</w:t>
      </w:r>
    </w:p>
    <w:p w:rsidR="009514B5" w:rsidRDefault="005F12F9">
      <w:pPr>
        <w:pStyle w:val="25"/>
        <w:numPr>
          <w:ilvl w:val="0"/>
          <w:numId w:val="6"/>
        </w:numPr>
        <w:shd w:val="clear" w:color="auto" w:fill="auto"/>
        <w:tabs>
          <w:tab w:val="left" w:pos="1031"/>
        </w:tabs>
        <w:spacing w:after="0" w:line="260" w:lineRule="exact"/>
        <w:ind w:firstLine="740"/>
        <w:jc w:val="both"/>
      </w:pPr>
      <w:r>
        <w:t>устанавливать взаимосвязь описанных в тексте событий, явлений, процессов;</w:t>
      </w:r>
    </w:p>
    <w:p w:rsidR="009514B5" w:rsidRDefault="005F12F9">
      <w:pPr>
        <w:pStyle w:val="25"/>
        <w:numPr>
          <w:ilvl w:val="0"/>
          <w:numId w:val="6"/>
        </w:numPr>
        <w:shd w:val="clear" w:color="auto" w:fill="auto"/>
        <w:tabs>
          <w:tab w:val="left" w:pos="1031"/>
        </w:tabs>
        <w:spacing w:after="0" w:line="302" w:lineRule="exact"/>
        <w:ind w:firstLine="740"/>
        <w:jc w:val="both"/>
      </w:pPr>
      <w:r>
        <w:t>резюмировать главную идею текста;</w:t>
      </w:r>
    </w:p>
    <w:p w:rsidR="009514B5" w:rsidRDefault="005F12F9">
      <w:pPr>
        <w:pStyle w:val="25"/>
        <w:numPr>
          <w:ilvl w:val="0"/>
          <w:numId w:val="6"/>
        </w:numPr>
        <w:shd w:val="clear" w:color="auto" w:fill="auto"/>
        <w:tabs>
          <w:tab w:val="left" w:pos="1011"/>
        </w:tabs>
        <w:spacing w:after="0" w:line="302" w:lineRule="exact"/>
        <w:ind w:firstLine="740"/>
        <w:jc w:val="both"/>
      </w:pPr>
      <w: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r>
        <w:rPr>
          <w:lang w:val="en-US" w:eastAsia="en-US" w:bidi="en-US"/>
        </w:rPr>
        <w:t>non</w:t>
      </w:r>
      <w:r w:rsidRPr="00626478">
        <w:rPr>
          <w:lang w:eastAsia="en-US" w:bidi="en-US"/>
        </w:rPr>
        <w:t>-</w:t>
      </w:r>
      <w:r>
        <w:rPr>
          <w:lang w:val="en-US" w:eastAsia="en-US" w:bidi="en-US"/>
        </w:rPr>
        <w:t>fiction</w:t>
      </w:r>
      <w:r w:rsidRPr="00626478">
        <w:rPr>
          <w:lang w:eastAsia="en-US" w:bidi="en-US"/>
        </w:rPr>
        <w:t>);</w:t>
      </w:r>
    </w:p>
    <w:p w:rsidR="009514B5" w:rsidRDefault="005F12F9">
      <w:pPr>
        <w:pStyle w:val="25"/>
        <w:numPr>
          <w:ilvl w:val="0"/>
          <w:numId w:val="6"/>
        </w:numPr>
        <w:shd w:val="clear" w:color="auto" w:fill="auto"/>
        <w:tabs>
          <w:tab w:val="left" w:pos="1031"/>
        </w:tabs>
        <w:spacing w:after="0" w:line="307" w:lineRule="exact"/>
        <w:ind w:firstLine="740"/>
        <w:jc w:val="both"/>
      </w:pPr>
      <w:r>
        <w:t>критически оценивать содержание и форму текста.</w:t>
      </w:r>
    </w:p>
    <w:p w:rsidR="009514B5" w:rsidRDefault="005F12F9">
      <w:pPr>
        <w:pStyle w:val="25"/>
        <w:shd w:val="clear" w:color="auto" w:fill="auto"/>
        <w:spacing w:after="0" w:line="307" w:lineRule="exact"/>
        <w:ind w:left="740" w:firstLine="0"/>
        <w:jc w:val="both"/>
      </w:pPr>
      <w: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514B5" w:rsidRDefault="005F12F9">
      <w:pPr>
        <w:pStyle w:val="25"/>
        <w:numPr>
          <w:ilvl w:val="0"/>
          <w:numId w:val="6"/>
        </w:numPr>
        <w:shd w:val="clear" w:color="auto" w:fill="auto"/>
        <w:tabs>
          <w:tab w:val="left" w:pos="1031"/>
        </w:tabs>
        <w:spacing w:after="0" w:line="307" w:lineRule="exact"/>
        <w:ind w:firstLine="740"/>
        <w:jc w:val="both"/>
      </w:pPr>
      <w:r>
        <w:t>определять свое отношение к природной среде;</w:t>
      </w:r>
    </w:p>
    <w:p w:rsidR="009514B5" w:rsidRDefault="005F12F9">
      <w:pPr>
        <w:pStyle w:val="25"/>
        <w:numPr>
          <w:ilvl w:val="0"/>
          <w:numId w:val="6"/>
        </w:numPr>
        <w:shd w:val="clear" w:color="auto" w:fill="auto"/>
        <w:tabs>
          <w:tab w:val="left" w:pos="1031"/>
        </w:tabs>
        <w:spacing w:after="0" w:line="307" w:lineRule="exact"/>
        <w:ind w:firstLine="740"/>
        <w:jc w:val="both"/>
      </w:pPr>
      <w:r>
        <w:t>анализировать влияние экологических факторов на среду обитания живых организмов;</w:t>
      </w:r>
    </w:p>
    <w:p w:rsidR="009514B5" w:rsidRDefault="005F12F9">
      <w:pPr>
        <w:pStyle w:val="25"/>
        <w:numPr>
          <w:ilvl w:val="0"/>
          <w:numId w:val="6"/>
        </w:numPr>
        <w:shd w:val="clear" w:color="auto" w:fill="auto"/>
        <w:tabs>
          <w:tab w:val="left" w:pos="1031"/>
        </w:tabs>
        <w:spacing w:after="0" w:line="307" w:lineRule="exact"/>
        <w:ind w:firstLine="740"/>
        <w:jc w:val="both"/>
      </w:pPr>
      <w:r>
        <w:t>проводить причинный и вероятностный анализ экологических ситуаций;</w:t>
      </w:r>
    </w:p>
    <w:p w:rsidR="009514B5" w:rsidRDefault="005F12F9">
      <w:pPr>
        <w:pStyle w:val="25"/>
        <w:numPr>
          <w:ilvl w:val="0"/>
          <w:numId w:val="6"/>
        </w:numPr>
        <w:shd w:val="clear" w:color="auto" w:fill="auto"/>
        <w:tabs>
          <w:tab w:val="left" w:pos="1009"/>
        </w:tabs>
        <w:spacing w:after="0" w:line="302" w:lineRule="exact"/>
        <w:ind w:firstLine="740"/>
        <w:jc w:val="both"/>
      </w:pPr>
      <w:r>
        <w:t>прогнозировать изменения ситуации при смене действия одного фактора на действие другого фактора;</w:t>
      </w:r>
    </w:p>
    <w:p w:rsidR="009514B5" w:rsidRDefault="005F12F9">
      <w:pPr>
        <w:pStyle w:val="25"/>
        <w:numPr>
          <w:ilvl w:val="0"/>
          <w:numId w:val="6"/>
        </w:numPr>
        <w:shd w:val="clear" w:color="auto" w:fill="auto"/>
        <w:tabs>
          <w:tab w:val="left" w:pos="1009"/>
        </w:tabs>
        <w:spacing w:after="0" w:line="302" w:lineRule="exact"/>
        <w:ind w:firstLine="740"/>
        <w:jc w:val="both"/>
      </w:pPr>
      <w:r>
        <w:t>распространять экологические знания и участвовать в практических делах по защите окружающей среды;</w:t>
      </w:r>
    </w:p>
    <w:p w:rsidR="009514B5" w:rsidRDefault="005F12F9">
      <w:pPr>
        <w:pStyle w:val="25"/>
        <w:numPr>
          <w:ilvl w:val="0"/>
          <w:numId w:val="6"/>
        </w:numPr>
        <w:shd w:val="clear" w:color="auto" w:fill="auto"/>
        <w:tabs>
          <w:tab w:val="left" w:pos="1011"/>
        </w:tabs>
        <w:spacing w:after="0" w:line="302" w:lineRule="exact"/>
        <w:ind w:firstLine="740"/>
        <w:jc w:val="both"/>
      </w:pPr>
      <w:r>
        <w:t>выражать свое отношение к природе через рисунки, сочинения, модели, проектные работы.</w:t>
      </w:r>
    </w:p>
    <w:p w:rsidR="009514B5" w:rsidRDefault="005F12F9">
      <w:pPr>
        <w:pStyle w:val="25"/>
        <w:shd w:val="clear" w:color="auto" w:fill="auto"/>
        <w:spacing w:after="0" w:line="302" w:lineRule="exact"/>
        <w:ind w:firstLine="740"/>
        <w:jc w:val="both"/>
      </w:pPr>
      <w:r>
        <w:t>Развитие мотивации к овладению культурой активного использования словарей и других поисковых систем. Обучающийся сможет:</w:t>
      </w:r>
    </w:p>
    <w:p w:rsidR="009514B5" w:rsidRDefault="005F12F9">
      <w:pPr>
        <w:pStyle w:val="25"/>
        <w:numPr>
          <w:ilvl w:val="0"/>
          <w:numId w:val="6"/>
        </w:numPr>
        <w:shd w:val="clear" w:color="auto" w:fill="auto"/>
        <w:tabs>
          <w:tab w:val="left" w:pos="1460"/>
        </w:tabs>
        <w:spacing w:after="0" w:line="307" w:lineRule="exact"/>
        <w:ind w:left="1100" w:firstLine="0"/>
        <w:jc w:val="both"/>
      </w:pPr>
      <w:r>
        <w:t>определять необходимые ключевые поисковые слова и запросы;</w:t>
      </w:r>
    </w:p>
    <w:p w:rsidR="009514B5" w:rsidRDefault="005F12F9">
      <w:pPr>
        <w:pStyle w:val="25"/>
        <w:numPr>
          <w:ilvl w:val="0"/>
          <w:numId w:val="6"/>
        </w:numPr>
        <w:shd w:val="clear" w:color="auto" w:fill="auto"/>
        <w:tabs>
          <w:tab w:val="left" w:pos="1460"/>
        </w:tabs>
        <w:spacing w:after="0" w:line="307" w:lineRule="exact"/>
        <w:ind w:left="1100" w:firstLine="0"/>
        <w:jc w:val="both"/>
      </w:pPr>
      <w:r>
        <w:t>осуществлять взаимодействие с электронными поисковыми системами, словарями;</w:t>
      </w:r>
    </w:p>
    <w:p w:rsidR="009514B5" w:rsidRDefault="005F12F9">
      <w:pPr>
        <w:pStyle w:val="25"/>
        <w:numPr>
          <w:ilvl w:val="0"/>
          <w:numId w:val="6"/>
        </w:numPr>
        <w:shd w:val="clear" w:color="auto" w:fill="auto"/>
        <w:tabs>
          <w:tab w:val="left" w:pos="1460"/>
        </w:tabs>
        <w:spacing w:after="0" w:line="307" w:lineRule="exact"/>
        <w:ind w:left="1460"/>
      </w:pPr>
      <w:r>
        <w:t>формировать множественную выборку из поисковых источников для объективизации результатов поиска;</w:t>
      </w:r>
    </w:p>
    <w:p w:rsidR="009514B5" w:rsidRDefault="005F12F9">
      <w:pPr>
        <w:pStyle w:val="25"/>
        <w:numPr>
          <w:ilvl w:val="0"/>
          <w:numId w:val="6"/>
        </w:numPr>
        <w:shd w:val="clear" w:color="auto" w:fill="auto"/>
        <w:tabs>
          <w:tab w:val="left" w:pos="1031"/>
        </w:tabs>
        <w:spacing w:after="0" w:line="298" w:lineRule="exact"/>
        <w:ind w:firstLine="740"/>
        <w:jc w:val="both"/>
      </w:pPr>
      <w:r>
        <w:t>соотносить полученные результаты поиска со своей деятельностью.</w:t>
      </w:r>
    </w:p>
    <w:p w:rsidR="009514B5" w:rsidRDefault="005F12F9">
      <w:pPr>
        <w:pStyle w:val="60"/>
        <w:shd w:val="clear" w:color="auto" w:fill="auto"/>
        <w:ind w:firstLine="740"/>
      </w:pPr>
      <w:r>
        <w:t>Коммуникативные УУД</w:t>
      </w:r>
    </w:p>
    <w:p w:rsidR="009514B5" w:rsidRDefault="005F12F9">
      <w:pPr>
        <w:pStyle w:val="25"/>
        <w:shd w:val="clear" w:color="auto" w:fill="auto"/>
        <w:spacing w:after="0" w:line="298" w:lineRule="exact"/>
        <w:ind w:left="740" w:firstLine="720"/>
        <w:jc w:val="both"/>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9514B5" w:rsidRDefault="005F12F9">
      <w:pPr>
        <w:pStyle w:val="25"/>
        <w:numPr>
          <w:ilvl w:val="0"/>
          <w:numId w:val="7"/>
        </w:numPr>
        <w:shd w:val="clear" w:color="auto" w:fill="auto"/>
        <w:tabs>
          <w:tab w:val="left" w:pos="1074"/>
        </w:tabs>
        <w:spacing w:after="33" w:line="260" w:lineRule="exact"/>
        <w:ind w:firstLine="740"/>
        <w:jc w:val="both"/>
      </w:pPr>
      <w:r>
        <w:t>определять возможные роли в совместной деятельности;</w:t>
      </w:r>
    </w:p>
    <w:p w:rsidR="009514B5" w:rsidRDefault="005F12F9">
      <w:pPr>
        <w:pStyle w:val="25"/>
        <w:numPr>
          <w:ilvl w:val="0"/>
          <w:numId w:val="7"/>
        </w:numPr>
        <w:shd w:val="clear" w:color="auto" w:fill="auto"/>
        <w:tabs>
          <w:tab w:val="left" w:pos="1074"/>
        </w:tabs>
        <w:spacing w:after="0" w:line="260" w:lineRule="exact"/>
        <w:ind w:firstLine="740"/>
        <w:jc w:val="both"/>
      </w:pPr>
      <w:r>
        <w:t>играть определенную роль в совместной деятельности;</w:t>
      </w:r>
    </w:p>
    <w:p w:rsidR="009514B5" w:rsidRDefault="005F12F9">
      <w:pPr>
        <w:pStyle w:val="25"/>
        <w:numPr>
          <w:ilvl w:val="0"/>
          <w:numId w:val="7"/>
        </w:numPr>
        <w:shd w:val="clear" w:color="auto" w:fill="auto"/>
        <w:tabs>
          <w:tab w:val="left" w:pos="1024"/>
        </w:tabs>
        <w:spacing w:after="0" w:line="307" w:lineRule="exact"/>
        <w:ind w:firstLine="740"/>
        <w:jc w:val="both"/>
      </w:pPr>
      <w:r>
        <w:t>принимать позицию собеседника, понимая пози</w:t>
      </w:r>
      <w:r>
        <w:rPr>
          <w:rStyle w:val="2b"/>
        </w:rPr>
        <w:t>ц</w:t>
      </w:r>
      <w:r>
        <w:t>ию другого, различать в его речи: мнение (точку зрения), доказательство (аргументы), факты; гипотезы, аксиомы, теории;</w:t>
      </w:r>
    </w:p>
    <w:p w:rsidR="009514B5" w:rsidRDefault="005F12F9">
      <w:pPr>
        <w:pStyle w:val="25"/>
        <w:numPr>
          <w:ilvl w:val="0"/>
          <w:numId w:val="7"/>
        </w:numPr>
        <w:shd w:val="clear" w:color="auto" w:fill="auto"/>
        <w:tabs>
          <w:tab w:val="left" w:pos="1024"/>
        </w:tabs>
        <w:spacing w:after="0" w:line="307" w:lineRule="exact"/>
        <w:ind w:firstLine="740"/>
        <w:jc w:val="both"/>
      </w:pPr>
      <w:r>
        <w:t xml:space="preserve">определять свои действия и действия партнера, которые способствовали или </w:t>
      </w:r>
      <w:r>
        <w:lastRenderedPageBreak/>
        <w:t>препятствовали продуктивной коммуникации;</w:t>
      </w:r>
    </w:p>
    <w:p w:rsidR="009514B5" w:rsidRDefault="005F12F9">
      <w:pPr>
        <w:pStyle w:val="25"/>
        <w:numPr>
          <w:ilvl w:val="0"/>
          <w:numId w:val="7"/>
        </w:numPr>
        <w:shd w:val="clear" w:color="auto" w:fill="auto"/>
        <w:tabs>
          <w:tab w:val="left" w:pos="1054"/>
        </w:tabs>
        <w:spacing w:after="0" w:line="307" w:lineRule="exact"/>
        <w:ind w:firstLine="740"/>
        <w:jc w:val="both"/>
      </w:pPr>
      <w:r>
        <w:t>строить позитивные отношения в процессе учебной и познавательной деятельности;</w:t>
      </w:r>
    </w:p>
    <w:p w:rsidR="009514B5" w:rsidRDefault="005F12F9">
      <w:pPr>
        <w:pStyle w:val="25"/>
        <w:numPr>
          <w:ilvl w:val="0"/>
          <w:numId w:val="7"/>
        </w:numPr>
        <w:shd w:val="clear" w:color="auto" w:fill="auto"/>
        <w:tabs>
          <w:tab w:val="left" w:pos="1024"/>
        </w:tabs>
        <w:spacing w:after="0" w:line="307" w:lineRule="exact"/>
        <w:ind w:firstLine="740"/>
        <w:jc w:val="both"/>
      </w:pPr>
      <w: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9514B5" w:rsidRDefault="005F12F9">
      <w:pPr>
        <w:pStyle w:val="25"/>
        <w:numPr>
          <w:ilvl w:val="0"/>
          <w:numId w:val="7"/>
        </w:numPr>
        <w:shd w:val="clear" w:color="auto" w:fill="auto"/>
        <w:tabs>
          <w:tab w:val="left" w:pos="1020"/>
        </w:tabs>
        <w:spacing w:after="0" w:line="307" w:lineRule="exact"/>
        <w:ind w:firstLine="740"/>
        <w:jc w:val="both"/>
      </w:pPr>
      <w:r>
        <w:t>критически относиться к собственному мнению, с достоинством признавать ошибочность своего мнения (если оно таково) и корректировать его;</w:t>
      </w:r>
    </w:p>
    <w:p w:rsidR="009514B5" w:rsidRDefault="005F12F9">
      <w:pPr>
        <w:pStyle w:val="25"/>
        <w:numPr>
          <w:ilvl w:val="0"/>
          <w:numId w:val="7"/>
        </w:numPr>
        <w:shd w:val="clear" w:color="auto" w:fill="auto"/>
        <w:tabs>
          <w:tab w:val="left" w:pos="1054"/>
        </w:tabs>
        <w:spacing w:after="0" w:line="307" w:lineRule="exact"/>
        <w:ind w:firstLine="740"/>
        <w:jc w:val="both"/>
      </w:pPr>
      <w:r>
        <w:t>предлагать альтернативное решение в конфликтной ситуации;</w:t>
      </w:r>
    </w:p>
    <w:p w:rsidR="009514B5" w:rsidRDefault="005F12F9">
      <w:pPr>
        <w:pStyle w:val="25"/>
        <w:numPr>
          <w:ilvl w:val="0"/>
          <w:numId w:val="7"/>
        </w:numPr>
        <w:shd w:val="clear" w:color="auto" w:fill="auto"/>
        <w:tabs>
          <w:tab w:val="left" w:pos="1054"/>
        </w:tabs>
        <w:spacing w:after="0" w:line="307" w:lineRule="exact"/>
        <w:ind w:firstLine="740"/>
        <w:jc w:val="both"/>
      </w:pPr>
      <w:r>
        <w:t>выделять общую точку зрения в дискуссии;</w:t>
      </w:r>
    </w:p>
    <w:p w:rsidR="009514B5" w:rsidRDefault="005F12F9">
      <w:pPr>
        <w:pStyle w:val="25"/>
        <w:numPr>
          <w:ilvl w:val="0"/>
          <w:numId w:val="7"/>
        </w:numPr>
        <w:shd w:val="clear" w:color="auto" w:fill="auto"/>
        <w:tabs>
          <w:tab w:val="left" w:pos="1024"/>
        </w:tabs>
        <w:spacing w:after="0" w:line="307" w:lineRule="exact"/>
        <w:ind w:firstLine="740"/>
        <w:jc w:val="both"/>
      </w:pPr>
      <w:r>
        <w:t>договариваться о правилах и вопросах для обсуждения в соответствии с поставленной перед группой задачей;</w:t>
      </w:r>
    </w:p>
    <w:p w:rsidR="009514B5" w:rsidRDefault="005F12F9">
      <w:pPr>
        <w:pStyle w:val="25"/>
        <w:numPr>
          <w:ilvl w:val="0"/>
          <w:numId w:val="7"/>
        </w:numPr>
        <w:shd w:val="clear" w:color="auto" w:fill="auto"/>
        <w:tabs>
          <w:tab w:val="left" w:pos="1029"/>
        </w:tabs>
        <w:spacing w:after="0" w:line="302" w:lineRule="exact"/>
        <w:ind w:firstLine="740"/>
        <w:jc w:val="both"/>
      </w:pPr>
      <w:r>
        <w:t>организовывать учебное взаимодействие в группе (определять общие цели, распределять роли, договариваться друг с другом и т. д.);</w:t>
      </w:r>
    </w:p>
    <w:p w:rsidR="009514B5" w:rsidRDefault="005F12F9">
      <w:pPr>
        <w:pStyle w:val="25"/>
        <w:numPr>
          <w:ilvl w:val="0"/>
          <w:numId w:val="7"/>
        </w:numPr>
        <w:shd w:val="clear" w:color="auto" w:fill="auto"/>
        <w:tabs>
          <w:tab w:val="left" w:pos="1024"/>
        </w:tabs>
        <w:spacing w:after="0" w:line="302" w:lineRule="exact"/>
        <w:ind w:firstLine="740"/>
        <w:jc w:val="both"/>
      </w:pPr>
      <w: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9514B5" w:rsidRDefault="005F12F9">
      <w:pPr>
        <w:pStyle w:val="25"/>
        <w:shd w:val="clear" w:color="auto" w:fill="auto"/>
        <w:spacing w:after="0" w:line="302" w:lineRule="exact"/>
        <w:ind w:left="740" w:firstLine="700"/>
        <w:jc w:val="both"/>
      </w:pPr>
      <w: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9514B5" w:rsidRDefault="005F12F9">
      <w:pPr>
        <w:pStyle w:val="25"/>
        <w:numPr>
          <w:ilvl w:val="0"/>
          <w:numId w:val="6"/>
        </w:numPr>
        <w:shd w:val="clear" w:color="auto" w:fill="auto"/>
        <w:tabs>
          <w:tab w:val="left" w:pos="1011"/>
        </w:tabs>
        <w:spacing w:after="0" w:line="302" w:lineRule="exact"/>
        <w:ind w:firstLine="740"/>
        <w:jc w:val="both"/>
      </w:pPr>
      <w:r>
        <w:t>определять задачу коммуникации и в соответствии с ней отбирать речевые средства;</w:t>
      </w:r>
    </w:p>
    <w:p w:rsidR="009514B5" w:rsidRDefault="005F12F9">
      <w:pPr>
        <w:pStyle w:val="25"/>
        <w:numPr>
          <w:ilvl w:val="0"/>
          <w:numId w:val="6"/>
        </w:numPr>
        <w:shd w:val="clear" w:color="auto" w:fill="auto"/>
        <w:tabs>
          <w:tab w:val="left" w:pos="1001"/>
        </w:tabs>
        <w:spacing w:after="0" w:line="302" w:lineRule="exact"/>
        <w:ind w:firstLine="740"/>
        <w:jc w:val="both"/>
      </w:pPr>
      <w:r>
        <w:t>отбирать и использовать речевые средства в процессе коммуникации с другими людьми (диалог в паре, в малой группе и т. д.);</w:t>
      </w:r>
    </w:p>
    <w:p w:rsidR="009514B5" w:rsidRDefault="005F12F9">
      <w:pPr>
        <w:pStyle w:val="25"/>
        <w:numPr>
          <w:ilvl w:val="0"/>
          <w:numId w:val="6"/>
        </w:numPr>
        <w:shd w:val="clear" w:color="auto" w:fill="auto"/>
        <w:tabs>
          <w:tab w:val="left" w:pos="1001"/>
        </w:tabs>
        <w:spacing w:after="0" w:line="302" w:lineRule="exact"/>
        <w:ind w:firstLine="740"/>
        <w:jc w:val="both"/>
      </w:pPr>
      <w:r>
        <w:t>представлять в устной или письменной форме развернутый план собственной деятельности;</w:t>
      </w:r>
    </w:p>
    <w:p w:rsidR="009514B5" w:rsidRDefault="005F12F9">
      <w:pPr>
        <w:pStyle w:val="25"/>
        <w:numPr>
          <w:ilvl w:val="0"/>
          <w:numId w:val="6"/>
        </w:numPr>
        <w:shd w:val="clear" w:color="auto" w:fill="auto"/>
        <w:tabs>
          <w:tab w:val="left" w:pos="1001"/>
        </w:tabs>
        <w:spacing w:after="0" w:line="302" w:lineRule="exact"/>
        <w:ind w:firstLine="740"/>
        <w:jc w:val="both"/>
      </w:pPr>
      <w:r>
        <w:t>соблюдать нормы публичной речи, регламент в монологе и дискуссии в соответствии с коммуникативной задачей;</w:t>
      </w:r>
    </w:p>
    <w:p w:rsidR="009514B5" w:rsidRDefault="005F12F9">
      <w:pPr>
        <w:pStyle w:val="25"/>
        <w:numPr>
          <w:ilvl w:val="0"/>
          <w:numId w:val="6"/>
        </w:numPr>
        <w:shd w:val="clear" w:color="auto" w:fill="auto"/>
        <w:tabs>
          <w:tab w:val="left" w:pos="1001"/>
        </w:tabs>
        <w:spacing w:after="0" w:line="302" w:lineRule="exact"/>
        <w:ind w:firstLine="740"/>
        <w:jc w:val="both"/>
      </w:pPr>
      <w:r>
        <w:t>высказывать и обосновывать мнение (суждение) и запрашивать мнение партнера в рамках диалога;</w:t>
      </w:r>
    </w:p>
    <w:p w:rsidR="009514B5" w:rsidRDefault="005F12F9">
      <w:pPr>
        <w:pStyle w:val="25"/>
        <w:numPr>
          <w:ilvl w:val="0"/>
          <w:numId w:val="6"/>
        </w:numPr>
        <w:shd w:val="clear" w:color="auto" w:fill="auto"/>
        <w:tabs>
          <w:tab w:val="left" w:pos="1011"/>
        </w:tabs>
        <w:spacing w:after="0" w:line="302" w:lineRule="exact"/>
        <w:ind w:firstLine="740"/>
        <w:jc w:val="both"/>
      </w:pPr>
      <w:r>
        <w:t>принимать решение в ходе диалога и согласовывать его с собеседником;</w:t>
      </w:r>
    </w:p>
    <w:p w:rsidR="009514B5" w:rsidRDefault="005F12F9">
      <w:pPr>
        <w:pStyle w:val="25"/>
        <w:numPr>
          <w:ilvl w:val="0"/>
          <w:numId w:val="6"/>
        </w:numPr>
        <w:shd w:val="clear" w:color="auto" w:fill="auto"/>
        <w:tabs>
          <w:tab w:val="left" w:pos="1001"/>
        </w:tabs>
        <w:spacing w:after="0" w:line="302" w:lineRule="exact"/>
        <w:ind w:firstLine="740"/>
        <w:jc w:val="both"/>
      </w:pPr>
      <w:r>
        <w:t>создавать письменные «клишированные» и оригинальные тексты с использованием необходимых речевых средств;</w:t>
      </w:r>
    </w:p>
    <w:p w:rsidR="009514B5" w:rsidRDefault="005F12F9">
      <w:pPr>
        <w:pStyle w:val="25"/>
        <w:numPr>
          <w:ilvl w:val="0"/>
          <w:numId w:val="6"/>
        </w:numPr>
        <w:shd w:val="clear" w:color="auto" w:fill="auto"/>
        <w:tabs>
          <w:tab w:val="left" w:pos="1001"/>
        </w:tabs>
        <w:spacing w:after="0" w:line="302" w:lineRule="exact"/>
        <w:ind w:firstLine="740"/>
        <w:jc w:val="both"/>
      </w:pPr>
      <w:r>
        <w:t>использовать вербальные средства (средства логической связи) для выделения смысловых блоков своего выступления;</w:t>
      </w:r>
    </w:p>
    <w:p w:rsidR="009514B5" w:rsidRDefault="005F12F9">
      <w:pPr>
        <w:pStyle w:val="25"/>
        <w:numPr>
          <w:ilvl w:val="0"/>
          <w:numId w:val="6"/>
        </w:numPr>
        <w:shd w:val="clear" w:color="auto" w:fill="auto"/>
        <w:tabs>
          <w:tab w:val="left" w:pos="1001"/>
        </w:tabs>
        <w:spacing w:after="0" w:line="302" w:lineRule="exact"/>
        <w:ind w:firstLine="740"/>
        <w:jc w:val="both"/>
      </w:pPr>
      <w:r>
        <w:t>использовать невербальные средства или наглядные материалы, подготовленные/отобранные под руководством учителя;</w:t>
      </w:r>
    </w:p>
    <w:p w:rsidR="009514B5" w:rsidRDefault="005F12F9">
      <w:pPr>
        <w:pStyle w:val="25"/>
        <w:numPr>
          <w:ilvl w:val="0"/>
          <w:numId w:val="6"/>
        </w:numPr>
        <w:shd w:val="clear" w:color="auto" w:fill="auto"/>
        <w:tabs>
          <w:tab w:val="left" w:pos="1001"/>
        </w:tabs>
        <w:spacing w:after="0" w:line="302" w:lineRule="exact"/>
        <w:ind w:firstLine="740"/>
        <w:jc w:val="both"/>
      </w:pPr>
      <w:r>
        <w:t>делать оценочный вывод о достижении цели коммуникации непосредственно после завершения коммуникативного контакта и обосновывать его.</w:t>
      </w:r>
    </w:p>
    <w:p w:rsidR="009514B5" w:rsidRDefault="005F12F9">
      <w:pPr>
        <w:pStyle w:val="25"/>
        <w:shd w:val="clear" w:color="auto" w:fill="auto"/>
        <w:spacing w:after="0" w:line="302" w:lineRule="exact"/>
        <w:ind w:left="740" w:firstLine="300"/>
      </w:pPr>
      <w:r>
        <w:t>Формирование и развитие компетентности в области использования информационно</w:t>
      </w:r>
      <w:r>
        <w:softHyphen/>
        <w:t>коммуникационных технологий (далее - ИКТ). Обучающийся сможет:</w:t>
      </w:r>
    </w:p>
    <w:p w:rsidR="009514B5" w:rsidRDefault="005F12F9">
      <w:pPr>
        <w:pStyle w:val="25"/>
        <w:numPr>
          <w:ilvl w:val="0"/>
          <w:numId w:val="6"/>
        </w:numPr>
        <w:shd w:val="clear" w:color="auto" w:fill="auto"/>
        <w:tabs>
          <w:tab w:val="left" w:pos="1001"/>
        </w:tabs>
        <w:spacing w:after="0" w:line="302" w:lineRule="exact"/>
        <w:ind w:firstLine="740"/>
        <w:jc w:val="both"/>
      </w:pPr>
      <w:r>
        <w:t>целенаправленно искать и использовать информационные ресурсы, необходимые для решения учебных и практических задач с помощью средств ИКТ;</w:t>
      </w:r>
    </w:p>
    <w:p w:rsidR="009514B5" w:rsidRDefault="005F12F9">
      <w:pPr>
        <w:pStyle w:val="25"/>
        <w:numPr>
          <w:ilvl w:val="0"/>
          <w:numId w:val="6"/>
        </w:numPr>
        <w:shd w:val="clear" w:color="auto" w:fill="auto"/>
        <w:tabs>
          <w:tab w:val="left" w:pos="1001"/>
        </w:tabs>
        <w:spacing w:after="0" w:line="298" w:lineRule="exact"/>
        <w:ind w:firstLine="740"/>
        <w:jc w:val="both"/>
      </w:pPr>
      <w: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9514B5" w:rsidRDefault="005F12F9">
      <w:pPr>
        <w:pStyle w:val="25"/>
        <w:numPr>
          <w:ilvl w:val="0"/>
          <w:numId w:val="6"/>
        </w:numPr>
        <w:shd w:val="clear" w:color="auto" w:fill="auto"/>
        <w:tabs>
          <w:tab w:val="left" w:pos="1012"/>
        </w:tabs>
        <w:spacing w:after="0" w:line="302" w:lineRule="exact"/>
        <w:ind w:firstLine="780"/>
        <w:jc w:val="both"/>
      </w:pPr>
      <w:r>
        <w:t>выделять информационный аспект задачи, оперировать данными, использовать модель решения задачи;</w:t>
      </w:r>
    </w:p>
    <w:p w:rsidR="009514B5" w:rsidRDefault="005F12F9">
      <w:pPr>
        <w:pStyle w:val="25"/>
        <w:numPr>
          <w:ilvl w:val="0"/>
          <w:numId w:val="6"/>
        </w:numPr>
        <w:shd w:val="clear" w:color="auto" w:fill="auto"/>
        <w:tabs>
          <w:tab w:val="left" w:pos="1012"/>
        </w:tabs>
        <w:spacing w:after="0" w:line="302" w:lineRule="exact"/>
        <w:ind w:firstLine="780"/>
        <w:jc w:val="both"/>
      </w:pPr>
      <w:r>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w:t>
      </w:r>
      <w:r>
        <w:lastRenderedPageBreak/>
        <w:t>докладов, рефератов, создание презентаций и др.;</w:t>
      </w:r>
    </w:p>
    <w:p w:rsidR="009514B5" w:rsidRDefault="005F12F9">
      <w:pPr>
        <w:pStyle w:val="25"/>
        <w:numPr>
          <w:ilvl w:val="0"/>
          <w:numId w:val="6"/>
        </w:numPr>
        <w:shd w:val="clear" w:color="auto" w:fill="auto"/>
        <w:tabs>
          <w:tab w:val="left" w:pos="1071"/>
        </w:tabs>
        <w:spacing w:after="0" w:line="302" w:lineRule="exact"/>
        <w:ind w:firstLine="780"/>
        <w:jc w:val="both"/>
      </w:pPr>
      <w:r>
        <w:t>использовать информацию с учетом этических и правовых норм;</w:t>
      </w:r>
    </w:p>
    <w:p w:rsidR="009514B5" w:rsidRDefault="005F12F9">
      <w:pPr>
        <w:pStyle w:val="25"/>
        <w:numPr>
          <w:ilvl w:val="0"/>
          <w:numId w:val="6"/>
        </w:numPr>
        <w:shd w:val="clear" w:color="auto" w:fill="auto"/>
        <w:tabs>
          <w:tab w:val="left" w:pos="1012"/>
        </w:tabs>
        <w:spacing w:after="0" w:line="298" w:lineRule="exact"/>
        <w:ind w:firstLine="780"/>
        <w:jc w:val="both"/>
      </w:pPr>
      <w:bookmarkStart w:id="17" w:name="bookmark17"/>
      <w:r>
        <w:t>создавать информационные ресурсы разного типа и для разных аудиторий, соблюдать информационную гигиену и правила информационной безопасности.</w:t>
      </w:r>
      <w:bookmarkEnd w:id="17"/>
    </w:p>
    <w:p w:rsidR="009514B5" w:rsidRPr="00D9344B" w:rsidRDefault="005F12F9">
      <w:pPr>
        <w:pStyle w:val="321"/>
        <w:keepNext/>
        <w:keepLines/>
        <w:numPr>
          <w:ilvl w:val="0"/>
          <w:numId w:val="10"/>
        </w:numPr>
        <w:shd w:val="clear" w:color="auto" w:fill="auto"/>
        <w:tabs>
          <w:tab w:val="left" w:pos="1532"/>
        </w:tabs>
        <w:rPr>
          <w:b/>
        </w:rPr>
      </w:pPr>
      <w:bookmarkStart w:id="18" w:name="bookmark18"/>
      <w:r w:rsidRPr="00D9344B">
        <w:rPr>
          <w:b/>
        </w:rPr>
        <w:lastRenderedPageBreak/>
        <w:t>Предметные результаты</w:t>
      </w:r>
      <w:bookmarkEnd w:id="18"/>
    </w:p>
    <w:p w:rsidR="009514B5" w:rsidRPr="00D9344B" w:rsidRDefault="005F12F9">
      <w:pPr>
        <w:pStyle w:val="321"/>
        <w:keepNext/>
        <w:keepLines/>
        <w:numPr>
          <w:ilvl w:val="0"/>
          <w:numId w:val="14"/>
        </w:numPr>
        <w:shd w:val="clear" w:color="auto" w:fill="auto"/>
        <w:tabs>
          <w:tab w:val="left" w:pos="1724"/>
        </w:tabs>
        <w:rPr>
          <w:b/>
        </w:rPr>
      </w:pPr>
      <w:bookmarkStart w:id="19" w:name="bookmark19"/>
      <w:r w:rsidRPr="00D9344B">
        <w:rPr>
          <w:b/>
        </w:rPr>
        <w:t>Русский язык</w:t>
      </w:r>
      <w:bookmarkEnd w:id="19"/>
    </w:p>
    <w:p w:rsidR="00626478" w:rsidRDefault="00626478" w:rsidP="00626478">
      <w:pPr>
        <w:pStyle w:val="321"/>
        <w:keepNext/>
        <w:keepLines/>
        <w:tabs>
          <w:tab w:val="left" w:pos="1724"/>
        </w:tabs>
        <w:ind w:left="780"/>
      </w:pPr>
      <w: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626478" w:rsidRDefault="00626478" w:rsidP="00626478">
      <w:pPr>
        <w:pStyle w:val="321"/>
        <w:keepNext/>
        <w:keepLines/>
        <w:tabs>
          <w:tab w:val="left" w:pos="1724"/>
        </w:tabs>
        <w:ind w:left="780"/>
      </w:pPr>
      <w: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626478" w:rsidRDefault="00626478" w:rsidP="00626478">
      <w:pPr>
        <w:pStyle w:val="321"/>
        <w:keepNext/>
        <w:keepLines/>
        <w:tabs>
          <w:tab w:val="left" w:pos="1724"/>
        </w:tabs>
        <w:ind w:left="780"/>
      </w:pPr>
      <w:r>
        <w:t>осознание тесной связи между языковым, литературным, интеллектуальным, духовно-нравственным развитием личности и ее социальным ростом;</w:t>
      </w:r>
    </w:p>
    <w:p w:rsidR="00626478" w:rsidRDefault="00626478" w:rsidP="00626478">
      <w:pPr>
        <w:pStyle w:val="321"/>
        <w:keepNext/>
        <w:keepLines/>
        <w:tabs>
          <w:tab w:val="left" w:pos="1724"/>
        </w:tabs>
        <w:ind w:left="780"/>
      </w:pPr>
      <w: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626478" w:rsidRDefault="00626478" w:rsidP="00626478">
      <w:pPr>
        <w:pStyle w:val="321"/>
        <w:keepNext/>
        <w:keepLines/>
        <w:tabs>
          <w:tab w:val="left" w:pos="1724"/>
        </w:tabs>
        <w:ind w:left="780"/>
      </w:pPr>
      <w: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626478" w:rsidRDefault="00626478" w:rsidP="00626478">
      <w:pPr>
        <w:pStyle w:val="321"/>
        <w:keepNext/>
        <w:keepLines/>
        <w:tabs>
          <w:tab w:val="left" w:pos="1724"/>
        </w:tabs>
        <w:ind w:left="780"/>
      </w:pPr>
      <w: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626478" w:rsidRDefault="00626478" w:rsidP="00626478">
      <w:pPr>
        <w:pStyle w:val="321"/>
        <w:keepNext/>
        <w:keepLines/>
        <w:tabs>
          <w:tab w:val="left" w:pos="1724"/>
        </w:tabs>
        <w:ind w:left="780"/>
      </w:pPr>
      <w:r>
        <w:t>Предметные результаты изучения предметной области "Русский язык и литература" должны отражать:</w:t>
      </w:r>
    </w:p>
    <w:p w:rsidR="00626478" w:rsidRDefault="00626478" w:rsidP="00626478">
      <w:pPr>
        <w:pStyle w:val="321"/>
        <w:keepNext/>
        <w:keepLines/>
        <w:tabs>
          <w:tab w:val="left" w:pos="1724"/>
        </w:tabs>
        <w:ind w:left="780"/>
      </w:pPr>
      <w:r>
        <w:t>Русский язык:</w:t>
      </w:r>
    </w:p>
    <w:p w:rsidR="00626478" w:rsidRDefault="00626478" w:rsidP="00626478">
      <w:pPr>
        <w:pStyle w:val="321"/>
        <w:keepNext/>
        <w:keepLines/>
        <w:tabs>
          <w:tab w:val="left" w:pos="1724"/>
        </w:tabs>
        <w:ind w:left="780"/>
      </w:pPr>
      <w:r>
        <w:t>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626478" w:rsidRDefault="00626478" w:rsidP="00626478">
      <w:pPr>
        <w:pStyle w:val="321"/>
        <w:keepNext/>
        <w:keepLines/>
        <w:tabs>
          <w:tab w:val="left" w:pos="1724"/>
        </w:tabs>
        <w:ind w:left="780"/>
      </w:pPr>
      <w: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626478" w:rsidRDefault="00626478" w:rsidP="00626478">
      <w:pPr>
        <w:pStyle w:val="321"/>
        <w:keepNext/>
        <w:keepLines/>
        <w:tabs>
          <w:tab w:val="left" w:pos="1724"/>
        </w:tabs>
        <w:ind w:left="780"/>
      </w:pPr>
      <w: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626478" w:rsidRDefault="00626478" w:rsidP="00626478">
      <w:pPr>
        <w:pStyle w:val="321"/>
        <w:keepNext/>
        <w:keepLines/>
        <w:tabs>
          <w:tab w:val="left" w:pos="1724"/>
        </w:tabs>
        <w:ind w:left="780"/>
      </w:pPr>
      <w:r>
        <w:t>овладение различными видами аудирования (с полным пониманием, с пониманием основного содержания, с выборочным извлечением информации);</w:t>
      </w:r>
    </w:p>
    <w:p w:rsidR="00626478" w:rsidRDefault="00626478" w:rsidP="00626478">
      <w:pPr>
        <w:pStyle w:val="321"/>
        <w:keepNext/>
        <w:keepLines/>
        <w:tabs>
          <w:tab w:val="left" w:pos="1724"/>
        </w:tabs>
        <w:ind w:left="780"/>
      </w:pPr>
      <w: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626478" w:rsidRDefault="00626478" w:rsidP="00626478">
      <w:pPr>
        <w:pStyle w:val="321"/>
        <w:keepNext/>
        <w:keepLines/>
        <w:tabs>
          <w:tab w:val="left" w:pos="1724"/>
        </w:tabs>
        <w:ind w:left="780"/>
      </w:pPr>
      <w: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626478" w:rsidRDefault="00626478" w:rsidP="00626478">
      <w:pPr>
        <w:pStyle w:val="321"/>
        <w:keepNext/>
        <w:keepLines/>
        <w:tabs>
          <w:tab w:val="left" w:pos="1724"/>
        </w:tabs>
        <w:ind w:left="780"/>
      </w:pPr>
      <w:r>
        <w:lastRenderedPageBreak/>
        <w:t>выявление основных особенностей устной и письменной речи, разговорной и книжной речи;</w:t>
      </w:r>
    </w:p>
    <w:p w:rsidR="00626478" w:rsidRDefault="00626478" w:rsidP="00626478">
      <w:pPr>
        <w:pStyle w:val="321"/>
        <w:keepNext/>
        <w:keepLines/>
        <w:tabs>
          <w:tab w:val="left" w:pos="1724"/>
        </w:tabs>
        <w:ind w:left="780"/>
      </w:pPr>
      <w: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626478" w:rsidRDefault="00626478" w:rsidP="00626478">
      <w:pPr>
        <w:pStyle w:val="321"/>
        <w:keepNext/>
        <w:keepLines/>
        <w:tabs>
          <w:tab w:val="left" w:pos="1724"/>
        </w:tabs>
        <w:ind w:left="780"/>
      </w:pPr>
      <w: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626478" w:rsidRDefault="00626478" w:rsidP="00626478">
      <w:pPr>
        <w:pStyle w:val="321"/>
        <w:keepNext/>
        <w:keepLines/>
        <w:tabs>
          <w:tab w:val="left" w:pos="1724"/>
        </w:tabs>
        <w:ind w:left="780"/>
      </w:pPr>
      <w: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626478" w:rsidRDefault="00626478" w:rsidP="00626478">
      <w:pPr>
        <w:pStyle w:val="321"/>
        <w:keepNext/>
        <w:keepLines/>
        <w:tabs>
          <w:tab w:val="left" w:pos="1724"/>
        </w:tabs>
        <w:ind w:left="780"/>
      </w:pPr>
      <w:r>
        <w:t>соблюдение основных языковых норм в устной и письменной речи;</w:t>
      </w:r>
    </w:p>
    <w:p w:rsidR="00626478" w:rsidRDefault="00626478" w:rsidP="00626478">
      <w:pPr>
        <w:pStyle w:val="321"/>
        <w:keepNext/>
        <w:keepLines/>
        <w:tabs>
          <w:tab w:val="left" w:pos="1724"/>
        </w:tabs>
        <w:ind w:left="780"/>
      </w:pPr>
      <w: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626478" w:rsidRDefault="00626478" w:rsidP="00626478">
      <w:pPr>
        <w:pStyle w:val="321"/>
        <w:keepNext/>
        <w:keepLines/>
        <w:tabs>
          <w:tab w:val="left" w:pos="1724"/>
        </w:tabs>
        <w:ind w:left="780"/>
      </w:pPr>
      <w:r>
        <w:t>3) использование коммуникативно-эстетических возможностей русского языка:</w:t>
      </w:r>
    </w:p>
    <w:p w:rsidR="00626478" w:rsidRDefault="00626478" w:rsidP="00626478">
      <w:pPr>
        <w:pStyle w:val="321"/>
        <w:keepNext/>
        <w:keepLines/>
        <w:tabs>
          <w:tab w:val="left" w:pos="1724"/>
        </w:tabs>
        <w:ind w:left="780"/>
      </w:pPr>
      <w:r>
        <w:t>распознавание и характеристика основных видов выразительных средств фонетики, лексики и синтаксиса (звукопись; эпитет, метафора, развёрнутая и скрытая метафоры, гипербола, олицетворение, сравнение; сравнительный оборот; фразеологизм, синонимы, антонимы, омонимы) в речи;</w:t>
      </w:r>
    </w:p>
    <w:p w:rsidR="00626478" w:rsidRDefault="00626478" w:rsidP="00626478">
      <w:pPr>
        <w:pStyle w:val="321"/>
        <w:keepNext/>
        <w:keepLines/>
        <w:tabs>
          <w:tab w:val="left" w:pos="1724"/>
        </w:tabs>
        <w:ind w:left="780"/>
      </w:pPr>
      <w:r>
        <w:t>уместное использование фразеологических оборотов в речи;</w:t>
      </w:r>
    </w:p>
    <w:p w:rsidR="00626478" w:rsidRDefault="00626478" w:rsidP="00626478">
      <w:pPr>
        <w:pStyle w:val="321"/>
        <w:keepNext/>
        <w:keepLines/>
        <w:tabs>
          <w:tab w:val="left" w:pos="1724"/>
        </w:tabs>
        <w:ind w:left="780"/>
      </w:pPr>
      <w:r>
        <w:t>корректное и оправданное употребление междометий для выражения эмоций, этикетных формул;</w:t>
      </w:r>
    </w:p>
    <w:p w:rsidR="00626478" w:rsidRDefault="00626478" w:rsidP="00626478">
      <w:pPr>
        <w:pStyle w:val="321"/>
        <w:keepNext/>
        <w:keepLines/>
        <w:tabs>
          <w:tab w:val="left" w:pos="1724"/>
        </w:tabs>
        <w:ind w:left="780"/>
      </w:pPr>
      <w:r>
        <w:t>использование в речи синонимичных имен прилагательных в роли эпитетов;</w:t>
      </w:r>
    </w:p>
    <w:p w:rsidR="00626478" w:rsidRDefault="00626478" w:rsidP="00626478">
      <w:pPr>
        <w:pStyle w:val="321"/>
        <w:keepNext/>
        <w:keepLines/>
        <w:tabs>
          <w:tab w:val="left" w:pos="1724"/>
        </w:tabs>
        <w:ind w:left="780"/>
      </w:pPr>
      <w: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626478" w:rsidRDefault="00626478" w:rsidP="00626478">
      <w:pPr>
        <w:pStyle w:val="321"/>
        <w:keepNext/>
        <w:keepLines/>
        <w:tabs>
          <w:tab w:val="left" w:pos="1724"/>
        </w:tabs>
        <w:ind w:left="780"/>
      </w:pPr>
      <w:r>
        <w:t>идентификация самостоятельных (знаменательных) служебных частей речи и их форм по значению и основным грамматическим признакам;</w:t>
      </w:r>
    </w:p>
    <w:p w:rsidR="00626478" w:rsidRDefault="00626478" w:rsidP="00626478">
      <w:pPr>
        <w:pStyle w:val="321"/>
        <w:keepNext/>
        <w:keepLines/>
        <w:tabs>
          <w:tab w:val="left" w:pos="1724"/>
        </w:tabs>
        <w:ind w:left="780"/>
      </w:pPr>
      <w: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626478" w:rsidRDefault="00626478" w:rsidP="00626478">
      <w:pPr>
        <w:pStyle w:val="321"/>
        <w:keepNext/>
        <w:keepLines/>
        <w:tabs>
          <w:tab w:val="left" w:pos="1724"/>
        </w:tabs>
        <w:ind w:left="780"/>
      </w:pPr>
      <w:r>
        <w:t>распознавание глаголов, причастий, деепричастий и их морфологических признаков;</w:t>
      </w:r>
    </w:p>
    <w:p w:rsidR="00626478" w:rsidRDefault="00626478" w:rsidP="00626478">
      <w:pPr>
        <w:pStyle w:val="321"/>
        <w:keepNext/>
        <w:keepLines/>
        <w:tabs>
          <w:tab w:val="left" w:pos="1724"/>
        </w:tabs>
        <w:ind w:left="780"/>
      </w:pPr>
      <w:r>
        <w:t>распознавание предлогов, частиц и союзов разных разрядов, определение смысловых оттенков частиц;</w:t>
      </w:r>
    </w:p>
    <w:p w:rsidR="00626478" w:rsidRDefault="00626478" w:rsidP="00626478">
      <w:pPr>
        <w:pStyle w:val="321"/>
        <w:keepNext/>
        <w:keepLines/>
        <w:tabs>
          <w:tab w:val="left" w:pos="1724"/>
        </w:tabs>
        <w:ind w:left="780"/>
      </w:pPr>
      <w:r>
        <w:t>распознавание междометий разных разрядов, определение грамматических особенностей междометий;</w:t>
      </w:r>
    </w:p>
    <w:p w:rsidR="00626478" w:rsidRDefault="00626478" w:rsidP="00626478">
      <w:pPr>
        <w:pStyle w:val="321"/>
        <w:keepNext/>
        <w:keepLines/>
        <w:tabs>
          <w:tab w:val="left" w:pos="1724"/>
        </w:tabs>
        <w:ind w:left="780"/>
      </w:pPr>
      <w: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626478" w:rsidRDefault="00626478" w:rsidP="00626478">
      <w:pPr>
        <w:pStyle w:val="321"/>
        <w:keepNext/>
        <w:keepLines/>
        <w:tabs>
          <w:tab w:val="left" w:pos="1724"/>
        </w:tabs>
        <w:ind w:left="780"/>
      </w:pPr>
      <w: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626478" w:rsidRDefault="00626478" w:rsidP="00626478">
      <w:pPr>
        <w:pStyle w:val="321"/>
        <w:keepNext/>
        <w:keepLines/>
        <w:tabs>
          <w:tab w:val="left" w:pos="1724"/>
        </w:tabs>
        <w:ind w:left="780"/>
      </w:pPr>
      <w:r>
        <w:t>проведение синтаксического анализа предложения, определение синтаксической роли самостоятельных частей речи в предложении;</w:t>
      </w:r>
    </w:p>
    <w:p w:rsidR="00626478" w:rsidRDefault="00626478" w:rsidP="00626478">
      <w:pPr>
        <w:pStyle w:val="321"/>
        <w:keepNext/>
        <w:keepLines/>
        <w:tabs>
          <w:tab w:val="left" w:pos="1724"/>
        </w:tabs>
        <w:ind w:left="780"/>
      </w:pPr>
      <w: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626478" w:rsidRDefault="00626478" w:rsidP="00626478">
      <w:pPr>
        <w:pStyle w:val="321"/>
        <w:keepNext/>
        <w:keepLines/>
        <w:tabs>
          <w:tab w:val="left" w:pos="1724"/>
        </w:tabs>
        <w:ind w:left="780"/>
      </w:pPr>
      <w:r>
        <w:lastRenderedPageBreak/>
        <w:t>определение звукового состава слова, правильное деление на слоги, характеристика звуков слова;</w:t>
      </w:r>
    </w:p>
    <w:p w:rsidR="00626478" w:rsidRDefault="00626478" w:rsidP="00626478">
      <w:pPr>
        <w:pStyle w:val="321"/>
        <w:keepNext/>
        <w:keepLines/>
        <w:tabs>
          <w:tab w:val="left" w:pos="1724"/>
        </w:tabs>
        <w:ind w:left="780"/>
      </w:pPr>
      <w: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626478" w:rsidRDefault="00626478" w:rsidP="00626478">
      <w:pPr>
        <w:pStyle w:val="321"/>
        <w:keepNext/>
        <w:keepLines/>
        <w:tabs>
          <w:tab w:val="left" w:pos="1724"/>
        </w:tabs>
        <w:ind w:left="780"/>
      </w:pPr>
      <w:r>
        <w:t>деление слова на морфемы на основе смыслового, грамматического и словообразовательного анализа слова;</w:t>
      </w:r>
    </w:p>
    <w:p w:rsidR="00626478" w:rsidRDefault="00626478" w:rsidP="00626478">
      <w:pPr>
        <w:pStyle w:val="321"/>
        <w:keepNext/>
        <w:keepLines/>
        <w:tabs>
          <w:tab w:val="left" w:pos="1724"/>
        </w:tabs>
        <w:ind w:left="780"/>
      </w:pPr>
      <w:r>
        <w:t>умение различать словообразовательные и формообразующие морфемы, способы словообразования;</w:t>
      </w:r>
    </w:p>
    <w:p w:rsidR="00626478" w:rsidRDefault="00626478" w:rsidP="00626478">
      <w:pPr>
        <w:pStyle w:val="321"/>
        <w:keepNext/>
        <w:keepLines/>
        <w:tabs>
          <w:tab w:val="left" w:pos="1724"/>
        </w:tabs>
        <w:ind w:left="780"/>
      </w:pPr>
      <w:r>
        <w:t>проведение морфологического разбора самостоятельных и служебных частей речи;</w:t>
      </w:r>
    </w:p>
    <w:p w:rsidR="00626478" w:rsidRDefault="00626478" w:rsidP="00626478">
      <w:pPr>
        <w:pStyle w:val="321"/>
        <w:keepNext/>
        <w:keepLines/>
        <w:tabs>
          <w:tab w:val="left" w:pos="1724"/>
        </w:tabs>
        <w:ind w:left="780"/>
      </w:pPr>
      <w:r>
        <w:t>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626478" w:rsidRDefault="00626478" w:rsidP="00626478">
      <w:pPr>
        <w:pStyle w:val="321"/>
        <w:keepNext/>
        <w:keepLines/>
        <w:tabs>
          <w:tab w:val="left" w:pos="1724"/>
        </w:tabs>
        <w:ind w:left="780"/>
      </w:pPr>
      <w:r>
        <w:t>опознавание основных единиц синтаксиса (словосочетание, предложение, текст);</w:t>
      </w:r>
    </w:p>
    <w:p w:rsidR="00626478" w:rsidRDefault="00626478" w:rsidP="00626478">
      <w:pPr>
        <w:pStyle w:val="321"/>
        <w:keepNext/>
        <w:keepLines/>
        <w:tabs>
          <w:tab w:val="left" w:pos="1724"/>
        </w:tabs>
        <w:ind w:left="780"/>
      </w:pPr>
      <w:r>
        <w:t>умение выделять словосочетание в составе предложения, определение главного и зависимого слова в словосочетании, определение его вида;</w:t>
      </w:r>
    </w:p>
    <w:p w:rsidR="00626478" w:rsidRDefault="00626478" w:rsidP="00626478">
      <w:pPr>
        <w:pStyle w:val="321"/>
        <w:keepNext/>
        <w:keepLines/>
        <w:tabs>
          <w:tab w:val="left" w:pos="1724"/>
        </w:tabs>
        <w:ind w:left="780"/>
      </w:pPr>
      <w:r>
        <w:t>определение вида предложения по цели высказывания и эмоциональной окраске;</w:t>
      </w:r>
    </w:p>
    <w:p w:rsidR="00626478" w:rsidRDefault="00626478" w:rsidP="00626478">
      <w:pPr>
        <w:pStyle w:val="321"/>
        <w:keepNext/>
        <w:keepLines/>
        <w:tabs>
          <w:tab w:val="left" w:pos="1724"/>
        </w:tabs>
        <w:ind w:left="780"/>
      </w:pPr>
      <w:r>
        <w:t>определение грамматической основы предложения;</w:t>
      </w:r>
    </w:p>
    <w:p w:rsidR="00626478" w:rsidRDefault="00626478" w:rsidP="00626478">
      <w:pPr>
        <w:pStyle w:val="321"/>
        <w:keepNext/>
        <w:keepLines/>
        <w:tabs>
          <w:tab w:val="left" w:pos="1724"/>
        </w:tabs>
        <w:ind w:left="780"/>
      </w:pPr>
      <w:r>
        <w:t>распознавание распространённых и нераспространённых предложений, предложений осложнённой и неосложнённой структуры, полных и неполных;</w:t>
      </w:r>
    </w:p>
    <w:p w:rsidR="00626478" w:rsidRDefault="00626478" w:rsidP="00626478">
      <w:pPr>
        <w:pStyle w:val="321"/>
        <w:keepNext/>
        <w:keepLines/>
        <w:tabs>
          <w:tab w:val="left" w:pos="1724"/>
        </w:tabs>
        <w:ind w:left="780"/>
      </w:pPr>
      <w: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626478" w:rsidRDefault="00626478" w:rsidP="00626478">
      <w:pPr>
        <w:pStyle w:val="321"/>
        <w:keepNext/>
        <w:keepLines/>
        <w:tabs>
          <w:tab w:val="left" w:pos="1724"/>
        </w:tabs>
        <w:ind w:left="780"/>
      </w:pPr>
      <w: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626478" w:rsidRDefault="00626478" w:rsidP="00626478">
      <w:pPr>
        <w:pStyle w:val="321"/>
        <w:keepNext/>
        <w:keepLines/>
        <w:tabs>
          <w:tab w:val="left" w:pos="1724"/>
        </w:tabs>
        <w:ind w:left="780"/>
      </w:pPr>
      <w: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626478" w:rsidRDefault="00626478" w:rsidP="00626478">
      <w:pPr>
        <w:pStyle w:val="321"/>
        <w:keepNext/>
        <w:keepLines/>
        <w:tabs>
          <w:tab w:val="left" w:pos="1724"/>
        </w:tabs>
        <w:ind w:left="780"/>
      </w:pPr>
      <w: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626478" w:rsidRDefault="00626478" w:rsidP="00626478">
      <w:pPr>
        <w:pStyle w:val="321"/>
        <w:keepNext/>
        <w:keepLines/>
        <w:tabs>
          <w:tab w:val="left" w:pos="1724"/>
        </w:tabs>
        <w:ind w:left="780"/>
      </w:pPr>
      <w: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626478" w:rsidRDefault="00626478" w:rsidP="00626478">
      <w:pPr>
        <w:pStyle w:val="321"/>
        <w:keepNext/>
        <w:keepLines/>
        <w:tabs>
          <w:tab w:val="left" w:pos="1724"/>
        </w:tabs>
        <w:ind w:left="780"/>
      </w:pPr>
      <w: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626478" w:rsidRDefault="00626478" w:rsidP="00626478">
      <w:pPr>
        <w:pStyle w:val="321"/>
        <w:keepNext/>
        <w:keepLines/>
        <w:tabs>
          <w:tab w:val="left" w:pos="1724"/>
        </w:tabs>
        <w:ind w:left="780"/>
      </w:pPr>
      <w: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626478" w:rsidRDefault="00626478" w:rsidP="00626478">
      <w:pPr>
        <w:pStyle w:val="321"/>
        <w:keepNext/>
        <w:keepLines/>
        <w:tabs>
          <w:tab w:val="left" w:pos="1724"/>
        </w:tabs>
        <w:ind w:left="780"/>
      </w:pPr>
      <w:r>
        <w:t>пользование орфоэпическими, орфографическими словарями для определения нормативного написания и произношения слова;</w:t>
      </w:r>
    </w:p>
    <w:p w:rsidR="00626478" w:rsidRDefault="00626478" w:rsidP="00626478">
      <w:pPr>
        <w:pStyle w:val="321"/>
        <w:keepNext/>
        <w:keepLines/>
        <w:tabs>
          <w:tab w:val="left" w:pos="1724"/>
        </w:tabs>
        <w:ind w:left="780"/>
      </w:pPr>
      <w:r>
        <w:t>использование фразеологических словарей для определения значения и особенностей употребления фразеологизмов;</w:t>
      </w:r>
    </w:p>
    <w:p w:rsidR="00626478" w:rsidRDefault="00626478" w:rsidP="00626478">
      <w:pPr>
        <w:pStyle w:val="321"/>
        <w:keepNext/>
        <w:keepLines/>
        <w:tabs>
          <w:tab w:val="left" w:pos="1724"/>
        </w:tabs>
        <w:ind w:left="780"/>
      </w:pPr>
      <w:r>
        <w:t>использование морфемных, словообразовательных, этимологических словарей для морфемного и словообразовательного анализа слов;</w:t>
      </w:r>
    </w:p>
    <w:p w:rsidR="00626478" w:rsidRDefault="00626478" w:rsidP="00626478">
      <w:pPr>
        <w:pStyle w:val="321"/>
        <w:keepNext/>
        <w:keepLines/>
        <w:tabs>
          <w:tab w:val="left" w:pos="1724"/>
        </w:tabs>
        <w:ind w:left="780"/>
      </w:pPr>
      <w:r>
        <w:t>использование словарей для подбора к словам синонимов, антонимов;</w:t>
      </w:r>
    </w:p>
    <w:p w:rsidR="00626478" w:rsidRDefault="00626478" w:rsidP="00626478">
      <w:pPr>
        <w:pStyle w:val="321"/>
        <w:keepNext/>
        <w:keepLines/>
        <w:tabs>
          <w:tab w:val="left" w:pos="1724"/>
        </w:tabs>
        <w:ind w:left="780"/>
      </w:pPr>
      <w:r>
        <w:lastRenderedPageBreak/>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626478" w:rsidRDefault="00626478" w:rsidP="00626478">
      <w:pPr>
        <w:pStyle w:val="321"/>
        <w:keepNext/>
        <w:keepLines/>
        <w:tabs>
          <w:tab w:val="left" w:pos="1724"/>
        </w:tabs>
        <w:ind w:left="780"/>
      </w:pPr>
      <w:r>
        <w:t>поиск орфограммы и применение правил написания слов с орфограммами;</w:t>
      </w:r>
    </w:p>
    <w:p w:rsidR="00626478" w:rsidRDefault="00626478" w:rsidP="00626478">
      <w:pPr>
        <w:pStyle w:val="321"/>
        <w:keepNext/>
        <w:keepLines/>
        <w:tabs>
          <w:tab w:val="left" w:pos="1724"/>
        </w:tabs>
        <w:ind w:left="780"/>
      </w:pPr>
      <w:r>
        <w:t>освоение правил правописания служебных частей речи и умения применять их на письме;</w:t>
      </w:r>
    </w:p>
    <w:p w:rsidR="00626478" w:rsidRDefault="00626478" w:rsidP="00626478">
      <w:pPr>
        <w:pStyle w:val="321"/>
        <w:keepNext/>
        <w:keepLines/>
        <w:tabs>
          <w:tab w:val="left" w:pos="1724"/>
        </w:tabs>
        <w:ind w:left="780"/>
      </w:pPr>
      <w:r>
        <w:t>применение правильного переноса слов;</w:t>
      </w:r>
    </w:p>
    <w:p w:rsidR="00626478" w:rsidRDefault="00626478" w:rsidP="00626478">
      <w:pPr>
        <w:pStyle w:val="321"/>
        <w:keepNext/>
        <w:keepLines/>
        <w:tabs>
          <w:tab w:val="left" w:pos="1724"/>
        </w:tabs>
        <w:ind w:left="780"/>
      </w:pPr>
      <w: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626478" w:rsidRDefault="00626478" w:rsidP="00626478">
      <w:pPr>
        <w:pStyle w:val="321"/>
        <w:keepNext/>
        <w:keepLines/>
        <w:tabs>
          <w:tab w:val="left" w:pos="1724"/>
        </w:tabs>
        <w:ind w:left="780"/>
      </w:pPr>
      <w: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626478" w:rsidRDefault="00626478" w:rsidP="00626478">
      <w:pPr>
        <w:pStyle w:val="321"/>
        <w:keepNext/>
        <w:keepLines/>
        <w:tabs>
          <w:tab w:val="left" w:pos="1724"/>
        </w:tabs>
        <w:ind w:left="780"/>
      </w:pPr>
      <w:r>
        <w:t>выявление смыслового, стилистического различия синонимов, употребления их в речи с учётом значения, смыслового различия, стилистической окраски;</w:t>
      </w:r>
    </w:p>
    <w:p w:rsidR="00626478" w:rsidRDefault="00626478" w:rsidP="00626478">
      <w:pPr>
        <w:pStyle w:val="321"/>
        <w:keepNext/>
        <w:keepLines/>
        <w:tabs>
          <w:tab w:val="left" w:pos="1724"/>
        </w:tabs>
        <w:ind w:left="780"/>
      </w:pPr>
      <w:r>
        <w:t>нормативное изменение форм существительных, прилагательных, местоимений, числительных, глаголов;</w:t>
      </w:r>
    </w:p>
    <w:p w:rsidR="00626478" w:rsidRDefault="00626478" w:rsidP="00626478">
      <w:pPr>
        <w:pStyle w:val="321"/>
        <w:keepNext/>
        <w:keepLines/>
        <w:tabs>
          <w:tab w:val="left" w:pos="1724"/>
        </w:tabs>
        <w:ind w:left="780"/>
      </w:pPr>
      <w: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соотнесённости глаголов-сказуемых в связном тексте;</w:t>
      </w:r>
    </w:p>
    <w:p w:rsidR="009514B5" w:rsidRDefault="005F12F9">
      <w:pPr>
        <w:pStyle w:val="25"/>
        <w:shd w:val="clear" w:color="auto" w:fill="auto"/>
        <w:spacing w:after="0" w:line="298" w:lineRule="exact"/>
        <w:ind w:firstLine="520"/>
        <w:jc w:val="both"/>
      </w:pPr>
      <w:r>
        <w:t xml:space="preserve"> Речь и речевое общение</w:t>
      </w:r>
    </w:p>
    <w:p w:rsidR="009514B5" w:rsidRDefault="005F12F9">
      <w:pPr>
        <w:pStyle w:val="25"/>
        <w:shd w:val="clear" w:color="auto" w:fill="auto"/>
        <w:spacing w:after="0" w:line="298" w:lineRule="exact"/>
        <w:ind w:firstLine="520"/>
        <w:jc w:val="both"/>
      </w:pPr>
      <w:r>
        <w:t>Выпускник научится:</w:t>
      </w:r>
    </w:p>
    <w:p w:rsidR="009514B5" w:rsidRDefault="005F12F9">
      <w:pPr>
        <w:pStyle w:val="25"/>
        <w:numPr>
          <w:ilvl w:val="0"/>
          <w:numId w:val="6"/>
        </w:numPr>
        <w:shd w:val="clear" w:color="auto" w:fill="auto"/>
        <w:tabs>
          <w:tab w:val="left" w:pos="723"/>
        </w:tabs>
        <w:spacing w:after="0" w:line="298" w:lineRule="exact"/>
        <w:ind w:firstLine="520"/>
        <w:jc w:val="both"/>
      </w:pPr>
      <w:r>
        <w:t>использовать различные виды монолога (повествование, описание, рассуждение; сочетание разных видов монолога) в различных ситуациях общения;</w:t>
      </w:r>
    </w:p>
    <w:p w:rsidR="009514B5" w:rsidRDefault="005F12F9">
      <w:pPr>
        <w:pStyle w:val="25"/>
        <w:numPr>
          <w:ilvl w:val="0"/>
          <w:numId w:val="6"/>
        </w:numPr>
        <w:shd w:val="clear" w:color="auto" w:fill="auto"/>
        <w:tabs>
          <w:tab w:val="left" w:pos="723"/>
        </w:tabs>
        <w:spacing w:after="0" w:line="298" w:lineRule="exact"/>
        <w:ind w:firstLine="520"/>
        <w:jc w:val="both"/>
      </w:pPr>
      <w:r>
        <w:t>использовать различные виды диалога в ситуациях формального и неформального, межличностного и межкультурного общения;</w:t>
      </w:r>
    </w:p>
    <w:p w:rsidR="009514B5" w:rsidRDefault="005F12F9">
      <w:pPr>
        <w:pStyle w:val="25"/>
        <w:numPr>
          <w:ilvl w:val="0"/>
          <w:numId w:val="6"/>
        </w:numPr>
        <w:shd w:val="clear" w:color="auto" w:fill="auto"/>
        <w:tabs>
          <w:tab w:val="left" w:pos="782"/>
        </w:tabs>
        <w:spacing w:after="0" w:line="298" w:lineRule="exact"/>
        <w:ind w:firstLine="520"/>
        <w:jc w:val="both"/>
      </w:pPr>
      <w:r>
        <w:t>соблюдать нормы речевого поведения в типичных ситуациях общения;</w:t>
      </w:r>
    </w:p>
    <w:p w:rsidR="009514B5" w:rsidRDefault="005F12F9">
      <w:pPr>
        <w:pStyle w:val="25"/>
        <w:numPr>
          <w:ilvl w:val="0"/>
          <w:numId w:val="6"/>
        </w:numPr>
        <w:shd w:val="clear" w:color="auto" w:fill="auto"/>
        <w:tabs>
          <w:tab w:val="left" w:pos="723"/>
        </w:tabs>
        <w:spacing w:after="0" w:line="298" w:lineRule="exact"/>
        <w:ind w:firstLine="520"/>
        <w:jc w:val="both"/>
      </w:pPr>
      <w: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9514B5" w:rsidRDefault="005F12F9">
      <w:pPr>
        <w:pStyle w:val="25"/>
        <w:numPr>
          <w:ilvl w:val="0"/>
          <w:numId w:val="6"/>
        </w:numPr>
        <w:shd w:val="clear" w:color="auto" w:fill="auto"/>
        <w:tabs>
          <w:tab w:val="left" w:pos="782"/>
        </w:tabs>
        <w:spacing w:after="0" w:line="298" w:lineRule="exact"/>
        <w:ind w:firstLine="520"/>
        <w:jc w:val="both"/>
      </w:pPr>
      <w:r>
        <w:t>предупреждать коммуникативные неудачи в процессе речевого общения.</w:t>
      </w:r>
    </w:p>
    <w:p w:rsidR="009514B5" w:rsidRDefault="005F12F9">
      <w:pPr>
        <w:pStyle w:val="50"/>
        <w:shd w:val="clear" w:color="auto" w:fill="auto"/>
        <w:ind w:firstLine="520"/>
      </w:pPr>
      <w:r>
        <w:t>Выпускник получит возможность научиться:</w:t>
      </w:r>
    </w:p>
    <w:p w:rsidR="009514B5" w:rsidRDefault="005F12F9">
      <w:pPr>
        <w:pStyle w:val="50"/>
        <w:numPr>
          <w:ilvl w:val="0"/>
          <w:numId w:val="6"/>
        </w:numPr>
        <w:shd w:val="clear" w:color="auto" w:fill="auto"/>
        <w:tabs>
          <w:tab w:val="left" w:pos="752"/>
        </w:tabs>
        <w:ind w:firstLine="520"/>
      </w:pPr>
      <w:r>
        <w:t>выступать перед аудиторией с небольшим докладом; публично представлять проект, реферат; публично защищать свою позицию;</w:t>
      </w:r>
    </w:p>
    <w:p w:rsidR="009514B5" w:rsidRDefault="005F12F9">
      <w:pPr>
        <w:pStyle w:val="50"/>
        <w:numPr>
          <w:ilvl w:val="0"/>
          <w:numId w:val="6"/>
        </w:numPr>
        <w:shd w:val="clear" w:color="auto" w:fill="auto"/>
        <w:tabs>
          <w:tab w:val="left" w:pos="718"/>
        </w:tabs>
        <w:ind w:firstLine="520"/>
      </w:pPr>
      <w:r>
        <w:t>участвовать в коллективном обсуждении проблем, аргументировать собственную позицию, доказывать её, убеждать;</w:t>
      </w:r>
    </w:p>
    <w:p w:rsidR="009514B5" w:rsidRDefault="005F12F9">
      <w:pPr>
        <w:pStyle w:val="50"/>
        <w:numPr>
          <w:ilvl w:val="0"/>
          <w:numId w:val="6"/>
        </w:numPr>
        <w:shd w:val="clear" w:color="auto" w:fill="auto"/>
        <w:tabs>
          <w:tab w:val="left" w:pos="782"/>
        </w:tabs>
        <w:ind w:firstLine="520"/>
      </w:pPr>
      <w:r>
        <w:t>понимать основные причины, коммуникативных неудач и объяснять их.</w:t>
      </w:r>
    </w:p>
    <w:p w:rsidR="009514B5" w:rsidRDefault="005F12F9">
      <w:pPr>
        <w:pStyle w:val="25"/>
        <w:shd w:val="clear" w:color="auto" w:fill="auto"/>
        <w:spacing w:after="0" w:line="298" w:lineRule="exact"/>
        <w:ind w:firstLine="520"/>
        <w:jc w:val="both"/>
      </w:pPr>
      <w:r>
        <w:t>Речевая деятельность</w:t>
      </w:r>
    </w:p>
    <w:p w:rsidR="009514B5" w:rsidRDefault="005F12F9">
      <w:pPr>
        <w:pStyle w:val="70"/>
        <w:shd w:val="clear" w:color="auto" w:fill="auto"/>
        <w:ind w:firstLine="520"/>
      </w:pPr>
      <w:r>
        <w:t>Аудирование</w:t>
      </w:r>
    </w:p>
    <w:p w:rsidR="009514B5" w:rsidRDefault="005F12F9">
      <w:pPr>
        <w:pStyle w:val="25"/>
        <w:shd w:val="clear" w:color="auto" w:fill="auto"/>
        <w:spacing w:after="0" w:line="298" w:lineRule="exact"/>
        <w:ind w:firstLine="520"/>
        <w:jc w:val="both"/>
      </w:pPr>
      <w:r>
        <w:t>Выпускник научится:</w:t>
      </w:r>
    </w:p>
    <w:p w:rsidR="009514B5" w:rsidRDefault="005F12F9">
      <w:pPr>
        <w:pStyle w:val="25"/>
        <w:numPr>
          <w:ilvl w:val="0"/>
          <w:numId w:val="6"/>
        </w:numPr>
        <w:shd w:val="clear" w:color="auto" w:fill="auto"/>
        <w:tabs>
          <w:tab w:val="left" w:pos="714"/>
        </w:tabs>
        <w:spacing w:after="0" w:line="298" w:lineRule="exact"/>
        <w:ind w:firstLine="520"/>
        <w:jc w:val="both"/>
      </w:pPr>
      <w: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9514B5" w:rsidRDefault="005F12F9">
      <w:pPr>
        <w:pStyle w:val="25"/>
        <w:numPr>
          <w:ilvl w:val="0"/>
          <w:numId w:val="6"/>
        </w:numPr>
        <w:shd w:val="clear" w:color="auto" w:fill="auto"/>
        <w:tabs>
          <w:tab w:val="left" w:pos="782"/>
        </w:tabs>
        <w:spacing w:after="0" w:line="298" w:lineRule="exact"/>
        <w:ind w:firstLine="520"/>
        <w:jc w:val="both"/>
      </w:pPr>
      <w:r>
        <w:t>понимать и формулировать в устной форме тему, коммуникативную задачу, основную</w:t>
      </w:r>
    </w:p>
    <w:p w:rsidR="009514B5" w:rsidRDefault="005F12F9" w:rsidP="00626478">
      <w:pPr>
        <w:pStyle w:val="25"/>
        <w:shd w:val="clear" w:color="auto" w:fill="auto"/>
        <w:tabs>
          <w:tab w:val="left" w:pos="5947"/>
          <w:tab w:val="left" w:pos="8510"/>
        </w:tabs>
        <w:spacing w:after="0" w:line="298" w:lineRule="exact"/>
        <w:ind w:firstLine="0"/>
        <w:jc w:val="both"/>
      </w:pPr>
      <w:r>
        <w:t>мысль, логику изложения учебно-научного,</w:t>
      </w:r>
      <w:r w:rsidR="00626478">
        <w:t xml:space="preserve"> </w:t>
      </w:r>
      <w:r>
        <w:t>публицистического,</w:t>
      </w:r>
      <w:r w:rsidR="00626478">
        <w:t xml:space="preserve"> </w:t>
      </w:r>
      <w:r>
        <w:t>официально-делового,</w:t>
      </w:r>
      <w:r w:rsidR="00626478">
        <w:t xml:space="preserve"> </w:t>
      </w:r>
      <w:r>
        <w:t xml:space="preserve">художественного аудиотекстов, распознавать в них основную и дополнительную информацию, </w:t>
      </w:r>
      <w:r>
        <w:lastRenderedPageBreak/>
        <w:t>комментировать её в устной форме;</w:t>
      </w:r>
    </w:p>
    <w:p w:rsidR="009514B5" w:rsidRDefault="005F12F9">
      <w:pPr>
        <w:pStyle w:val="25"/>
        <w:numPr>
          <w:ilvl w:val="0"/>
          <w:numId w:val="6"/>
        </w:numPr>
        <w:shd w:val="clear" w:color="auto" w:fill="auto"/>
        <w:spacing w:after="0" w:line="298" w:lineRule="exact"/>
        <w:ind w:firstLine="520"/>
        <w:jc w:val="both"/>
      </w:pPr>
      <w:r>
        <w:t xml:space="preserve">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9514B5" w:rsidRDefault="005F12F9">
      <w:pPr>
        <w:pStyle w:val="50"/>
        <w:shd w:val="clear" w:color="auto" w:fill="auto"/>
        <w:ind w:firstLine="520"/>
      </w:pPr>
      <w:r>
        <w:t>Выпускник получит возможность научиться:</w:t>
      </w:r>
    </w:p>
    <w:p w:rsidR="009514B5" w:rsidRDefault="005F12F9">
      <w:pPr>
        <w:pStyle w:val="50"/>
        <w:numPr>
          <w:ilvl w:val="0"/>
          <w:numId w:val="6"/>
        </w:numPr>
        <w:shd w:val="clear" w:color="auto" w:fill="auto"/>
        <w:tabs>
          <w:tab w:val="left" w:pos="718"/>
        </w:tabs>
        <w:ind w:firstLine="520"/>
      </w:pPr>
      <w: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9514B5" w:rsidRDefault="005F12F9">
      <w:pPr>
        <w:pStyle w:val="70"/>
        <w:shd w:val="clear" w:color="auto" w:fill="auto"/>
        <w:ind w:firstLine="520"/>
      </w:pPr>
      <w:r>
        <w:t>Чтение</w:t>
      </w:r>
    </w:p>
    <w:p w:rsidR="009514B5" w:rsidRDefault="005F12F9">
      <w:pPr>
        <w:pStyle w:val="25"/>
        <w:shd w:val="clear" w:color="auto" w:fill="auto"/>
        <w:spacing w:after="0" w:line="298" w:lineRule="exact"/>
        <w:ind w:firstLine="520"/>
        <w:jc w:val="both"/>
      </w:pPr>
      <w:r>
        <w:t>Выпускник научится:</w:t>
      </w:r>
    </w:p>
    <w:p w:rsidR="009514B5" w:rsidRDefault="005F12F9">
      <w:pPr>
        <w:pStyle w:val="25"/>
        <w:numPr>
          <w:ilvl w:val="0"/>
          <w:numId w:val="6"/>
        </w:numPr>
        <w:shd w:val="clear" w:color="auto" w:fill="auto"/>
        <w:tabs>
          <w:tab w:val="left" w:pos="714"/>
        </w:tabs>
        <w:spacing w:after="0" w:line="298" w:lineRule="exact"/>
        <w:ind w:firstLine="520"/>
        <w:jc w:val="both"/>
      </w:pPr>
      <w: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9514B5" w:rsidRDefault="005F12F9">
      <w:pPr>
        <w:pStyle w:val="25"/>
        <w:numPr>
          <w:ilvl w:val="0"/>
          <w:numId w:val="6"/>
        </w:numPr>
        <w:shd w:val="clear" w:color="auto" w:fill="auto"/>
        <w:tabs>
          <w:tab w:val="left" w:pos="679"/>
        </w:tabs>
        <w:spacing w:after="0" w:line="298" w:lineRule="exact"/>
        <w:ind w:firstLine="500"/>
        <w:jc w:val="both"/>
      </w:pPr>
      <w: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9514B5" w:rsidRDefault="005F12F9">
      <w:pPr>
        <w:pStyle w:val="25"/>
        <w:numPr>
          <w:ilvl w:val="0"/>
          <w:numId w:val="6"/>
        </w:numPr>
        <w:shd w:val="clear" w:color="auto" w:fill="auto"/>
        <w:tabs>
          <w:tab w:val="left" w:pos="728"/>
        </w:tabs>
        <w:spacing w:after="0" w:line="298" w:lineRule="exact"/>
        <w:ind w:firstLine="500"/>
        <w:jc w:val="both"/>
      </w:pPr>
      <w:r>
        <w:t>передавать схематически представленную информацию в виде связного текста;</w:t>
      </w:r>
    </w:p>
    <w:p w:rsidR="009514B5" w:rsidRDefault="005F12F9">
      <w:pPr>
        <w:pStyle w:val="25"/>
        <w:numPr>
          <w:ilvl w:val="0"/>
          <w:numId w:val="6"/>
        </w:numPr>
        <w:shd w:val="clear" w:color="auto" w:fill="auto"/>
        <w:tabs>
          <w:tab w:val="left" w:pos="684"/>
        </w:tabs>
        <w:spacing w:after="0" w:line="298" w:lineRule="exact"/>
        <w:ind w:firstLine="500"/>
        <w:jc w:val="both"/>
      </w:pPr>
      <w:r>
        <w:t>использовать приёмы работы с учебной книгой, справочниками и другими информационными источниками, включая СМИ и ресурсы Интернета;</w:t>
      </w:r>
    </w:p>
    <w:p w:rsidR="009514B5" w:rsidRDefault="005F12F9">
      <w:pPr>
        <w:pStyle w:val="25"/>
        <w:numPr>
          <w:ilvl w:val="0"/>
          <w:numId w:val="6"/>
        </w:numPr>
        <w:shd w:val="clear" w:color="auto" w:fill="auto"/>
        <w:tabs>
          <w:tab w:val="left" w:pos="684"/>
        </w:tabs>
        <w:spacing w:after="0" w:line="298" w:lineRule="exact"/>
        <w:ind w:firstLine="500"/>
        <w:jc w:val="both"/>
      </w:pPr>
      <w:r>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9514B5" w:rsidRDefault="005F12F9">
      <w:pPr>
        <w:pStyle w:val="50"/>
        <w:shd w:val="clear" w:color="auto" w:fill="auto"/>
        <w:ind w:firstLine="500"/>
      </w:pPr>
      <w:r>
        <w:t>Выпускник получит возможность научиться:</w:t>
      </w:r>
    </w:p>
    <w:p w:rsidR="009514B5" w:rsidRDefault="005F12F9">
      <w:pPr>
        <w:pStyle w:val="50"/>
        <w:numPr>
          <w:ilvl w:val="0"/>
          <w:numId w:val="6"/>
        </w:numPr>
        <w:shd w:val="clear" w:color="auto" w:fill="auto"/>
        <w:tabs>
          <w:tab w:val="left" w:pos="684"/>
        </w:tabs>
        <w:ind w:firstLine="500"/>
      </w:pPr>
      <w: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9514B5" w:rsidRDefault="005F12F9">
      <w:pPr>
        <w:pStyle w:val="50"/>
        <w:numPr>
          <w:ilvl w:val="0"/>
          <w:numId w:val="6"/>
        </w:numPr>
        <w:shd w:val="clear" w:color="auto" w:fill="auto"/>
        <w:tabs>
          <w:tab w:val="left" w:pos="684"/>
        </w:tabs>
        <w:ind w:firstLine="500"/>
      </w:pPr>
      <w: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w:t>
      </w:r>
      <w:r>
        <w:softHyphen/>
        <w:t>деловых текстов), высказывать собственную точку зрения на решение проблемы.</w:t>
      </w:r>
    </w:p>
    <w:p w:rsidR="009514B5" w:rsidRDefault="005F12F9">
      <w:pPr>
        <w:pStyle w:val="70"/>
        <w:shd w:val="clear" w:color="auto" w:fill="auto"/>
      </w:pPr>
      <w:r>
        <w:t>Говорение</w:t>
      </w:r>
    </w:p>
    <w:p w:rsidR="009514B5" w:rsidRDefault="005F12F9">
      <w:pPr>
        <w:pStyle w:val="25"/>
        <w:shd w:val="clear" w:color="auto" w:fill="auto"/>
        <w:spacing w:after="0" w:line="298" w:lineRule="exact"/>
        <w:ind w:firstLine="500"/>
        <w:jc w:val="both"/>
      </w:pPr>
      <w:r>
        <w:t>Выпускник научится:</w:t>
      </w:r>
    </w:p>
    <w:p w:rsidR="009514B5" w:rsidRDefault="005F12F9">
      <w:pPr>
        <w:pStyle w:val="25"/>
        <w:numPr>
          <w:ilvl w:val="0"/>
          <w:numId w:val="6"/>
        </w:numPr>
        <w:shd w:val="clear" w:color="auto" w:fill="auto"/>
        <w:tabs>
          <w:tab w:val="left" w:pos="688"/>
        </w:tabs>
        <w:spacing w:after="0" w:line="298" w:lineRule="exact"/>
        <w:ind w:firstLine="500"/>
        <w:jc w:val="both"/>
      </w:pPr>
      <w: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9514B5" w:rsidRDefault="005F12F9">
      <w:pPr>
        <w:pStyle w:val="25"/>
        <w:numPr>
          <w:ilvl w:val="0"/>
          <w:numId w:val="6"/>
        </w:numPr>
        <w:shd w:val="clear" w:color="auto" w:fill="auto"/>
        <w:tabs>
          <w:tab w:val="left" w:pos="688"/>
        </w:tabs>
        <w:spacing w:after="0" w:line="298" w:lineRule="exact"/>
        <w:ind w:firstLine="500"/>
        <w:jc w:val="both"/>
      </w:pPr>
      <w:r>
        <w:t>обсуждать и чётко формулировать цели, план совместной групповой учебной деятельности, распределение частей работы;</w:t>
      </w:r>
    </w:p>
    <w:p w:rsidR="009514B5" w:rsidRDefault="005F12F9">
      <w:pPr>
        <w:pStyle w:val="25"/>
        <w:numPr>
          <w:ilvl w:val="0"/>
          <w:numId w:val="6"/>
        </w:numPr>
        <w:shd w:val="clear" w:color="auto" w:fill="auto"/>
        <w:tabs>
          <w:tab w:val="left" w:pos="679"/>
        </w:tabs>
        <w:spacing w:after="0" w:line="298" w:lineRule="exact"/>
        <w:ind w:firstLine="500"/>
        <w:jc w:val="both"/>
      </w:pPr>
      <w: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9514B5" w:rsidRDefault="005F12F9">
      <w:pPr>
        <w:pStyle w:val="25"/>
        <w:numPr>
          <w:ilvl w:val="0"/>
          <w:numId w:val="6"/>
        </w:numPr>
        <w:shd w:val="clear" w:color="auto" w:fill="auto"/>
        <w:tabs>
          <w:tab w:val="left" w:pos="684"/>
        </w:tabs>
        <w:spacing w:after="0" w:line="298" w:lineRule="exact"/>
        <w:ind w:firstLine="500"/>
        <w:jc w:val="both"/>
      </w:pPr>
      <w: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9514B5" w:rsidRDefault="005F12F9">
      <w:pPr>
        <w:pStyle w:val="50"/>
        <w:shd w:val="clear" w:color="auto" w:fill="auto"/>
        <w:ind w:firstLine="500"/>
      </w:pPr>
      <w:r>
        <w:t>Выпускник получит возможность научиться:</w:t>
      </w:r>
    </w:p>
    <w:p w:rsidR="009514B5" w:rsidRDefault="005F12F9">
      <w:pPr>
        <w:pStyle w:val="50"/>
        <w:numPr>
          <w:ilvl w:val="0"/>
          <w:numId w:val="6"/>
        </w:numPr>
        <w:shd w:val="clear" w:color="auto" w:fill="auto"/>
        <w:tabs>
          <w:tab w:val="left" w:pos="688"/>
        </w:tabs>
        <w:ind w:firstLine="500"/>
      </w:pPr>
      <w: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9514B5" w:rsidRDefault="005F12F9">
      <w:pPr>
        <w:pStyle w:val="50"/>
        <w:numPr>
          <w:ilvl w:val="0"/>
          <w:numId w:val="6"/>
        </w:numPr>
        <w:shd w:val="clear" w:color="auto" w:fill="auto"/>
        <w:tabs>
          <w:tab w:val="left" w:pos="728"/>
        </w:tabs>
        <w:ind w:firstLine="500"/>
      </w:pPr>
      <w:r>
        <w:t>выступать перед аудиторией с докладом; публично защищать проект, реферат;</w:t>
      </w:r>
    </w:p>
    <w:p w:rsidR="009514B5" w:rsidRDefault="005F12F9">
      <w:pPr>
        <w:pStyle w:val="50"/>
        <w:numPr>
          <w:ilvl w:val="0"/>
          <w:numId w:val="6"/>
        </w:numPr>
        <w:shd w:val="clear" w:color="auto" w:fill="auto"/>
        <w:tabs>
          <w:tab w:val="left" w:pos="679"/>
        </w:tabs>
        <w:ind w:firstLine="500"/>
      </w:pPr>
      <w:r>
        <w:t xml:space="preserve">участвовать в дискуссии на учебно-научные темы, соблюдая нормы учебно-научного </w:t>
      </w:r>
      <w:r>
        <w:lastRenderedPageBreak/>
        <w:t>общения;</w:t>
      </w:r>
    </w:p>
    <w:p w:rsidR="009514B5" w:rsidRDefault="005F12F9">
      <w:pPr>
        <w:pStyle w:val="50"/>
        <w:numPr>
          <w:ilvl w:val="0"/>
          <w:numId w:val="6"/>
        </w:numPr>
        <w:shd w:val="clear" w:color="auto" w:fill="auto"/>
        <w:tabs>
          <w:tab w:val="left" w:pos="684"/>
        </w:tabs>
        <w:ind w:firstLine="500"/>
      </w:pPr>
      <w:r>
        <w:t>анализироватьи оценивать речевые высказывания с точки зрения их успешности в достижении прогнозируемого результата.</w:t>
      </w:r>
    </w:p>
    <w:p w:rsidR="009514B5" w:rsidRDefault="005F12F9">
      <w:pPr>
        <w:pStyle w:val="70"/>
        <w:shd w:val="clear" w:color="auto" w:fill="auto"/>
      </w:pPr>
      <w:r>
        <w:t>Письмо</w:t>
      </w:r>
    </w:p>
    <w:p w:rsidR="009514B5" w:rsidRDefault="005F12F9">
      <w:pPr>
        <w:pStyle w:val="25"/>
        <w:shd w:val="clear" w:color="auto" w:fill="auto"/>
        <w:spacing w:after="0" w:line="298" w:lineRule="exact"/>
        <w:ind w:firstLine="500"/>
        <w:jc w:val="both"/>
      </w:pPr>
      <w:r>
        <w:t>Выпускник научится:</w:t>
      </w:r>
    </w:p>
    <w:p w:rsidR="009514B5" w:rsidRDefault="005F12F9">
      <w:pPr>
        <w:pStyle w:val="25"/>
        <w:numPr>
          <w:ilvl w:val="0"/>
          <w:numId w:val="6"/>
        </w:numPr>
        <w:shd w:val="clear" w:color="auto" w:fill="auto"/>
        <w:tabs>
          <w:tab w:val="left" w:pos="684"/>
        </w:tabs>
        <w:spacing w:after="0" w:line="298" w:lineRule="exact"/>
        <w:ind w:firstLine="500"/>
        <w:jc w:val="both"/>
      </w:pPr>
      <w: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w:t>
      </w:r>
      <w:r>
        <w:softHyphen/>
        <w:t>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9514B5" w:rsidRDefault="005F12F9">
      <w:pPr>
        <w:pStyle w:val="25"/>
        <w:numPr>
          <w:ilvl w:val="0"/>
          <w:numId w:val="6"/>
        </w:numPr>
        <w:shd w:val="clear" w:color="auto" w:fill="auto"/>
        <w:tabs>
          <w:tab w:val="left" w:pos="678"/>
        </w:tabs>
        <w:spacing w:after="0" w:line="298" w:lineRule="exact"/>
        <w:ind w:firstLine="520"/>
        <w:jc w:val="both"/>
      </w:pPr>
      <w:r>
        <w:t>излагать содержание прослушанного или прочитанного текста (подробно, сжато, выборочно) в форме ученического изложения, а также тезисов, плана;</w:t>
      </w:r>
    </w:p>
    <w:p w:rsidR="009514B5" w:rsidRDefault="005F12F9">
      <w:pPr>
        <w:pStyle w:val="25"/>
        <w:numPr>
          <w:ilvl w:val="0"/>
          <w:numId w:val="6"/>
        </w:numPr>
        <w:shd w:val="clear" w:color="auto" w:fill="auto"/>
        <w:tabs>
          <w:tab w:val="left" w:pos="678"/>
        </w:tabs>
        <w:spacing w:after="0" w:line="298" w:lineRule="exact"/>
        <w:ind w:firstLine="520"/>
        <w:jc w:val="both"/>
      </w:pPr>
      <w: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9514B5" w:rsidRDefault="005F12F9">
      <w:pPr>
        <w:pStyle w:val="50"/>
        <w:shd w:val="clear" w:color="auto" w:fill="auto"/>
        <w:ind w:firstLine="520"/>
      </w:pPr>
      <w:r>
        <w:t>Выпускник получит возможность научиться:</w:t>
      </w:r>
    </w:p>
    <w:p w:rsidR="009514B5" w:rsidRDefault="005F12F9">
      <w:pPr>
        <w:pStyle w:val="50"/>
        <w:numPr>
          <w:ilvl w:val="0"/>
          <w:numId w:val="6"/>
        </w:numPr>
        <w:shd w:val="clear" w:color="auto" w:fill="auto"/>
        <w:tabs>
          <w:tab w:val="left" w:pos="742"/>
        </w:tabs>
        <w:ind w:firstLine="520"/>
      </w:pPr>
      <w:r>
        <w:t>писать рецензии, рефераты;</w:t>
      </w:r>
    </w:p>
    <w:p w:rsidR="009514B5" w:rsidRDefault="005F12F9">
      <w:pPr>
        <w:pStyle w:val="50"/>
        <w:numPr>
          <w:ilvl w:val="0"/>
          <w:numId w:val="6"/>
        </w:numPr>
        <w:shd w:val="clear" w:color="auto" w:fill="auto"/>
        <w:tabs>
          <w:tab w:val="left" w:pos="742"/>
        </w:tabs>
        <w:ind w:firstLine="520"/>
      </w:pPr>
      <w:r>
        <w:t>составлять аннотации, тезисы выступления, конспекты;</w:t>
      </w:r>
    </w:p>
    <w:p w:rsidR="009514B5" w:rsidRDefault="005F12F9">
      <w:pPr>
        <w:pStyle w:val="50"/>
        <w:numPr>
          <w:ilvl w:val="0"/>
          <w:numId w:val="6"/>
        </w:numPr>
        <w:shd w:val="clear" w:color="auto" w:fill="auto"/>
        <w:tabs>
          <w:tab w:val="left" w:pos="678"/>
        </w:tabs>
        <w:ind w:firstLine="520"/>
      </w:pPr>
      <w:r>
        <w:t>писать резюме, деловые письма, объявленияс учётом внеязыковых требований, предъявляемых к ним, и в соответствии со спецификой употребления языковых средств.</w:t>
      </w:r>
    </w:p>
    <w:p w:rsidR="009514B5" w:rsidRDefault="005F12F9">
      <w:pPr>
        <w:pStyle w:val="60"/>
        <w:shd w:val="clear" w:color="auto" w:fill="auto"/>
        <w:ind w:firstLine="520"/>
      </w:pPr>
      <w:r>
        <w:t>Текст</w:t>
      </w:r>
    </w:p>
    <w:p w:rsidR="009514B5" w:rsidRDefault="005F12F9">
      <w:pPr>
        <w:pStyle w:val="25"/>
        <w:shd w:val="clear" w:color="auto" w:fill="auto"/>
        <w:spacing w:after="0" w:line="298" w:lineRule="exact"/>
        <w:ind w:firstLine="520"/>
        <w:jc w:val="both"/>
      </w:pPr>
      <w:r>
        <w:t>Выпускник научится:</w:t>
      </w:r>
    </w:p>
    <w:p w:rsidR="009514B5" w:rsidRDefault="005F12F9">
      <w:pPr>
        <w:pStyle w:val="25"/>
        <w:numPr>
          <w:ilvl w:val="0"/>
          <w:numId w:val="6"/>
        </w:numPr>
        <w:shd w:val="clear" w:color="auto" w:fill="auto"/>
        <w:tabs>
          <w:tab w:val="left" w:pos="683"/>
        </w:tabs>
        <w:spacing w:after="0" w:line="298" w:lineRule="exact"/>
        <w:ind w:firstLine="520"/>
        <w:jc w:val="both"/>
      </w:pPr>
      <w: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9514B5" w:rsidRDefault="005F12F9">
      <w:pPr>
        <w:pStyle w:val="25"/>
        <w:numPr>
          <w:ilvl w:val="0"/>
          <w:numId w:val="6"/>
        </w:numPr>
        <w:shd w:val="clear" w:color="auto" w:fill="auto"/>
        <w:tabs>
          <w:tab w:val="left" w:pos="674"/>
        </w:tabs>
        <w:spacing w:after="0" w:line="298" w:lineRule="exact"/>
        <w:ind w:firstLine="520"/>
        <w:jc w:val="both"/>
      </w:pPr>
      <w:r>
        <w:t>осуществлять информационную переработку текста, передавая его содержание в виде плана (простого, сложного), тезисов, схемы, таблицы и т. п.;</w:t>
      </w:r>
    </w:p>
    <w:p w:rsidR="009514B5" w:rsidRDefault="005F12F9">
      <w:pPr>
        <w:pStyle w:val="25"/>
        <w:numPr>
          <w:ilvl w:val="0"/>
          <w:numId w:val="6"/>
        </w:numPr>
        <w:shd w:val="clear" w:color="auto" w:fill="auto"/>
        <w:tabs>
          <w:tab w:val="left" w:pos="688"/>
        </w:tabs>
        <w:spacing w:after="0" w:line="298" w:lineRule="exact"/>
        <w:ind w:firstLine="520"/>
        <w:jc w:val="both"/>
      </w:pPr>
      <w:r>
        <w:t>создавать и редактировать собственные тексты различных типов речи, стилей, жанров с учётом требований к построению связного текста.</w:t>
      </w:r>
    </w:p>
    <w:p w:rsidR="009514B5" w:rsidRDefault="005F12F9">
      <w:pPr>
        <w:pStyle w:val="50"/>
        <w:shd w:val="clear" w:color="auto" w:fill="auto"/>
        <w:ind w:firstLine="520"/>
      </w:pPr>
      <w:r>
        <w:t>Выпускник получит возможность научиться:</w:t>
      </w:r>
    </w:p>
    <w:p w:rsidR="009514B5" w:rsidRDefault="005F12F9">
      <w:pPr>
        <w:pStyle w:val="50"/>
        <w:numPr>
          <w:ilvl w:val="0"/>
          <w:numId w:val="6"/>
        </w:numPr>
        <w:shd w:val="clear" w:color="auto" w:fill="auto"/>
        <w:tabs>
          <w:tab w:val="left" w:pos="712"/>
        </w:tabs>
        <w:ind w:firstLine="520"/>
      </w:pPr>
      <w: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9514B5" w:rsidRDefault="005F12F9">
      <w:pPr>
        <w:pStyle w:val="60"/>
        <w:shd w:val="clear" w:color="auto" w:fill="auto"/>
        <w:ind w:firstLine="520"/>
      </w:pPr>
      <w:r>
        <w:t>Функциональные разновидности языка</w:t>
      </w:r>
    </w:p>
    <w:p w:rsidR="009514B5" w:rsidRDefault="005F12F9">
      <w:pPr>
        <w:pStyle w:val="25"/>
        <w:shd w:val="clear" w:color="auto" w:fill="auto"/>
        <w:spacing w:after="0" w:line="298" w:lineRule="exact"/>
        <w:ind w:firstLine="520"/>
        <w:jc w:val="both"/>
      </w:pPr>
      <w:r>
        <w:t>Выпускник научится:</w:t>
      </w:r>
    </w:p>
    <w:p w:rsidR="009514B5" w:rsidRDefault="005F12F9">
      <w:pPr>
        <w:pStyle w:val="25"/>
        <w:numPr>
          <w:ilvl w:val="0"/>
          <w:numId w:val="6"/>
        </w:numPr>
        <w:shd w:val="clear" w:color="auto" w:fill="auto"/>
        <w:tabs>
          <w:tab w:val="left" w:pos="678"/>
        </w:tabs>
        <w:spacing w:after="0" w:line="298" w:lineRule="exact"/>
        <w:ind w:firstLine="520"/>
        <w:jc w:val="both"/>
      </w:pPr>
      <w:r>
        <w:t xml:space="preserve">владеть практическими умениями различать </w:t>
      </w:r>
      <w:r>
        <w:rPr>
          <w:lang w:val="ba" w:eastAsia="ba" w:bidi="ba"/>
        </w:rPr>
        <w:t xml:space="preserve">тексты </w:t>
      </w:r>
      <w:r>
        <w:t>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9514B5" w:rsidRDefault="005F12F9">
      <w:pPr>
        <w:pStyle w:val="25"/>
        <w:numPr>
          <w:ilvl w:val="0"/>
          <w:numId w:val="6"/>
        </w:numPr>
        <w:shd w:val="clear" w:color="auto" w:fill="auto"/>
        <w:tabs>
          <w:tab w:val="left" w:pos="678"/>
        </w:tabs>
        <w:spacing w:after="0" w:line="298" w:lineRule="exact"/>
        <w:ind w:firstLine="520"/>
        <w:jc w:val="both"/>
      </w:pPr>
      <w:r>
        <w:t xml:space="preserve">различать и анализировать тексты разных жанров научного (учебно-научного), публицистического, официально-делового стилей, разговорной речи </w:t>
      </w:r>
      <w:r>
        <w:rPr>
          <w:lang w:val="ba" w:eastAsia="ba" w:bidi="ba"/>
        </w:rPr>
        <w:t xml:space="preserve">(отзыв, </w:t>
      </w:r>
      <w:r>
        <w:t xml:space="preserve">сообщение, доклад как </w:t>
      </w:r>
      <w:r>
        <w:rPr>
          <w:lang w:val="ba" w:eastAsia="ba" w:bidi="ba"/>
        </w:rPr>
        <w:t xml:space="preserve">жанры </w:t>
      </w:r>
      <w:r>
        <w:t xml:space="preserve">научного стиля; выступление, статья, интервью, очерк как </w:t>
      </w:r>
      <w:r>
        <w:rPr>
          <w:lang w:val="ba" w:eastAsia="ba" w:bidi="ba"/>
        </w:rPr>
        <w:t xml:space="preserve">жанры </w:t>
      </w:r>
      <w:r>
        <w:t xml:space="preserve">публицистического стиля; расписка, доверенность, заявление как </w:t>
      </w:r>
      <w:r>
        <w:rPr>
          <w:lang w:val="ba" w:eastAsia="ba" w:bidi="ba"/>
        </w:rPr>
        <w:t xml:space="preserve">жанры </w:t>
      </w:r>
      <w:r>
        <w:t xml:space="preserve">официально-делового стиля; рассказ, беседа, спор как </w:t>
      </w:r>
      <w:r>
        <w:rPr>
          <w:lang w:val="ba" w:eastAsia="ba" w:bidi="ba"/>
        </w:rPr>
        <w:t xml:space="preserve">жанры </w:t>
      </w:r>
      <w:r>
        <w:t>разговорной речи);</w:t>
      </w:r>
    </w:p>
    <w:p w:rsidR="009514B5" w:rsidRDefault="005F12F9">
      <w:pPr>
        <w:pStyle w:val="25"/>
        <w:numPr>
          <w:ilvl w:val="0"/>
          <w:numId w:val="6"/>
        </w:numPr>
        <w:shd w:val="clear" w:color="auto" w:fill="auto"/>
        <w:tabs>
          <w:tab w:val="left" w:pos="683"/>
        </w:tabs>
        <w:spacing w:after="0" w:line="298" w:lineRule="exact"/>
        <w:ind w:firstLine="520"/>
        <w:jc w:val="both"/>
      </w:pPr>
      <w:r>
        <w:t xml:space="preserve">создавать устные и письменные высказывания разных стилей, жанров и типов речи (отзыв, сообщение, доклад как </w:t>
      </w:r>
      <w:r>
        <w:rPr>
          <w:lang w:val="ba" w:eastAsia="ba" w:bidi="ba"/>
        </w:rPr>
        <w:t xml:space="preserve">жанры </w:t>
      </w:r>
      <w:r>
        <w:t xml:space="preserve">научного стиля; выступление, интервью, репортаж как жанры публицистического стиля; расписка, доверенность, заявление как </w:t>
      </w:r>
      <w:r>
        <w:rPr>
          <w:lang w:val="ba" w:eastAsia="ba" w:bidi="ba"/>
        </w:rPr>
        <w:t xml:space="preserve">жанры </w:t>
      </w:r>
      <w:r>
        <w:t xml:space="preserve">официально-делового стиля; рассказ, беседа, спор как </w:t>
      </w:r>
      <w:r>
        <w:rPr>
          <w:lang w:val="ba" w:eastAsia="ba" w:bidi="ba"/>
        </w:rPr>
        <w:t xml:space="preserve">жанры </w:t>
      </w:r>
      <w:r>
        <w:t xml:space="preserve">разговорной речи; тексты повествовательного характера, рассуждение, описание; </w:t>
      </w:r>
      <w:r>
        <w:rPr>
          <w:lang w:val="ba" w:eastAsia="ba" w:bidi="ba"/>
        </w:rPr>
        <w:t xml:space="preserve">тексты, </w:t>
      </w:r>
      <w:r>
        <w:t>сочетающие разные функционально-смысловые типы речи);</w:t>
      </w:r>
    </w:p>
    <w:p w:rsidR="009514B5" w:rsidRDefault="005F12F9">
      <w:pPr>
        <w:pStyle w:val="25"/>
        <w:numPr>
          <w:ilvl w:val="0"/>
          <w:numId w:val="6"/>
        </w:numPr>
        <w:shd w:val="clear" w:color="auto" w:fill="auto"/>
        <w:tabs>
          <w:tab w:val="left" w:pos="683"/>
        </w:tabs>
        <w:spacing w:after="0" w:line="298" w:lineRule="exact"/>
        <w:ind w:firstLine="520"/>
        <w:jc w:val="both"/>
      </w:pPr>
      <w:r>
        <w:lastRenderedPageBreak/>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9514B5" w:rsidRDefault="005F12F9">
      <w:pPr>
        <w:pStyle w:val="25"/>
        <w:numPr>
          <w:ilvl w:val="0"/>
          <w:numId w:val="6"/>
        </w:numPr>
        <w:shd w:val="clear" w:color="auto" w:fill="auto"/>
        <w:tabs>
          <w:tab w:val="left" w:pos="742"/>
        </w:tabs>
        <w:spacing w:after="0" w:line="298" w:lineRule="exact"/>
        <w:ind w:firstLine="520"/>
        <w:jc w:val="both"/>
      </w:pPr>
      <w:r>
        <w:t>исправлять речевые недостатки, редактировать текст;</w:t>
      </w:r>
    </w:p>
    <w:p w:rsidR="009514B5" w:rsidRDefault="005F12F9">
      <w:pPr>
        <w:pStyle w:val="25"/>
        <w:numPr>
          <w:ilvl w:val="0"/>
          <w:numId w:val="6"/>
        </w:numPr>
        <w:shd w:val="clear" w:color="auto" w:fill="auto"/>
        <w:tabs>
          <w:tab w:val="left" w:pos="674"/>
        </w:tabs>
        <w:spacing w:after="0" w:line="298" w:lineRule="exact"/>
        <w:ind w:firstLine="520"/>
        <w:jc w:val="both"/>
      </w:pPr>
      <w:r>
        <w:t>выступать перед аудиторией сверстников с небольшими информационными сообщениями, сообщением и небольшим докладом на учебно-научную тему.</w:t>
      </w:r>
    </w:p>
    <w:p w:rsidR="009514B5" w:rsidRDefault="005F12F9">
      <w:pPr>
        <w:pStyle w:val="50"/>
        <w:shd w:val="clear" w:color="auto" w:fill="auto"/>
        <w:ind w:firstLine="520"/>
      </w:pPr>
      <w:r>
        <w:t>Выпускник получит возможность научиться:</w:t>
      </w:r>
    </w:p>
    <w:p w:rsidR="009514B5" w:rsidRDefault="005F12F9">
      <w:pPr>
        <w:pStyle w:val="50"/>
        <w:numPr>
          <w:ilvl w:val="0"/>
          <w:numId w:val="6"/>
        </w:numPr>
        <w:shd w:val="clear" w:color="auto" w:fill="auto"/>
        <w:tabs>
          <w:tab w:val="left" w:pos="714"/>
        </w:tabs>
        <w:ind w:firstLine="520"/>
      </w:pPr>
      <w:r>
        <w:t>различать и анализировать тексты разговорного характера, научные, публицистические, официально-деловые, тексты художественной литературысточки зрения специфики использования в них лексических, морфологических, синтаксических средств;</w:t>
      </w:r>
    </w:p>
    <w:p w:rsidR="009514B5" w:rsidRDefault="005F12F9">
      <w:pPr>
        <w:pStyle w:val="50"/>
        <w:numPr>
          <w:ilvl w:val="0"/>
          <w:numId w:val="6"/>
        </w:numPr>
        <w:shd w:val="clear" w:color="auto" w:fill="auto"/>
        <w:tabs>
          <w:tab w:val="left" w:pos="752"/>
        </w:tabs>
        <w:ind w:firstLine="520"/>
      </w:pPr>
      <w: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9514B5" w:rsidRDefault="005F12F9">
      <w:pPr>
        <w:pStyle w:val="50"/>
        <w:numPr>
          <w:ilvl w:val="0"/>
          <w:numId w:val="6"/>
        </w:numPr>
        <w:shd w:val="clear" w:color="auto" w:fill="auto"/>
        <w:tabs>
          <w:tab w:val="left" w:pos="738"/>
        </w:tabs>
        <w:ind w:firstLine="520"/>
      </w:pPr>
      <w: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9514B5" w:rsidRDefault="005F12F9">
      <w:pPr>
        <w:pStyle w:val="50"/>
        <w:numPr>
          <w:ilvl w:val="0"/>
          <w:numId w:val="6"/>
        </w:numPr>
        <w:shd w:val="clear" w:color="auto" w:fill="auto"/>
        <w:tabs>
          <w:tab w:val="left" w:pos="752"/>
        </w:tabs>
        <w:ind w:firstLine="520"/>
      </w:pPr>
      <w:r>
        <w:t>выступать перед аудиторией сверстников с небольшой протокольно-этикетной, развлекательной, убеждающей речью.</w:t>
      </w:r>
    </w:p>
    <w:p w:rsidR="009514B5" w:rsidRDefault="005F12F9">
      <w:pPr>
        <w:pStyle w:val="60"/>
        <w:shd w:val="clear" w:color="auto" w:fill="auto"/>
        <w:ind w:firstLine="520"/>
      </w:pPr>
      <w:r>
        <w:t>Общие сведения о языке</w:t>
      </w:r>
    </w:p>
    <w:p w:rsidR="009514B5" w:rsidRDefault="005F12F9">
      <w:pPr>
        <w:pStyle w:val="25"/>
        <w:shd w:val="clear" w:color="auto" w:fill="auto"/>
        <w:spacing w:after="0" w:line="298" w:lineRule="exact"/>
        <w:ind w:firstLine="520"/>
        <w:jc w:val="both"/>
      </w:pPr>
      <w:r>
        <w:t>Выпускник научится:</w:t>
      </w:r>
    </w:p>
    <w:p w:rsidR="009514B5" w:rsidRDefault="005F12F9">
      <w:pPr>
        <w:pStyle w:val="25"/>
        <w:numPr>
          <w:ilvl w:val="0"/>
          <w:numId w:val="6"/>
        </w:numPr>
        <w:shd w:val="clear" w:color="auto" w:fill="auto"/>
        <w:tabs>
          <w:tab w:val="left" w:pos="723"/>
        </w:tabs>
        <w:spacing w:after="0" w:line="298" w:lineRule="exact"/>
        <w:ind w:firstLine="520"/>
        <w:jc w:val="both"/>
      </w:pPr>
      <w: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9514B5" w:rsidRDefault="005F12F9">
      <w:pPr>
        <w:pStyle w:val="25"/>
        <w:numPr>
          <w:ilvl w:val="0"/>
          <w:numId w:val="6"/>
        </w:numPr>
        <w:shd w:val="clear" w:color="auto" w:fill="auto"/>
        <w:tabs>
          <w:tab w:val="left" w:pos="718"/>
        </w:tabs>
        <w:spacing w:after="0" w:line="298" w:lineRule="exact"/>
        <w:ind w:firstLine="520"/>
        <w:jc w:val="both"/>
      </w:pPr>
      <w: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9514B5" w:rsidRDefault="005F12F9">
      <w:pPr>
        <w:pStyle w:val="25"/>
        <w:numPr>
          <w:ilvl w:val="0"/>
          <w:numId w:val="6"/>
        </w:numPr>
        <w:shd w:val="clear" w:color="auto" w:fill="auto"/>
        <w:tabs>
          <w:tab w:val="left" w:pos="782"/>
        </w:tabs>
        <w:spacing w:after="0" w:line="298" w:lineRule="exact"/>
        <w:ind w:firstLine="520"/>
        <w:jc w:val="both"/>
      </w:pPr>
      <w:r>
        <w:t>оценивать использование основных изобразительных средств языка.</w:t>
      </w:r>
    </w:p>
    <w:p w:rsidR="009514B5" w:rsidRDefault="005F12F9">
      <w:pPr>
        <w:pStyle w:val="50"/>
        <w:shd w:val="clear" w:color="auto" w:fill="auto"/>
        <w:ind w:firstLine="520"/>
      </w:pPr>
      <w:r>
        <w:t>Выпускник получит возможность научиться:</w:t>
      </w:r>
    </w:p>
    <w:p w:rsidR="009514B5" w:rsidRDefault="005F12F9">
      <w:pPr>
        <w:pStyle w:val="50"/>
        <w:numPr>
          <w:ilvl w:val="0"/>
          <w:numId w:val="6"/>
        </w:numPr>
        <w:shd w:val="clear" w:color="auto" w:fill="auto"/>
        <w:tabs>
          <w:tab w:val="left" w:pos="782"/>
        </w:tabs>
        <w:ind w:firstLine="520"/>
      </w:pPr>
      <w:r>
        <w:t>характеризовать вклад выдающихся лингвистов в развитие русистики.</w:t>
      </w:r>
    </w:p>
    <w:p w:rsidR="009514B5" w:rsidRDefault="005F12F9">
      <w:pPr>
        <w:pStyle w:val="60"/>
        <w:shd w:val="clear" w:color="auto" w:fill="auto"/>
        <w:ind w:firstLine="520"/>
      </w:pPr>
      <w:r>
        <w:t>Фонетика и орфоэпия. Графика</w:t>
      </w:r>
    </w:p>
    <w:p w:rsidR="009514B5" w:rsidRDefault="005F12F9">
      <w:pPr>
        <w:pStyle w:val="25"/>
        <w:shd w:val="clear" w:color="auto" w:fill="auto"/>
        <w:spacing w:after="0" w:line="298" w:lineRule="exact"/>
        <w:ind w:firstLine="520"/>
        <w:jc w:val="both"/>
      </w:pPr>
      <w:r>
        <w:t>Выпускник научится:</w:t>
      </w:r>
    </w:p>
    <w:p w:rsidR="009514B5" w:rsidRDefault="005F12F9">
      <w:pPr>
        <w:pStyle w:val="25"/>
        <w:numPr>
          <w:ilvl w:val="0"/>
          <w:numId w:val="6"/>
        </w:numPr>
        <w:shd w:val="clear" w:color="auto" w:fill="auto"/>
        <w:tabs>
          <w:tab w:val="left" w:pos="782"/>
        </w:tabs>
        <w:spacing w:after="0" w:line="298" w:lineRule="exact"/>
        <w:ind w:firstLine="520"/>
        <w:jc w:val="both"/>
      </w:pPr>
      <w:r>
        <w:t>проводить фонетический анализ слова;</w:t>
      </w:r>
    </w:p>
    <w:p w:rsidR="009514B5" w:rsidRDefault="005F12F9">
      <w:pPr>
        <w:pStyle w:val="25"/>
        <w:numPr>
          <w:ilvl w:val="0"/>
          <w:numId w:val="6"/>
        </w:numPr>
        <w:shd w:val="clear" w:color="auto" w:fill="auto"/>
        <w:tabs>
          <w:tab w:val="left" w:pos="782"/>
        </w:tabs>
        <w:spacing w:after="0" w:line="298" w:lineRule="exact"/>
        <w:ind w:firstLine="520"/>
        <w:jc w:val="both"/>
      </w:pPr>
      <w:r>
        <w:t>соблюдать основные орфоэпические правила современного русского литературного языка;</w:t>
      </w:r>
    </w:p>
    <w:p w:rsidR="009514B5" w:rsidRDefault="005F12F9">
      <w:pPr>
        <w:pStyle w:val="25"/>
        <w:numPr>
          <w:ilvl w:val="0"/>
          <w:numId w:val="6"/>
        </w:numPr>
        <w:shd w:val="clear" w:color="auto" w:fill="auto"/>
        <w:tabs>
          <w:tab w:val="left" w:pos="718"/>
        </w:tabs>
        <w:spacing w:after="0" w:line="298" w:lineRule="exact"/>
        <w:ind w:firstLine="520"/>
        <w:jc w:val="both"/>
      </w:pPr>
      <w:r>
        <w:t>извлекать необходимую информацию из орфоэпических словарей и справочников; использовать её в различных видах деятельности.</w:t>
      </w:r>
    </w:p>
    <w:p w:rsidR="009514B5" w:rsidRDefault="005F12F9">
      <w:pPr>
        <w:pStyle w:val="50"/>
        <w:shd w:val="clear" w:color="auto" w:fill="auto"/>
        <w:ind w:firstLine="520"/>
      </w:pPr>
      <w:r>
        <w:t>Выпускник получит возможность научиться:</w:t>
      </w:r>
    </w:p>
    <w:p w:rsidR="009514B5" w:rsidRDefault="005F12F9">
      <w:pPr>
        <w:pStyle w:val="50"/>
        <w:numPr>
          <w:ilvl w:val="0"/>
          <w:numId w:val="6"/>
        </w:numPr>
        <w:shd w:val="clear" w:color="auto" w:fill="auto"/>
        <w:tabs>
          <w:tab w:val="left" w:pos="782"/>
        </w:tabs>
        <w:ind w:firstLine="520"/>
      </w:pPr>
      <w:r>
        <w:t>опознавать основные выразительные средства фонетики (звукопись);</w:t>
      </w:r>
    </w:p>
    <w:p w:rsidR="009514B5" w:rsidRDefault="005F12F9">
      <w:pPr>
        <w:pStyle w:val="50"/>
        <w:numPr>
          <w:ilvl w:val="0"/>
          <w:numId w:val="6"/>
        </w:numPr>
        <w:shd w:val="clear" w:color="auto" w:fill="auto"/>
        <w:tabs>
          <w:tab w:val="left" w:pos="782"/>
        </w:tabs>
        <w:ind w:firstLine="520"/>
      </w:pPr>
      <w:r>
        <w:t>выразительно читать прозаические и поэтические тексты;</w:t>
      </w:r>
    </w:p>
    <w:p w:rsidR="009514B5" w:rsidRDefault="005F12F9">
      <w:pPr>
        <w:pStyle w:val="50"/>
        <w:numPr>
          <w:ilvl w:val="0"/>
          <w:numId w:val="6"/>
        </w:numPr>
        <w:shd w:val="clear" w:color="auto" w:fill="auto"/>
        <w:tabs>
          <w:tab w:val="left" w:pos="714"/>
        </w:tabs>
        <w:ind w:firstLine="520"/>
      </w:pPr>
      <w: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9514B5" w:rsidRDefault="005F12F9">
      <w:pPr>
        <w:pStyle w:val="60"/>
        <w:shd w:val="clear" w:color="auto" w:fill="auto"/>
        <w:ind w:firstLine="520"/>
      </w:pPr>
      <w:r>
        <w:t>Морфемика и словообразование</w:t>
      </w:r>
    </w:p>
    <w:p w:rsidR="009514B5" w:rsidRDefault="005F12F9">
      <w:pPr>
        <w:pStyle w:val="25"/>
        <w:shd w:val="clear" w:color="auto" w:fill="auto"/>
        <w:spacing w:after="0" w:line="298" w:lineRule="exact"/>
        <w:ind w:firstLine="520"/>
        <w:jc w:val="both"/>
      </w:pPr>
      <w:r>
        <w:t>Выпускник научится:</w:t>
      </w:r>
    </w:p>
    <w:p w:rsidR="009514B5" w:rsidRDefault="005F12F9">
      <w:pPr>
        <w:pStyle w:val="25"/>
        <w:numPr>
          <w:ilvl w:val="0"/>
          <w:numId w:val="6"/>
        </w:numPr>
        <w:shd w:val="clear" w:color="auto" w:fill="auto"/>
        <w:tabs>
          <w:tab w:val="left" w:pos="714"/>
        </w:tabs>
        <w:spacing w:after="0" w:line="298" w:lineRule="exact"/>
        <w:ind w:firstLine="520"/>
        <w:jc w:val="both"/>
      </w:pPr>
      <w:r>
        <w:t>делить слова на морфемы на основе смыслового, грамматического и словообразовательного анализа слова;</w:t>
      </w:r>
    </w:p>
    <w:p w:rsidR="009514B5" w:rsidRDefault="005F12F9">
      <w:pPr>
        <w:pStyle w:val="25"/>
        <w:numPr>
          <w:ilvl w:val="0"/>
          <w:numId w:val="6"/>
        </w:numPr>
        <w:shd w:val="clear" w:color="auto" w:fill="auto"/>
        <w:tabs>
          <w:tab w:val="left" w:pos="782"/>
        </w:tabs>
        <w:spacing w:after="0" w:line="298" w:lineRule="exact"/>
        <w:ind w:firstLine="520"/>
        <w:jc w:val="both"/>
      </w:pPr>
      <w:r>
        <w:t>различать изученные способы словообразования;</w:t>
      </w:r>
    </w:p>
    <w:p w:rsidR="009514B5" w:rsidRDefault="005F12F9">
      <w:pPr>
        <w:pStyle w:val="25"/>
        <w:numPr>
          <w:ilvl w:val="0"/>
          <w:numId w:val="6"/>
        </w:numPr>
        <w:shd w:val="clear" w:color="auto" w:fill="auto"/>
        <w:tabs>
          <w:tab w:val="left" w:pos="714"/>
        </w:tabs>
        <w:spacing w:after="0" w:line="298" w:lineRule="exact"/>
        <w:ind w:firstLine="520"/>
        <w:jc w:val="both"/>
      </w:pPr>
      <w:r>
        <w:t xml:space="preserve">анализировать и самостоятельно составлять словообразовательные пары и </w:t>
      </w:r>
      <w:r>
        <w:lastRenderedPageBreak/>
        <w:t>словообразовательные цепочки слов;</w:t>
      </w:r>
    </w:p>
    <w:p w:rsidR="009514B5" w:rsidRDefault="005F12F9">
      <w:pPr>
        <w:pStyle w:val="25"/>
        <w:numPr>
          <w:ilvl w:val="0"/>
          <w:numId w:val="6"/>
        </w:numPr>
        <w:shd w:val="clear" w:color="auto" w:fill="auto"/>
        <w:tabs>
          <w:tab w:val="left" w:pos="718"/>
        </w:tabs>
        <w:spacing w:after="0" w:line="298" w:lineRule="exact"/>
        <w:ind w:firstLine="520"/>
        <w:jc w:val="both"/>
      </w:pPr>
      <w: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9514B5" w:rsidRDefault="005F12F9">
      <w:pPr>
        <w:pStyle w:val="50"/>
        <w:shd w:val="clear" w:color="auto" w:fill="auto"/>
        <w:ind w:firstLine="520"/>
      </w:pPr>
      <w:r>
        <w:t>Выпускник получит возможность научиться:</w:t>
      </w:r>
    </w:p>
    <w:p w:rsidR="009514B5" w:rsidRDefault="005F12F9">
      <w:pPr>
        <w:pStyle w:val="50"/>
        <w:numPr>
          <w:ilvl w:val="0"/>
          <w:numId w:val="6"/>
        </w:numPr>
        <w:shd w:val="clear" w:color="auto" w:fill="auto"/>
        <w:tabs>
          <w:tab w:val="left" w:pos="747"/>
        </w:tabs>
        <w:ind w:firstLine="520"/>
      </w:pPr>
      <w: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9514B5" w:rsidRDefault="005F12F9">
      <w:pPr>
        <w:pStyle w:val="50"/>
        <w:numPr>
          <w:ilvl w:val="0"/>
          <w:numId w:val="6"/>
        </w:numPr>
        <w:shd w:val="clear" w:color="auto" w:fill="auto"/>
        <w:tabs>
          <w:tab w:val="left" w:pos="711"/>
        </w:tabs>
        <w:ind w:firstLine="520"/>
      </w:pPr>
      <w:r>
        <w:t>опознавать основные выразительные средства словообразования в художественной речи и оценивать их;</w:t>
      </w:r>
    </w:p>
    <w:p w:rsidR="009514B5" w:rsidRDefault="005F12F9">
      <w:pPr>
        <w:pStyle w:val="50"/>
        <w:numPr>
          <w:ilvl w:val="0"/>
          <w:numId w:val="6"/>
        </w:numPr>
        <w:shd w:val="clear" w:color="auto" w:fill="auto"/>
        <w:tabs>
          <w:tab w:val="left" w:pos="721"/>
        </w:tabs>
        <w:ind w:firstLine="520"/>
      </w:pPr>
      <w:r>
        <w:t>извлекать необходимую информациюиз морфемных, словообразовательных и этимологических словарей и справочников, в том числе мультимедийных;</w:t>
      </w:r>
    </w:p>
    <w:p w:rsidR="009514B5" w:rsidRDefault="005F12F9">
      <w:pPr>
        <w:pStyle w:val="50"/>
        <w:numPr>
          <w:ilvl w:val="0"/>
          <w:numId w:val="6"/>
        </w:numPr>
        <w:shd w:val="clear" w:color="auto" w:fill="auto"/>
        <w:tabs>
          <w:tab w:val="left" w:pos="726"/>
        </w:tabs>
        <w:ind w:firstLine="520"/>
      </w:pPr>
      <w:r>
        <w:t>использовать этимологическую справку для объяснения правописания и лексического значения слова.</w:t>
      </w:r>
    </w:p>
    <w:p w:rsidR="009514B5" w:rsidRDefault="005F12F9">
      <w:pPr>
        <w:pStyle w:val="60"/>
        <w:shd w:val="clear" w:color="auto" w:fill="auto"/>
        <w:ind w:firstLine="520"/>
      </w:pPr>
      <w:r>
        <w:t>Лексикология и фразеология</w:t>
      </w:r>
    </w:p>
    <w:p w:rsidR="009514B5" w:rsidRDefault="005F12F9">
      <w:pPr>
        <w:pStyle w:val="25"/>
        <w:shd w:val="clear" w:color="auto" w:fill="auto"/>
        <w:spacing w:after="0" w:line="298" w:lineRule="exact"/>
        <w:ind w:firstLine="520"/>
        <w:jc w:val="both"/>
      </w:pPr>
      <w:r>
        <w:t>Выпускник научится:</w:t>
      </w:r>
    </w:p>
    <w:p w:rsidR="009514B5" w:rsidRDefault="005F12F9">
      <w:pPr>
        <w:pStyle w:val="25"/>
        <w:numPr>
          <w:ilvl w:val="0"/>
          <w:numId w:val="6"/>
        </w:numPr>
        <w:shd w:val="clear" w:color="auto" w:fill="auto"/>
        <w:tabs>
          <w:tab w:val="left" w:pos="726"/>
        </w:tabs>
        <w:spacing w:after="0" w:line="298" w:lineRule="exact"/>
        <w:ind w:firstLine="520"/>
        <w:jc w:val="both"/>
      </w:pPr>
      <w: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9514B5" w:rsidRDefault="005F12F9">
      <w:pPr>
        <w:pStyle w:val="25"/>
        <w:numPr>
          <w:ilvl w:val="0"/>
          <w:numId w:val="6"/>
        </w:numPr>
        <w:shd w:val="clear" w:color="auto" w:fill="auto"/>
        <w:tabs>
          <w:tab w:val="left" w:pos="780"/>
        </w:tabs>
        <w:spacing w:after="0" w:line="298" w:lineRule="exact"/>
        <w:ind w:firstLine="520"/>
        <w:jc w:val="both"/>
      </w:pPr>
      <w:r>
        <w:t>группировать слова по тематическим группам;</w:t>
      </w:r>
    </w:p>
    <w:p w:rsidR="009514B5" w:rsidRDefault="005F12F9">
      <w:pPr>
        <w:pStyle w:val="25"/>
        <w:numPr>
          <w:ilvl w:val="0"/>
          <w:numId w:val="6"/>
        </w:numPr>
        <w:shd w:val="clear" w:color="auto" w:fill="auto"/>
        <w:tabs>
          <w:tab w:val="left" w:pos="780"/>
        </w:tabs>
        <w:spacing w:after="0" w:line="298" w:lineRule="exact"/>
        <w:ind w:firstLine="520"/>
        <w:jc w:val="both"/>
      </w:pPr>
      <w:r>
        <w:t>подбирать к словам синонимы, антонимы;</w:t>
      </w:r>
    </w:p>
    <w:p w:rsidR="009514B5" w:rsidRDefault="005F12F9">
      <w:pPr>
        <w:pStyle w:val="25"/>
        <w:numPr>
          <w:ilvl w:val="0"/>
          <w:numId w:val="6"/>
        </w:numPr>
        <w:shd w:val="clear" w:color="auto" w:fill="auto"/>
        <w:tabs>
          <w:tab w:val="left" w:pos="780"/>
        </w:tabs>
        <w:spacing w:after="0" w:line="298" w:lineRule="exact"/>
        <w:ind w:firstLine="520"/>
        <w:jc w:val="both"/>
      </w:pPr>
      <w:r>
        <w:t>опознавать фразеологические обороты;</w:t>
      </w:r>
    </w:p>
    <w:p w:rsidR="009514B5" w:rsidRDefault="005F12F9">
      <w:pPr>
        <w:pStyle w:val="25"/>
        <w:numPr>
          <w:ilvl w:val="0"/>
          <w:numId w:val="6"/>
        </w:numPr>
        <w:shd w:val="clear" w:color="auto" w:fill="auto"/>
        <w:tabs>
          <w:tab w:val="left" w:pos="780"/>
        </w:tabs>
        <w:spacing w:after="0" w:line="298" w:lineRule="exact"/>
        <w:ind w:firstLine="520"/>
        <w:jc w:val="both"/>
      </w:pPr>
      <w:r>
        <w:t>соблюдать лексические нормы в устных и письменных высказываниях;</w:t>
      </w:r>
    </w:p>
    <w:p w:rsidR="009514B5" w:rsidRDefault="005F12F9">
      <w:pPr>
        <w:pStyle w:val="25"/>
        <w:numPr>
          <w:ilvl w:val="0"/>
          <w:numId w:val="6"/>
        </w:numPr>
        <w:shd w:val="clear" w:color="auto" w:fill="auto"/>
        <w:tabs>
          <w:tab w:val="left" w:pos="716"/>
        </w:tabs>
        <w:spacing w:after="0" w:line="298" w:lineRule="exact"/>
        <w:ind w:firstLine="520"/>
        <w:jc w:val="both"/>
      </w:pPr>
      <w:r>
        <w:t>использовать лексическую синонимию как средство исправления неоправданного повтора в речи и как средство связи предложений в тексте;</w:t>
      </w:r>
    </w:p>
    <w:p w:rsidR="009514B5" w:rsidRDefault="005F12F9">
      <w:pPr>
        <w:pStyle w:val="25"/>
        <w:numPr>
          <w:ilvl w:val="0"/>
          <w:numId w:val="6"/>
        </w:numPr>
        <w:shd w:val="clear" w:color="auto" w:fill="auto"/>
        <w:tabs>
          <w:tab w:val="left" w:pos="721"/>
        </w:tabs>
        <w:spacing w:after="0" w:line="298" w:lineRule="exact"/>
        <w:ind w:firstLine="520"/>
        <w:jc w:val="both"/>
      </w:pPr>
      <w:r>
        <w:t>опознавать основные виды тропов, построенных на переносном значении слова (метафора, эпитет, олицетворение);</w:t>
      </w:r>
    </w:p>
    <w:p w:rsidR="009514B5" w:rsidRDefault="005F12F9">
      <w:pPr>
        <w:pStyle w:val="25"/>
        <w:numPr>
          <w:ilvl w:val="0"/>
          <w:numId w:val="6"/>
        </w:numPr>
        <w:shd w:val="clear" w:color="auto" w:fill="auto"/>
        <w:tabs>
          <w:tab w:val="left" w:pos="721"/>
        </w:tabs>
        <w:spacing w:after="0" w:line="298" w:lineRule="exact"/>
        <w:ind w:firstLine="520"/>
        <w:jc w:val="both"/>
      </w:pPr>
      <w: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9514B5" w:rsidRDefault="005F12F9">
      <w:pPr>
        <w:pStyle w:val="50"/>
        <w:shd w:val="clear" w:color="auto" w:fill="auto"/>
        <w:ind w:firstLine="520"/>
      </w:pPr>
      <w:r>
        <w:t>Выпускник получит возможность научиться:</w:t>
      </w:r>
    </w:p>
    <w:p w:rsidR="009514B5" w:rsidRDefault="005F12F9">
      <w:pPr>
        <w:pStyle w:val="50"/>
        <w:numPr>
          <w:ilvl w:val="0"/>
          <w:numId w:val="6"/>
        </w:numPr>
        <w:shd w:val="clear" w:color="auto" w:fill="auto"/>
        <w:tabs>
          <w:tab w:val="left" w:pos="780"/>
        </w:tabs>
        <w:ind w:firstLine="520"/>
      </w:pPr>
      <w:r>
        <w:t>объяснять общие принципы, классификации словарного состава русского языка;</w:t>
      </w:r>
    </w:p>
    <w:p w:rsidR="009514B5" w:rsidRDefault="005F12F9">
      <w:pPr>
        <w:pStyle w:val="50"/>
        <w:numPr>
          <w:ilvl w:val="0"/>
          <w:numId w:val="6"/>
        </w:numPr>
        <w:shd w:val="clear" w:color="auto" w:fill="auto"/>
        <w:tabs>
          <w:tab w:val="left" w:pos="780"/>
        </w:tabs>
        <w:ind w:firstLine="520"/>
      </w:pPr>
      <w:r>
        <w:t>аргументировать различие лексического и грамматического значений слова;</w:t>
      </w:r>
    </w:p>
    <w:p w:rsidR="009514B5" w:rsidRDefault="005F12F9">
      <w:pPr>
        <w:pStyle w:val="50"/>
        <w:numPr>
          <w:ilvl w:val="0"/>
          <w:numId w:val="6"/>
        </w:numPr>
        <w:shd w:val="clear" w:color="auto" w:fill="auto"/>
        <w:tabs>
          <w:tab w:val="left" w:pos="780"/>
        </w:tabs>
        <w:ind w:firstLine="520"/>
      </w:pPr>
      <w:r>
        <w:t>опознавать омонимы разных видов;</w:t>
      </w:r>
    </w:p>
    <w:p w:rsidR="009514B5" w:rsidRDefault="005F12F9">
      <w:pPr>
        <w:pStyle w:val="50"/>
        <w:numPr>
          <w:ilvl w:val="0"/>
          <w:numId w:val="6"/>
        </w:numPr>
        <w:shd w:val="clear" w:color="auto" w:fill="auto"/>
        <w:tabs>
          <w:tab w:val="left" w:pos="711"/>
        </w:tabs>
        <w:ind w:firstLine="520"/>
      </w:pPr>
      <w:r>
        <w:t>оценивать собственную и чужую речь с точки зрения точного, уместного и выразительного словоупотребления;</w:t>
      </w:r>
    </w:p>
    <w:p w:rsidR="009514B5" w:rsidRDefault="005F12F9">
      <w:pPr>
        <w:pStyle w:val="50"/>
        <w:numPr>
          <w:ilvl w:val="0"/>
          <w:numId w:val="6"/>
        </w:numPr>
        <w:shd w:val="clear" w:color="auto" w:fill="auto"/>
        <w:tabs>
          <w:tab w:val="left" w:pos="731"/>
        </w:tabs>
        <w:ind w:firstLine="520"/>
      </w:pPr>
      <w: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9514B5" w:rsidRDefault="005F12F9">
      <w:pPr>
        <w:pStyle w:val="50"/>
        <w:numPr>
          <w:ilvl w:val="0"/>
          <w:numId w:val="6"/>
        </w:numPr>
        <w:shd w:val="clear" w:color="auto" w:fill="auto"/>
        <w:tabs>
          <w:tab w:val="left" w:pos="750"/>
        </w:tabs>
        <w:ind w:firstLine="520"/>
      </w:pPr>
      <w:r>
        <w:t>извлекать необходимую информациюиз лексических словарей разного типа (толкового словаря, словарей синонимов, антонимов, устаревших слов, иностранных слов, фразеологического словаря и др.)и справочников, в том числе мультимедийных; использовать эту информацию в различных видах деятельности.</w:t>
      </w:r>
    </w:p>
    <w:p w:rsidR="009514B5" w:rsidRDefault="005F12F9">
      <w:pPr>
        <w:pStyle w:val="60"/>
        <w:shd w:val="clear" w:color="auto" w:fill="auto"/>
        <w:ind w:firstLine="520"/>
      </w:pPr>
      <w:r>
        <w:t>Морфология</w:t>
      </w:r>
    </w:p>
    <w:p w:rsidR="009514B5" w:rsidRDefault="005F12F9">
      <w:pPr>
        <w:pStyle w:val="25"/>
        <w:shd w:val="clear" w:color="auto" w:fill="auto"/>
        <w:spacing w:after="0" w:line="298" w:lineRule="exact"/>
        <w:ind w:firstLine="520"/>
        <w:jc w:val="both"/>
      </w:pPr>
      <w:r>
        <w:t>Выпускник научится:</w:t>
      </w:r>
    </w:p>
    <w:p w:rsidR="009514B5" w:rsidRDefault="005F12F9">
      <w:pPr>
        <w:pStyle w:val="25"/>
        <w:numPr>
          <w:ilvl w:val="0"/>
          <w:numId w:val="6"/>
        </w:numPr>
        <w:shd w:val="clear" w:color="auto" w:fill="auto"/>
        <w:tabs>
          <w:tab w:val="left" w:pos="721"/>
        </w:tabs>
        <w:spacing w:after="0" w:line="298" w:lineRule="exact"/>
        <w:ind w:firstLine="520"/>
        <w:jc w:val="both"/>
      </w:pPr>
      <w:r>
        <w:t>опознавать самостоятельные (знаменательные) части речи и их формы, служебные части речи;</w:t>
      </w:r>
    </w:p>
    <w:p w:rsidR="009514B5" w:rsidRDefault="005F12F9">
      <w:pPr>
        <w:pStyle w:val="25"/>
        <w:numPr>
          <w:ilvl w:val="0"/>
          <w:numId w:val="6"/>
        </w:numPr>
        <w:shd w:val="clear" w:color="auto" w:fill="auto"/>
        <w:tabs>
          <w:tab w:val="left" w:pos="780"/>
        </w:tabs>
        <w:spacing w:after="0" w:line="298" w:lineRule="exact"/>
        <w:ind w:firstLine="520"/>
        <w:jc w:val="both"/>
      </w:pPr>
      <w:r>
        <w:t>анализировать слово с точки зрения его принадлежности к той или иной части речи;</w:t>
      </w:r>
    </w:p>
    <w:p w:rsidR="009514B5" w:rsidRDefault="005F12F9">
      <w:pPr>
        <w:pStyle w:val="25"/>
        <w:numPr>
          <w:ilvl w:val="0"/>
          <w:numId w:val="6"/>
        </w:numPr>
        <w:shd w:val="clear" w:color="auto" w:fill="auto"/>
        <w:tabs>
          <w:tab w:val="left" w:pos="721"/>
        </w:tabs>
        <w:spacing w:after="0" w:line="298" w:lineRule="exact"/>
        <w:ind w:firstLine="520"/>
        <w:jc w:val="both"/>
      </w:pPr>
      <w:r>
        <w:t>употреблять формы слов различных частей речи в соответствии с нормами современного русского литературного языка;</w:t>
      </w:r>
    </w:p>
    <w:p w:rsidR="009514B5" w:rsidRDefault="005F12F9">
      <w:pPr>
        <w:pStyle w:val="25"/>
        <w:numPr>
          <w:ilvl w:val="0"/>
          <w:numId w:val="6"/>
        </w:numPr>
        <w:shd w:val="clear" w:color="auto" w:fill="auto"/>
        <w:tabs>
          <w:tab w:val="left" w:pos="716"/>
        </w:tabs>
        <w:spacing w:after="0" w:line="298" w:lineRule="exact"/>
        <w:ind w:firstLine="520"/>
        <w:jc w:val="both"/>
      </w:pPr>
      <w:r>
        <w:t xml:space="preserve">применять морфологические знания и умения в практике правописания, в различных </w:t>
      </w:r>
      <w:r>
        <w:lastRenderedPageBreak/>
        <w:t>видах анализа;</w:t>
      </w:r>
    </w:p>
    <w:p w:rsidR="009514B5" w:rsidRDefault="005F12F9">
      <w:pPr>
        <w:pStyle w:val="25"/>
        <w:numPr>
          <w:ilvl w:val="0"/>
          <w:numId w:val="6"/>
        </w:numPr>
        <w:shd w:val="clear" w:color="auto" w:fill="auto"/>
        <w:tabs>
          <w:tab w:val="left" w:pos="716"/>
        </w:tabs>
        <w:spacing w:after="0" w:line="298" w:lineRule="exact"/>
        <w:ind w:firstLine="520"/>
        <w:jc w:val="both"/>
      </w:pPr>
      <w:r>
        <w:t>распознавать явления грамматической омонимии, существенные для решения орфографических и пунктуационных задач.</w:t>
      </w:r>
    </w:p>
    <w:p w:rsidR="009514B5" w:rsidRDefault="005F12F9">
      <w:pPr>
        <w:pStyle w:val="50"/>
        <w:shd w:val="clear" w:color="auto" w:fill="auto"/>
        <w:ind w:firstLine="520"/>
      </w:pPr>
      <w:r>
        <w:t>Выпускник получит возможность научиться:</w:t>
      </w:r>
    </w:p>
    <w:p w:rsidR="009514B5" w:rsidRDefault="005F12F9">
      <w:pPr>
        <w:pStyle w:val="50"/>
        <w:numPr>
          <w:ilvl w:val="0"/>
          <w:numId w:val="6"/>
        </w:numPr>
        <w:shd w:val="clear" w:color="auto" w:fill="auto"/>
        <w:tabs>
          <w:tab w:val="left" w:pos="762"/>
        </w:tabs>
        <w:ind w:firstLine="500"/>
      </w:pPr>
      <w:r>
        <w:t>анализировать синонимические средства морфологии;</w:t>
      </w:r>
    </w:p>
    <w:p w:rsidR="009514B5" w:rsidRDefault="005F12F9">
      <w:pPr>
        <w:pStyle w:val="50"/>
        <w:numPr>
          <w:ilvl w:val="0"/>
          <w:numId w:val="6"/>
        </w:numPr>
        <w:shd w:val="clear" w:color="auto" w:fill="auto"/>
        <w:tabs>
          <w:tab w:val="left" w:pos="762"/>
        </w:tabs>
        <w:ind w:firstLine="500"/>
      </w:pPr>
      <w:r>
        <w:t>различать грамматические омонимы;</w:t>
      </w:r>
    </w:p>
    <w:p w:rsidR="009514B5" w:rsidRDefault="005F12F9">
      <w:pPr>
        <w:pStyle w:val="50"/>
        <w:numPr>
          <w:ilvl w:val="0"/>
          <w:numId w:val="6"/>
        </w:numPr>
        <w:shd w:val="clear" w:color="auto" w:fill="auto"/>
        <w:tabs>
          <w:tab w:val="left" w:pos="738"/>
        </w:tabs>
        <w:ind w:firstLine="500"/>
      </w:pPr>
      <w: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9514B5" w:rsidRDefault="005F12F9">
      <w:pPr>
        <w:pStyle w:val="50"/>
        <w:numPr>
          <w:ilvl w:val="0"/>
          <w:numId w:val="6"/>
        </w:numPr>
        <w:shd w:val="clear" w:color="auto" w:fill="auto"/>
        <w:tabs>
          <w:tab w:val="left" w:pos="738"/>
        </w:tabs>
        <w:ind w:firstLine="500"/>
      </w:pPr>
      <w:r>
        <w:t>извлекать необходимую информациюиз словарей грамматических трудностей, в том числе мультимедийных; использовать эту информацию в различных видах деятельности.</w:t>
      </w:r>
    </w:p>
    <w:p w:rsidR="009514B5" w:rsidRDefault="005F12F9">
      <w:pPr>
        <w:pStyle w:val="60"/>
        <w:shd w:val="clear" w:color="auto" w:fill="auto"/>
        <w:ind w:firstLine="500"/>
      </w:pPr>
      <w:r>
        <w:t>Синтаксис</w:t>
      </w:r>
    </w:p>
    <w:p w:rsidR="009514B5" w:rsidRDefault="005F12F9">
      <w:pPr>
        <w:pStyle w:val="25"/>
        <w:shd w:val="clear" w:color="auto" w:fill="auto"/>
        <w:spacing w:after="0" w:line="298" w:lineRule="exact"/>
        <w:ind w:firstLine="500"/>
        <w:jc w:val="both"/>
      </w:pPr>
      <w:r>
        <w:t>Выпускник научится:</w:t>
      </w:r>
    </w:p>
    <w:p w:rsidR="009514B5" w:rsidRDefault="005F12F9">
      <w:pPr>
        <w:pStyle w:val="25"/>
        <w:numPr>
          <w:ilvl w:val="0"/>
          <w:numId w:val="6"/>
        </w:numPr>
        <w:shd w:val="clear" w:color="auto" w:fill="auto"/>
        <w:tabs>
          <w:tab w:val="left" w:pos="762"/>
        </w:tabs>
        <w:spacing w:after="0" w:line="298" w:lineRule="exact"/>
        <w:ind w:firstLine="500"/>
        <w:jc w:val="both"/>
      </w:pPr>
      <w:r>
        <w:t>опознавать основные единицы синтаксиса (словосочетание, предложение) и их виды;</w:t>
      </w:r>
    </w:p>
    <w:p w:rsidR="009514B5" w:rsidRDefault="005F12F9">
      <w:pPr>
        <w:pStyle w:val="25"/>
        <w:numPr>
          <w:ilvl w:val="0"/>
          <w:numId w:val="6"/>
        </w:numPr>
        <w:shd w:val="clear" w:color="auto" w:fill="auto"/>
        <w:tabs>
          <w:tab w:val="left" w:pos="714"/>
        </w:tabs>
        <w:spacing w:after="0" w:line="298" w:lineRule="exact"/>
        <w:ind w:firstLine="500"/>
        <w:jc w:val="both"/>
      </w:pPr>
      <w: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9514B5" w:rsidRDefault="005F12F9">
      <w:pPr>
        <w:pStyle w:val="25"/>
        <w:numPr>
          <w:ilvl w:val="0"/>
          <w:numId w:val="6"/>
        </w:numPr>
        <w:shd w:val="clear" w:color="auto" w:fill="auto"/>
        <w:tabs>
          <w:tab w:val="left" w:pos="718"/>
        </w:tabs>
        <w:spacing w:after="0" w:line="298" w:lineRule="exact"/>
        <w:ind w:firstLine="500"/>
        <w:jc w:val="both"/>
      </w:pPr>
      <w:r>
        <w:t>употреблять синтаксические единицы в соответствии с нормами современного русского литературного языка;</w:t>
      </w:r>
    </w:p>
    <w:p w:rsidR="009514B5" w:rsidRDefault="005F12F9">
      <w:pPr>
        <w:pStyle w:val="25"/>
        <w:numPr>
          <w:ilvl w:val="0"/>
          <w:numId w:val="6"/>
        </w:numPr>
        <w:shd w:val="clear" w:color="auto" w:fill="auto"/>
        <w:tabs>
          <w:tab w:val="left" w:pos="723"/>
        </w:tabs>
        <w:spacing w:after="0" w:line="298" w:lineRule="exact"/>
        <w:ind w:firstLine="500"/>
        <w:jc w:val="both"/>
      </w:pPr>
      <w:r>
        <w:t>использовать разнообразные синонимические синтаксические конструкции в собственной речевой практике;</w:t>
      </w:r>
    </w:p>
    <w:p w:rsidR="009514B5" w:rsidRDefault="005F12F9">
      <w:pPr>
        <w:pStyle w:val="25"/>
        <w:numPr>
          <w:ilvl w:val="0"/>
          <w:numId w:val="6"/>
        </w:numPr>
        <w:shd w:val="clear" w:color="auto" w:fill="auto"/>
        <w:tabs>
          <w:tab w:val="left" w:pos="718"/>
        </w:tabs>
        <w:spacing w:after="0" w:line="298" w:lineRule="exact"/>
        <w:ind w:firstLine="500"/>
        <w:jc w:val="both"/>
      </w:pPr>
      <w:r>
        <w:t>применять синтаксические знания и умения в практике правописания, в различных видах анализа.</w:t>
      </w:r>
    </w:p>
    <w:p w:rsidR="009514B5" w:rsidRDefault="005F12F9">
      <w:pPr>
        <w:pStyle w:val="50"/>
        <w:shd w:val="clear" w:color="auto" w:fill="auto"/>
        <w:ind w:firstLine="500"/>
      </w:pPr>
      <w:r>
        <w:t>Выпускник получит возможность научиться:</w:t>
      </w:r>
    </w:p>
    <w:p w:rsidR="009514B5" w:rsidRDefault="005F12F9">
      <w:pPr>
        <w:pStyle w:val="50"/>
        <w:numPr>
          <w:ilvl w:val="0"/>
          <w:numId w:val="6"/>
        </w:numPr>
        <w:shd w:val="clear" w:color="auto" w:fill="auto"/>
        <w:tabs>
          <w:tab w:val="left" w:pos="762"/>
        </w:tabs>
        <w:ind w:firstLine="500"/>
      </w:pPr>
      <w:r>
        <w:t>анализировать синонимические средства синтаксиса;</w:t>
      </w:r>
    </w:p>
    <w:p w:rsidR="009514B5" w:rsidRDefault="005F12F9">
      <w:pPr>
        <w:pStyle w:val="50"/>
        <w:numPr>
          <w:ilvl w:val="0"/>
          <w:numId w:val="6"/>
        </w:numPr>
        <w:shd w:val="clear" w:color="auto" w:fill="auto"/>
        <w:tabs>
          <w:tab w:val="left" w:pos="733"/>
        </w:tabs>
        <w:ind w:firstLine="500"/>
      </w:pPr>
      <w: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9514B5" w:rsidRDefault="005F12F9">
      <w:pPr>
        <w:pStyle w:val="50"/>
        <w:numPr>
          <w:ilvl w:val="0"/>
          <w:numId w:val="6"/>
        </w:numPr>
        <w:shd w:val="clear" w:color="auto" w:fill="auto"/>
        <w:tabs>
          <w:tab w:val="left" w:pos="714"/>
        </w:tabs>
        <w:ind w:firstLine="500"/>
      </w:pPr>
      <w: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9514B5" w:rsidRDefault="005F12F9">
      <w:pPr>
        <w:pStyle w:val="60"/>
        <w:shd w:val="clear" w:color="auto" w:fill="auto"/>
        <w:ind w:firstLine="500"/>
      </w:pPr>
      <w:r>
        <w:t>Правописание: орфография и пунктуация</w:t>
      </w:r>
    </w:p>
    <w:p w:rsidR="009514B5" w:rsidRDefault="005F12F9">
      <w:pPr>
        <w:pStyle w:val="25"/>
        <w:shd w:val="clear" w:color="auto" w:fill="auto"/>
        <w:spacing w:after="0" w:line="298" w:lineRule="exact"/>
        <w:ind w:firstLine="500"/>
        <w:jc w:val="both"/>
      </w:pPr>
      <w:r>
        <w:t>Выпускник научится:</w:t>
      </w:r>
    </w:p>
    <w:p w:rsidR="009514B5" w:rsidRDefault="005F12F9">
      <w:pPr>
        <w:pStyle w:val="25"/>
        <w:numPr>
          <w:ilvl w:val="0"/>
          <w:numId w:val="6"/>
        </w:numPr>
        <w:shd w:val="clear" w:color="auto" w:fill="auto"/>
        <w:tabs>
          <w:tab w:val="left" w:pos="714"/>
        </w:tabs>
        <w:spacing w:after="0" w:line="298" w:lineRule="exact"/>
        <w:ind w:firstLine="500"/>
        <w:jc w:val="both"/>
      </w:pPr>
      <w:r>
        <w:t>соблюдать орфографические и пунктуационные нормы в процессе письма (в объёме содержания курса);</w:t>
      </w:r>
    </w:p>
    <w:p w:rsidR="009514B5" w:rsidRDefault="005F12F9">
      <w:pPr>
        <w:pStyle w:val="25"/>
        <w:numPr>
          <w:ilvl w:val="0"/>
          <w:numId w:val="6"/>
        </w:numPr>
        <w:shd w:val="clear" w:color="auto" w:fill="auto"/>
        <w:tabs>
          <w:tab w:val="left" w:pos="718"/>
        </w:tabs>
        <w:spacing w:after="0" w:line="298" w:lineRule="exact"/>
        <w:ind w:firstLine="500"/>
        <w:jc w:val="both"/>
      </w:pPr>
      <w:r>
        <w:t>объяснять выбор написания в устной форме (рассуждение) и письменной форме (с помощью графических символов);</w:t>
      </w:r>
    </w:p>
    <w:p w:rsidR="009514B5" w:rsidRDefault="005F12F9">
      <w:pPr>
        <w:pStyle w:val="25"/>
        <w:numPr>
          <w:ilvl w:val="0"/>
          <w:numId w:val="6"/>
        </w:numPr>
        <w:shd w:val="clear" w:color="auto" w:fill="auto"/>
        <w:tabs>
          <w:tab w:val="left" w:pos="762"/>
        </w:tabs>
        <w:spacing w:after="0" w:line="298" w:lineRule="exact"/>
        <w:ind w:firstLine="500"/>
        <w:jc w:val="both"/>
      </w:pPr>
      <w:r>
        <w:t>обнаруживать и исправлять орфографические и пунктуационные ошибки;</w:t>
      </w:r>
    </w:p>
    <w:p w:rsidR="009514B5" w:rsidRDefault="005F12F9">
      <w:pPr>
        <w:pStyle w:val="25"/>
        <w:numPr>
          <w:ilvl w:val="0"/>
          <w:numId w:val="6"/>
        </w:numPr>
        <w:shd w:val="clear" w:color="auto" w:fill="auto"/>
        <w:tabs>
          <w:tab w:val="left" w:pos="718"/>
        </w:tabs>
        <w:spacing w:after="0" w:line="298" w:lineRule="exact"/>
        <w:ind w:firstLine="500"/>
        <w:jc w:val="both"/>
      </w:pPr>
      <w:r>
        <w:t>извлекать необходимую информацию из орфографических словарей и справочников; использовать её в процессе письма.</w:t>
      </w:r>
    </w:p>
    <w:p w:rsidR="009514B5" w:rsidRDefault="005F12F9">
      <w:pPr>
        <w:pStyle w:val="50"/>
        <w:shd w:val="clear" w:color="auto" w:fill="auto"/>
        <w:ind w:firstLine="500"/>
      </w:pPr>
      <w:r>
        <w:t>Выпускник получит возможность научиться:</w:t>
      </w:r>
    </w:p>
    <w:p w:rsidR="009514B5" w:rsidRDefault="005F12F9">
      <w:pPr>
        <w:pStyle w:val="50"/>
        <w:numPr>
          <w:ilvl w:val="0"/>
          <w:numId w:val="6"/>
        </w:numPr>
        <w:shd w:val="clear" w:color="auto" w:fill="auto"/>
        <w:tabs>
          <w:tab w:val="left" w:pos="762"/>
        </w:tabs>
        <w:ind w:firstLine="500"/>
      </w:pPr>
      <w:r>
        <w:t>демонстрировать роль орфографии и пунктуации в передаче смысловой стороны речи;</w:t>
      </w:r>
    </w:p>
    <w:p w:rsidR="009514B5" w:rsidRDefault="005F12F9">
      <w:pPr>
        <w:pStyle w:val="50"/>
        <w:numPr>
          <w:ilvl w:val="0"/>
          <w:numId w:val="6"/>
        </w:numPr>
        <w:shd w:val="clear" w:color="auto" w:fill="auto"/>
        <w:tabs>
          <w:tab w:val="left" w:pos="714"/>
        </w:tabs>
        <w:ind w:firstLine="500"/>
      </w:pPr>
      <w: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9514B5" w:rsidRDefault="005F12F9">
      <w:pPr>
        <w:pStyle w:val="60"/>
        <w:shd w:val="clear" w:color="auto" w:fill="auto"/>
        <w:ind w:firstLine="500"/>
      </w:pPr>
      <w:r>
        <w:t>Язык и культура</w:t>
      </w:r>
    </w:p>
    <w:p w:rsidR="009514B5" w:rsidRDefault="005F12F9">
      <w:pPr>
        <w:pStyle w:val="25"/>
        <w:shd w:val="clear" w:color="auto" w:fill="auto"/>
        <w:spacing w:after="0" w:line="298" w:lineRule="exact"/>
        <w:ind w:firstLine="500"/>
        <w:jc w:val="both"/>
      </w:pPr>
      <w:r>
        <w:t>Выпускник научится:</w:t>
      </w:r>
    </w:p>
    <w:p w:rsidR="009514B5" w:rsidRDefault="005F12F9">
      <w:pPr>
        <w:pStyle w:val="25"/>
        <w:numPr>
          <w:ilvl w:val="0"/>
          <w:numId w:val="6"/>
        </w:numPr>
        <w:shd w:val="clear" w:color="auto" w:fill="auto"/>
        <w:tabs>
          <w:tab w:val="left" w:pos="728"/>
        </w:tabs>
        <w:spacing w:after="0" w:line="298" w:lineRule="exact"/>
        <w:ind w:firstLine="500"/>
        <w:jc w:val="both"/>
      </w:pPr>
      <w: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9514B5" w:rsidRDefault="005F12F9">
      <w:pPr>
        <w:pStyle w:val="25"/>
        <w:numPr>
          <w:ilvl w:val="0"/>
          <w:numId w:val="6"/>
        </w:numPr>
        <w:shd w:val="clear" w:color="auto" w:fill="auto"/>
        <w:tabs>
          <w:tab w:val="left" w:pos="718"/>
        </w:tabs>
        <w:spacing w:after="0" w:line="298" w:lineRule="exact"/>
        <w:ind w:firstLine="500"/>
        <w:jc w:val="both"/>
      </w:pPr>
      <w:r>
        <w:t>приводить примеры, которые доказывают, что изучение языка позволяет лучше узнать историю и культуру страны;</w:t>
      </w:r>
    </w:p>
    <w:p w:rsidR="009514B5" w:rsidRDefault="005F12F9">
      <w:pPr>
        <w:pStyle w:val="25"/>
        <w:numPr>
          <w:ilvl w:val="0"/>
          <w:numId w:val="6"/>
        </w:numPr>
        <w:shd w:val="clear" w:color="auto" w:fill="auto"/>
        <w:tabs>
          <w:tab w:val="left" w:pos="718"/>
        </w:tabs>
        <w:spacing w:after="0" w:line="298" w:lineRule="exact"/>
        <w:ind w:firstLine="500"/>
        <w:jc w:val="both"/>
      </w:pPr>
      <w:r>
        <w:t xml:space="preserve">уместно использовать правила русского речевого этикета в учебной деятельности и </w:t>
      </w:r>
      <w:r>
        <w:lastRenderedPageBreak/>
        <w:t>повседневной жизни.</w:t>
      </w:r>
    </w:p>
    <w:p w:rsidR="009514B5" w:rsidRDefault="005F12F9">
      <w:pPr>
        <w:pStyle w:val="50"/>
        <w:shd w:val="clear" w:color="auto" w:fill="auto"/>
        <w:ind w:firstLine="500"/>
      </w:pPr>
      <w:r>
        <w:t>Выпускник получит возможность научиться:</w:t>
      </w:r>
    </w:p>
    <w:p w:rsidR="009514B5" w:rsidRDefault="005F12F9">
      <w:pPr>
        <w:pStyle w:val="50"/>
        <w:numPr>
          <w:ilvl w:val="0"/>
          <w:numId w:val="6"/>
        </w:numPr>
        <w:shd w:val="clear" w:color="auto" w:fill="auto"/>
        <w:tabs>
          <w:tab w:val="left" w:pos="762"/>
        </w:tabs>
        <w:ind w:firstLine="500"/>
      </w:pPr>
      <w:r>
        <w:t>характеризовать на отдельных примерах взаимосвязь языка, культуры и истории народа</w:t>
      </w:r>
      <w:r>
        <w:rPr>
          <w:rStyle w:val="53"/>
        </w:rPr>
        <w:t xml:space="preserve"> —</w:t>
      </w:r>
    </w:p>
    <w:p w:rsidR="009514B5" w:rsidRDefault="005F12F9">
      <w:pPr>
        <w:pStyle w:val="50"/>
        <w:shd w:val="clear" w:color="auto" w:fill="auto"/>
        <w:jc w:val="left"/>
      </w:pPr>
      <w:r>
        <w:t>носителя языка;</w:t>
      </w:r>
    </w:p>
    <w:p w:rsidR="009514B5" w:rsidRDefault="005F12F9">
      <w:pPr>
        <w:pStyle w:val="50"/>
        <w:shd w:val="clear" w:color="auto" w:fill="auto"/>
        <w:spacing w:after="244"/>
        <w:ind w:firstLine="540"/>
        <w:jc w:val="left"/>
      </w:pPr>
      <w:bookmarkStart w:id="20" w:name="bookmark20"/>
      <w:r>
        <w:rPr>
          <w:rStyle w:val="53"/>
        </w:rPr>
        <w:t xml:space="preserve">• </w:t>
      </w:r>
      <w:r>
        <w:t>анализировать и сравнивать русский речевой этикет с речевым этикетом отдельных народов России и мира.</w:t>
      </w:r>
      <w:bookmarkEnd w:id="20"/>
    </w:p>
    <w:p w:rsidR="009514B5" w:rsidRDefault="005F12F9">
      <w:pPr>
        <w:pStyle w:val="38"/>
        <w:keepNext/>
        <w:keepLines/>
        <w:numPr>
          <w:ilvl w:val="0"/>
          <w:numId w:val="14"/>
        </w:numPr>
        <w:shd w:val="clear" w:color="auto" w:fill="auto"/>
        <w:tabs>
          <w:tab w:val="left" w:pos="1644"/>
        </w:tabs>
        <w:spacing w:line="293" w:lineRule="exact"/>
        <w:ind w:firstLine="760"/>
        <w:jc w:val="both"/>
      </w:pPr>
      <w:bookmarkStart w:id="21" w:name="bookmark21"/>
      <w:r>
        <w:t>Литература</w:t>
      </w:r>
      <w:bookmarkEnd w:id="21"/>
    </w:p>
    <w:p w:rsidR="009514B5" w:rsidRDefault="005F12F9">
      <w:pPr>
        <w:pStyle w:val="25"/>
        <w:shd w:val="clear" w:color="auto" w:fill="auto"/>
        <w:spacing w:after="0" w:line="293" w:lineRule="exact"/>
        <w:ind w:firstLine="540"/>
      </w:pPr>
      <w:r>
        <w:t xml:space="preserve">В соответствии с Федеральным государственным образовательным стандартом основного общего образования </w:t>
      </w:r>
      <w:r>
        <w:rPr>
          <w:rStyle w:val="2d"/>
        </w:rPr>
        <w:t xml:space="preserve">предметными результатами </w:t>
      </w:r>
      <w:r>
        <w:t>изучения предмета «Литература» являются:</w:t>
      </w:r>
    </w:p>
    <w:p w:rsidR="00626478" w:rsidRPr="00626478" w:rsidRDefault="00626478" w:rsidP="00626478">
      <w:pPr>
        <w:autoSpaceDE w:val="0"/>
        <w:autoSpaceDN w:val="0"/>
        <w:adjustRightInd w:val="0"/>
        <w:ind w:firstLine="720"/>
        <w:jc w:val="both"/>
        <w:rPr>
          <w:rFonts w:ascii="Times New Roman CYR" w:eastAsiaTheme="minorEastAsia" w:hAnsi="Times New Roman CYR" w:cs="Times New Roman CYR"/>
          <w:color w:val="auto"/>
          <w:lang w:bidi="ar-SA"/>
        </w:rPr>
      </w:pPr>
      <w:bookmarkStart w:id="22" w:name="sub_211121"/>
      <w:r w:rsidRPr="00626478">
        <w:rPr>
          <w:rFonts w:ascii="Times New Roman CYR" w:eastAsiaTheme="minorEastAsia" w:hAnsi="Times New Roman CYR" w:cs="Times New Roman CYR"/>
          <w:color w:val="auto"/>
          <w:lang w:bidi="ar-SA"/>
        </w:rP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626478" w:rsidRPr="00626478" w:rsidRDefault="00626478" w:rsidP="00626478">
      <w:pPr>
        <w:autoSpaceDE w:val="0"/>
        <w:autoSpaceDN w:val="0"/>
        <w:adjustRightInd w:val="0"/>
        <w:ind w:firstLine="720"/>
        <w:jc w:val="both"/>
        <w:rPr>
          <w:rFonts w:ascii="Times New Roman CYR" w:eastAsiaTheme="minorEastAsia" w:hAnsi="Times New Roman CYR" w:cs="Times New Roman CYR"/>
          <w:color w:val="auto"/>
          <w:lang w:bidi="ar-SA"/>
        </w:rPr>
      </w:pPr>
      <w:bookmarkStart w:id="23" w:name="sub_211122"/>
      <w:bookmarkEnd w:id="22"/>
      <w:r w:rsidRPr="00626478">
        <w:rPr>
          <w:rFonts w:ascii="Times New Roman CYR" w:eastAsiaTheme="minorEastAsia" w:hAnsi="Times New Roman CYR" w:cs="Times New Roman CYR"/>
          <w:color w:val="auto"/>
          <w:lang w:bidi="ar-SA"/>
        </w:rPr>
        <w:t>2) понимание литературы как одной из основных национально-культурных ценностей народа, как особого способа познания жизни;</w:t>
      </w:r>
    </w:p>
    <w:p w:rsidR="00626478" w:rsidRPr="00626478" w:rsidRDefault="00626478" w:rsidP="00626478">
      <w:pPr>
        <w:autoSpaceDE w:val="0"/>
        <w:autoSpaceDN w:val="0"/>
        <w:adjustRightInd w:val="0"/>
        <w:ind w:firstLine="720"/>
        <w:jc w:val="both"/>
        <w:rPr>
          <w:rFonts w:ascii="Times New Roman CYR" w:eastAsiaTheme="minorEastAsia" w:hAnsi="Times New Roman CYR" w:cs="Times New Roman CYR"/>
          <w:color w:val="auto"/>
          <w:lang w:bidi="ar-SA"/>
        </w:rPr>
      </w:pPr>
      <w:bookmarkStart w:id="24" w:name="sub_211123"/>
      <w:bookmarkEnd w:id="23"/>
      <w:r w:rsidRPr="00626478">
        <w:rPr>
          <w:rFonts w:ascii="Times New Roman CYR" w:eastAsiaTheme="minorEastAsia" w:hAnsi="Times New Roman CYR" w:cs="Times New Roman CYR"/>
          <w:color w:val="auto"/>
          <w:lang w:bidi="ar-SA"/>
        </w:rPr>
        <w:t>3)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626478" w:rsidRPr="00626478" w:rsidRDefault="00626478" w:rsidP="00626478">
      <w:pPr>
        <w:autoSpaceDE w:val="0"/>
        <w:autoSpaceDN w:val="0"/>
        <w:adjustRightInd w:val="0"/>
        <w:ind w:firstLine="720"/>
        <w:jc w:val="both"/>
        <w:rPr>
          <w:rFonts w:ascii="Times New Roman CYR" w:eastAsiaTheme="minorEastAsia" w:hAnsi="Times New Roman CYR" w:cs="Times New Roman CYR"/>
          <w:color w:val="auto"/>
          <w:lang w:bidi="ar-SA"/>
        </w:rPr>
      </w:pPr>
      <w:bookmarkStart w:id="25" w:name="sub_211124"/>
      <w:bookmarkEnd w:id="24"/>
      <w:r w:rsidRPr="00626478">
        <w:rPr>
          <w:rFonts w:ascii="Times New Roman CYR" w:eastAsiaTheme="minorEastAsia" w:hAnsi="Times New Roman CYR" w:cs="Times New Roman CYR"/>
          <w:color w:val="auto"/>
          <w:lang w:bidi="ar-SA"/>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626478" w:rsidRPr="00626478" w:rsidRDefault="00626478" w:rsidP="00626478">
      <w:pPr>
        <w:autoSpaceDE w:val="0"/>
        <w:autoSpaceDN w:val="0"/>
        <w:adjustRightInd w:val="0"/>
        <w:ind w:firstLine="720"/>
        <w:jc w:val="both"/>
        <w:rPr>
          <w:rFonts w:ascii="Times New Roman CYR" w:eastAsiaTheme="minorEastAsia" w:hAnsi="Times New Roman CYR" w:cs="Times New Roman CYR"/>
          <w:color w:val="auto"/>
          <w:lang w:bidi="ar-SA"/>
        </w:rPr>
      </w:pPr>
      <w:bookmarkStart w:id="26" w:name="sub_211125"/>
      <w:bookmarkEnd w:id="25"/>
      <w:r w:rsidRPr="00626478">
        <w:rPr>
          <w:rFonts w:ascii="Times New Roman CYR" w:eastAsiaTheme="minorEastAsia" w:hAnsi="Times New Roman CYR" w:cs="Times New Roman CYR"/>
          <w:color w:val="auto"/>
          <w:lang w:bidi="ar-SA"/>
        </w:rPr>
        <w:t>5) развитие способности понимать литературные художественные произведения, отражающие разные этнокультурные традиции;</w:t>
      </w:r>
    </w:p>
    <w:p w:rsidR="00626478" w:rsidRPr="00626478" w:rsidRDefault="00626478" w:rsidP="00626478">
      <w:pPr>
        <w:autoSpaceDE w:val="0"/>
        <w:autoSpaceDN w:val="0"/>
        <w:adjustRightInd w:val="0"/>
        <w:ind w:firstLine="720"/>
        <w:jc w:val="both"/>
        <w:rPr>
          <w:rFonts w:ascii="Times New Roman CYR" w:eastAsiaTheme="minorEastAsia" w:hAnsi="Times New Roman CYR" w:cs="Times New Roman CYR"/>
          <w:color w:val="auto"/>
          <w:lang w:bidi="ar-SA"/>
        </w:rPr>
      </w:pPr>
      <w:bookmarkStart w:id="27" w:name="sub_211126"/>
      <w:bookmarkEnd w:id="26"/>
      <w:r w:rsidRPr="00626478">
        <w:rPr>
          <w:rFonts w:ascii="Times New Roman CYR" w:eastAsiaTheme="minorEastAsia" w:hAnsi="Times New Roman CYR" w:cs="Times New Roman CYR"/>
          <w:color w:val="auto"/>
          <w:lang w:bidi="ar-SA"/>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bookmarkEnd w:id="27"/>
    <w:p w:rsidR="009514B5" w:rsidRDefault="005F12F9">
      <w:pPr>
        <w:pStyle w:val="25"/>
        <w:shd w:val="clear" w:color="auto" w:fill="auto"/>
        <w:spacing w:after="0" w:line="298" w:lineRule="exact"/>
        <w:ind w:firstLine="740"/>
        <w:jc w:val="both"/>
      </w:pPr>
      <w:r>
        <w:t xml:space="preserve">Конкретизируя эти общие результаты, обозначим наиболее важные </w:t>
      </w:r>
      <w:r>
        <w:rPr>
          <w:rStyle w:val="2d"/>
        </w:rPr>
        <w:t>предметные умения</w:t>
      </w:r>
      <w:r>
        <w:t>,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9514B5" w:rsidRDefault="005F12F9">
      <w:pPr>
        <w:pStyle w:val="25"/>
        <w:numPr>
          <w:ilvl w:val="0"/>
          <w:numId w:val="6"/>
        </w:numPr>
        <w:shd w:val="clear" w:color="auto" w:fill="auto"/>
        <w:tabs>
          <w:tab w:val="left" w:pos="1001"/>
        </w:tabs>
        <w:spacing w:after="0" w:line="298" w:lineRule="exact"/>
        <w:ind w:firstLine="760"/>
        <w:jc w:val="both"/>
      </w:pPr>
      <w:r>
        <w:t>определять тему и основную мысль произведения (5-6 кл.);</w:t>
      </w:r>
    </w:p>
    <w:p w:rsidR="009514B5" w:rsidRDefault="005F12F9">
      <w:pPr>
        <w:pStyle w:val="25"/>
        <w:numPr>
          <w:ilvl w:val="0"/>
          <w:numId w:val="6"/>
        </w:numPr>
        <w:shd w:val="clear" w:color="auto" w:fill="auto"/>
        <w:tabs>
          <w:tab w:val="left" w:pos="1001"/>
        </w:tabs>
        <w:spacing w:after="0" w:line="298" w:lineRule="exact"/>
        <w:ind w:firstLine="760"/>
        <w:jc w:val="both"/>
      </w:pPr>
      <w:r>
        <w:t>владеть различными видами пересказа (5-6 кл.), пересказывать сюжет; выявлять особенности композиции, основной конфликт, вычленять фабулу (6-7 кл.);</w:t>
      </w:r>
    </w:p>
    <w:p w:rsidR="009514B5" w:rsidRDefault="005F12F9">
      <w:pPr>
        <w:pStyle w:val="25"/>
        <w:numPr>
          <w:ilvl w:val="0"/>
          <w:numId w:val="6"/>
        </w:numPr>
        <w:shd w:val="clear" w:color="auto" w:fill="auto"/>
        <w:tabs>
          <w:tab w:val="left" w:pos="1001"/>
        </w:tabs>
        <w:spacing w:after="0" w:line="302" w:lineRule="exact"/>
        <w:ind w:firstLine="760"/>
        <w:jc w:val="both"/>
      </w:pPr>
      <w:r>
        <w:t>характеризовать героев-персонажей, давать их сравнительные характеристики (5-6 кл.); оценивать систему персонажей (6-7 кл.);</w:t>
      </w:r>
    </w:p>
    <w:p w:rsidR="009514B5" w:rsidRDefault="005F12F9">
      <w:pPr>
        <w:pStyle w:val="25"/>
        <w:numPr>
          <w:ilvl w:val="0"/>
          <w:numId w:val="6"/>
        </w:numPr>
        <w:shd w:val="clear" w:color="auto" w:fill="auto"/>
        <w:tabs>
          <w:tab w:val="left" w:pos="1001"/>
        </w:tabs>
        <w:spacing w:after="0" w:line="302" w:lineRule="exact"/>
        <w:ind w:firstLine="760"/>
        <w:jc w:val="both"/>
      </w:pPr>
      <w: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9514B5" w:rsidRDefault="005F12F9">
      <w:pPr>
        <w:pStyle w:val="25"/>
        <w:numPr>
          <w:ilvl w:val="0"/>
          <w:numId w:val="6"/>
        </w:numPr>
        <w:shd w:val="clear" w:color="auto" w:fill="auto"/>
        <w:tabs>
          <w:tab w:val="left" w:pos="1001"/>
        </w:tabs>
        <w:spacing w:after="0" w:line="302" w:lineRule="exact"/>
        <w:ind w:firstLine="760"/>
        <w:jc w:val="both"/>
      </w:pPr>
      <w:r>
        <w:t>определять родо-жанровую специфику художественного произведения (5-9 кл.);</w:t>
      </w:r>
    </w:p>
    <w:p w:rsidR="009514B5" w:rsidRDefault="005F12F9">
      <w:pPr>
        <w:pStyle w:val="25"/>
        <w:numPr>
          <w:ilvl w:val="0"/>
          <w:numId w:val="6"/>
        </w:numPr>
        <w:shd w:val="clear" w:color="auto" w:fill="auto"/>
        <w:tabs>
          <w:tab w:val="left" w:pos="1001"/>
        </w:tabs>
        <w:spacing w:after="0" w:line="302" w:lineRule="exact"/>
        <w:ind w:firstLine="760"/>
        <w:jc w:val="both"/>
      </w:pPr>
      <w:r>
        <w:t>объяснять свое понимание нравственно-философской, социально-исторической и эстетической проблематики произведений (7-9 кл.);</w:t>
      </w:r>
    </w:p>
    <w:p w:rsidR="009514B5" w:rsidRDefault="005F12F9">
      <w:pPr>
        <w:pStyle w:val="25"/>
        <w:numPr>
          <w:ilvl w:val="0"/>
          <w:numId w:val="6"/>
        </w:numPr>
        <w:shd w:val="clear" w:color="auto" w:fill="auto"/>
        <w:tabs>
          <w:tab w:val="left" w:pos="1001"/>
        </w:tabs>
        <w:spacing w:after="0" w:line="298" w:lineRule="exact"/>
        <w:ind w:firstLine="760"/>
        <w:jc w:val="both"/>
      </w:pPr>
      <w: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9514B5" w:rsidRDefault="005F12F9">
      <w:pPr>
        <w:pStyle w:val="25"/>
        <w:numPr>
          <w:ilvl w:val="0"/>
          <w:numId w:val="6"/>
        </w:numPr>
        <w:shd w:val="clear" w:color="auto" w:fill="auto"/>
        <w:tabs>
          <w:tab w:val="left" w:pos="999"/>
        </w:tabs>
        <w:spacing w:after="0" w:line="302" w:lineRule="exact"/>
        <w:ind w:firstLine="760"/>
        <w:jc w:val="both"/>
      </w:pPr>
      <w: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w:t>
      </w:r>
      <w:r>
        <w:lastRenderedPageBreak/>
        <w:t>уровне);</w:t>
      </w:r>
    </w:p>
    <w:p w:rsidR="009514B5" w:rsidRDefault="005F12F9">
      <w:pPr>
        <w:pStyle w:val="25"/>
        <w:numPr>
          <w:ilvl w:val="0"/>
          <w:numId w:val="6"/>
        </w:numPr>
        <w:shd w:val="clear" w:color="auto" w:fill="auto"/>
        <w:tabs>
          <w:tab w:val="left" w:pos="999"/>
        </w:tabs>
        <w:spacing w:after="0" w:line="302" w:lineRule="exact"/>
        <w:ind w:firstLine="760"/>
        <w:jc w:val="both"/>
      </w:pPr>
      <w: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9514B5" w:rsidRDefault="005F12F9">
      <w:pPr>
        <w:pStyle w:val="25"/>
        <w:numPr>
          <w:ilvl w:val="0"/>
          <w:numId w:val="6"/>
        </w:numPr>
        <w:shd w:val="clear" w:color="auto" w:fill="auto"/>
        <w:tabs>
          <w:tab w:val="left" w:pos="999"/>
        </w:tabs>
        <w:spacing w:after="0" w:line="302" w:lineRule="exact"/>
        <w:ind w:firstLine="760"/>
        <w:jc w:val="both"/>
      </w:pPr>
      <w: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9514B5" w:rsidRDefault="005F12F9">
      <w:pPr>
        <w:pStyle w:val="25"/>
        <w:numPr>
          <w:ilvl w:val="0"/>
          <w:numId w:val="6"/>
        </w:numPr>
        <w:shd w:val="clear" w:color="auto" w:fill="auto"/>
        <w:tabs>
          <w:tab w:val="left" w:pos="1434"/>
        </w:tabs>
        <w:spacing w:after="0" w:line="302" w:lineRule="exact"/>
        <w:ind w:firstLine="760"/>
        <w:jc w:val="both"/>
      </w:pPr>
      <w: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w:t>
      </w:r>
      <w:r>
        <w:softHyphen/>
        <w:t>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9514B5" w:rsidRDefault="005F12F9">
      <w:pPr>
        <w:pStyle w:val="25"/>
        <w:numPr>
          <w:ilvl w:val="0"/>
          <w:numId w:val="6"/>
        </w:numPr>
        <w:shd w:val="clear" w:color="auto" w:fill="auto"/>
        <w:tabs>
          <w:tab w:val="left" w:pos="1434"/>
        </w:tabs>
        <w:spacing w:after="0" w:line="302" w:lineRule="exact"/>
        <w:ind w:firstLine="760"/>
        <w:jc w:val="both"/>
      </w:pPr>
      <w:r>
        <w:t>выражать личное отношение к художественному произведению, аргументировать свою точку зрения (в каждом классе - на своем уровне);</w:t>
      </w:r>
    </w:p>
    <w:p w:rsidR="009514B5" w:rsidRDefault="005F12F9">
      <w:pPr>
        <w:pStyle w:val="25"/>
        <w:numPr>
          <w:ilvl w:val="0"/>
          <w:numId w:val="6"/>
        </w:numPr>
        <w:shd w:val="clear" w:color="auto" w:fill="auto"/>
        <w:tabs>
          <w:tab w:val="left" w:pos="1434"/>
        </w:tabs>
        <w:spacing w:after="0" w:line="302" w:lineRule="exact"/>
        <w:ind w:firstLine="760"/>
        <w:jc w:val="both"/>
      </w:pPr>
      <w:r>
        <w:t>выразительно читать с листа и наизусть произведения/фрагменты</w:t>
      </w:r>
    </w:p>
    <w:p w:rsidR="009514B5" w:rsidRDefault="005F12F9">
      <w:pPr>
        <w:pStyle w:val="25"/>
        <w:shd w:val="clear" w:color="auto" w:fill="auto"/>
        <w:spacing w:after="0" w:line="302" w:lineRule="exact"/>
        <w:ind w:firstLine="0"/>
        <w:jc w:val="both"/>
      </w:pPr>
      <w:r>
        <w:t>произведений художественной литературы, передавая личное отношение к произведению (5-9 класс);</w:t>
      </w:r>
    </w:p>
    <w:p w:rsidR="009514B5" w:rsidRDefault="005F12F9">
      <w:pPr>
        <w:pStyle w:val="25"/>
        <w:numPr>
          <w:ilvl w:val="0"/>
          <w:numId w:val="6"/>
        </w:numPr>
        <w:shd w:val="clear" w:color="auto" w:fill="auto"/>
        <w:tabs>
          <w:tab w:val="left" w:pos="999"/>
        </w:tabs>
        <w:spacing w:after="0" w:line="298" w:lineRule="exact"/>
        <w:ind w:firstLine="760"/>
        <w:jc w:val="both"/>
      </w:pPr>
      <w: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9514B5" w:rsidRDefault="005F12F9">
      <w:pPr>
        <w:pStyle w:val="25"/>
        <w:shd w:val="clear" w:color="auto" w:fill="auto"/>
        <w:spacing w:after="0" w:line="298" w:lineRule="exact"/>
        <w:ind w:firstLine="760"/>
        <w:jc w:val="both"/>
      </w:pPr>
      <w:r>
        <w:t xml:space="preserve">При планировании </w:t>
      </w:r>
      <w:r>
        <w:rPr>
          <w:rStyle w:val="2d"/>
        </w:rPr>
        <w:t xml:space="preserve">предметных </w:t>
      </w:r>
      <w:r>
        <w:t>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9514B5" w:rsidRDefault="005F12F9">
      <w:pPr>
        <w:pStyle w:val="25"/>
        <w:shd w:val="clear" w:color="auto" w:fill="auto"/>
        <w:spacing w:after="0" w:line="298" w:lineRule="exact"/>
        <w:ind w:firstLine="760"/>
        <w:jc w:val="both"/>
      </w:pPr>
      <w:r>
        <w:t xml:space="preserve">При оценке предметных результатов обучения литературе следует учитывать несколько </w:t>
      </w:r>
      <w:r>
        <w:rPr>
          <w:rStyle w:val="2d"/>
        </w:rPr>
        <w:t>основных уровней сформированности читательской культуры</w:t>
      </w:r>
      <w:r>
        <w:t>.</w:t>
      </w:r>
    </w:p>
    <w:p w:rsidR="009514B5" w:rsidRDefault="005F12F9">
      <w:pPr>
        <w:pStyle w:val="25"/>
        <w:numPr>
          <w:ilvl w:val="0"/>
          <w:numId w:val="15"/>
        </w:numPr>
        <w:shd w:val="clear" w:color="auto" w:fill="auto"/>
        <w:tabs>
          <w:tab w:val="left" w:pos="999"/>
        </w:tabs>
        <w:spacing w:after="0" w:line="298" w:lineRule="exact"/>
        <w:ind w:firstLine="760"/>
        <w:jc w:val="both"/>
      </w:pPr>
      <w:r>
        <w:rPr>
          <w:rStyle w:val="2d"/>
        </w:rPr>
        <w:t xml:space="preserve">уровень </w:t>
      </w:r>
      <w:r>
        <w:t xml:space="preserve">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Pr>
          <w:rStyle w:val="2c"/>
        </w:rPr>
        <w:t>характеризуется способностями читателя воспроизводить содержание литературного произведения, отвечая на тестовые вопросы</w:t>
      </w:r>
      <w:r>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9514B5" w:rsidRDefault="005F12F9">
      <w:pPr>
        <w:pStyle w:val="25"/>
        <w:shd w:val="clear" w:color="auto" w:fill="auto"/>
        <w:spacing w:after="0" w:line="298" w:lineRule="exact"/>
        <w:ind w:firstLine="760"/>
        <w:jc w:val="both"/>
      </w:pPr>
      <w:r>
        <w:t xml:space="preserve">К основным </w:t>
      </w:r>
      <w:r>
        <w:rPr>
          <w:rStyle w:val="2d"/>
        </w:rPr>
        <w:t>видам деятельности</w:t>
      </w:r>
      <w:r>
        <w:t xml:space="preserve">,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w:t>
      </w:r>
      <w:r>
        <w:rPr>
          <w:lang w:val="ba" w:eastAsia="ba" w:bidi="ba"/>
        </w:rPr>
        <w:t xml:space="preserve">формулировка </w:t>
      </w:r>
      <w:r>
        <w:t>вопросов; составление системы вопросов и ответы на них (устные, письменные).</w:t>
      </w:r>
    </w:p>
    <w:p w:rsidR="009514B5" w:rsidRDefault="005F12F9">
      <w:pPr>
        <w:pStyle w:val="25"/>
        <w:shd w:val="clear" w:color="auto" w:fill="auto"/>
        <w:spacing w:after="0" w:line="298" w:lineRule="exact"/>
        <w:ind w:firstLine="760"/>
        <w:jc w:val="both"/>
      </w:pPr>
      <w:r>
        <w:t xml:space="preserve">Условно им соответствуют следующие типы диагностических </w:t>
      </w:r>
      <w:r>
        <w:rPr>
          <w:rStyle w:val="2d"/>
        </w:rPr>
        <w:t>заданий</w:t>
      </w:r>
      <w:r>
        <w:t>:</w:t>
      </w:r>
    </w:p>
    <w:p w:rsidR="009514B5" w:rsidRDefault="005F12F9">
      <w:pPr>
        <w:pStyle w:val="25"/>
        <w:numPr>
          <w:ilvl w:val="0"/>
          <w:numId w:val="6"/>
        </w:numPr>
        <w:shd w:val="clear" w:color="auto" w:fill="auto"/>
        <w:tabs>
          <w:tab w:val="left" w:pos="999"/>
        </w:tabs>
        <w:spacing w:after="0" w:line="317" w:lineRule="exact"/>
        <w:ind w:firstLine="760"/>
        <w:jc w:val="both"/>
      </w:pPr>
      <w:r>
        <w:t xml:space="preserve">выразительно прочтите следующий </w:t>
      </w:r>
      <w:r>
        <w:rPr>
          <w:lang w:val="ba" w:eastAsia="ba" w:bidi="ba"/>
        </w:rPr>
        <w:t>фрагмент;</w:t>
      </w:r>
    </w:p>
    <w:p w:rsidR="009514B5" w:rsidRDefault="005F12F9">
      <w:pPr>
        <w:pStyle w:val="25"/>
        <w:numPr>
          <w:ilvl w:val="0"/>
          <w:numId w:val="6"/>
        </w:numPr>
        <w:shd w:val="clear" w:color="auto" w:fill="auto"/>
        <w:tabs>
          <w:tab w:val="left" w:pos="999"/>
        </w:tabs>
        <w:spacing w:after="0" w:line="317" w:lineRule="exact"/>
        <w:ind w:firstLine="760"/>
        <w:jc w:val="both"/>
      </w:pPr>
      <w:r>
        <w:t>определите, какие события в произведении являются центральными;</w:t>
      </w:r>
    </w:p>
    <w:p w:rsidR="009514B5" w:rsidRDefault="005F12F9">
      <w:pPr>
        <w:pStyle w:val="25"/>
        <w:numPr>
          <w:ilvl w:val="0"/>
          <w:numId w:val="6"/>
        </w:numPr>
        <w:shd w:val="clear" w:color="auto" w:fill="auto"/>
        <w:tabs>
          <w:tab w:val="left" w:pos="999"/>
        </w:tabs>
        <w:spacing w:after="0" w:line="317" w:lineRule="exact"/>
        <w:ind w:firstLine="760"/>
        <w:jc w:val="both"/>
      </w:pPr>
      <w:r>
        <w:t>определите, где и когда происходят описываемые события;</w:t>
      </w:r>
    </w:p>
    <w:p w:rsidR="009514B5" w:rsidRDefault="005F12F9">
      <w:pPr>
        <w:pStyle w:val="25"/>
        <w:numPr>
          <w:ilvl w:val="0"/>
          <w:numId w:val="6"/>
        </w:numPr>
        <w:shd w:val="clear" w:color="auto" w:fill="auto"/>
        <w:tabs>
          <w:tab w:val="left" w:pos="1035"/>
        </w:tabs>
        <w:spacing w:after="0" w:line="317" w:lineRule="exact"/>
        <w:ind w:firstLine="760"/>
        <w:jc w:val="both"/>
      </w:pPr>
      <w:r>
        <w:t>опишите, каким вам представляется герой произведения, прокомментируйте слова героя;</w:t>
      </w:r>
    </w:p>
    <w:p w:rsidR="009514B5" w:rsidRDefault="005F12F9">
      <w:pPr>
        <w:pStyle w:val="25"/>
        <w:numPr>
          <w:ilvl w:val="0"/>
          <w:numId w:val="6"/>
        </w:numPr>
        <w:shd w:val="clear" w:color="auto" w:fill="auto"/>
        <w:tabs>
          <w:tab w:val="left" w:pos="1035"/>
        </w:tabs>
        <w:spacing w:after="0" w:line="317" w:lineRule="exact"/>
        <w:ind w:firstLine="760"/>
        <w:jc w:val="both"/>
      </w:pPr>
      <w:r>
        <w:t>выделите в тексте наиболее непонятные (загадочные, удивительные и т. п.) для вас места;</w:t>
      </w:r>
    </w:p>
    <w:p w:rsidR="009514B5" w:rsidRDefault="005F12F9">
      <w:pPr>
        <w:pStyle w:val="25"/>
        <w:numPr>
          <w:ilvl w:val="0"/>
          <w:numId w:val="6"/>
        </w:numPr>
        <w:shd w:val="clear" w:color="auto" w:fill="auto"/>
        <w:tabs>
          <w:tab w:val="left" w:pos="1035"/>
        </w:tabs>
        <w:spacing w:after="0" w:line="317" w:lineRule="exact"/>
        <w:ind w:firstLine="760"/>
        <w:jc w:val="both"/>
      </w:pPr>
      <w:r>
        <w:lastRenderedPageBreak/>
        <w:t>ответьте на поставленный учителем/автором учебника вопрос;</w:t>
      </w:r>
    </w:p>
    <w:p w:rsidR="009514B5" w:rsidRDefault="005F12F9">
      <w:pPr>
        <w:pStyle w:val="25"/>
        <w:numPr>
          <w:ilvl w:val="0"/>
          <w:numId w:val="6"/>
        </w:numPr>
        <w:shd w:val="clear" w:color="auto" w:fill="auto"/>
        <w:tabs>
          <w:tab w:val="left" w:pos="1035"/>
        </w:tabs>
        <w:spacing w:after="0" w:line="298" w:lineRule="exact"/>
        <w:ind w:firstLine="760"/>
        <w:jc w:val="both"/>
      </w:pPr>
      <w:r>
        <w:t>определите, выделите, найдите, перечислите признаки, черты, повторяющиеся детали и т. п.</w:t>
      </w:r>
    </w:p>
    <w:p w:rsidR="009514B5" w:rsidRDefault="005F12F9">
      <w:pPr>
        <w:pStyle w:val="25"/>
        <w:numPr>
          <w:ilvl w:val="0"/>
          <w:numId w:val="15"/>
        </w:numPr>
        <w:shd w:val="clear" w:color="auto" w:fill="auto"/>
        <w:tabs>
          <w:tab w:val="left" w:pos="1176"/>
        </w:tabs>
        <w:spacing w:after="0" w:line="298" w:lineRule="exact"/>
        <w:ind w:firstLine="760"/>
        <w:jc w:val="both"/>
      </w:pPr>
      <w:r>
        <w:rPr>
          <w:rStyle w:val="2d"/>
        </w:rPr>
        <w:t xml:space="preserve">уровень </w:t>
      </w:r>
      <w:r>
        <w:t>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9514B5" w:rsidRDefault="005F12F9">
      <w:pPr>
        <w:pStyle w:val="25"/>
        <w:shd w:val="clear" w:color="auto" w:fill="auto"/>
        <w:spacing w:after="0" w:line="298" w:lineRule="exact"/>
        <w:ind w:firstLine="760"/>
        <w:jc w:val="both"/>
      </w:pPr>
      <w:r>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w:t>
      </w:r>
      <w:r>
        <w:rPr>
          <w:rStyle w:val="2c"/>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9514B5" w:rsidRDefault="005F12F9">
      <w:pPr>
        <w:pStyle w:val="25"/>
        <w:shd w:val="clear" w:color="auto" w:fill="auto"/>
        <w:spacing w:after="0" w:line="298" w:lineRule="exact"/>
        <w:ind w:firstLine="900"/>
        <w:jc w:val="both"/>
      </w:pPr>
      <w:r>
        <w:t xml:space="preserve">К основным </w:t>
      </w:r>
      <w:r>
        <w:rPr>
          <w:rStyle w:val="2d"/>
        </w:rPr>
        <w:t>видам деятельности</w:t>
      </w:r>
      <w:r>
        <w:t xml:space="preserve">,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rStyle w:val="2c"/>
        </w:rPr>
        <w:t>пофразового</w:t>
      </w:r>
      <w:r>
        <w:t xml:space="preserve"> (при анализе стихотворений и небольших прозаических произведений - рассказов, новелл) или </w:t>
      </w:r>
      <w:r>
        <w:rPr>
          <w:rStyle w:val="2c"/>
        </w:rPr>
        <w:t>поэпизодного;</w:t>
      </w:r>
      <w:r>
        <w:t xml:space="preserve"> проведение целостного и межтекстового анализа).</w:t>
      </w:r>
    </w:p>
    <w:p w:rsidR="009514B5" w:rsidRDefault="005F12F9">
      <w:pPr>
        <w:pStyle w:val="25"/>
        <w:shd w:val="clear" w:color="auto" w:fill="auto"/>
        <w:spacing w:after="0" w:line="298" w:lineRule="exact"/>
        <w:ind w:firstLine="900"/>
        <w:jc w:val="both"/>
      </w:pPr>
      <w:r>
        <w:t xml:space="preserve">Условно им соответствуют следующие типы диагностических </w:t>
      </w:r>
      <w:r>
        <w:rPr>
          <w:rStyle w:val="2d"/>
        </w:rPr>
        <w:t>заданий</w:t>
      </w:r>
      <w:r>
        <w:t>:</w:t>
      </w:r>
    </w:p>
    <w:p w:rsidR="009514B5" w:rsidRDefault="005F12F9">
      <w:pPr>
        <w:pStyle w:val="25"/>
        <w:numPr>
          <w:ilvl w:val="0"/>
          <w:numId w:val="6"/>
        </w:numPr>
        <w:shd w:val="clear" w:color="auto" w:fill="auto"/>
        <w:tabs>
          <w:tab w:val="left" w:pos="1035"/>
        </w:tabs>
        <w:spacing w:after="0" w:line="298" w:lineRule="exact"/>
        <w:ind w:firstLine="760"/>
        <w:jc w:val="both"/>
      </w:pPr>
      <w:r>
        <w:t>выделите, определите, найдите, перечислите признаки, черты, повторяющиеся детали и т. п.;</w:t>
      </w:r>
    </w:p>
    <w:p w:rsidR="009514B5" w:rsidRDefault="005F12F9">
      <w:pPr>
        <w:pStyle w:val="25"/>
        <w:numPr>
          <w:ilvl w:val="0"/>
          <w:numId w:val="6"/>
        </w:numPr>
        <w:shd w:val="clear" w:color="auto" w:fill="auto"/>
        <w:tabs>
          <w:tab w:val="left" w:pos="1035"/>
        </w:tabs>
        <w:spacing w:after="0" w:line="260" w:lineRule="exact"/>
        <w:ind w:firstLine="760"/>
        <w:jc w:val="both"/>
      </w:pPr>
      <w:r>
        <w:t>покажите, какие особенности художественного текста проявляют позицию его автора;</w:t>
      </w:r>
    </w:p>
    <w:p w:rsidR="009514B5" w:rsidRDefault="005F12F9">
      <w:pPr>
        <w:pStyle w:val="25"/>
        <w:numPr>
          <w:ilvl w:val="0"/>
          <w:numId w:val="6"/>
        </w:numPr>
        <w:shd w:val="clear" w:color="auto" w:fill="auto"/>
        <w:tabs>
          <w:tab w:val="left" w:pos="1450"/>
        </w:tabs>
        <w:spacing w:after="0" w:line="298" w:lineRule="exact"/>
        <w:ind w:firstLine="760"/>
        <w:jc w:val="both"/>
      </w:pPr>
      <w: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9514B5" w:rsidRDefault="005F12F9">
      <w:pPr>
        <w:pStyle w:val="25"/>
        <w:numPr>
          <w:ilvl w:val="0"/>
          <w:numId w:val="6"/>
        </w:numPr>
        <w:shd w:val="clear" w:color="auto" w:fill="auto"/>
        <w:tabs>
          <w:tab w:val="left" w:pos="1035"/>
        </w:tabs>
        <w:spacing w:after="17" w:line="260" w:lineRule="exact"/>
        <w:ind w:firstLine="760"/>
        <w:jc w:val="both"/>
      </w:pPr>
      <w:r>
        <w:t>проанализируйте фрагменты, эпизоды текста (по предложенному алгоритму и без него);</w:t>
      </w:r>
    </w:p>
    <w:p w:rsidR="009514B5" w:rsidRDefault="005F12F9">
      <w:pPr>
        <w:pStyle w:val="25"/>
        <w:numPr>
          <w:ilvl w:val="0"/>
          <w:numId w:val="6"/>
        </w:numPr>
        <w:shd w:val="clear" w:color="auto" w:fill="auto"/>
        <w:tabs>
          <w:tab w:val="left" w:pos="1035"/>
        </w:tabs>
        <w:spacing w:after="0" w:line="298" w:lineRule="exact"/>
        <w:ind w:firstLine="760"/>
        <w:jc w:val="both"/>
      </w:pPr>
      <w:r>
        <w:t>сопоставьте, сравните, найдите сходства и различия (как в одном тексте, так и между разными произведениями);</w:t>
      </w:r>
    </w:p>
    <w:p w:rsidR="009514B5" w:rsidRDefault="005F12F9">
      <w:pPr>
        <w:pStyle w:val="25"/>
        <w:numPr>
          <w:ilvl w:val="0"/>
          <w:numId w:val="6"/>
        </w:numPr>
        <w:shd w:val="clear" w:color="auto" w:fill="auto"/>
        <w:tabs>
          <w:tab w:val="left" w:pos="1035"/>
        </w:tabs>
        <w:spacing w:after="17" w:line="260" w:lineRule="exact"/>
        <w:ind w:firstLine="760"/>
        <w:jc w:val="both"/>
      </w:pPr>
      <w:r>
        <w:t>определите жанр произведения, охарактеризуйте его особенности;</w:t>
      </w:r>
    </w:p>
    <w:p w:rsidR="009514B5" w:rsidRDefault="005F12F9">
      <w:pPr>
        <w:pStyle w:val="25"/>
        <w:numPr>
          <w:ilvl w:val="0"/>
          <w:numId w:val="6"/>
        </w:numPr>
        <w:shd w:val="clear" w:color="auto" w:fill="auto"/>
        <w:tabs>
          <w:tab w:val="left" w:pos="1035"/>
        </w:tabs>
        <w:spacing w:after="0" w:line="298" w:lineRule="exact"/>
        <w:ind w:firstLine="760"/>
        <w:jc w:val="both"/>
      </w:pPr>
      <w:r>
        <w:t>дайте свое рабочее определение следующему теоретико-литературному понятию.</w:t>
      </w:r>
    </w:p>
    <w:p w:rsidR="009514B5" w:rsidRDefault="005F12F9">
      <w:pPr>
        <w:pStyle w:val="25"/>
        <w:shd w:val="clear" w:color="auto" w:fill="auto"/>
        <w:spacing w:after="0" w:line="298" w:lineRule="exact"/>
        <w:ind w:firstLine="760"/>
        <w:jc w:val="both"/>
      </w:pPr>
      <w:r>
        <w:t>Понимание текста на этом уровне читательской культуры осуществляется поверхностно;</w:t>
      </w:r>
    </w:p>
    <w:p w:rsidR="009514B5" w:rsidRDefault="005F12F9">
      <w:pPr>
        <w:pStyle w:val="25"/>
        <w:shd w:val="clear" w:color="auto" w:fill="auto"/>
        <w:spacing w:after="0" w:line="298" w:lineRule="exact"/>
        <w:ind w:firstLine="0"/>
        <w:jc w:val="both"/>
      </w:pPr>
      <w:r>
        <w:t xml:space="preserve">ученик знает формулировки теоретических понятий и может пользоваться ими при анализе произведения (например, может находить в тексте </w:t>
      </w:r>
      <w:r>
        <w:rPr>
          <w:lang w:val="ba" w:eastAsia="ba" w:bidi="ba"/>
        </w:rPr>
        <w:t xml:space="preserve">тропы, элементы </w:t>
      </w:r>
      <w:r>
        <w:t>композиции, признаки жанра), но не умеет пока делать «мостик» от этой информации к тематике, проблематике и авторской позиции.</w:t>
      </w:r>
    </w:p>
    <w:p w:rsidR="009514B5" w:rsidRDefault="005F12F9">
      <w:pPr>
        <w:pStyle w:val="25"/>
        <w:numPr>
          <w:ilvl w:val="0"/>
          <w:numId w:val="15"/>
        </w:numPr>
        <w:shd w:val="clear" w:color="auto" w:fill="auto"/>
        <w:tabs>
          <w:tab w:val="left" w:pos="1148"/>
        </w:tabs>
        <w:spacing w:after="0" w:line="298" w:lineRule="exact"/>
        <w:ind w:firstLine="760"/>
        <w:jc w:val="both"/>
      </w:pPr>
      <w:r>
        <w:rPr>
          <w:rStyle w:val="2d"/>
        </w:rPr>
        <w:t xml:space="preserve">уровень </w:t>
      </w:r>
      <w:r>
        <w:t xml:space="preserve">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w:t>
      </w:r>
      <w:r>
        <w:rPr>
          <w:lang w:val="ba" w:eastAsia="ba" w:bidi="ba"/>
        </w:rPr>
        <w:t xml:space="preserve">эффект </w:t>
      </w:r>
      <w:r>
        <w:t>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9514B5" w:rsidRDefault="005F12F9">
      <w:pPr>
        <w:pStyle w:val="25"/>
        <w:shd w:val="clear" w:color="auto" w:fill="auto"/>
        <w:spacing w:after="0" w:line="298" w:lineRule="exact"/>
        <w:ind w:firstLine="760"/>
        <w:jc w:val="both"/>
      </w:pPr>
      <w:r>
        <w:t xml:space="preserve">К основным </w:t>
      </w:r>
      <w:r>
        <w:rPr>
          <w:rStyle w:val="2d"/>
        </w:rPr>
        <w:t>видам деятельности</w:t>
      </w:r>
      <w:r>
        <w:t xml:space="preserve">,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w:t>
      </w:r>
      <w:r>
        <w:lastRenderedPageBreak/>
        <w:t>эссе, научно</w:t>
      </w:r>
      <w:r>
        <w:softHyphen/>
        <w:t>исследовательских заметок (статьи), доклада на конференцию, рецензии, сценария и т.п.</w:t>
      </w:r>
    </w:p>
    <w:p w:rsidR="009514B5" w:rsidRDefault="005F12F9">
      <w:pPr>
        <w:pStyle w:val="25"/>
        <w:shd w:val="clear" w:color="auto" w:fill="auto"/>
        <w:spacing w:after="0" w:line="298" w:lineRule="exact"/>
        <w:ind w:firstLine="760"/>
        <w:jc w:val="both"/>
      </w:pPr>
      <w:r>
        <w:t xml:space="preserve">Условно им соответствуют следующие типы диагностических </w:t>
      </w:r>
      <w:r>
        <w:rPr>
          <w:rStyle w:val="2d"/>
        </w:rPr>
        <w:t>заданий</w:t>
      </w:r>
      <w:r>
        <w:t>:</w:t>
      </w:r>
    </w:p>
    <w:p w:rsidR="009514B5" w:rsidRDefault="005F12F9">
      <w:pPr>
        <w:pStyle w:val="25"/>
        <w:numPr>
          <w:ilvl w:val="0"/>
          <w:numId w:val="6"/>
        </w:numPr>
        <w:shd w:val="clear" w:color="auto" w:fill="auto"/>
        <w:tabs>
          <w:tab w:val="left" w:pos="1028"/>
        </w:tabs>
        <w:spacing w:after="0" w:line="307" w:lineRule="exact"/>
        <w:ind w:firstLine="760"/>
        <w:jc w:val="both"/>
      </w:pPr>
      <w:r>
        <w:t>выделите, определите, найдите, перечислите признаки, черты, повторяющиеся детали и т. п.</w:t>
      </w:r>
    </w:p>
    <w:p w:rsidR="009514B5" w:rsidRDefault="005F12F9">
      <w:pPr>
        <w:pStyle w:val="25"/>
        <w:numPr>
          <w:ilvl w:val="0"/>
          <w:numId w:val="6"/>
        </w:numPr>
        <w:shd w:val="clear" w:color="auto" w:fill="auto"/>
        <w:tabs>
          <w:tab w:val="left" w:pos="1028"/>
        </w:tabs>
        <w:spacing w:after="0" w:line="307" w:lineRule="exact"/>
        <w:ind w:firstLine="760"/>
        <w:jc w:val="both"/>
      </w:pPr>
      <w:r>
        <w:t>определите художественную функцию той или иной детали, приема и т. п.;</w:t>
      </w:r>
    </w:p>
    <w:p w:rsidR="009514B5" w:rsidRDefault="005F12F9">
      <w:pPr>
        <w:pStyle w:val="25"/>
        <w:numPr>
          <w:ilvl w:val="0"/>
          <w:numId w:val="6"/>
        </w:numPr>
        <w:shd w:val="clear" w:color="auto" w:fill="auto"/>
        <w:tabs>
          <w:tab w:val="left" w:pos="1028"/>
        </w:tabs>
        <w:spacing w:after="0" w:line="312" w:lineRule="exact"/>
        <w:ind w:firstLine="760"/>
        <w:jc w:val="both"/>
      </w:pPr>
      <w:r>
        <w:t>определите позицию автора и способы ее выражения;</w:t>
      </w:r>
    </w:p>
    <w:p w:rsidR="009514B5" w:rsidRDefault="005F12F9">
      <w:pPr>
        <w:pStyle w:val="25"/>
        <w:numPr>
          <w:ilvl w:val="0"/>
          <w:numId w:val="6"/>
        </w:numPr>
        <w:shd w:val="clear" w:color="auto" w:fill="auto"/>
        <w:tabs>
          <w:tab w:val="left" w:pos="1028"/>
        </w:tabs>
        <w:spacing w:after="0" w:line="312" w:lineRule="exact"/>
        <w:ind w:firstLine="760"/>
        <w:jc w:val="both"/>
      </w:pPr>
      <w:r>
        <w:t>проинтерпретируйте выбранный фрагмент произведения;</w:t>
      </w:r>
    </w:p>
    <w:p w:rsidR="009514B5" w:rsidRDefault="005F12F9">
      <w:pPr>
        <w:pStyle w:val="25"/>
        <w:numPr>
          <w:ilvl w:val="0"/>
          <w:numId w:val="6"/>
        </w:numPr>
        <w:shd w:val="clear" w:color="auto" w:fill="auto"/>
        <w:tabs>
          <w:tab w:val="left" w:pos="1028"/>
        </w:tabs>
        <w:spacing w:after="0" w:line="312" w:lineRule="exact"/>
        <w:ind w:firstLine="760"/>
        <w:jc w:val="both"/>
      </w:pPr>
      <w:r>
        <w:t>объясните (устно, письменно) смысл названия произведения;</w:t>
      </w:r>
    </w:p>
    <w:p w:rsidR="009514B5" w:rsidRDefault="005F12F9">
      <w:pPr>
        <w:pStyle w:val="25"/>
        <w:numPr>
          <w:ilvl w:val="0"/>
          <w:numId w:val="6"/>
        </w:numPr>
        <w:shd w:val="clear" w:color="auto" w:fill="auto"/>
        <w:tabs>
          <w:tab w:val="left" w:pos="1028"/>
        </w:tabs>
        <w:spacing w:after="0" w:line="307" w:lineRule="exact"/>
        <w:ind w:firstLine="760"/>
        <w:jc w:val="both"/>
      </w:pPr>
      <w:r>
        <w:t>озаглавьте предложенный текст (в случае если у литературного произведения нет заглавия);</w:t>
      </w:r>
    </w:p>
    <w:p w:rsidR="009514B5" w:rsidRDefault="005F12F9">
      <w:pPr>
        <w:pStyle w:val="25"/>
        <w:numPr>
          <w:ilvl w:val="0"/>
          <w:numId w:val="6"/>
        </w:numPr>
        <w:shd w:val="clear" w:color="auto" w:fill="auto"/>
        <w:tabs>
          <w:tab w:val="left" w:pos="1028"/>
        </w:tabs>
        <w:spacing w:after="0" w:line="307" w:lineRule="exact"/>
        <w:ind w:firstLine="760"/>
        <w:jc w:val="both"/>
      </w:pPr>
      <w:r>
        <w:t>напишите сочинение-интерпретацию;</w:t>
      </w:r>
    </w:p>
    <w:p w:rsidR="009514B5" w:rsidRDefault="005F12F9">
      <w:pPr>
        <w:pStyle w:val="25"/>
        <w:numPr>
          <w:ilvl w:val="0"/>
          <w:numId w:val="6"/>
        </w:numPr>
        <w:shd w:val="clear" w:color="auto" w:fill="auto"/>
        <w:tabs>
          <w:tab w:val="left" w:pos="1028"/>
        </w:tabs>
        <w:spacing w:after="0" w:line="298" w:lineRule="exact"/>
        <w:ind w:firstLine="760"/>
        <w:jc w:val="both"/>
      </w:pPr>
      <w:r>
        <w:t>напишите рецензию на произведение, не изучавшееся на уроках литературы.</w:t>
      </w:r>
    </w:p>
    <w:p w:rsidR="009514B5" w:rsidRDefault="005F12F9">
      <w:pPr>
        <w:pStyle w:val="25"/>
        <w:shd w:val="clear" w:color="auto" w:fill="auto"/>
        <w:spacing w:after="0" w:line="298" w:lineRule="exact"/>
        <w:ind w:firstLine="760"/>
        <w:jc w:val="both"/>
      </w:pPr>
      <w:r>
        <w:t>Понимание текста на этом уровне читательской культуры осуществляется на основе</w:t>
      </w:r>
    </w:p>
    <w:p w:rsidR="009514B5" w:rsidRDefault="005F12F9">
      <w:pPr>
        <w:pStyle w:val="25"/>
        <w:shd w:val="clear" w:color="auto" w:fill="auto"/>
        <w:spacing w:after="0" w:line="298" w:lineRule="exact"/>
        <w:ind w:firstLine="0"/>
        <w:jc w:val="both"/>
      </w:pPr>
      <w:r>
        <w:t>«распаковки» смыслов художественного текста как дважды «закодированного» (естественным языком и специфическими художественными средствами</w:t>
      </w:r>
      <w:r>
        <w:rPr>
          <w:vertAlign w:val="superscript"/>
        </w:rPr>
        <w:footnoteReference w:id="1"/>
      </w:r>
      <w:r>
        <w:t>).</w:t>
      </w:r>
    </w:p>
    <w:p w:rsidR="009514B5" w:rsidRDefault="005F12F9">
      <w:pPr>
        <w:pStyle w:val="25"/>
        <w:shd w:val="clear" w:color="auto" w:fill="auto"/>
        <w:spacing w:after="0" w:line="298" w:lineRule="exact"/>
        <w:ind w:firstLine="760"/>
        <w:jc w:val="both"/>
      </w:pPr>
      <w: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Pr>
          <w:rStyle w:val="2d"/>
        </w:rPr>
        <w:t>5</w:t>
      </w:r>
      <w:r>
        <w:t>-</w:t>
      </w:r>
      <w:r>
        <w:rPr>
          <w:rStyle w:val="2d"/>
        </w:rPr>
        <w:t>6 классах</w:t>
      </w:r>
      <w:r>
        <w:t xml:space="preserve">, соответствует </w:t>
      </w:r>
      <w:r>
        <w:rPr>
          <w:rStyle w:val="2d"/>
        </w:rPr>
        <w:t>первому уровню</w:t>
      </w:r>
      <w:r>
        <w:t xml:space="preserve">; в процессе литературного образования учеников </w:t>
      </w:r>
      <w:r>
        <w:rPr>
          <w:rStyle w:val="2d"/>
        </w:rPr>
        <w:t>7</w:t>
      </w:r>
      <w:r>
        <w:t>-</w:t>
      </w:r>
      <w:r>
        <w:rPr>
          <w:rStyle w:val="2d"/>
        </w:rPr>
        <w:t xml:space="preserve">8 классов </w:t>
      </w:r>
      <w:r>
        <w:t xml:space="preserve">формируется </w:t>
      </w:r>
      <w:r>
        <w:rPr>
          <w:rStyle w:val="2d"/>
        </w:rPr>
        <w:t xml:space="preserve">второй </w:t>
      </w:r>
      <w:r>
        <w:t xml:space="preserve">ее </w:t>
      </w:r>
      <w:r>
        <w:rPr>
          <w:rStyle w:val="2d"/>
        </w:rPr>
        <w:t>уровень</w:t>
      </w:r>
      <w:r>
        <w:t xml:space="preserve">; читательская культура учеников </w:t>
      </w:r>
      <w:r>
        <w:rPr>
          <w:rStyle w:val="2d"/>
        </w:rPr>
        <w:t xml:space="preserve">9 класса </w:t>
      </w:r>
      <w:r>
        <w:t>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9514B5" w:rsidRDefault="005F12F9">
      <w:pPr>
        <w:pStyle w:val="25"/>
        <w:shd w:val="clear" w:color="auto" w:fill="auto"/>
        <w:spacing w:after="0" w:line="298" w:lineRule="exact"/>
        <w:ind w:firstLine="760"/>
        <w:jc w:val="both"/>
      </w:pPr>
      <w:bookmarkStart w:id="28" w:name="bookmark22"/>
      <w: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rStyle w:val="2d"/>
        </w:rPr>
        <w:t xml:space="preserve">качество </w:t>
      </w:r>
      <w:r>
        <w:t>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bookmarkEnd w:id="28"/>
    </w:p>
    <w:p w:rsidR="009514B5" w:rsidRDefault="005F12F9">
      <w:pPr>
        <w:pStyle w:val="38"/>
        <w:keepNext/>
        <w:keepLines/>
        <w:shd w:val="clear" w:color="auto" w:fill="auto"/>
        <w:tabs>
          <w:tab w:val="left" w:pos="1670"/>
        </w:tabs>
        <w:ind w:firstLine="760"/>
        <w:jc w:val="both"/>
      </w:pPr>
      <w:bookmarkStart w:id="29" w:name="bookmark23"/>
      <w:r>
        <w:t>1.2.5.З.</w:t>
      </w:r>
      <w:r>
        <w:tab/>
        <w:t>Иностранный язык (английский язык)</w:t>
      </w:r>
      <w:bookmarkEnd w:id="29"/>
    </w:p>
    <w:p w:rsidR="00175504" w:rsidRPr="00175504" w:rsidRDefault="00175504" w:rsidP="00175504">
      <w:pPr>
        <w:autoSpaceDE w:val="0"/>
        <w:autoSpaceDN w:val="0"/>
        <w:adjustRightInd w:val="0"/>
        <w:ind w:firstLine="720"/>
        <w:jc w:val="both"/>
        <w:rPr>
          <w:rFonts w:ascii="Times New Roman CYR" w:eastAsiaTheme="minorEastAsia" w:hAnsi="Times New Roman CYR" w:cs="Times New Roman CYR"/>
          <w:color w:val="auto"/>
          <w:lang w:bidi="ar-SA"/>
        </w:rPr>
      </w:pPr>
      <w:bookmarkStart w:id="30" w:name="sub_111032"/>
      <w:r w:rsidRPr="00175504">
        <w:rPr>
          <w:rFonts w:ascii="Times New Roman CYR" w:eastAsiaTheme="minorEastAsia" w:hAnsi="Times New Roman CYR" w:cs="Times New Roman CYR"/>
          <w:color w:val="auto"/>
          <w:lang w:bidi="ar-SA"/>
        </w:rPr>
        <w:t>Изучение предметной области "Иностранные языки" должно обеспечить:</w:t>
      </w:r>
    </w:p>
    <w:bookmarkEnd w:id="30"/>
    <w:p w:rsidR="00175504" w:rsidRPr="00175504" w:rsidRDefault="00175504" w:rsidP="00175504">
      <w:pPr>
        <w:autoSpaceDE w:val="0"/>
        <w:autoSpaceDN w:val="0"/>
        <w:adjustRightInd w:val="0"/>
        <w:ind w:firstLine="720"/>
        <w:jc w:val="both"/>
        <w:rPr>
          <w:rFonts w:ascii="Times New Roman CYR" w:eastAsiaTheme="minorEastAsia" w:hAnsi="Times New Roman CYR" w:cs="Times New Roman CYR"/>
          <w:color w:val="auto"/>
          <w:lang w:bidi="ar-SA"/>
        </w:rPr>
      </w:pPr>
      <w:r w:rsidRPr="00175504">
        <w:rPr>
          <w:rFonts w:ascii="Times New Roman CYR" w:eastAsiaTheme="minorEastAsia" w:hAnsi="Times New Roman CYR" w:cs="Times New Roman CYR"/>
          <w:color w:val="auto"/>
          <w:lang w:bidi="ar-SA"/>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175504" w:rsidRPr="00175504" w:rsidRDefault="00175504" w:rsidP="00175504">
      <w:pPr>
        <w:autoSpaceDE w:val="0"/>
        <w:autoSpaceDN w:val="0"/>
        <w:adjustRightInd w:val="0"/>
        <w:ind w:firstLine="720"/>
        <w:jc w:val="both"/>
        <w:rPr>
          <w:rFonts w:ascii="Times New Roman CYR" w:eastAsiaTheme="minorEastAsia" w:hAnsi="Times New Roman CYR" w:cs="Times New Roman CYR"/>
          <w:color w:val="auto"/>
          <w:lang w:bidi="ar-SA"/>
        </w:rPr>
      </w:pPr>
      <w:r w:rsidRPr="00175504">
        <w:rPr>
          <w:rFonts w:ascii="Times New Roman CYR" w:eastAsiaTheme="minorEastAsia" w:hAnsi="Times New Roman CYR" w:cs="Times New Roman CYR"/>
          <w:color w:val="auto"/>
          <w:lang w:bidi="ar-SA"/>
        </w:rPr>
        <w:t>осознание тесной связи между овладением иностранными языками и личностным, социальным и профессиональным ростом;</w:t>
      </w:r>
    </w:p>
    <w:p w:rsidR="00175504" w:rsidRPr="00175504" w:rsidRDefault="00175504" w:rsidP="00175504">
      <w:pPr>
        <w:autoSpaceDE w:val="0"/>
        <w:autoSpaceDN w:val="0"/>
        <w:adjustRightInd w:val="0"/>
        <w:ind w:firstLine="720"/>
        <w:jc w:val="both"/>
        <w:rPr>
          <w:rFonts w:ascii="Times New Roman CYR" w:eastAsiaTheme="minorEastAsia" w:hAnsi="Times New Roman CYR" w:cs="Times New Roman CYR"/>
          <w:color w:val="auto"/>
          <w:lang w:bidi="ar-SA"/>
        </w:rPr>
      </w:pPr>
      <w:r w:rsidRPr="00175504">
        <w:rPr>
          <w:rFonts w:ascii="Times New Roman CYR" w:eastAsiaTheme="minorEastAsia" w:hAnsi="Times New Roman CYR" w:cs="Times New Roman CYR"/>
          <w:color w:val="auto"/>
          <w:lang w:bidi="ar-SA"/>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175504" w:rsidRPr="00175504" w:rsidRDefault="00175504" w:rsidP="00175504">
      <w:pPr>
        <w:autoSpaceDE w:val="0"/>
        <w:autoSpaceDN w:val="0"/>
        <w:adjustRightInd w:val="0"/>
        <w:ind w:firstLine="720"/>
        <w:jc w:val="both"/>
        <w:rPr>
          <w:rFonts w:ascii="Times New Roman CYR" w:eastAsiaTheme="minorEastAsia" w:hAnsi="Times New Roman CYR" w:cs="Times New Roman CYR"/>
          <w:color w:val="auto"/>
          <w:lang w:bidi="ar-SA"/>
        </w:rPr>
      </w:pPr>
      <w:r w:rsidRPr="00175504">
        <w:rPr>
          <w:rFonts w:ascii="Times New Roman CYR" w:eastAsiaTheme="minorEastAsia" w:hAnsi="Times New Roman CYR" w:cs="Times New Roman CYR"/>
          <w:color w:val="auto"/>
          <w:lang w:bidi="ar-SA"/>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175504" w:rsidRPr="00175504" w:rsidRDefault="00175504" w:rsidP="00175504">
      <w:pPr>
        <w:autoSpaceDE w:val="0"/>
        <w:autoSpaceDN w:val="0"/>
        <w:adjustRightInd w:val="0"/>
        <w:ind w:firstLine="720"/>
        <w:jc w:val="both"/>
        <w:rPr>
          <w:rFonts w:ascii="Times New Roman CYR" w:eastAsiaTheme="minorEastAsia" w:hAnsi="Times New Roman CYR" w:cs="Times New Roman CYR"/>
          <w:color w:val="auto"/>
          <w:lang w:bidi="ar-SA"/>
        </w:rPr>
      </w:pPr>
      <w:r w:rsidRPr="00175504">
        <w:rPr>
          <w:rFonts w:ascii="Times New Roman CYR" w:eastAsiaTheme="minorEastAsia" w:hAnsi="Times New Roman CYR" w:cs="Times New Roman CYR"/>
          <w:color w:val="auto"/>
          <w:lang w:bidi="ar-SA"/>
        </w:rPr>
        <w:t>Предметные результаты изучения предметной области "Иностранные языки" должны отражать:</w:t>
      </w:r>
    </w:p>
    <w:p w:rsidR="00175504" w:rsidRPr="00175504" w:rsidRDefault="00175504" w:rsidP="00175504">
      <w:pPr>
        <w:autoSpaceDE w:val="0"/>
        <w:autoSpaceDN w:val="0"/>
        <w:adjustRightInd w:val="0"/>
        <w:ind w:firstLine="720"/>
        <w:jc w:val="both"/>
        <w:rPr>
          <w:rFonts w:ascii="Times New Roman CYR" w:eastAsiaTheme="minorEastAsia" w:hAnsi="Times New Roman CYR" w:cs="Times New Roman CYR"/>
          <w:color w:val="auto"/>
          <w:lang w:bidi="ar-SA"/>
        </w:rPr>
      </w:pPr>
      <w:bookmarkStart w:id="31" w:name="sub_11131"/>
      <w:r w:rsidRPr="00175504">
        <w:rPr>
          <w:rFonts w:ascii="Times New Roman CYR" w:eastAsiaTheme="minorEastAsia" w:hAnsi="Times New Roman CYR" w:cs="Times New Roman CYR"/>
          <w:color w:val="auto"/>
          <w:lang w:bidi="ar-SA"/>
        </w:rPr>
        <w:t xml:space="preserve">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w:t>
      </w:r>
      <w:r w:rsidRPr="00175504">
        <w:rPr>
          <w:rFonts w:ascii="Times New Roman CYR" w:eastAsiaTheme="minorEastAsia" w:hAnsi="Times New Roman CYR" w:cs="Times New Roman CYR"/>
          <w:color w:val="auto"/>
          <w:lang w:bidi="ar-SA"/>
        </w:rPr>
        <w:lastRenderedPageBreak/>
        <w:t>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175504" w:rsidRPr="00175504" w:rsidRDefault="00175504" w:rsidP="00175504">
      <w:pPr>
        <w:autoSpaceDE w:val="0"/>
        <w:autoSpaceDN w:val="0"/>
        <w:adjustRightInd w:val="0"/>
        <w:ind w:firstLine="720"/>
        <w:jc w:val="both"/>
        <w:rPr>
          <w:rFonts w:ascii="Times New Roman CYR" w:eastAsiaTheme="minorEastAsia" w:hAnsi="Times New Roman CYR" w:cs="Times New Roman CYR"/>
          <w:color w:val="auto"/>
          <w:lang w:bidi="ar-SA"/>
        </w:rPr>
      </w:pPr>
      <w:bookmarkStart w:id="32" w:name="sub_11132"/>
      <w:bookmarkEnd w:id="31"/>
      <w:r w:rsidRPr="00175504">
        <w:rPr>
          <w:rFonts w:ascii="Times New Roman CYR" w:eastAsiaTheme="minorEastAsia" w:hAnsi="Times New Roman CYR" w:cs="Times New Roman CYR"/>
          <w:color w:val="auto"/>
          <w:lang w:bidi="ar-SA"/>
        </w:rP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175504" w:rsidRPr="00175504" w:rsidRDefault="00175504" w:rsidP="00175504">
      <w:pPr>
        <w:autoSpaceDE w:val="0"/>
        <w:autoSpaceDN w:val="0"/>
        <w:adjustRightInd w:val="0"/>
        <w:ind w:firstLine="720"/>
        <w:jc w:val="both"/>
        <w:rPr>
          <w:rFonts w:ascii="Times New Roman CYR" w:eastAsiaTheme="minorEastAsia" w:hAnsi="Times New Roman CYR" w:cs="Times New Roman CYR"/>
          <w:color w:val="auto"/>
          <w:lang w:bidi="ar-SA"/>
        </w:rPr>
      </w:pPr>
      <w:bookmarkStart w:id="33" w:name="sub_11133"/>
      <w:bookmarkEnd w:id="32"/>
      <w:r w:rsidRPr="00175504">
        <w:rPr>
          <w:rFonts w:ascii="Times New Roman CYR" w:eastAsiaTheme="minorEastAsia" w:hAnsi="Times New Roman CYR" w:cs="Times New Roman CYR"/>
          <w:color w:val="auto"/>
          <w:lang w:bidi="ar-SA"/>
        </w:rPr>
        <w:t>3) достижение допорогового уровня иноязычной коммуникативной компетенции;</w:t>
      </w:r>
    </w:p>
    <w:p w:rsidR="00175504" w:rsidRPr="00175504" w:rsidRDefault="00175504" w:rsidP="00175504">
      <w:pPr>
        <w:autoSpaceDE w:val="0"/>
        <w:autoSpaceDN w:val="0"/>
        <w:adjustRightInd w:val="0"/>
        <w:ind w:firstLine="720"/>
        <w:jc w:val="both"/>
        <w:rPr>
          <w:rFonts w:ascii="Times New Roman CYR" w:eastAsiaTheme="minorEastAsia" w:hAnsi="Times New Roman CYR" w:cs="Times New Roman CYR"/>
          <w:color w:val="auto"/>
          <w:lang w:bidi="ar-SA"/>
        </w:rPr>
      </w:pPr>
      <w:bookmarkStart w:id="34" w:name="sub_11134"/>
      <w:bookmarkEnd w:id="33"/>
      <w:r w:rsidRPr="00175504">
        <w:rPr>
          <w:rFonts w:ascii="Times New Roman CYR" w:eastAsiaTheme="minorEastAsia" w:hAnsi="Times New Roman CYR" w:cs="Times New Roman CYR"/>
          <w:color w:val="auto"/>
          <w:lang w:bidi="ar-SA"/>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bookmarkEnd w:id="34"/>
    <w:p w:rsidR="009514B5" w:rsidRDefault="005F12F9">
      <w:pPr>
        <w:pStyle w:val="60"/>
        <w:shd w:val="clear" w:color="auto" w:fill="auto"/>
        <w:ind w:firstLine="760"/>
      </w:pPr>
      <w:r>
        <w:t>Коммуникативные умения</w:t>
      </w:r>
    </w:p>
    <w:p w:rsidR="009514B5" w:rsidRDefault="005F12F9">
      <w:pPr>
        <w:pStyle w:val="60"/>
        <w:shd w:val="clear" w:color="auto" w:fill="auto"/>
        <w:ind w:firstLine="760"/>
      </w:pPr>
      <w:r>
        <w:t>Говорение. Диалогическая речь</w:t>
      </w:r>
    </w:p>
    <w:p w:rsidR="009514B5" w:rsidRDefault="005F12F9">
      <w:pPr>
        <w:pStyle w:val="60"/>
        <w:shd w:val="clear" w:color="auto" w:fill="auto"/>
        <w:ind w:firstLine="760"/>
      </w:pPr>
      <w:r>
        <w:t>Выпускник научится:</w:t>
      </w:r>
    </w:p>
    <w:p w:rsidR="009514B5" w:rsidRDefault="005F12F9">
      <w:pPr>
        <w:pStyle w:val="25"/>
        <w:numPr>
          <w:ilvl w:val="0"/>
          <w:numId w:val="6"/>
        </w:numPr>
        <w:shd w:val="clear" w:color="auto" w:fill="auto"/>
        <w:tabs>
          <w:tab w:val="left" w:pos="1028"/>
        </w:tabs>
        <w:spacing w:after="0" w:line="302" w:lineRule="exact"/>
        <w:ind w:firstLine="760"/>
        <w:jc w:val="both"/>
      </w:pPr>
      <w: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9514B5" w:rsidRDefault="005F12F9">
      <w:pPr>
        <w:pStyle w:val="60"/>
        <w:shd w:val="clear" w:color="auto" w:fill="auto"/>
        <w:spacing w:line="302" w:lineRule="exact"/>
        <w:ind w:firstLine="760"/>
      </w:pPr>
      <w:r>
        <w:t>Выпускник получит возможность научиться:</w:t>
      </w:r>
    </w:p>
    <w:p w:rsidR="009514B5" w:rsidRDefault="005F12F9">
      <w:pPr>
        <w:pStyle w:val="50"/>
        <w:numPr>
          <w:ilvl w:val="0"/>
          <w:numId w:val="6"/>
        </w:numPr>
        <w:shd w:val="clear" w:color="auto" w:fill="auto"/>
        <w:tabs>
          <w:tab w:val="left" w:pos="1028"/>
        </w:tabs>
        <w:spacing w:line="302" w:lineRule="exact"/>
        <w:ind w:firstLine="760"/>
      </w:pPr>
      <w:r>
        <w:t>вести диалог-обмен мнениями;</w:t>
      </w:r>
    </w:p>
    <w:p w:rsidR="009514B5" w:rsidRDefault="005F12F9">
      <w:pPr>
        <w:pStyle w:val="50"/>
        <w:numPr>
          <w:ilvl w:val="0"/>
          <w:numId w:val="6"/>
        </w:numPr>
        <w:shd w:val="clear" w:color="auto" w:fill="auto"/>
        <w:tabs>
          <w:tab w:val="left" w:pos="1028"/>
        </w:tabs>
        <w:spacing w:line="260" w:lineRule="exact"/>
        <w:ind w:firstLine="760"/>
      </w:pPr>
      <w:r>
        <w:t>брать и давать интервью;</w:t>
      </w:r>
    </w:p>
    <w:p w:rsidR="009514B5" w:rsidRDefault="005F12F9">
      <w:pPr>
        <w:pStyle w:val="50"/>
        <w:numPr>
          <w:ilvl w:val="0"/>
          <w:numId w:val="6"/>
        </w:numPr>
        <w:shd w:val="clear" w:color="auto" w:fill="auto"/>
        <w:tabs>
          <w:tab w:val="left" w:pos="1071"/>
        </w:tabs>
        <w:spacing w:line="307" w:lineRule="exact"/>
        <w:ind w:firstLine="780"/>
      </w:pPr>
      <w:r>
        <w:t>вести диалог-расспрос на основе нелинейного текста (таблицы, диаграммы и т. д.).</w:t>
      </w:r>
    </w:p>
    <w:p w:rsidR="009514B5" w:rsidRDefault="005F12F9">
      <w:pPr>
        <w:pStyle w:val="60"/>
        <w:shd w:val="clear" w:color="auto" w:fill="auto"/>
        <w:spacing w:line="307" w:lineRule="exact"/>
        <w:ind w:firstLine="780"/>
      </w:pPr>
      <w:r>
        <w:t>Говорение. Монологическая речь</w:t>
      </w:r>
    </w:p>
    <w:p w:rsidR="009514B5" w:rsidRDefault="005F12F9">
      <w:pPr>
        <w:pStyle w:val="60"/>
        <w:shd w:val="clear" w:color="auto" w:fill="auto"/>
        <w:spacing w:line="307" w:lineRule="exact"/>
        <w:ind w:firstLine="780"/>
      </w:pPr>
      <w:r>
        <w:t>Выпускник научится:</w:t>
      </w:r>
    </w:p>
    <w:p w:rsidR="009514B5" w:rsidRDefault="005F12F9">
      <w:pPr>
        <w:pStyle w:val="25"/>
        <w:numPr>
          <w:ilvl w:val="0"/>
          <w:numId w:val="6"/>
        </w:numPr>
        <w:shd w:val="clear" w:color="auto" w:fill="auto"/>
        <w:tabs>
          <w:tab w:val="left" w:pos="1037"/>
        </w:tabs>
        <w:spacing w:after="0" w:line="307" w:lineRule="exact"/>
        <w:ind w:firstLine="780"/>
        <w:jc w:val="both"/>
      </w:pPr>
      <w: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9514B5" w:rsidRDefault="005F12F9">
      <w:pPr>
        <w:pStyle w:val="25"/>
        <w:numPr>
          <w:ilvl w:val="0"/>
          <w:numId w:val="6"/>
        </w:numPr>
        <w:shd w:val="clear" w:color="auto" w:fill="auto"/>
        <w:tabs>
          <w:tab w:val="left" w:pos="1037"/>
        </w:tabs>
        <w:spacing w:after="0" w:line="307" w:lineRule="exact"/>
        <w:ind w:firstLine="780"/>
        <w:jc w:val="both"/>
      </w:pPr>
      <w:r>
        <w:t>описывать события с опорой на зрительную наглядность и/или вербальную опору (ключевые слова, план, вопросы);</w:t>
      </w:r>
    </w:p>
    <w:p w:rsidR="009514B5" w:rsidRDefault="005F12F9">
      <w:pPr>
        <w:pStyle w:val="25"/>
        <w:numPr>
          <w:ilvl w:val="0"/>
          <w:numId w:val="6"/>
        </w:numPr>
        <w:shd w:val="clear" w:color="auto" w:fill="auto"/>
        <w:tabs>
          <w:tab w:val="left" w:pos="1071"/>
        </w:tabs>
        <w:spacing w:after="0" w:line="307" w:lineRule="exact"/>
        <w:ind w:firstLine="780"/>
        <w:jc w:val="both"/>
      </w:pPr>
      <w:r>
        <w:t>давать краткую характеристику реальных людей и литературных персонажей;</w:t>
      </w:r>
    </w:p>
    <w:p w:rsidR="009514B5" w:rsidRDefault="005F12F9">
      <w:pPr>
        <w:pStyle w:val="25"/>
        <w:numPr>
          <w:ilvl w:val="0"/>
          <w:numId w:val="6"/>
        </w:numPr>
        <w:shd w:val="clear" w:color="auto" w:fill="auto"/>
        <w:tabs>
          <w:tab w:val="left" w:pos="1037"/>
        </w:tabs>
        <w:spacing w:after="0" w:line="302" w:lineRule="exact"/>
        <w:ind w:firstLine="780"/>
        <w:jc w:val="both"/>
      </w:pPr>
      <w:r>
        <w:t>передавать основное содержание прочитанного текста с опорой или без опоры на текст, ключевые слова/ план/ вопросы;</w:t>
      </w:r>
    </w:p>
    <w:p w:rsidR="009514B5" w:rsidRDefault="005F12F9">
      <w:pPr>
        <w:pStyle w:val="25"/>
        <w:numPr>
          <w:ilvl w:val="0"/>
          <w:numId w:val="6"/>
        </w:numPr>
        <w:shd w:val="clear" w:color="auto" w:fill="auto"/>
        <w:tabs>
          <w:tab w:val="left" w:pos="1071"/>
        </w:tabs>
        <w:spacing w:after="0" w:line="302" w:lineRule="exact"/>
        <w:ind w:firstLine="780"/>
        <w:jc w:val="both"/>
      </w:pPr>
      <w:r>
        <w:t>описывать картинку/ фото с опорой или без опоры на ключевые слова/ план/ вопросы.</w:t>
      </w:r>
    </w:p>
    <w:p w:rsidR="009514B5" w:rsidRDefault="005F12F9">
      <w:pPr>
        <w:pStyle w:val="60"/>
        <w:shd w:val="clear" w:color="auto" w:fill="auto"/>
        <w:spacing w:line="302" w:lineRule="exact"/>
        <w:ind w:firstLine="780"/>
      </w:pPr>
      <w:r>
        <w:t>Выпускник получит возможность научиться:</w:t>
      </w:r>
    </w:p>
    <w:p w:rsidR="009514B5" w:rsidRDefault="005F12F9">
      <w:pPr>
        <w:pStyle w:val="50"/>
        <w:numPr>
          <w:ilvl w:val="0"/>
          <w:numId w:val="6"/>
        </w:numPr>
        <w:shd w:val="clear" w:color="auto" w:fill="auto"/>
        <w:tabs>
          <w:tab w:val="left" w:pos="1071"/>
        </w:tabs>
        <w:spacing w:line="302" w:lineRule="exact"/>
        <w:ind w:firstLine="780"/>
      </w:pPr>
      <w:r>
        <w:t>делать сообщение на заданную тему на основе прочитанного;</w:t>
      </w:r>
    </w:p>
    <w:p w:rsidR="009514B5" w:rsidRDefault="005F12F9">
      <w:pPr>
        <w:pStyle w:val="50"/>
        <w:numPr>
          <w:ilvl w:val="0"/>
          <w:numId w:val="6"/>
        </w:numPr>
        <w:shd w:val="clear" w:color="auto" w:fill="auto"/>
        <w:tabs>
          <w:tab w:val="left" w:pos="1037"/>
        </w:tabs>
        <w:spacing w:line="302" w:lineRule="exact"/>
        <w:ind w:firstLine="780"/>
      </w:pPr>
      <w:r>
        <w:t>комментировать факты из прочитанного/ прослушанного текста, выражать и аргументировать свое отношение к прочитанному/ прослушанному;</w:t>
      </w:r>
    </w:p>
    <w:p w:rsidR="009514B5" w:rsidRDefault="005F12F9">
      <w:pPr>
        <w:pStyle w:val="50"/>
        <w:numPr>
          <w:ilvl w:val="0"/>
          <w:numId w:val="6"/>
        </w:numPr>
        <w:shd w:val="clear" w:color="auto" w:fill="auto"/>
        <w:spacing w:line="302" w:lineRule="exact"/>
        <w:ind w:firstLine="780"/>
      </w:pPr>
      <w:r>
        <w:t xml:space="preserve"> кратко высказываться без предварительной подготовки на заданную тему в соответствии с предложенной ситуацией общения;</w:t>
      </w:r>
    </w:p>
    <w:p w:rsidR="009514B5" w:rsidRDefault="005F12F9">
      <w:pPr>
        <w:pStyle w:val="50"/>
        <w:numPr>
          <w:ilvl w:val="0"/>
          <w:numId w:val="6"/>
        </w:numPr>
        <w:shd w:val="clear" w:color="auto" w:fill="auto"/>
        <w:spacing w:line="302" w:lineRule="exact"/>
        <w:ind w:firstLine="780"/>
      </w:pPr>
      <w:r>
        <w:rPr>
          <w:rStyle w:val="53"/>
        </w:rPr>
        <w:t xml:space="preserve"> </w:t>
      </w:r>
      <w:r>
        <w:t>кратко высказываться с опорой на нелинейный текст (таблицы, диаграммы, расписание и т. п.);</w:t>
      </w:r>
    </w:p>
    <w:p w:rsidR="009514B5" w:rsidRDefault="005F12F9">
      <w:pPr>
        <w:pStyle w:val="50"/>
        <w:numPr>
          <w:ilvl w:val="0"/>
          <w:numId w:val="6"/>
        </w:numPr>
        <w:shd w:val="clear" w:color="auto" w:fill="auto"/>
        <w:tabs>
          <w:tab w:val="left" w:pos="1071"/>
        </w:tabs>
        <w:spacing w:line="302" w:lineRule="exact"/>
        <w:ind w:firstLine="780"/>
      </w:pPr>
      <w:r>
        <w:t>кратко излагать результаты выполненной проектной работы.</w:t>
      </w:r>
    </w:p>
    <w:p w:rsidR="009514B5" w:rsidRDefault="005F12F9">
      <w:pPr>
        <w:pStyle w:val="60"/>
        <w:shd w:val="clear" w:color="auto" w:fill="auto"/>
        <w:spacing w:line="302" w:lineRule="exact"/>
        <w:ind w:firstLine="780"/>
      </w:pPr>
      <w:r>
        <w:t>Аудирование</w:t>
      </w:r>
    </w:p>
    <w:p w:rsidR="009514B5" w:rsidRDefault="005F12F9">
      <w:pPr>
        <w:pStyle w:val="60"/>
        <w:shd w:val="clear" w:color="auto" w:fill="auto"/>
        <w:spacing w:line="302" w:lineRule="exact"/>
        <w:ind w:firstLine="780"/>
      </w:pPr>
      <w:r>
        <w:t>Выпускник научится:</w:t>
      </w:r>
    </w:p>
    <w:p w:rsidR="009514B5" w:rsidRDefault="005F12F9">
      <w:pPr>
        <w:pStyle w:val="25"/>
        <w:numPr>
          <w:ilvl w:val="0"/>
          <w:numId w:val="6"/>
        </w:numPr>
        <w:shd w:val="clear" w:color="auto" w:fill="auto"/>
        <w:tabs>
          <w:tab w:val="left" w:pos="1037"/>
        </w:tabs>
        <w:spacing w:after="0" w:line="302" w:lineRule="exact"/>
        <w:ind w:firstLine="780"/>
        <w:jc w:val="both"/>
      </w:pPr>
      <w: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9514B5" w:rsidRDefault="005F12F9">
      <w:pPr>
        <w:pStyle w:val="25"/>
        <w:numPr>
          <w:ilvl w:val="0"/>
          <w:numId w:val="6"/>
        </w:numPr>
        <w:shd w:val="clear" w:color="auto" w:fill="auto"/>
        <w:tabs>
          <w:tab w:val="left" w:pos="1037"/>
        </w:tabs>
        <w:spacing w:after="0" w:line="302" w:lineRule="exact"/>
        <w:ind w:firstLine="780"/>
        <w:jc w:val="both"/>
      </w:pPr>
      <w: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9514B5" w:rsidRDefault="005F12F9">
      <w:pPr>
        <w:pStyle w:val="60"/>
        <w:shd w:val="clear" w:color="auto" w:fill="auto"/>
        <w:spacing w:line="302" w:lineRule="exact"/>
        <w:ind w:firstLine="780"/>
      </w:pPr>
      <w:r>
        <w:t>Выпускник получит возможность научиться:</w:t>
      </w:r>
    </w:p>
    <w:p w:rsidR="009514B5" w:rsidRDefault="005F12F9">
      <w:pPr>
        <w:pStyle w:val="50"/>
        <w:numPr>
          <w:ilvl w:val="0"/>
          <w:numId w:val="6"/>
        </w:numPr>
        <w:shd w:val="clear" w:color="auto" w:fill="auto"/>
        <w:tabs>
          <w:tab w:val="left" w:pos="1071"/>
        </w:tabs>
        <w:spacing w:line="302" w:lineRule="exact"/>
        <w:ind w:firstLine="780"/>
      </w:pPr>
      <w:r>
        <w:t>выделять основную тему в воспринимаемом на слух тексте;</w:t>
      </w:r>
    </w:p>
    <w:p w:rsidR="009514B5" w:rsidRDefault="005F12F9">
      <w:pPr>
        <w:pStyle w:val="50"/>
        <w:numPr>
          <w:ilvl w:val="0"/>
          <w:numId w:val="6"/>
        </w:numPr>
        <w:shd w:val="clear" w:color="auto" w:fill="auto"/>
        <w:tabs>
          <w:tab w:val="left" w:pos="1037"/>
        </w:tabs>
        <w:spacing w:line="302" w:lineRule="exact"/>
        <w:ind w:firstLine="780"/>
      </w:pPr>
      <w:r>
        <w:lastRenderedPageBreak/>
        <w:t>использовать контекстуальную или языковую догадку при восприятии на слух текстов, содержащих незнакомые слова.</w:t>
      </w:r>
    </w:p>
    <w:p w:rsidR="009514B5" w:rsidRDefault="005F12F9">
      <w:pPr>
        <w:pStyle w:val="60"/>
        <w:shd w:val="clear" w:color="auto" w:fill="auto"/>
        <w:spacing w:line="302" w:lineRule="exact"/>
        <w:ind w:firstLine="780"/>
      </w:pPr>
      <w:r>
        <w:t>Чтение</w:t>
      </w:r>
    </w:p>
    <w:p w:rsidR="009514B5" w:rsidRDefault="005F12F9">
      <w:pPr>
        <w:pStyle w:val="60"/>
        <w:shd w:val="clear" w:color="auto" w:fill="auto"/>
        <w:spacing w:line="302" w:lineRule="exact"/>
        <w:ind w:firstLine="780"/>
      </w:pPr>
      <w:r>
        <w:t>Выпускник научится:</w:t>
      </w:r>
    </w:p>
    <w:p w:rsidR="009514B5" w:rsidRDefault="005F12F9">
      <w:pPr>
        <w:pStyle w:val="25"/>
        <w:numPr>
          <w:ilvl w:val="0"/>
          <w:numId w:val="6"/>
        </w:numPr>
        <w:shd w:val="clear" w:color="auto" w:fill="auto"/>
        <w:tabs>
          <w:tab w:val="left" w:pos="1037"/>
        </w:tabs>
        <w:spacing w:after="0" w:line="302" w:lineRule="exact"/>
        <w:ind w:firstLine="780"/>
        <w:jc w:val="both"/>
      </w:pPr>
      <w:r>
        <w:t>читать и понимать основное содержание несложных аутентичных текстов, содержащие отдельные неизученные языковые явления;</w:t>
      </w:r>
    </w:p>
    <w:p w:rsidR="009514B5" w:rsidRDefault="005F12F9">
      <w:pPr>
        <w:pStyle w:val="25"/>
        <w:numPr>
          <w:ilvl w:val="0"/>
          <w:numId w:val="6"/>
        </w:numPr>
        <w:shd w:val="clear" w:color="auto" w:fill="auto"/>
        <w:tabs>
          <w:tab w:val="left" w:pos="1037"/>
        </w:tabs>
        <w:spacing w:after="0" w:line="302" w:lineRule="exact"/>
        <w:ind w:firstLine="780"/>
        <w:jc w:val="both"/>
      </w:pPr>
      <w: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9514B5" w:rsidRDefault="005F12F9">
      <w:pPr>
        <w:pStyle w:val="25"/>
        <w:numPr>
          <w:ilvl w:val="0"/>
          <w:numId w:val="6"/>
        </w:numPr>
        <w:shd w:val="clear" w:color="auto" w:fill="auto"/>
        <w:tabs>
          <w:tab w:val="left" w:pos="1037"/>
        </w:tabs>
        <w:spacing w:after="0" w:line="302" w:lineRule="exact"/>
        <w:ind w:firstLine="780"/>
        <w:jc w:val="both"/>
      </w:pPr>
      <w:r>
        <w:t>читать и полностью понимать несложные аутентичные тексты, построенные на изученном языковом материале;</w:t>
      </w:r>
    </w:p>
    <w:p w:rsidR="009514B5" w:rsidRDefault="005F12F9">
      <w:pPr>
        <w:pStyle w:val="25"/>
        <w:numPr>
          <w:ilvl w:val="0"/>
          <w:numId w:val="6"/>
        </w:numPr>
        <w:shd w:val="clear" w:color="auto" w:fill="auto"/>
        <w:tabs>
          <w:tab w:val="left" w:pos="1037"/>
        </w:tabs>
        <w:spacing w:after="0" w:line="302" w:lineRule="exact"/>
        <w:ind w:firstLine="780"/>
        <w:jc w:val="both"/>
      </w:pPr>
      <w:r>
        <w:t>выразительно читать вслух небольшие построенные на изученном языковом материале аутентичные тексты, демонстрируя понимание прочитанного.</w:t>
      </w:r>
    </w:p>
    <w:p w:rsidR="009514B5" w:rsidRDefault="005F12F9">
      <w:pPr>
        <w:pStyle w:val="60"/>
        <w:shd w:val="clear" w:color="auto" w:fill="auto"/>
        <w:spacing w:line="302" w:lineRule="exact"/>
        <w:ind w:firstLine="780"/>
      </w:pPr>
      <w:r>
        <w:t>Выпускник получит возможность научиться:</w:t>
      </w:r>
    </w:p>
    <w:p w:rsidR="009514B5" w:rsidRDefault="005F12F9">
      <w:pPr>
        <w:pStyle w:val="50"/>
        <w:numPr>
          <w:ilvl w:val="0"/>
          <w:numId w:val="6"/>
        </w:numPr>
        <w:shd w:val="clear" w:color="auto" w:fill="auto"/>
        <w:tabs>
          <w:tab w:val="left" w:pos="1037"/>
        </w:tabs>
        <w:spacing w:line="302" w:lineRule="exact"/>
        <w:ind w:firstLine="780"/>
      </w:pPr>
      <w:r>
        <w:t>устанавливать причинно-следственную взаимосвязь фактов и событий, изложенных в несложном аутентичном тексте;</w:t>
      </w:r>
    </w:p>
    <w:p w:rsidR="009514B5" w:rsidRDefault="005F12F9">
      <w:pPr>
        <w:pStyle w:val="50"/>
        <w:numPr>
          <w:ilvl w:val="0"/>
          <w:numId w:val="6"/>
        </w:numPr>
        <w:shd w:val="clear" w:color="auto" w:fill="auto"/>
        <w:tabs>
          <w:tab w:val="left" w:pos="1037"/>
        </w:tabs>
        <w:spacing w:line="302" w:lineRule="exact"/>
        <w:ind w:firstLine="780"/>
      </w:pPr>
      <w:r>
        <w:t>восстанавливать текст из разрозненных абзацев или путем добавления выпущенных фрагментов.</w:t>
      </w:r>
    </w:p>
    <w:p w:rsidR="009514B5" w:rsidRDefault="005F12F9">
      <w:pPr>
        <w:pStyle w:val="321"/>
        <w:keepNext/>
        <w:keepLines/>
        <w:shd w:val="clear" w:color="auto" w:fill="auto"/>
        <w:spacing w:line="302" w:lineRule="exact"/>
        <w:ind w:firstLine="760"/>
      </w:pPr>
      <w:bookmarkStart w:id="35" w:name="bookmark24"/>
      <w:r>
        <w:t>Письменная речь</w:t>
      </w:r>
      <w:bookmarkEnd w:id="35"/>
    </w:p>
    <w:p w:rsidR="009514B5" w:rsidRDefault="005F12F9">
      <w:pPr>
        <w:pStyle w:val="25"/>
        <w:shd w:val="clear" w:color="auto" w:fill="auto"/>
        <w:spacing w:after="0" w:line="302" w:lineRule="exact"/>
        <w:ind w:firstLine="760"/>
        <w:jc w:val="both"/>
      </w:pPr>
      <w:r>
        <w:t>Выпускник научится:</w:t>
      </w:r>
    </w:p>
    <w:p w:rsidR="009514B5" w:rsidRDefault="005F12F9">
      <w:pPr>
        <w:pStyle w:val="25"/>
        <w:numPr>
          <w:ilvl w:val="0"/>
          <w:numId w:val="16"/>
        </w:numPr>
        <w:shd w:val="clear" w:color="auto" w:fill="auto"/>
        <w:tabs>
          <w:tab w:val="left" w:pos="1013"/>
        </w:tabs>
        <w:spacing w:after="0" w:line="302" w:lineRule="exact"/>
        <w:ind w:firstLine="760"/>
        <w:jc w:val="both"/>
      </w:pPr>
      <w:r>
        <w:t>заполнять анкеты и формуляры, сообщая о себе основные сведения (имя, фамилия, пол, возраст, гражданство, национальность, адрес и т. д.);</w:t>
      </w:r>
    </w:p>
    <w:p w:rsidR="009514B5" w:rsidRDefault="005F12F9">
      <w:pPr>
        <w:pStyle w:val="25"/>
        <w:numPr>
          <w:ilvl w:val="0"/>
          <w:numId w:val="16"/>
        </w:numPr>
        <w:shd w:val="clear" w:color="auto" w:fill="auto"/>
        <w:tabs>
          <w:tab w:val="left" w:pos="1016"/>
        </w:tabs>
        <w:spacing w:after="0" w:line="302" w:lineRule="exact"/>
        <w:ind w:firstLine="760"/>
        <w:jc w:val="both"/>
      </w:pPr>
      <w: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9514B5" w:rsidRDefault="005F12F9">
      <w:pPr>
        <w:pStyle w:val="25"/>
        <w:numPr>
          <w:ilvl w:val="0"/>
          <w:numId w:val="16"/>
        </w:numPr>
        <w:shd w:val="clear" w:color="auto" w:fill="auto"/>
        <w:tabs>
          <w:tab w:val="left" w:pos="1013"/>
        </w:tabs>
        <w:spacing w:after="0" w:line="302" w:lineRule="exact"/>
        <w:ind w:firstLine="760"/>
        <w:jc w:val="both"/>
      </w:pPr>
      <w: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9514B5" w:rsidRDefault="005F12F9">
      <w:pPr>
        <w:pStyle w:val="25"/>
        <w:numPr>
          <w:ilvl w:val="0"/>
          <w:numId w:val="16"/>
        </w:numPr>
        <w:shd w:val="clear" w:color="auto" w:fill="auto"/>
        <w:tabs>
          <w:tab w:val="left" w:pos="1051"/>
        </w:tabs>
        <w:spacing w:after="0" w:line="302" w:lineRule="exact"/>
        <w:ind w:firstLine="760"/>
        <w:jc w:val="both"/>
      </w:pPr>
      <w:r>
        <w:t>писать небольшие письменные высказывания с опорой на образец/ план.</w:t>
      </w:r>
    </w:p>
    <w:p w:rsidR="009514B5" w:rsidRDefault="005F12F9">
      <w:pPr>
        <w:pStyle w:val="25"/>
        <w:shd w:val="clear" w:color="auto" w:fill="auto"/>
        <w:spacing w:after="0" w:line="302" w:lineRule="exact"/>
        <w:ind w:firstLine="760"/>
        <w:jc w:val="both"/>
      </w:pPr>
      <w:r>
        <w:t>Выпускник получит возможность научиться:</w:t>
      </w:r>
    </w:p>
    <w:p w:rsidR="009514B5" w:rsidRDefault="005F12F9">
      <w:pPr>
        <w:pStyle w:val="50"/>
        <w:numPr>
          <w:ilvl w:val="0"/>
          <w:numId w:val="16"/>
        </w:numPr>
        <w:shd w:val="clear" w:color="auto" w:fill="auto"/>
        <w:tabs>
          <w:tab w:val="left" w:pos="1013"/>
        </w:tabs>
        <w:spacing w:line="302" w:lineRule="exact"/>
        <w:ind w:firstLine="760"/>
      </w:pPr>
      <w:r>
        <w:t>делать краткие выписки из текста с целью их использования в собственных устных высказываниях;</w:t>
      </w:r>
    </w:p>
    <w:p w:rsidR="009514B5" w:rsidRDefault="005F12F9">
      <w:pPr>
        <w:pStyle w:val="50"/>
        <w:numPr>
          <w:ilvl w:val="0"/>
          <w:numId w:val="16"/>
        </w:numPr>
        <w:shd w:val="clear" w:color="auto" w:fill="auto"/>
        <w:tabs>
          <w:tab w:val="left" w:pos="1013"/>
        </w:tabs>
        <w:spacing w:line="302" w:lineRule="exact"/>
        <w:ind w:firstLine="760"/>
      </w:pPr>
      <w:r>
        <w:t xml:space="preserve">писать электронное письмо </w:t>
      </w:r>
      <w:r w:rsidRPr="00626478">
        <w:rPr>
          <w:lang w:eastAsia="en-US" w:bidi="en-US"/>
        </w:rPr>
        <w:t>(</w:t>
      </w:r>
      <w:r>
        <w:rPr>
          <w:lang w:val="en-US" w:eastAsia="en-US" w:bidi="en-US"/>
        </w:rPr>
        <w:t>e</w:t>
      </w:r>
      <w:r w:rsidRPr="00626478">
        <w:rPr>
          <w:lang w:eastAsia="en-US" w:bidi="en-US"/>
        </w:rPr>
        <w:t>-</w:t>
      </w:r>
      <w:r>
        <w:rPr>
          <w:lang w:val="en-US" w:eastAsia="en-US" w:bidi="en-US"/>
        </w:rPr>
        <w:t>mail</w:t>
      </w:r>
      <w:r w:rsidRPr="00626478">
        <w:rPr>
          <w:lang w:eastAsia="en-US" w:bidi="en-US"/>
        </w:rPr>
        <w:t xml:space="preserve">) </w:t>
      </w:r>
      <w:r>
        <w:t>зарубежному другу в ответ на электронное письмо</w:t>
      </w:r>
      <w:r>
        <w:softHyphen/>
        <w:t>стимул;</w:t>
      </w:r>
    </w:p>
    <w:p w:rsidR="009514B5" w:rsidRDefault="005F12F9">
      <w:pPr>
        <w:pStyle w:val="50"/>
        <w:numPr>
          <w:ilvl w:val="0"/>
          <w:numId w:val="16"/>
        </w:numPr>
        <w:shd w:val="clear" w:color="auto" w:fill="auto"/>
        <w:tabs>
          <w:tab w:val="left" w:pos="1051"/>
        </w:tabs>
        <w:spacing w:line="260" w:lineRule="exact"/>
        <w:ind w:firstLine="760"/>
      </w:pPr>
      <w:r>
        <w:t>составлять план/ тезисы устного или письменного сообщения;</w:t>
      </w:r>
    </w:p>
    <w:p w:rsidR="009514B5" w:rsidRDefault="005F12F9">
      <w:pPr>
        <w:pStyle w:val="50"/>
        <w:numPr>
          <w:ilvl w:val="0"/>
          <w:numId w:val="16"/>
        </w:numPr>
        <w:shd w:val="clear" w:color="auto" w:fill="auto"/>
        <w:tabs>
          <w:tab w:val="left" w:pos="1051"/>
        </w:tabs>
        <w:spacing w:line="260" w:lineRule="exact"/>
        <w:ind w:firstLine="760"/>
      </w:pPr>
      <w:r>
        <w:t>кратко излагать в письменном виде результаты проектной деятельности;</w:t>
      </w:r>
    </w:p>
    <w:p w:rsidR="009514B5" w:rsidRDefault="005F12F9">
      <w:pPr>
        <w:pStyle w:val="50"/>
        <w:numPr>
          <w:ilvl w:val="0"/>
          <w:numId w:val="16"/>
        </w:numPr>
        <w:shd w:val="clear" w:color="auto" w:fill="auto"/>
        <w:tabs>
          <w:tab w:val="left" w:pos="1013"/>
        </w:tabs>
        <w:spacing w:line="302" w:lineRule="exact"/>
        <w:ind w:firstLine="760"/>
      </w:pPr>
      <w:r>
        <w:t>писать небольшое письменное высказывание с опорой на нелинейный текст (таблицы, диаграммы и т. п.).</w:t>
      </w:r>
    </w:p>
    <w:p w:rsidR="009514B5" w:rsidRDefault="005F12F9">
      <w:pPr>
        <w:pStyle w:val="25"/>
        <w:shd w:val="clear" w:color="auto" w:fill="auto"/>
        <w:spacing w:after="0" w:line="302" w:lineRule="exact"/>
        <w:ind w:firstLine="760"/>
        <w:jc w:val="both"/>
      </w:pPr>
      <w:r>
        <w:t>Языковые навыки и средства оперирования ими</w:t>
      </w:r>
    </w:p>
    <w:p w:rsidR="009514B5" w:rsidRDefault="005F12F9">
      <w:pPr>
        <w:pStyle w:val="25"/>
        <w:shd w:val="clear" w:color="auto" w:fill="auto"/>
        <w:spacing w:after="0" w:line="302" w:lineRule="exact"/>
        <w:ind w:firstLine="760"/>
        <w:jc w:val="both"/>
      </w:pPr>
      <w:r>
        <w:t>Орфография и пунктуация</w:t>
      </w:r>
    </w:p>
    <w:p w:rsidR="009514B5" w:rsidRDefault="005F12F9">
      <w:pPr>
        <w:pStyle w:val="25"/>
        <w:shd w:val="clear" w:color="auto" w:fill="auto"/>
        <w:spacing w:after="0" w:line="302" w:lineRule="exact"/>
        <w:ind w:firstLine="760"/>
        <w:jc w:val="both"/>
      </w:pPr>
      <w:r>
        <w:t>Выпускник научится:</w:t>
      </w:r>
    </w:p>
    <w:p w:rsidR="009514B5" w:rsidRDefault="005F12F9">
      <w:pPr>
        <w:pStyle w:val="25"/>
        <w:numPr>
          <w:ilvl w:val="0"/>
          <w:numId w:val="16"/>
        </w:numPr>
        <w:shd w:val="clear" w:color="auto" w:fill="auto"/>
        <w:tabs>
          <w:tab w:val="left" w:pos="1051"/>
        </w:tabs>
        <w:spacing w:after="0" w:line="302" w:lineRule="exact"/>
        <w:ind w:firstLine="760"/>
        <w:jc w:val="both"/>
      </w:pPr>
      <w:r>
        <w:t>правильно писать изученные слова;</w:t>
      </w:r>
    </w:p>
    <w:p w:rsidR="009514B5" w:rsidRDefault="005F12F9">
      <w:pPr>
        <w:pStyle w:val="25"/>
        <w:numPr>
          <w:ilvl w:val="0"/>
          <w:numId w:val="16"/>
        </w:numPr>
        <w:shd w:val="clear" w:color="auto" w:fill="auto"/>
        <w:tabs>
          <w:tab w:val="left" w:pos="1013"/>
        </w:tabs>
        <w:spacing w:after="0" w:line="302" w:lineRule="exact"/>
        <w:ind w:firstLine="760"/>
        <w:jc w:val="both"/>
      </w:pPr>
      <w: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9514B5" w:rsidRDefault="005F12F9">
      <w:pPr>
        <w:pStyle w:val="25"/>
        <w:numPr>
          <w:ilvl w:val="0"/>
          <w:numId w:val="16"/>
        </w:numPr>
        <w:shd w:val="clear" w:color="auto" w:fill="auto"/>
        <w:tabs>
          <w:tab w:val="left" w:pos="1013"/>
        </w:tabs>
        <w:spacing w:after="0" w:line="302" w:lineRule="exact"/>
        <w:ind w:firstLine="760"/>
        <w:jc w:val="both"/>
      </w:pPr>
      <w:r>
        <w:t>расставлять в личном письме знаки препинания, диктуемые его форматом, в соответствии с нормами, принятыми в стране изучаемого языка.</w:t>
      </w:r>
    </w:p>
    <w:p w:rsidR="009514B5" w:rsidRDefault="005F12F9">
      <w:pPr>
        <w:pStyle w:val="25"/>
        <w:shd w:val="clear" w:color="auto" w:fill="auto"/>
        <w:spacing w:after="0" w:line="302" w:lineRule="exact"/>
        <w:ind w:firstLine="760"/>
        <w:jc w:val="both"/>
      </w:pPr>
      <w:r>
        <w:t>Выпускник получит возможность научиться:</w:t>
      </w:r>
    </w:p>
    <w:p w:rsidR="009514B5" w:rsidRDefault="005F12F9">
      <w:pPr>
        <w:pStyle w:val="50"/>
        <w:numPr>
          <w:ilvl w:val="0"/>
          <w:numId w:val="16"/>
        </w:numPr>
        <w:shd w:val="clear" w:color="auto" w:fill="auto"/>
        <w:tabs>
          <w:tab w:val="left" w:pos="1051"/>
        </w:tabs>
        <w:spacing w:line="302" w:lineRule="exact"/>
        <w:ind w:firstLine="760"/>
      </w:pPr>
      <w:r>
        <w:t>сравнивать и анализировать буквосочетания английского языка и их транскрипцию.</w:t>
      </w:r>
    </w:p>
    <w:p w:rsidR="009514B5" w:rsidRDefault="005F12F9">
      <w:pPr>
        <w:pStyle w:val="25"/>
        <w:shd w:val="clear" w:color="auto" w:fill="auto"/>
        <w:spacing w:after="0" w:line="302" w:lineRule="exact"/>
        <w:ind w:firstLine="760"/>
        <w:jc w:val="both"/>
      </w:pPr>
      <w:r>
        <w:lastRenderedPageBreak/>
        <w:t>Фонетическая сторона речи</w:t>
      </w:r>
    </w:p>
    <w:p w:rsidR="009514B5" w:rsidRDefault="005F12F9">
      <w:pPr>
        <w:pStyle w:val="25"/>
        <w:shd w:val="clear" w:color="auto" w:fill="auto"/>
        <w:spacing w:after="0" w:line="302" w:lineRule="exact"/>
        <w:ind w:firstLine="760"/>
        <w:jc w:val="both"/>
      </w:pPr>
      <w:r>
        <w:t>Выпускник научится:</w:t>
      </w:r>
    </w:p>
    <w:p w:rsidR="009514B5" w:rsidRDefault="005F12F9">
      <w:pPr>
        <w:pStyle w:val="25"/>
        <w:numPr>
          <w:ilvl w:val="0"/>
          <w:numId w:val="16"/>
        </w:numPr>
        <w:shd w:val="clear" w:color="auto" w:fill="auto"/>
        <w:tabs>
          <w:tab w:val="left" w:pos="1013"/>
        </w:tabs>
        <w:spacing w:after="0" w:line="302" w:lineRule="exact"/>
        <w:ind w:firstLine="760"/>
        <w:jc w:val="both"/>
      </w:pPr>
      <w:r>
        <w:t>различать на слух и адекватно, без фонематических ошибок, ведущих к сбою коммуникации, произносить слова изучаемого иностранного языка;</w:t>
      </w:r>
    </w:p>
    <w:p w:rsidR="009514B5" w:rsidRDefault="005F12F9">
      <w:pPr>
        <w:pStyle w:val="25"/>
        <w:numPr>
          <w:ilvl w:val="0"/>
          <w:numId w:val="16"/>
        </w:numPr>
        <w:shd w:val="clear" w:color="auto" w:fill="auto"/>
        <w:tabs>
          <w:tab w:val="left" w:pos="1051"/>
        </w:tabs>
        <w:spacing w:after="0" w:line="317" w:lineRule="exact"/>
        <w:ind w:firstLine="760"/>
        <w:jc w:val="both"/>
      </w:pPr>
      <w:r>
        <w:t>соблюдать правильное ударение в изученных словах;</w:t>
      </w:r>
    </w:p>
    <w:p w:rsidR="009514B5" w:rsidRDefault="005F12F9">
      <w:pPr>
        <w:pStyle w:val="25"/>
        <w:numPr>
          <w:ilvl w:val="0"/>
          <w:numId w:val="16"/>
        </w:numPr>
        <w:shd w:val="clear" w:color="auto" w:fill="auto"/>
        <w:tabs>
          <w:tab w:val="left" w:pos="1051"/>
        </w:tabs>
        <w:spacing w:after="0" w:line="317" w:lineRule="exact"/>
        <w:ind w:firstLine="760"/>
        <w:jc w:val="both"/>
      </w:pPr>
      <w:r>
        <w:t>различать коммуникативные типы предложений по их интонации;</w:t>
      </w:r>
    </w:p>
    <w:p w:rsidR="009514B5" w:rsidRDefault="005F12F9">
      <w:pPr>
        <w:pStyle w:val="25"/>
        <w:numPr>
          <w:ilvl w:val="0"/>
          <w:numId w:val="16"/>
        </w:numPr>
        <w:shd w:val="clear" w:color="auto" w:fill="auto"/>
        <w:tabs>
          <w:tab w:val="left" w:pos="1051"/>
        </w:tabs>
        <w:spacing w:after="0" w:line="317" w:lineRule="exact"/>
        <w:ind w:firstLine="760"/>
        <w:jc w:val="both"/>
      </w:pPr>
      <w:r>
        <w:t>членить предложение на смысловые группы;</w:t>
      </w:r>
    </w:p>
    <w:p w:rsidR="009514B5" w:rsidRDefault="005F12F9">
      <w:pPr>
        <w:pStyle w:val="25"/>
        <w:numPr>
          <w:ilvl w:val="0"/>
          <w:numId w:val="16"/>
        </w:numPr>
        <w:shd w:val="clear" w:color="auto" w:fill="auto"/>
        <w:tabs>
          <w:tab w:val="left" w:pos="1013"/>
        </w:tabs>
        <w:spacing w:after="0" w:line="302" w:lineRule="exact"/>
        <w:ind w:firstLine="760"/>
        <w:jc w:val="both"/>
      </w:pPr>
      <w: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9514B5" w:rsidRDefault="005F12F9">
      <w:pPr>
        <w:pStyle w:val="25"/>
        <w:shd w:val="clear" w:color="auto" w:fill="auto"/>
        <w:spacing w:after="0" w:line="302" w:lineRule="exact"/>
        <w:ind w:firstLine="760"/>
        <w:jc w:val="both"/>
      </w:pPr>
      <w:r>
        <w:t>Выпускник получит возможность научиться:</w:t>
      </w:r>
    </w:p>
    <w:p w:rsidR="009514B5" w:rsidRDefault="005F12F9">
      <w:pPr>
        <w:pStyle w:val="50"/>
        <w:numPr>
          <w:ilvl w:val="0"/>
          <w:numId w:val="16"/>
        </w:numPr>
        <w:shd w:val="clear" w:color="auto" w:fill="auto"/>
        <w:tabs>
          <w:tab w:val="left" w:pos="1051"/>
        </w:tabs>
        <w:spacing w:line="302" w:lineRule="exact"/>
        <w:ind w:firstLine="760"/>
      </w:pPr>
      <w:r>
        <w:t>выражать модальные значения, чувства и эмоции с помощью интонации;</w:t>
      </w:r>
    </w:p>
    <w:p w:rsidR="009514B5" w:rsidRDefault="005F12F9">
      <w:pPr>
        <w:pStyle w:val="50"/>
        <w:numPr>
          <w:ilvl w:val="0"/>
          <w:numId w:val="16"/>
        </w:numPr>
        <w:shd w:val="clear" w:color="auto" w:fill="auto"/>
        <w:tabs>
          <w:tab w:val="left" w:pos="1013"/>
        </w:tabs>
        <w:ind w:firstLine="760"/>
      </w:pPr>
      <w:r>
        <w:t>различать британские и американские варианты английского языка в прослушанных высказываниях.</w:t>
      </w:r>
    </w:p>
    <w:p w:rsidR="009514B5" w:rsidRDefault="005F12F9">
      <w:pPr>
        <w:pStyle w:val="321"/>
        <w:keepNext/>
        <w:keepLines/>
        <w:shd w:val="clear" w:color="auto" w:fill="auto"/>
        <w:spacing w:line="302" w:lineRule="exact"/>
        <w:ind w:firstLine="760"/>
      </w:pPr>
      <w:bookmarkStart w:id="36" w:name="bookmark25"/>
      <w:r>
        <w:t>Лексическая сторона речи</w:t>
      </w:r>
      <w:bookmarkEnd w:id="36"/>
    </w:p>
    <w:p w:rsidR="009514B5" w:rsidRDefault="005F12F9">
      <w:pPr>
        <w:pStyle w:val="25"/>
        <w:shd w:val="clear" w:color="auto" w:fill="auto"/>
        <w:spacing w:after="0" w:line="302" w:lineRule="exact"/>
        <w:ind w:firstLine="760"/>
        <w:jc w:val="both"/>
      </w:pPr>
      <w:r>
        <w:t>Выпускник научится:</w:t>
      </w:r>
    </w:p>
    <w:p w:rsidR="009514B5" w:rsidRDefault="005F12F9">
      <w:pPr>
        <w:pStyle w:val="25"/>
        <w:numPr>
          <w:ilvl w:val="0"/>
          <w:numId w:val="16"/>
        </w:numPr>
        <w:shd w:val="clear" w:color="auto" w:fill="auto"/>
        <w:tabs>
          <w:tab w:val="left" w:pos="1000"/>
        </w:tabs>
        <w:spacing w:after="0" w:line="302" w:lineRule="exact"/>
        <w:ind w:firstLine="760"/>
        <w:jc w:val="both"/>
      </w:pPr>
      <w: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514B5" w:rsidRDefault="005F12F9">
      <w:pPr>
        <w:pStyle w:val="25"/>
        <w:numPr>
          <w:ilvl w:val="0"/>
          <w:numId w:val="16"/>
        </w:numPr>
        <w:shd w:val="clear" w:color="auto" w:fill="auto"/>
        <w:tabs>
          <w:tab w:val="left" w:pos="1000"/>
        </w:tabs>
        <w:spacing w:after="0" w:line="302" w:lineRule="exact"/>
        <w:ind w:firstLine="760"/>
        <w:jc w:val="both"/>
      </w:pPr>
      <w: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9514B5" w:rsidRDefault="005F12F9">
      <w:pPr>
        <w:pStyle w:val="25"/>
        <w:numPr>
          <w:ilvl w:val="0"/>
          <w:numId w:val="16"/>
        </w:numPr>
        <w:shd w:val="clear" w:color="auto" w:fill="auto"/>
        <w:tabs>
          <w:tab w:val="left" w:pos="1040"/>
        </w:tabs>
        <w:spacing w:after="0" w:line="302" w:lineRule="exact"/>
        <w:ind w:firstLine="760"/>
        <w:jc w:val="both"/>
      </w:pPr>
      <w:r>
        <w:t>соблюдать существующие в английском языке нормы лексической сочетаемости;</w:t>
      </w:r>
    </w:p>
    <w:p w:rsidR="009514B5" w:rsidRDefault="005F12F9">
      <w:pPr>
        <w:pStyle w:val="25"/>
        <w:numPr>
          <w:ilvl w:val="0"/>
          <w:numId w:val="16"/>
        </w:numPr>
        <w:shd w:val="clear" w:color="auto" w:fill="auto"/>
        <w:tabs>
          <w:tab w:val="left" w:pos="1000"/>
        </w:tabs>
        <w:spacing w:after="0" w:line="302" w:lineRule="exact"/>
        <w:ind w:firstLine="760"/>
        <w:jc w:val="both"/>
      </w:pPr>
      <w: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9514B5" w:rsidRDefault="005F12F9">
      <w:pPr>
        <w:pStyle w:val="25"/>
        <w:numPr>
          <w:ilvl w:val="0"/>
          <w:numId w:val="16"/>
        </w:numPr>
        <w:shd w:val="clear" w:color="auto" w:fill="auto"/>
        <w:tabs>
          <w:tab w:val="left" w:pos="1000"/>
        </w:tabs>
        <w:spacing w:after="0" w:line="302" w:lineRule="exact"/>
        <w:ind w:firstLine="760"/>
        <w:jc w:val="both"/>
      </w:pPr>
      <w: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9514B5" w:rsidRDefault="005F12F9">
      <w:pPr>
        <w:pStyle w:val="25"/>
        <w:numPr>
          <w:ilvl w:val="0"/>
          <w:numId w:val="17"/>
        </w:numPr>
        <w:shd w:val="clear" w:color="auto" w:fill="auto"/>
        <w:tabs>
          <w:tab w:val="left" w:pos="1078"/>
        </w:tabs>
        <w:spacing w:after="0" w:line="302" w:lineRule="exact"/>
        <w:ind w:firstLine="760"/>
        <w:jc w:val="both"/>
      </w:pPr>
      <w:r>
        <w:t xml:space="preserve">глаголы при помощи аффиксов </w:t>
      </w:r>
      <w:r>
        <w:rPr>
          <w:rStyle w:val="2c"/>
          <w:lang w:val="en-US" w:eastAsia="en-US" w:bidi="en-US"/>
        </w:rPr>
        <w:t>dis</w:t>
      </w:r>
      <w:r w:rsidRPr="00626478">
        <w:rPr>
          <w:rStyle w:val="2c"/>
          <w:lang w:eastAsia="en-US" w:bidi="en-US"/>
        </w:rPr>
        <w:t xml:space="preserve">-, </w:t>
      </w:r>
      <w:r>
        <w:rPr>
          <w:rStyle w:val="2c"/>
          <w:lang w:val="en-US" w:eastAsia="en-US" w:bidi="en-US"/>
        </w:rPr>
        <w:t>mis</w:t>
      </w:r>
      <w:r w:rsidRPr="00626478">
        <w:rPr>
          <w:rStyle w:val="2c"/>
          <w:lang w:eastAsia="en-US" w:bidi="en-US"/>
        </w:rPr>
        <w:t xml:space="preserve">-, </w:t>
      </w:r>
      <w:r>
        <w:rPr>
          <w:rStyle w:val="2c"/>
          <w:lang w:val="en-US" w:eastAsia="en-US" w:bidi="en-US"/>
        </w:rPr>
        <w:t>re</w:t>
      </w:r>
      <w:r w:rsidRPr="00626478">
        <w:rPr>
          <w:rStyle w:val="2c"/>
          <w:lang w:eastAsia="en-US" w:bidi="en-US"/>
        </w:rPr>
        <w:t>-, -</w:t>
      </w:r>
      <w:r>
        <w:rPr>
          <w:rStyle w:val="2c"/>
          <w:lang w:val="en-US" w:eastAsia="en-US" w:bidi="en-US"/>
        </w:rPr>
        <w:t>ize</w:t>
      </w:r>
      <w:r w:rsidRPr="00626478">
        <w:rPr>
          <w:rStyle w:val="2c"/>
          <w:lang w:eastAsia="en-US" w:bidi="en-US"/>
        </w:rPr>
        <w:t>/-</w:t>
      </w:r>
      <w:r>
        <w:rPr>
          <w:rStyle w:val="2c"/>
          <w:lang w:val="en-US" w:eastAsia="en-US" w:bidi="en-US"/>
        </w:rPr>
        <w:t>ise</w:t>
      </w:r>
      <w:r w:rsidRPr="00626478">
        <w:rPr>
          <w:rStyle w:val="2c"/>
          <w:lang w:eastAsia="en-US" w:bidi="en-US"/>
        </w:rPr>
        <w:t>;</w:t>
      </w:r>
    </w:p>
    <w:p w:rsidR="009514B5" w:rsidRPr="00626478" w:rsidRDefault="005F12F9">
      <w:pPr>
        <w:pStyle w:val="50"/>
        <w:numPr>
          <w:ilvl w:val="0"/>
          <w:numId w:val="17"/>
        </w:numPr>
        <w:shd w:val="clear" w:color="auto" w:fill="auto"/>
        <w:tabs>
          <w:tab w:val="left" w:pos="1019"/>
        </w:tabs>
        <w:spacing w:line="302" w:lineRule="exact"/>
        <w:ind w:firstLine="760"/>
        <w:rPr>
          <w:lang w:val="en-US"/>
        </w:rPr>
      </w:pPr>
      <w:r>
        <w:rPr>
          <w:rStyle w:val="53"/>
        </w:rPr>
        <w:t>имена</w:t>
      </w:r>
      <w:r w:rsidRPr="00626478">
        <w:rPr>
          <w:rStyle w:val="53"/>
          <w:lang w:val="en-US"/>
        </w:rPr>
        <w:t xml:space="preserve"> </w:t>
      </w:r>
      <w:r>
        <w:rPr>
          <w:rStyle w:val="53"/>
        </w:rPr>
        <w:t>существительные</w:t>
      </w:r>
      <w:r w:rsidRPr="00626478">
        <w:rPr>
          <w:rStyle w:val="53"/>
          <w:lang w:val="en-US"/>
        </w:rPr>
        <w:t xml:space="preserve"> </w:t>
      </w:r>
      <w:r>
        <w:rPr>
          <w:rStyle w:val="53"/>
        </w:rPr>
        <w:t>при</w:t>
      </w:r>
      <w:r w:rsidRPr="00626478">
        <w:rPr>
          <w:rStyle w:val="53"/>
          <w:lang w:val="en-US"/>
        </w:rPr>
        <w:t xml:space="preserve"> </w:t>
      </w:r>
      <w:r>
        <w:rPr>
          <w:rStyle w:val="53"/>
        </w:rPr>
        <w:t>помощи</w:t>
      </w:r>
      <w:r w:rsidRPr="00626478">
        <w:rPr>
          <w:rStyle w:val="53"/>
          <w:lang w:val="en-US"/>
        </w:rPr>
        <w:t xml:space="preserve"> </w:t>
      </w:r>
      <w:r>
        <w:rPr>
          <w:rStyle w:val="53"/>
        </w:rPr>
        <w:t>суффиксов</w:t>
      </w:r>
      <w:r w:rsidRPr="00626478">
        <w:rPr>
          <w:rStyle w:val="53"/>
          <w:lang w:val="en-US"/>
        </w:rPr>
        <w:t xml:space="preserve"> </w:t>
      </w:r>
      <w:r>
        <w:rPr>
          <w:lang w:val="en-US" w:eastAsia="en-US" w:bidi="en-US"/>
        </w:rPr>
        <w:t>-or/ -er, -ist</w:t>
      </w:r>
      <w:r w:rsidRPr="00626478">
        <w:rPr>
          <w:lang w:val="en-US"/>
        </w:rPr>
        <w:t xml:space="preserve">, </w:t>
      </w:r>
      <w:r>
        <w:rPr>
          <w:lang w:val="en-US" w:eastAsia="en-US" w:bidi="en-US"/>
        </w:rPr>
        <w:t>-sion/-tion, -nce/-ence, -ment, -ity, -ness, -ship, -ing;</w:t>
      </w:r>
    </w:p>
    <w:p w:rsidR="009514B5" w:rsidRPr="00626478" w:rsidRDefault="005F12F9">
      <w:pPr>
        <w:pStyle w:val="50"/>
        <w:numPr>
          <w:ilvl w:val="0"/>
          <w:numId w:val="17"/>
        </w:numPr>
        <w:shd w:val="clear" w:color="auto" w:fill="auto"/>
        <w:tabs>
          <w:tab w:val="left" w:pos="1019"/>
        </w:tabs>
        <w:spacing w:line="302" w:lineRule="exact"/>
        <w:ind w:firstLine="760"/>
        <w:rPr>
          <w:lang w:val="en-US"/>
        </w:rPr>
      </w:pPr>
      <w:r>
        <w:rPr>
          <w:rStyle w:val="53"/>
        </w:rPr>
        <w:t>имена</w:t>
      </w:r>
      <w:r w:rsidRPr="00626478">
        <w:rPr>
          <w:rStyle w:val="53"/>
          <w:lang w:val="en-US"/>
        </w:rPr>
        <w:t xml:space="preserve"> </w:t>
      </w:r>
      <w:r>
        <w:rPr>
          <w:rStyle w:val="53"/>
        </w:rPr>
        <w:t>прилагательные</w:t>
      </w:r>
      <w:r w:rsidRPr="00626478">
        <w:rPr>
          <w:rStyle w:val="53"/>
          <w:lang w:val="en-US"/>
        </w:rPr>
        <w:t xml:space="preserve"> </w:t>
      </w:r>
      <w:r>
        <w:rPr>
          <w:rStyle w:val="53"/>
        </w:rPr>
        <w:t>при</w:t>
      </w:r>
      <w:r w:rsidRPr="00626478">
        <w:rPr>
          <w:rStyle w:val="53"/>
          <w:lang w:val="en-US"/>
        </w:rPr>
        <w:t xml:space="preserve"> </w:t>
      </w:r>
      <w:r>
        <w:rPr>
          <w:rStyle w:val="53"/>
        </w:rPr>
        <w:t>помощи</w:t>
      </w:r>
      <w:r w:rsidRPr="00626478">
        <w:rPr>
          <w:rStyle w:val="53"/>
          <w:lang w:val="en-US"/>
        </w:rPr>
        <w:t xml:space="preserve"> </w:t>
      </w:r>
      <w:r>
        <w:rPr>
          <w:rStyle w:val="53"/>
        </w:rPr>
        <w:t>аффиксов</w:t>
      </w:r>
      <w:r w:rsidRPr="00626478">
        <w:rPr>
          <w:rStyle w:val="53"/>
          <w:lang w:val="en-US"/>
        </w:rPr>
        <w:t xml:space="preserve"> </w:t>
      </w:r>
      <w:r>
        <w:rPr>
          <w:lang w:val="en-US" w:eastAsia="en-US" w:bidi="en-US"/>
        </w:rPr>
        <w:t>inter-; -y, -ly, -ful, -al, -ic, -ian/an, -ing; -ous, -able/ible, -less, -ive;</w:t>
      </w:r>
    </w:p>
    <w:p w:rsidR="009514B5" w:rsidRDefault="005F12F9">
      <w:pPr>
        <w:pStyle w:val="25"/>
        <w:numPr>
          <w:ilvl w:val="0"/>
          <w:numId w:val="17"/>
        </w:numPr>
        <w:shd w:val="clear" w:color="auto" w:fill="auto"/>
        <w:tabs>
          <w:tab w:val="left" w:pos="1078"/>
        </w:tabs>
        <w:spacing w:after="0" w:line="302" w:lineRule="exact"/>
        <w:ind w:firstLine="760"/>
        <w:jc w:val="both"/>
      </w:pPr>
      <w:r>
        <w:t xml:space="preserve">наречия при помощи суффикса </w:t>
      </w:r>
      <w:r w:rsidRPr="00626478">
        <w:rPr>
          <w:rStyle w:val="2c"/>
          <w:lang w:eastAsia="en-US" w:bidi="en-US"/>
        </w:rPr>
        <w:t>-</w:t>
      </w:r>
      <w:r>
        <w:rPr>
          <w:rStyle w:val="2c"/>
          <w:lang w:val="en-US" w:eastAsia="en-US" w:bidi="en-US"/>
        </w:rPr>
        <w:t>ly</w:t>
      </w:r>
      <w:r w:rsidRPr="00626478">
        <w:rPr>
          <w:rStyle w:val="2c"/>
          <w:lang w:eastAsia="en-US" w:bidi="en-US"/>
        </w:rPr>
        <w:t>;</w:t>
      </w:r>
    </w:p>
    <w:p w:rsidR="009514B5" w:rsidRDefault="005F12F9">
      <w:pPr>
        <w:pStyle w:val="25"/>
        <w:numPr>
          <w:ilvl w:val="0"/>
          <w:numId w:val="17"/>
        </w:numPr>
        <w:shd w:val="clear" w:color="auto" w:fill="auto"/>
        <w:tabs>
          <w:tab w:val="left" w:pos="1024"/>
        </w:tabs>
        <w:spacing w:after="0" w:line="302" w:lineRule="exact"/>
        <w:ind w:firstLine="760"/>
        <w:jc w:val="both"/>
      </w:pPr>
      <w:r>
        <w:t xml:space="preserve">имена существительные, имена прилагательные, наречия при помощи отрицательных префиксов </w:t>
      </w:r>
      <w:r>
        <w:rPr>
          <w:rStyle w:val="2c"/>
          <w:lang w:val="en-US" w:eastAsia="en-US" w:bidi="en-US"/>
        </w:rPr>
        <w:t>un</w:t>
      </w:r>
      <w:r w:rsidRPr="00626478">
        <w:rPr>
          <w:rStyle w:val="2c"/>
          <w:lang w:eastAsia="en-US" w:bidi="en-US"/>
        </w:rPr>
        <w:t xml:space="preserve">-, </w:t>
      </w:r>
      <w:r>
        <w:rPr>
          <w:rStyle w:val="2c"/>
          <w:lang w:val="en-US" w:eastAsia="en-US" w:bidi="en-US"/>
        </w:rPr>
        <w:t>im</w:t>
      </w:r>
      <w:r w:rsidRPr="00626478">
        <w:rPr>
          <w:rStyle w:val="2c"/>
          <w:lang w:eastAsia="en-US" w:bidi="en-US"/>
        </w:rPr>
        <w:t>-/</w:t>
      </w:r>
      <w:r>
        <w:rPr>
          <w:rStyle w:val="2c"/>
          <w:lang w:val="en-US" w:eastAsia="en-US" w:bidi="en-US"/>
        </w:rPr>
        <w:t>in</w:t>
      </w:r>
      <w:r w:rsidRPr="00626478">
        <w:rPr>
          <w:rStyle w:val="2c"/>
          <w:lang w:eastAsia="en-US" w:bidi="en-US"/>
        </w:rPr>
        <w:t>-;</w:t>
      </w:r>
    </w:p>
    <w:p w:rsidR="009514B5" w:rsidRDefault="005F12F9">
      <w:pPr>
        <w:pStyle w:val="25"/>
        <w:numPr>
          <w:ilvl w:val="0"/>
          <w:numId w:val="17"/>
        </w:numPr>
        <w:shd w:val="clear" w:color="auto" w:fill="auto"/>
        <w:tabs>
          <w:tab w:val="left" w:pos="1078"/>
        </w:tabs>
        <w:spacing w:after="0" w:line="302" w:lineRule="exact"/>
        <w:ind w:firstLine="760"/>
        <w:jc w:val="both"/>
      </w:pPr>
      <w:r>
        <w:t xml:space="preserve">числительные при помощи суффиксов </w:t>
      </w:r>
      <w:r w:rsidRPr="00626478">
        <w:rPr>
          <w:rStyle w:val="2c"/>
          <w:lang w:eastAsia="en-US" w:bidi="en-US"/>
        </w:rPr>
        <w:t>-</w:t>
      </w:r>
      <w:r>
        <w:rPr>
          <w:rStyle w:val="2c"/>
          <w:lang w:val="en-US" w:eastAsia="en-US" w:bidi="en-US"/>
        </w:rPr>
        <w:t>teen</w:t>
      </w:r>
      <w:r w:rsidRPr="00626478">
        <w:rPr>
          <w:rStyle w:val="2c"/>
          <w:lang w:eastAsia="en-US" w:bidi="en-US"/>
        </w:rPr>
        <w:t>, -</w:t>
      </w:r>
      <w:r>
        <w:rPr>
          <w:rStyle w:val="2c"/>
          <w:lang w:val="en-US" w:eastAsia="en-US" w:bidi="en-US"/>
        </w:rPr>
        <w:t>ty</w:t>
      </w:r>
      <w:r w:rsidRPr="00626478">
        <w:rPr>
          <w:rStyle w:val="2c"/>
          <w:lang w:eastAsia="en-US" w:bidi="en-US"/>
        </w:rPr>
        <w:t>; -</w:t>
      </w:r>
      <w:r>
        <w:rPr>
          <w:rStyle w:val="2c"/>
          <w:lang w:val="en-US" w:eastAsia="en-US" w:bidi="en-US"/>
        </w:rPr>
        <w:t>th</w:t>
      </w:r>
      <w:r w:rsidRPr="00626478">
        <w:rPr>
          <w:rStyle w:val="2c"/>
          <w:lang w:eastAsia="en-US" w:bidi="en-US"/>
        </w:rPr>
        <w:t>.</w:t>
      </w:r>
    </w:p>
    <w:p w:rsidR="009514B5" w:rsidRDefault="005F12F9">
      <w:pPr>
        <w:pStyle w:val="25"/>
        <w:shd w:val="clear" w:color="auto" w:fill="auto"/>
        <w:spacing w:after="0" w:line="302" w:lineRule="exact"/>
        <w:ind w:firstLine="760"/>
        <w:jc w:val="both"/>
      </w:pPr>
      <w:r>
        <w:t>Выпускник получит возможность научиться:</w:t>
      </w:r>
    </w:p>
    <w:p w:rsidR="009514B5" w:rsidRDefault="005F12F9">
      <w:pPr>
        <w:pStyle w:val="50"/>
        <w:numPr>
          <w:ilvl w:val="0"/>
          <w:numId w:val="16"/>
        </w:numPr>
        <w:shd w:val="clear" w:color="auto" w:fill="auto"/>
        <w:tabs>
          <w:tab w:val="left" w:pos="1000"/>
        </w:tabs>
        <w:spacing w:line="302" w:lineRule="exact"/>
        <w:ind w:firstLine="760"/>
      </w:pPr>
      <w:r>
        <w:t>распознавать и употреблять в речи в нескольких значениях многозначные слова, изученные в пределах тематики основной школы;</w:t>
      </w:r>
    </w:p>
    <w:p w:rsidR="009514B5" w:rsidRDefault="005F12F9">
      <w:pPr>
        <w:pStyle w:val="50"/>
        <w:numPr>
          <w:ilvl w:val="0"/>
          <w:numId w:val="16"/>
        </w:numPr>
        <w:shd w:val="clear" w:color="auto" w:fill="auto"/>
        <w:tabs>
          <w:tab w:val="left" w:pos="1000"/>
        </w:tabs>
        <w:spacing w:line="302" w:lineRule="exact"/>
        <w:ind w:firstLine="760"/>
      </w:pPr>
      <w:r>
        <w:t>знать различия между явлениями синонимии и антонимии; употреблять в речи изученные синонимы и антонимы, адекватно ситуации общения;</w:t>
      </w:r>
    </w:p>
    <w:p w:rsidR="009514B5" w:rsidRDefault="005F12F9">
      <w:pPr>
        <w:pStyle w:val="50"/>
        <w:numPr>
          <w:ilvl w:val="0"/>
          <w:numId w:val="16"/>
        </w:numPr>
        <w:shd w:val="clear" w:color="auto" w:fill="auto"/>
        <w:tabs>
          <w:tab w:val="left" w:pos="1040"/>
        </w:tabs>
        <w:spacing w:line="307" w:lineRule="exact"/>
        <w:ind w:firstLine="760"/>
      </w:pPr>
      <w:r>
        <w:t>распознавать и употреблять в речи наиболее распространенные фразовые глаголы;</w:t>
      </w:r>
    </w:p>
    <w:p w:rsidR="009514B5" w:rsidRDefault="005F12F9">
      <w:pPr>
        <w:pStyle w:val="50"/>
        <w:numPr>
          <w:ilvl w:val="0"/>
          <w:numId w:val="16"/>
        </w:numPr>
        <w:shd w:val="clear" w:color="auto" w:fill="auto"/>
        <w:tabs>
          <w:tab w:val="left" w:pos="1040"/>
        </w:tabs>
        <w:spacing w:line="307" w:lineRule="exact"/>
        <w:ind w:firstLine="760"/>
      </w:pPr>
      <w:r>
        <w:t>распознавать принадлежность слов к частям речи по аффиксам;</w:t>
      </w:r>
    </w:p>
    <w:p w:rsidR="009514B5" w:rsidRDefault="005F12F9">
      <w:pPr>
        <w:pStyle w:val="50"/>
        <w:numPr>
          <w:ilvl w:val="0"/>
          <w:numId w:val="16"/>
        </w:numPr>
        <w:shd w:val="clear" w:color="auto" w:fill="auto"/>
        <w:tabs>
          <w:tab w:val="left" w:pos="1000"/>
        </w:tabs>
        <w:spacing w:line="307" w:lineRule="exact"/>
        <w:ind w:firstLine="760"/>
      </w:pPr>
      <w:r>
        <w:t xml:space="preserve">распознавать и употреблять в речи различные средства связи в тексте для обеспечения его целостности </w:t>
      </w:r>
      <w:r w:rsidRPr="00626478">
        <w:rPr>
          <w:lang w:eastAsia="en-US" w:bidi="en-US"/>
        </w:rPr>
        <w:t>(</w:t>
      </w:r>
      <w:r>
        <w:rPr>
          <w:lang w:val="en-US" w:eastAsia="en-US" w:bidi="en-US"/>
        </w:rPr>
        <w:t>firstly</w:t>
      </w:r>
      <w:r w:rsidRPr="00626478">
        <w:rPr>
          <w:lang w:eastAsia="en-US" w:bidi="en-US"/>
        </w:rPr>
        <w:t xml:space="preserve">, </w:t>
      </w:r>
      <w:r>
        <w:rPr>
          <w:lang w:val="en-US" w:eastAsia="en-US" w:bidi="en-US"/>
        </w:rPr>
        <w:t>to</w:t>
      </w:r>
      <w:r w:rsidRPr="00626478">
        <w:rPr>
          <w:lang w:eastAsia="en-US" w:bidi="en-US"/>
        </w:rPr>
        <w:t xml:space="preserve"> </w:t>
      </w:r>
      <w:r>
        <w:rPr>
          <w:lang w:val="en-US" w:eastAsia="en-US" w:bidi="en-US"/>
        </w:rPr>
        <w:t>begin</w:t>
      </w:r>
      <w:r w:rsidRPr="00626478">
        <w:rPr>
          <w:lang w:eastAsia="en-US" w:bidi="en-US"/>
        </w:rPr>
        <w:t xml:space="preserve"> </w:t>
      </w:r>
      <w:r>
        <w:rPr>
          <w:lang w:val="en-US" w:eastAsia="en-US" w:bidi="en-US"/>
        </w:rPr>
        <w:t>with</w:t>
      </w:r>
      <w:r w:rsidRPr="00626478">
        <w:rPr>
          <w:lang w:eastAsia="en-US" w:bidi="en-US"/>
        </w:rPr>
        <w:t xml:space="preserve">, </w:t>
      </w:r>
      <w:r>
        <w:rPr>
          <w:lang w:val="en-US" w:eastAsia="en-US" w:bidi="en-US"/>
        </w:rPr>
        <w:t>however</w:t>
      </w:r>
      <w:r w:rsidRPr="00626478">
        <w:rPr>
          <w:lang w:eastAsia="en-US" w:bidi="en-US"/>
        </w:rPr>
        <w:t xml:space="preserve">, </w:t>
      </w:r>
      <w:r>
        <w:rPr>
          <w:lang w:val="en-US" w:eastAsia="en-US" w:bidi="en-US"/>
        </w:rPr>
        <w:t>as</w:t>
      </w:r>
      <w:r w:rsidRPr="00626478">
        <w:rPr>
          <w:lang w:eastAsia="en-US" w:bidi="en-US"/>
        </w:rPr>
        <w:t xml:space="preserve"> </w:t>
      </w:r>
      <w:r>
        <w:rPr>
          <w:lang w:val="en-US" w:eastAsia="en-US" w:bidi="en-US"/>
        </w:rPr>
        <w:t>for</w:t>
      </w:r>
      <w:r w:rsidRPr="00626478">
        <w:rPr>
          <w:lang w:eastAsia="en-US" w:bidi="en-US"/>
        </w:rPr>
        <w:t xml:space="preserve"> </w:t>
      </w:r>
      <w:r>
        <w:rPr>
          <w:lang w:val="en-US" w:eastAsia="en-US" w:bidi="en-US"/>
        </w:rPr>
        <w:t>me</w:t>
      </w:r>
      <w:r w:rsidRPr="00626478">
        <w:rPr>
          <w:lang w:eastAsia="en-US" w:bidi="en-US"/>
        </w:rPr>
        <w:t xml:space="preserve">, </w:t>
      </w:r>
      <w:r>
        <w:rPr>
          <w:lang w:val="en-US" w:eastAsia="en-US" w:bidi="en-US"/>
        </w:rPr>
        <w:t>finally</w:t>
      </w:r>
      <w:r w:rsidRPr="00626478">
        <w:rPr>
          <w:lang w:eastAsia="en-US" w:bidi="en-US"/>
        </w:rPr>
        <w:t xml:space="preserve">, </w:t>
      </w:r>
      <w:r>
        <w:rPr>
          <w:lang w:val="en-US" w:eastAsia="en-US" w:bidi="en-US"/>
        </w:rPr>
        <w:t>at</w:t>
      </w:r>
      <w:r w:rsidRPr="00626478">
        <w:rPr>
          <w:lang w:eastAsia="en-US" w:bidi="en-US"/>
        </w:rPr>
        <w:t xml:space="preserve"> </w:t>
      </w:r>
      <w:r>
        <w:rPr>
          <w:lang w:val="en-US" w:eastAsia="en-US" w:bidi="en-US"/>
        </w:rPr>
        <w:t>last</w:t>
      </w:r>
      <w:r w:rsidRPr="00626478">
        <w:rPr>
          <w:lang w:eastAsia="en-US" w:bidi="en-US"/>
        </w:rPr>
        <w:t xml:space="preserve">, </w:t>
      </w:r>
      <w:r>
        <w:rPr>
          <w:lang w:val="en-US" w:eastAsia="en-US" w:bidi="en-US"/>
        </w:rPr>
        <w:t>etc</w:t>
      </w:r>
      <w:r w:rsidRPr="00626478">
        <w:rPr>
          <w:lang w:eastAsia="en-US" w:bidi="en-US"/>
        </w:rPr>
        <w:t>.);</w:t>
      </w:r>
    </w:p>
    <w:p w:rsidR="009514B5" w:rsidRDefault="005F12F9">
      <w:pPr>
        <w:pStyle w:val="50"/>
        <w:numPr>
          <w:ilvl w:val="0"/>
          <w:numId w:val="16"/>
        </w:numPr>
        <w:shd w:val="clear" w:color="auto" w:fill="auto"/>
        <w:tabs>
          <w:tab w:val="left" w:pos="1004"/>
        </w:tabs>
        <w:ind w:firstLine="760"/>
      </w:pPr>
      <w:r>
        <w:t xml:space="preserve">использовать языковую догадку в процессе чтения и аудирования (догадываться о </w:t>
      </w:r>
      <w:r>
        <w:lastRenderedPageBreak/>
        <w:t>значении незнакомых слов по контексту, по сходству с русским/ родным языком, по словообразовательным элементам.</w:t>
      </w:r>
    </w:p>
    <w:p w:rsidR="009514B5" w:rsidRDefault="005F12F9">
      <w:pPr>
        <w:pStyle w:val="25"/>
        <w:shd w:val="clear" w:color="auto" w:fill="auto"/>
        <w:spacing w:after="0" w:line="298" w:lineRule="exact"/>
        <w:ind w:firstLine="760"/>
        <w:jc w:val="both"/>
      </w:pPr>
      <w:r>
        <w:t>Грамматическая сторона речи</w:t>
      </w:r>
    </w:p>
    <w:p w:rsidR="009514B5" w:rsidRDefault="005F12F9">
      <w:pPr>
        <w:pStyle w:val="25"/>
        <w:shd w:val="clear" w:color="auto" w:fill="auto"/>
        <w:spacing w:after="0" w:line="298" w:lineRule="exact"/>
        <w:ind w:firstLine="760"/>
        <w:jc w:val="both"/>
      </w:pPr>
      <w:r>
        <w:t>Выпускник научится:</w:t>
      </w:r>
    </w:p>
    <w:p w:rsidR="009514B5" w:rsidRDefault="005F12F9">
      <w:pPr>
        <w:pStyle w:val="25"/>
        <w:numPr>
          <w:ilvl w:val="0"/>
          <w:numId w:val="16"/>
        </w:numPr>
        <w:shd w:val="clear" w:color="auto" w:fill="auto"/>
        <w:tabs>
          <w:tab w:val="left" w:pos="1000"/>
        </w:tabs>
        <w:spacing w:after="0" w:line="298" w:lineRule="exact"/>
        <w:ind w:firstLine="760"/>
        <w:jc w:val="both"/>
      </w:pPr>
      <w: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9514B5" w:rsidRDefault="005F12F9">
      <w:pPr>
        <w:pStyle w:val="25"/>
        <w:numPr>
          <w:ilvl w:val="0"/>
          <w:numId w:val="16"/>
        </w:numPr>
        <w:shd w:val="clear" w:color="auto" w:fill="auto"/>
        <w:tabs>
          <w:tab w:val="left" w:pos="1000"/>
        </w:tabs>
        <w:spacing w:after="0" w:line="298" w:lineRule="exact"/>
        <w:ind w:firstLine="760"/>
        <w:jc w:val="both"/>
      </w:pPr>
      <w: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9514B5" w:rsidRDefault="005F12F9">
      <w:pPr>
        <w:pStyle w:val="25"/>
        <w:numPr>
          <w:ilvl w:val="0"/>
          <w:numId w:val="16"/>
        </w:numPr>
        <w:shd w:val="clear" w:color="auto" w:fill="auto"/>
        <w:tabs>
          <w:tab w:val="left" w:pos="1000"/>
        </w:tabs>
        <w:spacing w:after="0" w:line="298" w:lineRule="exact"/>
        <w:ind w:firstLine="760"/>
        <w:jc w:val="both"/>
      </w:pPr>
      <w: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9514B5" w:rsidRDefault="005F12F9">
      <w:pPr>
        <w:pStyle w:val="25"/>
        <w:numPr>
          <w:ilvl w:val="0"/>
          <w:numId w:val="16"/>
        </w:numPr>
        <w:shd w:val="clear" w:color="auto" w:fill="auto"/>
        <w:tabs>
          <w:tab w:val="left" w:pos="1046"/>
        </w:tabs>
        <w:spacing w:after="0" w:line="260" w:lineRule="exact"/>
        <w:ind w:firstLine="760"/>
        <w:jc w:val="both"/>
      </w:pPr>
      <w:r>
        <w:t xml:space="preserve">распознавать и употреблять в речи предложения с начальным </w:t>
      </w:r>
      <w:r>
        <w:rPr>
          <w:rStyle w:val="2c"/>
          <w:lang w:val="en-US" w:eastAsia="en-US" w:bidi="en-US"/>
        </w:rPr>
        <w:t>It</w:t>
      </w:r>
      <w:r w:rsidRPr="00626478">
        <w:rPr>
          <w:rStyle w:val="2c"/>
          <w:lang w:eastAsia="en-US" w:bidi="en-US"/>
        </w:rPr>
        <w:t>;</w:t>
      </w:r>
    </w:p>
    <w:p w:rsidR="009514B5" w:rsidRDefault="005F12F9">
      <w:pPr>
        <w:pStyle w:val="25"/>
        <w:numPr>
          <w:ilvl w:val="0"/>
          <w:numId w:val="16"/>
        </w:numPr>
        <w:shd w:val="clear" w:color="auto" w:fill="auto"/>
        <w:tabs>
          <w:tab w:val="left" w:pos="1046"/>
        </w:tabs>
        <w:spacing w:after="0" w:line="307" w:lineRule="exact"/>
        <w:ind w:firstLine="760"/>
        <w:jc w:val="both"/>
      </w:pPr>
      <w:r>
        <w:t xml:space="preserve">распознавать и употреблять в речи предложения с начальным </w:t>
      </w:r>
      <w:r>
        <w:rPr>
          <w:rStyle w:val="2c"/>
          <w:lang w:val="en-US" w:eastAsia="en-US" w:bidi="en-US"/>
        </w:rPr>
        <w:t>There</w:t>
      </w:r>
      <w:r w:rsidRPr="00626478">
        <w:rPr>
          <w:rStyle w:val="2c"/>
          <w:lang w:eastAsia="en-US" w:bidi="en-US"/>
        </w:rPr>
        <w:t xml:space="preserve"> </w:t>
      </w:r>
      <w:r>
        <w:rPr>
          <w:rStyle w:val="2c"/>
        </w:rPr>
        <w:t xml:space="preserve">+ </w:t>
      </w:r>
      <w:r>
        <w:rPr>
          <w:rStyle w:val="2c"/>
          <w:lang w:val="en-US" w:eastAsia="en-US" w:bidi="en-US"/>
        </w:rPr>
        <w:t>to</w:t>
      </w:r>
      <w:r w:rsidRPr="00626478">
        <w:rPr>
          <w:rStyle w:val="2c"/>
          <w:lang w:eastAsia="en-US" w:bidi="en-US"/>
        </w:rPr>
        <w:t xml:space="preserve"> </w:t>
      </w:r>
      <w:r>
        <w:rPr>
          <w:rStyle w:val="2c"/>
          <w:lang w:val="en-US" w:eastAsia="en-US" w:bidi="en-US"/>
        </w:rPr>
        <w:t>be</w:t>
      </w:r>
      <w:r w:rsidRPr="00626478">
        <w:rPr>
          <w:rStyle w:val="2c"/>
          <w:lang w:eastAsia="en-US" w:bidi="en-US"/>
        </w:rPr>
        <w:t>;</w:t>
      </w:r>
    </w:p>
    <w:p w:rsidR="009514B5" w:rsidRDefault="005F12F9">
      <w:pPr>
        <w:pStyle w:val="25"/>
        <w:numPr>
          <w:ilvl w:val="0"/>
          <w:numId w:val="16"/>
        </w:numPr>
        <w:shd w:val="clear" w:color="auto" w:fill="auto"/>
        <w:tabs>
          <w:tab w:val="left" w:pos="996"/>
        </w:tabs>
        <w:spacing w:after="0" w:line="307" w:lineRule="exact"/>
        <w:ind w:firstLine="760"/>
        <w:jc w:val="both"/>
      </w:pPr>
      <w:r>
        <w:t xml:space="preserve">распознавать и употреблять в речи сложносочиненные предложения с сочинительными союзами </w:t>
      </w:r>
      <w:r>
        <w:rPr>
          <w:rStyle w:val="2c"/>
          <w:lang w:val="en-US" w:eastAsia="en-US" w:bidi="en-US"/>
        </w:rPr>
        <w:t>and</w:t>
      </w:r>
      <w:r w:rsidRPr="00626478">
        <w:rPr>
          <w:rStyle w:val="2c"/>
          <w:lang w:eastAsia="en-US" w:bidi="en-US"/>
        </w:rPr>
        <w:t xml:space="preserve">, </w:t>
      </w:r>
      <w:r>
        <w:rPr>
          <w:rStyle w:val="2c"/>
          <w:lang w:val="en-US" w:eastAsia="en-US" w:bidi="en-US"/>
        </w:rPr>
        <w:t>but</w:t>
      </w:r>
      <w:r w:rsidRPr="00626478">
        <w:rPr>
          <w:rStyle w:val="2c"/>
          <w:lang w:eastAsia="en-US" w:bidi="en-US"/>
        </w:rPr>
        <w:t xml:space="preserve">, </w:t>
      </w:r>
      <w:r>
        <w:rPr>
          <w:rStyle w:val="2c"/>
          <w:lang w:val="en-US" w:eastAsia="en-US" w:bidi="en-US"/>
        </w:rPr>
        <w:t>or</w:t>
      </w:r>
      <w:r w:rsidRPr="00626478">
        <w:rPr>
          <w:rStyle w:val="2c"/>
          <w:lang w:eastAsia="en-US" w:bidi="en-US"/>
        </w:rPr>
        <w:t>;</w:t>
      </w:r>
    </w:p>
    <w:p w:rsidR="009514B5" w:rsidRDefault="005F12F9">
      <w:pPr>
        <w:pStyle w:val="25"/>
        <w:numPr>
          <w:ilvl w:val="0"/>
          <w:numId w:val="16"/>
        </w:numPr>
        <w:shd w:val="clear" w:color="auto" w:fill="auto"/>
        <w:tabs>
          <w:tab w:val="left" w:pos="996"/>
        </w:tabs>
        <w:spacing w:after="0" w:line="307" w:lineRule="exact"/>
        <w:ind w:firstLine="760"/>
        <w:jc w:val="both"/>
      </w:pPr>
      <w:r>
        <w:t xml:space="preserve">распознавать и употреблять в речи сложноподчиненные предложения с союзами и союзными словами </w:t>
      </w:r>
      <w:r>
        <w:rPr>
          <w:rStyle w:val="2c"/>
          <w:lang w:val="en-US" w:eastAsia="en-US" w:bidi="en-US"/>
        </w:rPr>
        <w:t>because</w:t>
      </w:r>
      <w:r w:rsidRPr="00626478">
        <w:rPr>
          <w:rStyle w:val="2c"/>
          <w:lang w:eastAsia="en-US" w:bidi="en-US"/>
        </w:rPr>
        <w:t xml:space="preserve">, </w:t>
      </w:r>
      <w:r>
        <w:rPr>
          <w:rStyle w:val="2c"/>
          <w:lang w:val="en-US" w:eastAsia="en-US" w:bidi="en-US"/>
        </w:rPr>
        <w:t>if</w:t>
      </w:r>
      <w:r w:rsidRPr="00626478">
        <w:rPr>
          <w:rStyle w:val="2c"/>
          <w:lang w:eastAsia="en-US" w:bidi="en-US"/>
        </w:rPr>
        <w:t xml:space="preserve">, </w:t>
      </w:r>
      <w:r>
        <w:rPr>
          <w:rStyle w:val="2c"/>
          <w:lang w:val="en-US" w:eastAsia="en-US" w:bidi="en-US"/>
        </w:rPr>
        <w:t>that</w:t>
      </w:r>
      <w:r w:rsidRPr="00626478">
        <w:rPr>
          <w:rStyle w:val="2c"/>
          <w:lang w:eastAsia="en-US" w:bidi="en-US"/>
        </w:rPr>
        <w:t xml:space="preserve">, </w:t>
      </w:r>
      <w:r>
        <w:rPr>
          <w:rStyle w:val="2c"/>
          <w:lang w:val="en-US" w:eastAsia="en-US" w:bidi="en-US"/>
        </w:rPr>
        <w:t>who</w:t>
      </w:r>
      <w:r w:rsidRPr="00626478">
        <w:rPr>
          <w:rStyle w:val="2c"/>
          <w:lang w:eastAsia="en-US" w:bidi="en-US"/>
        </w:rPr>
        <w:t xml:space="preserve">, </w:t>
      </w:r>
      <w:r>
        <w:rPr>
          <w:rStyle w:val="2c"/>
          <w:lang w:val="en-US" w:eastAsia="en-US" w:bidi="en-US"/>
        </w:rPr>
        <w:t>which</w:t>
      </w:r>
      <w:r w:rsidRPr="00626478">
        <w:rPr>
          <w:rStyle w:val="2c"/>
          <w:lang w:eastAsia="en-US" w:bidi="en-US"/>
        </w:rPr>
        <w:t xml:space="preserve">, </w:t>
      </w:r>
      <w:r>
        <w:rPr>
          <w:rStyle w:val="2c"/>
          <w:lang w:val="en-US" w:eastAsia="en-US" w:bidi="en-US"/>
        </w:rPr>
        <w:t>what</w:t>
      </w:r>
      <w:r w:rsidRPr="00626478">
        <w:rPr>
          <w:rStyle w:val="2c"/>
          <w:lang w:eastAsia="en-US" w:bidi="en-US"/>
        </w:rPr>
        <w:t xml:space="preserve">, </w:t>
      </w:r>
      <w:r>
        <w:rPr>
          <w:rStyle w:val="2c"/>
          <w:lang w:val="en-US" w:eastAsia="en-US" w:bidi="en-US"/>
        </w:rPr>
        <w:t>when</w:t>
      </w:r>
      <w:r w:rsidRPr="00626478">
        <w:rPr>
          <w:rStyle w:val="2c"/>
          <w:lang w:eastAsia="en-US" w:bidi="en-US"/>
        </w:rPr>
        <w:t xml:space="preserve">, </w:t>
      </w:r>
      <w:r>
        <w:rPr>
          <w:rStyle w:val="2c"/>
          <w:lang w:val="en-US" w:eastAsia="en-US" w:bidi="en-US"/>
        </w:rPr>
        <w:t>where</w:t>
      </w:r>
      <w:r w:rsidRPr="00626478">
        <w:rPr>
          <w:rStyle w:val="2c"/>
          <w:lang w:eastAsia="en-US" w:bidi="en-US"/>
        </w:rPr>
        <w:t xml:space="preserve">, </w:t>
      </w:r>
      <w:r>
        <w:rPr>
          <w:rStyle w:val="2c"/>
          <w:lang w:val="en-US" w:eastAsia="en-US" w:bidi="en-US"/>
        </w:rPr>
        <w:t>how</w:t>
      </w:r>
      <w:r w:rsidRPr="00626478">
        <w:rPr>
          <w:rStyle w:val="2c"/>
          <w:lang w:eastAsia="en-US" w:bidi="en-US"/>
        </w:rPr>
        <w:t xml:space="preserve">, </w:t>
      </w:r>
      <w:r>
        <w:rPr>
          <w:rStyle w:val="2c"/>
          <w:lang w:val="en-US" w:eastAsia="en-US" w:bidi="en-US"/>
        </w:rPr>
        <w:t>why</w:t>
      </w:r>
      <w:r w:rsidRPr="00626478">
        <w:rPr>
          <w:rStyle w:val="2c"/>
          <w:lang w:eastAsia="en-US" w:bidi="en-US"/>
        </w:rPr>
        <w:t>;</w:t>
      </w:r>
    </w:p>
    <w:p w:rsidR="009514B5" w:rsidRDefault="005F12F9">
      <w:pPr>
        <w:pStyle w:val="25"/>
        <w:numPr>
          <w:ilvl w:val="0"/>
          <w:numId w:val="16"/>
        </w:numPr>
        <w:shd w:val="clear" w:color="auto" w:fill="auto"/>
        <w:tabs>
          <w:tab w:val="left" w:pos="1001"/>
        </w:tabs>
        <w:spacing w:after="0" w:line="298" w:lineRule="exact"/>
        <w:ind w:firstLine="760"/>
        <w:jc w:val="both"/>
      </w:pPr>
      <w:r>
        <w:t>использовать косвенную речь в утвердительных и вопросительных предложениях в настоящем и прошедшем времени;</w:t>
      </w:r>
    </w:p>
    <w:p w:rsidR="009514B5" w:rsidRDefault="005F12F9">
      <w:pPr>
        <w:pStyle w:val="25"/>
        <w:numPr>
          <w:ilvl w:val="0"/>
          <w:numId w:val="16"/>
        </w:numPr>
        <w:shd w:val="clear" w:color="auto" w:fill="auto"/>
        <w:spacing w:after="0" w:line="302" w:lineRule="exact"/>
        <w:ind w:firstLine="760"/>
        <w:jc w:val="both"/>
      </w:pPr>
      <w:r>
        <w:t xml:space="preserve"> распознавать и употреблять в речи условные предложения реального характера </w:t>
      </w:r>
      <w:r w:rsidRPr="00626478">
        <w:rPr>
          <w:lang w:eastAsia="en-US" w:bidi="en-US"/>
        </w:rPr>
        <w:t>(</w:t>
      </w:r>
      <w:r>
        <w:rPr>
          <w:lang w:val="en-US" w:eastAsia="en-US" w:bidi="en-US"/>
        </w:rPr>
        <w:t>Conditional</w:t>
      </w:r>
      <w:r w:rsidRPr="00626478">
        <w:rPr>
          <w:lang w:eastAsia="en-US" w:bidi="en-US"/>
        </w:rPr>
        <w:t xml:space="preserve"> </w:t>
      </w:r>
      <w:r>
        <w:t xml:space="preserve">I - </w:t>
      </w:r>
      <w:r>
        <w:rPr>
          <w:rStyle w:val="2c"/>
          <w:lang w:val="en-US" w:eastAsia="en-US" w:bidi="en-US"/>
        </w:rPr>
        <w:t>If</w:t>
      </w:r>
      <w:r w:rsidRPr="00626478">
        <w:rPr>
          <w:rStyle w:val="2c"/>
          <w:lang w:eastAsia="en-US" w:bidi="en-US"/>
        </w:rPr>
        <w:t xml:space="preserve"> </w:t>
      </w:r>
      <w:r>
        <w:rPr>
          <w:rStyle w:val="2c"/>
          <w:lang w:val="en-US" w:eastAsia="en-US" w:bidi="en-US"/>
        </w:rPr>
        <w:t>I</w:t>
      </w:r>
      <w:r w:rsidRPr="00626478">
        <w:rPr>
          <w:rStyle w:val="2c"/>
          <w:lang w:eastAsia="en-US" w:bidi="en-US"/>
        </w:rPr>
        <w:t xml:space="preserve"> </w:t>
      </w:r>
      <w:r>
        <w:rPr>
          <w:rStyle w:val="2c"/>
          <w:lang w:val="en-US" w:eastAsia="en-US" w:bidi="en-US"/>
        </w:rPr>
        <w:t>see</w:t>
      </w:r>
      <w:r w:rsidRPr="00626478">
        <w:rPr>
          <w:rStyle w:val="2c"/>
          <w:lang w:eastAsia="en-US" w:bidi="en-US"/>
        </w:rPr>
        <w:t xml:space="preserve"> </w:t>
      </w:r>
      <w:r>
        <w:rPr>
          <w:rStyle w:val="2c"/>
          <w:lang w:val="en-US" w:eastAsia="en-US" w:bidi="en-US"/>
        </w:rPr>
        <w:t>Jim</w:t>
      </w:r>
      <w:r w:rsidRPr="00626478">
        <w:rPr>
          <w:rStyle w:val="2c"/>
          <w:lang w:eastAsia="en-US" w:bidi="en-US"/>
        </w:rPr>
        <w:t xml:space="preserve">, </w:t>
      </w:r>
      <w:r>
        <w:rPr>
          <w:rStyle w:val="2c"/>
          <w:lang w:val="en-US" w:eastAsia="en-US" w:bidi="en-US"/>
        </w:rPr>
        <w:t>I</w:t>
      </w:r>
      <w:r w:rsidRPr="00626478">
        <w:rPr>
          <w:rStyle w:val="2c"/>
          <w:lang w:eastAsia="en-US" w:bidi="en-US"/>
        </w:rPr>
        <w:t>’</w:t>
      </w:r>
      <w:r>
        <w:rPr>
          <w:rStyle w:val="2c"/>
          <w:lang w:val="en-US" w:eastAsia="en-US" w:bidi="en-US"/>
        </w:rPr>
        <w:t>ll</w:t>
      </w:r>
      <w:r w:rsidRPr="00626478">
        <w:rPr>
          <w:rStyle w:val="2c"/>
          <w:lang w:eastAsia="en-US" w:bidi="en-US"/>
        </w:rPr>
        <w:t xml:space="preserve"> </w:t>
      </w:r>
      <w:r>
        <w:rPr>
          <w:rStyle w:val="2c"/>
          <w:lang w:val="en-US" w:eastAsia="en-US" w:bidi="en-US"/>
        </w:rPr>
        <w:t>invite</w:t>
      </w:r>
      <w:r w:rsidRPr="00626478">
        <w:rPr>
          <w:rStyle w:val="2c"/>
          <w:lang w:eastAsia="en-US" w:bidi="en-US"/>
        </w:rPr>
        <w:t xml:space="preserve"> </w:t>
      </w:r>
      <w:r>
        <w:rPr>
          <w:rStyle w:val="2c"/>
          <w:lang w:val="en-US" w:eastAsia="en-US" w:bidi="en-US"/>
        </w:rPr>
        <w:t>him</w:t>
      </w:r>
      <w:r w:rsidRPr="00626478">
        <w:rPr>
          <w:rStyle w:val="2c"/>
          <w:lang w:eastAsia="en-US" w:bidi="en-US"/>
        </w:rPr>
        <w:t xml:space="preserve"> </w:t>
      </w:r>
      <w:r>
        <w:rPr>
          <w:rStyle w:val="2c"/>
          <w:lang w:val="en-US" w:eastAsia="en-US" w:bidi="en-US"/>
        </w:rPr>
        <w:t>to</w:t>
      </w:r>
      <w:r w:rsidRPr="00626478">
        <w:rPr>
          <w:rStyle w:val="2c"/>
          <w:lang w:eastAsia="en-US" w:bidi="en-US"/>
        </w:rPr>
        <w:t xml:space="preserve"> </w:t>
      </w:r>
      <w:r>
        <w:rPr>
          <w:rStyle w:val="2c"/>
          <w:lang w:val="en-US" w:eastAsia="en-US" w:bidi="en-US"/>
        </w:rPr>
        <w:t>our</w:t>
      </w:r>
      <w:r w:rsidRPr="00626478">
        <w:rPr>
          <w:rStyle w:val="2c"/>
          <w:lang w:eastAsia="en-US" w:bidi="en-US"/>
        </w:rPr>
        <w:t xml:space="preserve"> </w:t>
      </w:r>
      <w:r>
        <w:rPr>
          <w:rStyle w:val="2c"/>
          <w:lang w:val="en-US" w:eastAsia="en-US" w:bidi="en-US"/>
        </w:rPr>
        <w:t>school</w:t>
      </w:r>
      <w:r w:rsidRPr="00626478">
        <w:rPr>
          <w:rStyle w:val="2c"/>
          <w:lang w:eastAsia="en-US" w:bidi="en-US"/>
        </w:rPr>
        <w:t xml:space="preserve"> </w:t>
      </w:r>
      <w:r>
        <w:rPr>
          <w:rStyle w:val="2c"/>
          <w:lang w:val="en-US" w:eastAsia="en-US" w:bidi="en-US"/>
        </w:rPr>
        <w:t>party</w:t>
      </w:r>
      <w:r w:rsidRPr="00626478">
        <w:rPr>
          <w:rStyle w:val="2c"/>
          <w:lang w:eastAsia="en-US" w:bidi="en-US"/>
        </w:rPr>
        <w:t>)</w:t>
      </w:r>
      <w:r w:rsidRPr="00626478">
        <w:rPr>
          <w:lang w:eastAsia="en-US" w:bidi="en-US"/>
        </w:rPr>
        <w:t xml:space="preserve"> </w:t>
      </w:r>
      <w:r>
        <w:t xml:space="preserve">и нереального характера </w:t>
      </w:r>
      <w:r w:rsidRPr="00626478">
        <w:rPr>
          <w:lang w:eastAsia="en-US" w:bidi="en-US"/>
        </w:rPr>
        <w:t>(</w:t>
      </w:r>
      <w:r>
        <w:rPr>
          <w:lang w:val="en-US" w:eastAsia="en-US" w:bidi="en-US"/>
        </w:rPr>
        <w:t>Conditional</w:t>
      </w:r>
      <w:r w:rsidRPr="00626478">
        <w:rPr>
          <w:lang w:eastAsia="en-US" w:bidi="en-US"/>
        </w:rPr>
        <w:t xml:space="preserve"> </w:t>
      </w:r>
      <w:r>
        <w:rPr>
          <w:lang w:val="en-US" w:eastAsia="en-US" w:bidi="en-US"/>
        </w:rPr>
        <w:t>II</w:t>
      </w:r>
    </w:p>
    <w:p w:rsidR="009514B5" w:rsidRPr="00626478" w:rsidRDefault="005F12F9">
      <w:pPr>
        <w:pStyle w:val="50"/>
        <w:shd w:val="clear" w:color="auto" w:fill="auto"/>
        <w:spacing w:line="302" w:lineRule="exact"/>
        <w:jc w:val="left"/>
        <w:rPr>
          <w:lang w:val="en-US"/>
        </w:rPr>
      </w:pPr>
      <w:r>
        <w:rPr>
          <w:rStyle w:val="53"/>
          <w:lang w:val="en-US" w:eastAsia="en-US" w:bidi="en-US"/>
        </w:rPr>
        <w:t xml:space="preserve">- </w:t>
      </w:r>
      <w:r>
        <w:rPr>
          <w:lang w:val="en-US" w:eastAsia="en-US" w:bidi="en-US"/>
        </w:rPr>
        <w:t>If I were you, I would start learning French);</w:t>
      </w:r>
    </w:p>
    <w:p w:rsidR="009514B5" w:rsidRDefault="005F12F9">
      <w:pPr>
        <w:pStyle w:val="25"/>
        <w:numPr>
          <w:ilvl w:val="0"/>
          <w:numId w:val="16"/>
        </w:numPr>
        <w:shd w:val="clear" w:color="auto" w:fill="auto"/>
        <w:tabs>
          <w:tab w:val="left" w:pos="1001"/>
        </w:tabs>
        <w:spacing w:after="0" w:line="302" w:lineRule="exact"/>
        <w:ind w:firstLine="760"/>
        <w:jc w:val="both"/>
      </w:pPr>
      <w: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9514B5" w:rsidRDefault="005F12F9">
      <w:pPr>
        <w:pStyle w:val="25"/>
        <w:numPr>
          <w:ilvl w:val="0"/>
          <w:numId w:val="16"/>
        </w:numPr>
        <w:shd w:val="clear" w:color="auto" w:fill="auto"/>
        <w:tabs>
          <w:tab w:val="left" w:pos="2781"/>
          <w:tab w:val="left" w:pos="4963"/>
        </w:tabs>
        <w:spacing w:after="0" w:line="302" w:lineRule="exact"/>
        <w:ind w:firstLine="760"/>
        <w:jc w:val="both"/>
      </w:pPr>
      <w:r w:rsidRPr="00626478">
        <w:rPr>
          <w:lang w:eastAsia="en-US" w:bidi="en-US"/>
        </w:rPr>
        <w:t xml:space="preserve"> </w:t>
      </w:r>
      <w:r>
        <w:t>распознавать</w:t>
      </w:r>
      <w:r>
        <w:tab/>
        <w:t>и употреблять</w:t>
      </w:r>
      <w:r>
        <w:tab/>
        <w:t>в речи существительные с определенным/</w:t>
      </w:r>
    </w:p>
    <w:p w:rsidR="009514B5" w:rsidRDefault="005F12F9">
      <w:pPr>
        <w:pStyle w:val="25"/>
        <w:shd w:val="clear" w:color="auto" w:fill="auto"/>
        <w:spacing w:after="0" w:line="302" w:lineRule="exact"/>
        <w:ind w:firstLine="0"/>
      </w:pPr>
      <w:r>
        <w:t>неопределенным/нулевым артиклем;</w:t>
      </w:r>
    </w:p>
    <w:p w:rsidR="009514B5" w:rsidRDefault="005F12F9">
      <w:pPr>
        <w:pStyle w:val="25"/>
        <w:numPr>
          <w:ilvl w:val="0"/>
          <w:numId w:val="16"/>
        </w:numPr>
        <w:shd w:val="clear" w:color="auto" w:fill="auto"/>
        <w:tabs>
          <w:tab w:val="left" w:pos="1001"/>
        </w:tabs>
        <w:spacing w:after="0" w:line="302" w:lineRule="exact"/>
        <w:ind w:firstLine="760"/>
        <w:jc w:val="both"/>
      </w:pPr>
      <w: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9514B5" w:rsidRDefault="005F12F9">
      <w:pPr>
        <w:pStyle w:val="25"/>
        <w:numPr>
          <w:ilvl w:val="0"/>
          <w:numId w:val="16"/>
        </w:numPr>
        <w:shd w:val="clear" w:color="auto" w:fill="auto"/>
        <w:tabs>
          <w:tab w:val="left" w:pos="996"/>
        </w:tabs>
        <w:spacing w:after="0" w:line="302" w:lineRule="exact"/>
        <w:ind w:firstLine="760"/>
        <w:jc w:val="both"/>
      </w:pPr>
      <w: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9514B5" w:rsidRDefault="005F12F9">
      <w:pPr>
        <w:pStyle w:val="25"/>
        <w:numPr>
          <w:ilvl w:val="0"/>
          <w:numId w:val="16"/>
        </w:numPr>
        <w:shd w:val="clear" w:color="auto" w:fill="auto"/>
        <w:tabs>
          <w:tab w:val="left" w:pos="1001"/>
        </w:tabs>
        <w:spacing w:after="0" w:line="302" w:lineRule="exact"/>
        <w:ind w:firstLine="760"/>
        <w:jc w:val="both"/>
      </w:pPr>
      <w:r>
        <w:t xml:space="preserve">распознавать и употреблять в речи наречия времени и образа действия и слова, выражающие количество </w:t>
      </w:r>
      <w:r w:rsidRPr="00626478">
        <w:rPr>
          <w:rStyle w:val="2c"/>
          <w:lang w:eastAsia="en-US" w:bidi="en-US"/>
        </w:rPr>
        <w:t>(</w:t>
      </w:r>
      <w:r>
        <w:rPr>
          <w:rStyle w:val="2c"/>
          <w:lang w:val="en-US" w:eastAsia="en-US" w:bidi="en-US"/>
        </w:rPr>
        <w:t>many</w:t>
      </w:r>
      <w:r w:rsidRPr="00626478">
        <w:rPr>
          <w:rStyle w:val="2c"/>
          <w:lang w:eastAsia="en-US" w:bidi="en-US"/>
        </w:rPr>
        <w:t>/</w:t>
      </w:r>
      <w:r>
        <w:rPr>
          <w:rStyle w:val="2c"/>
          <w:lang w:val="en-US" w:eastAsia="en-US" w:bidi="en-US"/>
        </w:rPr>
        <w:t>much</w:t>
      </w:r>
      <w:r w:rsidRPr="00626478">
        <w:rPr>
          <w:rStyle w:val="2c"/>
          <w:lang w:eastAsia="en-US" w:bidi="en-US"/>
        </w:rPr>
        <w:t xml:space="preserve">, </w:t>
      </w:r>
      <w:r>
        <w:rPr>
          <w:rStyle w:val="2c"/>
          <w:lang w:val="en-US" w:eastAsia="en-US" w:bidi="en-US"/>
        </w:rPr>
        <w:t>few</w:t>
      </w:r>
      <w:r w:rsidRPr="00626478">
        <w:rPr>
          <w:rStyle w:val="2c"/>
          <w:lang w:eastAsia="en-US" w:bidi="en-US"/>
        </w:rPr>
        <w:t>/</w:t>
      </w:r>
      <w:r>
        <w:rPr>
          <w:rStyle w:val="2c"/>
          <w:lang w:val="en-US" w:eastAsia="en-US" w:bidi="en-US"/>
        </w:rPr>
        <w:t>a</w:t>
      </w:r>
      <w:r w:rsidRPr="00626478">
        <w:rPr>
          <w:rStyle w:val="2c"/>
          <w:lang w:eastAsia="en-US" w:bidi="en-US"/>
        </w:rPr>
        <w:t xml:space="preserve"> </w:t>
      </w:r>
      <w:r>
        <w:rPr>
          <w:rStyle w:val="2c"/>
          <w:lang w:val="en-US" w:eastAsia="en-US" w:bidi="en-US"/>
        </w:rPr>
        <w:t>few</w:t>
      </w:r>
      <w:r w:rsidRPr="00626478">
        <w:rPr>
          <w:rStyle w:val="2c"/>
          <w:lang w:eastAsia="en-US" w:bidi="en-US"/>
        </w:rPr>
        <w:t xml:space="preserve">, </w:t>
      </w:r>
      <w:r>
        <w:rPr>
          <w:rStyle w:val="2c"/>
          <w:lang w:val="en-US" w:eastAsia="en-US" w:bidi="en-US"/>
        </w:rPr>
        <w:t>little</w:t>
      </w:r>
      <w:r w:rsidRPr="00626478">
        <w:rPr>
          <w:rStyle w:val="2c"/>
          <w:lang w:eastAsia="en-US" w:bidi="en-US"/>
        </w:rPr>
        <w:t>/</w:t>
      </w:r>
      <w:r>
        <w:rPr>
          <w:rStyle w:val="2c"/>
          <w:lang w:val="en-US" w:eastAsia="en-US" w:bidi="en-US"/>
        </w:rPr>
        <w:t>a</w:t>
      </w:r>
      <w:r w:rsidRPr="00626478">
        <w:rPr>
          <w:rStyle w:val="2c"/>
          <w:lang w:eastAsia="en-US" w:bidi="en-US"/>
        </w:rPr>
        <w:t xml:space="preserve"> </w:t>
      </w:r>
      <w:r>
        <w:rPr>
          <w:rStyle w:val="2c"/>
          <w:lang w:val="en-US" w:eastAsia="en-US" w:bidi="en-US"/>
        </w:rPr>
        <w:t>little</w:t>
      </w:r>
      <w:r w:rsidRPr="00626478">
        <w:rPr>
          <w:rStyle w:val="2c"/>
          <w:lang w:eastAsia="en-US" w:bidi="en-US"/>
        </w:rPr>
        <w:t>);</w:t>
      </w:r>
      <w:r w:rsidRPr="00626478">
        <w:rPr>
          <w:lang w:eastAsia="en-US" w:bidi="en-US"/>
        </w:rPr>
        <w:t xml:space="preserve"> </w:t>
      </w:r>
      <w:r>
        <w:t>наречия в положительной, сравнительной и превосходной степенях, образованные по правилу и исключения;</w:t>
      </w:r>
    </w:p>
    <w:p w:rsidR="009514B5" w:rsidRDefault="005F12F9">
      <w:pPr>
        <w:pStyle w:val="25"/>
        <w:numPr>
          <w:ilvl w:val="0"/>
          <w:numId w:val="16"/>
        </w:numPr>
        <w:shd w:val="clear" w:color="auto" w:fill="auto"/>
        <w:tabs>
          <w:tab w:val="left" w:pos="1046"/>
        </w:tabs>
        <w:spacing w:after="0" w:line="302" w:lineRule="exact"/>
        <w:ind w:firstLine="760"/>
        <w:jc w:val="both"/>
      </w:pPr>
      <w:r>
        <w:t>распознавать и употреблять в речи количественные и порядковые числительные;</w:t>
      </w:r>
    </w:p>
    <w:p w:rsidR="009514B5" w:rsidRDefault="005F12F9">
      <w:pPr>
        <w:pStyle w:val="25"/>
        <w:numPr>
          <w:ilvl w:val="0"/>
          <w:numId w:val="16"/>
        </w:numPr>
        <w:shd w:val="clear" w:color="auto" w:fill="auto"/>
        <w:tabs>
          <w:tab w:val="left" w:pos="996"/>
        </w:tabs>
        <w:spacing w:after="0" w:line="302" w:lineRule="exact"/>
        <w:ind w:firstLine="760"/>
        <w:jc w:val="both"/>
      </w:pPr>
      <w:r>
        <w:t xml:space="preserve">распознавать и употреблять в речи глаголы в наиболее употребительных временных формах действительного залога: </w:t>
      </w:r>
      <w:r>
        <w:rPr>
          <w:lang w:val="en-US" w:eastAsia="en-US" w:bidi="en-US"/>
        </w:rPr>
        <w:t>Present</w:t>
      </w:r>
      <w:r w:rsidRPr="00626478">
        <w:rPr>
          <w:lang w:eastAsia="en-US" w:bidi="en-US"/>
        </w:rPr>
        <w:t xml:space="preserve"> </w:t>
      </w:r>
      <w:r>
        <w:rPr>
          <w:lang w:val="en-US" w:eastAsia="en-US" w:bidi="en-US"/>
        </w:rPr>
        <w:t>Simple</w:t>
      </w:r>
      <w:r w:rsidRPr="00626478">
        <w:rPr>
          <w:lang w:eastAsia="en-US" w:bidi="en-US"/>
        </w:rPr>
        <w:t xml:space="preserve">, </w:t>
      </w:r>
      <w:r>
        <w:rPr>
          <w:lang w:val="en-US" w:eastAsia="en-US" w:bidi="en-US"/>
        </w:rPr>
        <w:t>Future</w:t>
      </w:r>
      <w:r w:rsidRPr="00626478">
        <w:rPr>
          <w:lang w:eastAsia="en-US" w:bidi="en-US"/>
        </w:rPr>
        <w:t xml:space="preserve"> </w:t>
      </w:r>
      <w:r>
        <w:rPr>
          <w:lang w:val="en-US" w:eastAsia="en-US" w:bidi="en-US"/>
        </w:rPr>
        <w:t>Simple</w:t>
      </w:r>
      <w:r w:rsidRPr="00626478">
        <w:rPr>
          <w:lang w:eastAsia="en-US" w:bidi="en-US"/>
        </w:rPr>
        <w:t xml:space="preserve"> </w:t>
      </w:r>
      <w:r>
        <w:t xml:space="preserve">и </w:t>
      </w:r>
      <w:r>
        <w:rPr>
          <w:lang w:val="en-US" w:eastAsia="en-US" w:bidi="en-US"/>
        </w:rPr>
        <w:t>Past</w:t>
      </w:r>
      <w:r w:rsidRPr="00626478">
        <w:rPr>
          <w:lang w:eastAsia="en-US" w:bidi="en-US"/>
        </w:rPr>
        <w:t xml:space="preserve"> </w:t>
      </w:r>
      <w:r>
        <w:rPr>
          <w:lang w:val="en-US" w:eastAsia="en-US" w:bidi="en-US"/>
        </w:rPr>
        <w:t>Simple</w:t>
      </w:r>
      <w:r w:rsidRPr="00626478">
        <w:rPr>
          <w:lang w:eastAsia="en-US" w:bidi="en-US"/>
        </w:rPr>
        <w:t xml:space="preserve">, </w:t>
      </w:r>
      <w:r>
        <w:rPr>
          <w:lang w:val="en-US" w:eastAsia="en-US" w:bidi="en-US"/>
        </w:rPr>
        <w:t>Present</w:t>
      </w:r>
      <w:r w:rsidRPr="00626478">
        <w:rPr>
          <w:lang w:eastAsia="en-US" w:bidi="en-US"/>
        </w:rPr>
        <w:t xml:space="preserve"> </w:t>
      </w:r>
      <w:r>
        <w:t xml:space="preserve">и </w:t>
      </w:r>
      <w:r>
        <w:rPr>
          <w:lang w:val="en-US" w:eastAsia="en-US" w:bidi="en-US"/>
        </w:rPr>
        <w:t>Past</w:t>
      </w:r>
      <w:r w:rsidRPr="00626478">
        <w:rPr>
          <w:lang w:eastAsia="en-US" w:bidi="en-US"/>
        </w:rPr>
        <w:t xml:space="preserve"> </w:t>
      </w:r>
      <w:r>
        <w:rPr>
          <w:lang w:val="en-US" w:eastAsia="en-US" w:bidi="en-US"/>
        </w:rPr>
        <w:t>Continuous</w:t>
      </w:r>
      <w:r w:rsidRPr="00626478">
        <w:rPr>
          <w:lang w:eastAsia="en-US" w:bidi="en-US"/>
        </w:rPr>
        <w:t xml:space="preserve">, </w:t>
      </w:r>
      <w:r>
        <w:rPr>
          <w:lang w:val="en-US" w:eastAsia="en-US" w:bidi="en-US"/>
        </w:rPr>
        <w:t>Present</w:t>
      </w:r>
      <w:r w:rsidRPr="00626478">
        <w:rPr>
          <w:lang w:eastAsia="en-US" w:bidi="en-US"/>
        </w:rPr>
        <w:t xml:space="preserve"> </w:t>
      </w:r>
      <w:r>
        <w:rPr>
          <w:lang w:val="en-US" w:eastAsia="en-US" w:bidi="en-US"/>
        </w:rPr>
        <w:t>Perfect</w:t>
      </w:r>
      <w:r w:rsidRPr="00626478">
        <w:rPr>
          <w:lang w:eastAsia="en-US" w:bidi="en-US"/>
        </w:rPr>
        <w:t>;</w:t>
      </w:r>
    </w:p>
    <w:p w:rsidR="009514B5" w:rsidRDefault="005F12F9">
      <w:pPr>
        <w:pStyle w:val="25"/>
        <w:numPr>
          <w:ilvl w:val="0"/>
          <w:numId w:val="16"/>
        </w:numPr>
        <w:shd w:val="clear" w:color="auto" w:fill="auto"/>
        <w:tabs>
          <w:tab w:val="left" w:pos="996"/>
        </w:tabs>
        <w:spacing w:after="0" w:line="302" w:lineRule="exact"/>
        <w:ind w:firstLine="760"/>
        <w:jc w:val="both"/>
      </w:pPr>
      <w:r>
        <w:t xml:space="preserve">распознавать и употреблять в речи различные грамматические средства для выражения будущего времени: </w:t>
      </w:r>
      <w:r>
        <w:rPr>
          <w:lang w:val="en-US" w:eastAsia="en-US" w:bidi="en-US"/>
        </w:rPr>
        <w:t>Simple</w:t>
      </w:r>
      <w:r w:rsidRPr="00626478">
        <w:rPr>
          <w:lang w:eastAsia="en-US" w:bidi="en-US"/>
        </w:rPr>
        <w:t xml:space="preserve"> </w:t>
      </w:r>
      <w:r>
        <w:rPr>
          <w:lang w:val="en-US" w:eastAsia="en-US" w:bidi="en-US"/>
        </w:rPr>
        <w:t>Future</w:t>
      </w:r>
      <w:r w:rsidRPr="00626478">
        <w:rPr>
          <w:lang w:eastAsia="en-US" w:bidi="en-US"/>
        </w:rPr>
        <w:t xml:space="preserve">, </w:t>
      </w:r>
      <w:r>
        <w:rPr>
          <w:rStyle w:val="2c"/>
          <w:lang w:val="en-US" w:eastAsia="en-US" w:bidi="en-US"/>
        </w:rPr>
        <w:t>to</w:t>
      </w:r>
      <w:r w:rsidRPr="00626478">
        <w:rPr>
          <w:rStyle w:val="2c"/>
          <w:lang w:eastAsia="en-US" w:bidi="en-US"/>
        </w:rPr>
        <w:t xml:space="preserve"> </w:t>
      </w:r>
      <w:r>
        <w:rPr>
          <w:rStyle w:val="2c"/>
          <w:lang w:val="en-US" w:eastAsia="en-US" w:bidi="en-US"/>
        </w:rPr>
        <w:t>be</w:t>
      </w:r>
      <w:r w:rsidRPr="00626478">
        <w:rPr>
          <w:rStyle w:val="2c"/>
          <w:lang w:eastAsia="en-US" w:bidi="en-US"/>
        </w:rPr>
        <w:t xml:space="preserve"> </w:t>
      </w:r>
      <w:r>
        <w:rPr>
          <w:rStyle w:val="2c"/>
          <w:lang w:val="en-US" w:eastAsia="en-US" w:bidi="en-US"/>
        </w:rPr>
        <w:t>going</w:t>
      </w:r>
      <w:r w:rsidRPr="00626478">
        <w:rPr>
          <w:rStyle w:val="2c"/>
          <w:lang w:eastAsia="en-US" w:bidi="en-US"/>
        </w:rPr>
        <w:t xml:space="preserve"> </w:t>
      </w:r>
      <w:r>
        <w:rPr>
          <w:rStyle w:val="2c"/>
          <w:lang w:val="en-US" w:eastAsia="en-US" w:bidi="en-US"/>
        </w:rPr>
        <w:t>to</w:t>
      </w:r>
      <w:r w:rsidRPr="00626478">
        <w:rPr>
          <w:rStyle w:val="2c"/>
          <w:lang w:eastAsia="en-US" w:bidi="en-US"/>
        </w:rPr>
        <w:t>,</w:t>
      </w:r>
      <w:r w:rsidRPr="00626478">
        <w:rPr>
          <w:lang w:eastAsia="en-US" w:bidi="en-US"/>
        </w:rPr>
        <w:t xml:space="preserve"> </w:t>
      </w:r>
      <w:r>
        <w:rPr>
          <w:lang w:val="en-US" w:eastAsia="en-US" w:bidi="en-US"/>
        </w:rPr>
        <w:t>Present</w:t>
      </w:r>
      <w:r w:rsidRPr="00626478">
        <w:rPr>
          <w:lang w:eastAsia="en-US" w:bidi="en-US"/>
        </w:rPr>
        <w:t xml:space="preserve"> </w:t>
      </w:r>
      <w:r>
        <w:rPr>
          <w:lang w:val="en-US" w:eastAsia="en-US" w:bidi="en-US"/>
        </w:rPr>
        <w:t>Continuous</w:t>
      </w:r>
      <w:r w:rsidRPr="00626478">
        <w:rPr>
          <w:lang w:eastAsia="en-US" w:bidi="en-US"/>
        </w:rPr>
        <w:t>;</w:t>
      </w:r>
    </w:p>
    <w:p w:rsidR="009514B5" w:rsidRDefault="005F12F9">
      <w:pPr>
        <w:pStyle w:val="25"/>
        <w:numPr>
          <w:ilvl w:val="0"/>
          <w:numId w:val="16"/>
        </w:numPr>
        <w:shd w:val="clear" w:color="auto" w:fill="auto"/>
        <w:tabs>
          <w:tab w:val="left" w:pos="996"/>
        </w:tabs>
        <w:spacing w:after="0" w:line="302" w:lineRule="exact"/>
        <w:ind w:firstLine="760"/>
        <w:jc w:val="both"/>
      </w:pPr>
      <w:r>
        <w:t xml:space="preserve">распознавать и употреблять в речи модальные глаголы и их эквиваленты </w:t>
      </w:r>
      <w:r w:rsidRPr="00626478">
        <w:rPr>
          <w:rStyle w:val="2c"/>
          <w:lang w:eastAsia="en-US" w:bidi="en-US"/>
        </w:rPr>
        <w:t>(</w:t>
      </w:r>
      <w:r>
        <w:rPr>
          <w:rStyle w:val="2c"/>
          <w:lang w:val="en-US" w:eastAsia="en-US" w:bidi="en-US"/>
        </w:rPr>
        <w:t>may</w:t>
      </w:r>
      <w:r w:rsidRPr="00626478">
        <w:rPr>
          <w:rStyle w:val="2c"/>
          <w:lang w:eastAsia="en-US" w:bidi="en-US"/>
        </w:rPr>
        <w:t xml:space="preserve">, </w:t>
      </w:r>
      <w:r>
        <w:rPr>
          <w:rStyle w:val="2c"/>
          <w:lang w:val="en-US" w:eastAsia="en-US" w:bidi="en-US"/>
        </w:rPr>
        <w:t>can</w:t>
      </w:r>
      <w:r w:rsidRPr="00626478">
        <w:rPr>
          <w:rStyle w:val="2c"/>
          <w:lang w:eastAsia="en-US" w:bidi="en-US"/>
        </w:rPr>
        <w:t xml:space="preserve">, </w:t>
      </w:r>
      <w:r>
        <w:rPr>
          <w:rStyle w:val="2c"/>
          <w:lang w:val="en-US" w:eastAsia="en-US" w:bidi="en-US"/>
        </w:rPr>
        <w:t>could</w:t>
      </w:r>
      <w:r w:rsidRPr="00626478">
        <w:rPr>
          <w:rStyle w:val="2c"/>
          <w:lang w:eastAsia="en-US" w:bidi="en-US"/>
        </w:rPr>
        <w:t xml:space="preserve">, </w:t>
      </w:r>
      <w:r>
        <w:rPr>
          <w:rStyle w:val="2c"/>
          <w:lang w:val="en-US" w:eastAsia="en-US" w:bidi="en-US"/>
        </w:rPr>
        <w:t>be</w:t>
      </w:r>
      <w:r w:rsidRPr="00626478">
        <w:rPr>
          <w:rStyle w:val="2c"/>
          <w:lang w:eastAsia="en-US" w:bidi="en-US"/>
        </w:rPr>
        <w:t xml:space="preserve"> </w:t>
      </w:r>
      <w:r>
        <w:rPr>
          <w:rStyle w:val="2c"/>
          <w:lang w:val="en-US" w:eastAsia="en-US" w:bidi="en-US"/>
        </w:rPr>
        <w:t>able</w:t>
      </w:r>
      <w:r w:rsidRPr="00626478">
        <w:rPr>
          <w:rStyle w:val="2c"/>
          <w:lang w:eastAsia="en-US" w:bidi="en-US"/>
        </w:rPr>
        <w:t xml:space="preserve"> </w:t>
      </w:r>
      <w:r>
        <w:rPr>
          <w:rStyle w:val="2c"/>
          <w:lang w:val="en-US" w:eastAsia="en-US" w:bidi="en-US"/>
        </w:rPr>
        <w:t>to</w:t>
      </w:r>
      <w:r w:rsidRPr="00626478">
        <w:rPr>
          <w:lang w:eastAsia="en-US" w:bidi="en-US"/>
        </w:rPr>
        <w:t xml:space="preserve">, </w:t>
      </w:r>
      <w:r>
        <w:rPr>
          <w:rStyle w:val="2c"/>
          <w:lang w:val="en-US" w:eastAsia="en-US" w:bidi="en-US"/>
        </w:rPr>
        <w:t>must</w:t>
      </w:r>
      <w:r w:rsidRPr="00626478">
        <w:rPr>
          <w:lang w:eastAsia="en-US" w:bidi="en-US"/>
        </w:rPr>
        <w:t xml:space="preserve">, </w:t>
      </w:r>
      <w:r>
        <w:rPr>
          <w:rStyle w:val="2c"/>
          <w:lang w:val="en-US" w:eastAsia="en-US" w:bidi="en-US"/>
        </w:rPr>
        <w:t>have</w:t>
      </w:r>
      <w:r w:rsidRPr="00626478">
        <w:rPr>
          <w:rStyle w:val="2c"/>
          <w:lang w:eastAsia="en-US" w:bidi="en-US"/>
        </w:rPr>
        <w:t xml:space="preserve"> </w:t>
      </w:r>
      <w:r>
        <w:rPr>
          <w:rStyle w:val="2c"/>
          <w:lang w:val="en-US" w:eastAsia="en-US" w:bidi="en-US"/>
        </w:rPr>
        <w:t>to</w:t>
      </w:r>
      <w:r w:rsidRPr="00626478">
        <w:rPr>
          <w:lang w:eastAsia="en-US" w:bidi="en-US"/>
        </w:rPr>
        <w:t xml:space="preserve">, </w:t>
      </w:r>
      <w:r>
        <w:rPr>
          <w:rStyle w:val="2c"/>
          <w:lang w:val="en-US" w:eastAsia="en-US" w:bidi="en-US"/>
        </w:rPr>
        <w:t>should</w:t>
      </w:r>
      <w:r w:rsidRPr="00626478">
        <w:rPr>
          <w:lang w:eastAsia="en-US" w:bidi="en-US"/>
        </w:rPr>
        <w:t>);</w:t>
      </w:r>
    </w:p>
    <w:p w:rsidR="009514B5" w:rsidRDefault="005F12F9">
      <w:pPr>
        <w:pStyle w:val="25"/>
        <w:numPr>
          <w:ilvl w:val="0"/>
          <w:numId w:val="16"/>
        </w:numPr>
        <w:shd w:val="clear" w:color="auto" w:fill="auto"/>
        <w:tabs>
          <w:tab w:val="left" w:pos="1001"/>
        </w:tabs>
        <w:spacing w:after="0" w:line="302" w:lineRule="exact"/>
        <w:ind w:firstLine="760"/>
        <w:jc w:val="both"/>
      </w:pPr>
      <w:r>
        <w:t xml:space="preserve">распознавать и употреблять в речи глаголы в следующих формах страдательного залога: </w:t>
      </w:r>
      <w:r>
        <w:rPr>
          <w:lang w:val="en-US" w:eastAsia="en-US" w:bidi="en-US"/>
        </w:rPr>
        <w:t>Present</w:t>
      </w:r>
      <w:r w:rsidRPr="00626478">
        <w:rPr>
          <w:lang w:eastAsia="en-US" w:bidi="en-US"/>
        </w:rPr>
        <w:t xml:space="preserve"> </w:t>
      </w:r>
      <w:r>
        <w:rPr>
          <w:lang w:val="en-US" w:eastAsia="en-US" w:bidi="en-US"/>
        </w:rPr>
        <w:t>Simple</w:t>
      </w:r>
      <w:r w:rsidRPr="00626478">
        <w:rPr>
          <w:lang w:eastAsia="en-US" w:bidi="en-US"/>
        </w:rPr>
        <w:t xml:space="preserve"> </w:t>
      </w:r>
      <w:r>
        <w:rPr>
          <w:lang w:val="en-US" w:eastAsia="en-US" w:bidi="en-US"/>
        </w:rPr>
        <w:t>Passive</w:t>
      </w:r>
      <w:r w:rsidRPr="00626478">
        <w:rPr>
          <w:lang w:eastAsia="en-US" w:bidi="en-US"/>
        </w:rPr>
        <w:t xml:space="preserve">, </w:t>
      </w:r>
      <w:r>
        <w:rPr>
          <w:lang w:val="en-US" w:eastAsia="en-US" w:bidi="en-US"/>
        </w:rPr>
        <w:t>Past</w:t>
      </w:r>
      <w:r w:rsidRPr="00626478">
        <w:rPr>
          <w:lang w:eastAsia="en-US" w:bidi="en-US"/>
        </w:rPr>
        <w:t xml:space="preserve"> </w:t>
      </w:r>
      <w:r>
        <w:rPr>
          <w:lang w:val="en-US" w:eastAsia="en-US" w:bidi="en-US"/>
        </w:rPr>
        <w:t>Simple</w:t>
      </w:r>
      <w:r w:rsidRPr="00626478">
        <w:rPr>
          <w:lang w:eastAsia="en-US" w:bidi="en-US"/>
        </w:rPr>
        <w:t xml:space="preserve"> </w:t>
      </w:r>
      <w:r>
        <w:rPr>
          <w:lang w:val="en-US" w:eastAsia="en-US" w:bidi="en-US"/>
        </w:rPr>
        <w:t>Passive</w:t>
      </w:r>
      <w:r w:rsidRPr="00626478">
        <w:rPr>
          <w:lang w:eastAsia="en-US" w:bidi="en-US"/>
        </w:rPr>
        <w:t>;</w:t>
      </w:r>
    </w:p>
    <w:p w:rsidR="009514B5" w:rsidRDefault="005F12F9">
      <w:pPr>
        <w:pStyle w:val="25"/>
        <w:numPr>
          <w:ilvl w:val="0"/>
          <w:numId w:val="16"/>
        </w:numPr>
        <w:shd w:val="clear" w:color="auto" w:fill="auto"/>
        <w:tabs>
          <w:tab w:val="left" w:pos="1011"/>
        </w:tabs>
        <w:spacing w:after="0" w:line="302" w:lineRule="exact"/>
        <w:ind w:firstLine="760"/>
        <w:jc w:val="both"/>
      </w:pPr>
      <w:r>
        <w:t xml:space="preserve">распознавать и употреблять в речи предлоги места, времени, направления; предлоги, </w:t>
      </w:r>
      <w:r>
        <w:lastRenderedPageBreak/>
        <w:t>употребляемые при глаголах в страдательном залоге.</w:t>
      </w:r>
    </w:p>
    <w:p w:rsidR="009514B5" w:rsidRDefault="005F12F9">
      <w:pPr>
        <w:pStyle w:val="25"/>
        <w:shd w:val="clear" w:color="auto" w:fill="auto"/>
        <w:spacing w:after="0" w:line="302" w:lineRule="exact"/>
        <w:ind w:firstLine="760"/>
        <w:jc w:val="both"/>
      </w:pPr>
      <w:r>
        <w:t>Выпускник получит возможность научиться:</w:t>
      </w:r>
    </w:p>
    <w:p w:rsidR="009514B5" w:rsidRDefault="005F12F9">
      <w:pPr>
        <w:pStyle w:val="50"/>
        <w:numPr>
          <w:ilvl w:val="0"/>
          <w:numId w:val="16"/>
        </w:numPr>
        <w:shd w:val="clear" w:color="auto" w:fill="auto"/>
        <w:tabs>
          <w:tab w:val="left" w:pos="1006"/>
        </w:tabs>
        <w:spacing w:line="302" w:lineRule="exact"/>
        <w:ind w:firstLine="760"/>
      </w:pPr>
      <w:r>
        <w:t xml:space="preserve">распознавать сложноподчиненные предложения с придаточными: времени с союзом </w:t>
      </w:r>
      <w:r>
        <w:rPr>
          <w:lang w:val="en-US" w:eastAsia="en-US" w:bidi="en-US"/>
        </w:rPr>
        <w:t>since</w:t>
      </w:r>
      <w:r w:rsidRPr="00626478">
        <w:rPr>
          <w:lang w:eastAsia="en-US" w:bidi="en-US"/>
        </w:rPr>
        <w:t xml:space="preserve">; </w:t>
      </w:r>
      <w:r>
        <w:t xml:space="preserve">цели с союзом </w:t>
      </w:r>
      <w:r>
        <w:rPr>
          <w:lang w:val="en-US" w:eastAsia="en-US" w:bidi="en-US"/>
        </w:rPr>
        <w:t>so</w:t>
      </w:r>
      <w:r w:rsidRPr="00626478">
        <w:rPr>
          <w:lang w:eastAsia="en-US" w:bidi="en-US"/>
        </w:rPr>
        <w:t xml:space="preserve"> </w:t>
      </w:r>
      <w:r>
        <w:rPr>
          <w:lang w:val="en-US" w:eastAsia="en-US" w:bidi="en-US"/>
        </w:rPr>
        <w:t>that</w:t>
      </w:r>
      <w:r w:rsidRPr="00626478">
        <w:rPr>
          <w:lang w:eastAsia="en-US" w:bidi="en-US"/>
        </w:rPr>
        <w:t xml:space="preserve">; </w:t>
      </w:r>
      <w:r>
        <w:t xml:space="preserve">условия с союзом </w:t>
      </w:r>
      <w:r>
        <w:rPr>
          <w:lang w:val="en-US" w:eastAsia="en-US" w:bidi="en-US"/>
        </w:rPr>
        <w:t>unless</w:t>
      </w:r>
      <w:r w:rsidRPr="00626478">
        <w:rPr>
          <w:lang w:eastAsia="en-US" w:bidi="en-US"/>
        </w:rPr>
        <w:t xml:space="preserve">; </w:t>
      </w:r>
      <w:r>
        <w:t xml:space="preserve">определительными с союзами </w:t>
      </w:r>
      <w:r>
        <w:rPr>
          <w:lang w:val="en-US" w:eastAsia="en-US" w:bidi="en-US"/>
        </w:rPr>
        <w:t>who</w:t>
      </w:r>
      <w:r w:rsidRPr="00626478">
        <w:rPr>
          <w:lang w:eastAsia="en-US" w:bidi="en-US"/>
        </w:rPr>
        <w:t xml:space="preserve">, </w:t>
      </w:r>
      <w:r>
        <w:rPr>
          <w:lang w:val="en-US" w:eastAsia="en-US" w:bidi="en-US"/>
        </w:rPr>
        <w:t>which</w:t>
      </w:r>
      <w:r w:rsidRPr="00626478">
        <w:rPr>
          <w:lang w:eastAsia="en-US" w:bidi="en-US"/>
        </w:rPr>
        <w:t xml:space="preserve">, </w:t>
      </w:r>
      <w:r>
        <w:rPr>
          <w:lang w:val="en-US" w:eastAsia="en-US" w:bidi="en-US"/>
        </w:rPr>
        <w:t>that</w:t>
      </w:r>
      <w:r w:rsidRPr="00626478">
        <w:rPr>
          <w:lang w:eastAsia="en-US" w:bidi="en-US"/>
        </w:rPr>
        <w:t>;</w:t>
      </w:r>
    </w:p>
    <w:p w:rsidR="009514B5" w:rsidRDefault="005F12F9">
      <w:pPr>
        <w:pStyle w:val="50"/>
        <w:numPr>
          <w:ilvl w:val="0"/>
          <w:numId w:val="16"/>
        </w:numPr>
        <w:shd w:val="clear" w:color="auto" w:fill="auto"/>
        <w:tabs>
          <w:tab w:val="left" w:pos="1006"/>
        </w:tabs>
        <w:spacing w:line="302" w:lineRule="exact"/>
        <w:ind w:firstLine="760"/>
      </w:pPr>
      <w:r>
        <w:t xml:space="preserve">распознавать и употреблять в речи сложноподчиненные предложения с союзами </w:t>
      </w:r>
      <w:r>
        <w:rPr>
          <w:lang w:val="en-US" w:eastAsia="en-US" w:bidi="en-US"/>
        </w:rPr>
        <w:t>whoever</w:t>
      </w:r>
      <w:r w:rsidRPr="00626478">
        <w:rPr>
          <w:lang w:eastAsia="en-US" w:bidi="en-US"/>
        </w:rPr>
        <w:t xml:space="preserve">, </w:t>
      </w:r>
      <w:r>
        <w:rPr>
          <w:lang w:val="en-US" w:eastAsia="en-US" w:bidi="en-US"/>
        </w:rPr>
        <w:t>whatever</w:t>
      </w:r>
      <w:r w:rsidRPr="00626478">
        <w:rPr>
          <w:lang w:eastAsia="en-US" w:bidi="en-US"/>
        </w:rPr>
        <w:t xml:space="preserve">, </w:t>
      </w:r>
      <w:r>
        <w:rPr>
          <w:lang w:val="en-US" w:eastAsia="en-US" w:bidi="en-US"/>
        </w:rPr>
        <w:t>however</w:t>
      </w:r>
      <w:r w:rsidRPr="00626478">
        <w:rPr>
          <w:lang w:eastAsia="en-US" w:bidi="en-US"/>
        </w:rPr>
        <w:t xml:space="preserve">, </w:t>
      </w:r>
      <w:r>
        <w:rPr>
          <w:lang w:val="en-US" w:eastAsia="en-US" w:bidi="en-US"/>
        </w:rPr>
        <w:t>whenever</w:t>
      </w:r>
      <w:r w:rsidRPr="00626478">
        <w:rPr>
          <w:lang w:eastAsia="en-US" w:bidi="en-US"/>
        </w:rPr>
        <w:t>;</w:t>
      </w:r>
    </w:p>
    <w:p w:rsidR="009514B5" w:rsidRDefault="005F12F9">
      <w:pPr>
        <w:pStyle w:val="50"/>
        <w:numPr>
          <w:ilvl w:val="0"/>
          <w:numId w:val="16"/>
        </w:numPr>
        <w:shd w:val="clear" w:color="auto" w:fill="auto"/>
        <w:tabs>
          <w:tab w:val="left" w:pos="996"/>
        </w:tabs>
        <w:spacing w:line="302" w:lineRule="exact"/>
        <w:ind w:firstLine="760"/>
      </w:pPr>
      <w:r>
        <w:t xml:space="preserve">распознавать и употреблять в речи предложения с конструкциями </w:t>
      </w:r>
      <w:r>
        <w:rPr>
          <w:lang w:val="en-US" w:eastAsia="en-US" w:bidi="en-US"/>
        </w:rPr>
        <w:t>as</w:t>
      </w:r>
      <w:r w:rsidRPr="00626478">
        <w:rPr>
          <w:rStyle w:val="53"/>
          <w:lang w:eastAsia="en-US" w:bidi="en-US"/>
        </w:rPr>
        <w:t xml:space="preserve"> </w:t>
      </w:r>
      <w:r>
        <w:rPr>
          <w:rStyle w:val="53"/>
        </w:rPr>
        <w:t xml:space="preserve">... </w:t>
      </w:r>
      <w:r>
        <w:rPr>
          <w:lang w:val="en-US" w:eastAsia="en-US" w:bidi="en-US"/>
        </w:rPr>
        <w:t>as</w:t>
      </w:r>
      <w:r w:rsidRPr="00626478">
        <w:rPr>
          <w:lang w:eastAsia="en-US" w:bidi="en-US"/>
        </w:rPr>
        <w:t xml:space="preserve">; </w:t>
      </w:r>
      <w:r>
        <w:rPr>
          <w:lang w:val="en-US" w:eastAsia="en-US" w:bidi="en-US"/>
        </w:rPr>
        <w:t>not</w:t>
      </w:r>
      <w:r w:rsidRPr="00626478">
        <w:rPr>
          <w:lang w:eastAsia="en-US" w:bidi="en-US"/>
        </w:rPr>
        <w:t xml:space="preserve"> </w:t>
      </w:r>
      <w:r>
        <w:rPr>
          <w:lang w:val="en-US" w:eastAsia="en-US" w:bidi="en-US"/>
        </w:rPr>
        <w:t>so</w:t>
      </w:r>
      <w:r w:rsidRPr="00626478">
        <w:rPr>
          <w:rStyle w:val="53"/>
          <w:lang w:eastAsia="en-US" w:bidi="en-US"/>
        </w:rPr>
        <w:t xml:space="preserve"> ... </w:t>
      </w:r>
      <w:r>
        <w:rPr>
          <w:lang w:val="en-US" w:eastAsia="en-US" w:bidi="en-US"/>
        </w:rPr>
        <w:t>as</w:t>
      </w:r>
      <w:r w:rsidRPr="00626478">
        <w:rPr>
          <w:lang w:eastAsia="en-US" w:bidi="en-US"/>
        </w:rPr>
        <w:t xml:space="preserve">; </w:t>
      </w:r>
      <w:r>
        <w:rPr>
          <w:lang w:val="en-US" w:eastAsia="en-US" w:bidi="en-US"/>
        </w:rPr>
        <w:t>either</w:t>
      </w:r>
      <w:r w:rsidRPr="00626478">
        <w:rPr>
          <w:rStyle w:val="53"/>
          <w:lang w:eastAsia="en-US" w:bidi="en-US"/>
        </w:rPr>
        <w:t xml:space="preserve"> ... </w:t>
      </w:r>
      <w:r>
        <w:rPr>
          <w:lang w:val="en-US" w:eastAsia="en-US" w:bidi="en-US"/>
        </w:rPr>
        <w:t>or</w:t>
      </w:r>
      <w:r w:rsidRPr="00626478">
        <w:rPr>
          <w:lang w:eastAsia="en-US" w:bidi="en-US"/>
        </w:rPr>
        <w:t xml:space="preserve">; </w:t>
      </w:r>
      <w:r>
        <w:rPr>
          <w:lang w:val="en-US" w:eastAsia="en-US" w:bidi="en-US"/>
        </w:rPr>
        <w:t>neither</w:t>
      </w:r>
      <w:r w:rsidRPr="00626478">
        <w:rPr>
          <w:rStyle w:val="53"/>
          <w:lang w:eastAsia="en-US" w:bidi="en-US"/>
        </w:rPr>
        <w:t xml:space="preserve"> ... </w:t>
      </w:r>
      <w:r>
        <w:rPr>
          <w:lang w:val="en-US" w:eastAsia="en-US" w:bidi="en-US"/>
        </w:rPr>
        <w:t>nor</w:t>
      </w:r>
      <w:r w:rsidRPr="00626478">
        <w:rPr>
          <w:lang w:eastAsia="en-US" w:bidi="en-US"/>
        </w:rPr>
        <w:t>;</w:t>
      </w:r>
    </w:p>
    <w:p w:rsidR="009514B5" w:rsidRDefault="005F12F9">
      <w:pPr>
        <w:pStyle w:val="50"/>
        <w:numPr>
          <w:ilvl w:val="0"/>
          <w:numId w:val="16"/>
        </w:numPr>
        <w:shd w:val="clear" w:color="auto" w:fill="auto"/>
        <w:tabs>
          <w:tab w:val="left" w:pos="1046"/>
        </w:tabs>
        <w:spacing w:line="260" w:lineRule="exact"/>
        <w:ind w:firstLine="760"/>
      </w:pPr>
      <w:r>
        <w:t xml:space="preserve">распознавать и употреблять в речи предложения с конструкцией </w:t>
      </w:r>
      <w:r>
        <w:rPr>
          <w:lang w:val="en-US" w:eastAsia="en-US" w:bidi="en-US"/>
        </w:rPr>
        <w:t>I</w:t>
      </w:r>
      <w:r w:rsidRPr="00626478">
        <w:rPr>
          <w:lang w:eastAsia="en-US" w:bidi="en-US"/>
        </w:rPr>
        <w:t xml:space="preserve"> </w:t>
      </w:r>
      <w:r>
        <w:rPr>
          <w:lang w:val="en-US" w:eastAsia="en-US" w:bidi="en-US"/>
        </w:rPr>
        <w:t>wish</w:t>
      </w:r>
      <w:r w:rsidRPr="00626478">
        <w:rPr>
          <w:lang w:eastAsia="en-US" w:bidi="en-US"/>
        </w:rPr>
        <w:t>;</w:t>
      </w:r>
    </w:p>
    <w:p w:rsidR="009514B5" w:rsidRDefault="005F12F9">
      <w:pPr>
        <w:pStyle w:val="50"/>
        <w:numPr>
          <w:ilvl w:val="0"/>
          <w:numId w:val="16"/>
        </w:numPr>
        <w:shd w:val="clear" w:color="auto" w:fill="auto"/>
        <w:tabs>
          <w:tab w:val="left" w:pos="1006"/>
        </w:tabs>
        <w:ind w:firstLine="760"/>
      </w:pPr>
      <w:r>
        <w:t xml:space="preserve">распознавать и употреблять в речи конструкции с глаголами на </w:t>
      </w:r>
      <w:r w:rsidRPr="00626478">
        <w:rPr>
          <w:lang w:eastAsia="en-US" w:bidi="en-US"/>
        </w:rPr>
        <w:t>-</w:t>
      </w:r>
      <w:r>
        <w:rPr>
          <w:lang w:val="en-US" w:eastAsia="en-US" w:bidi="en-US"/>
        </w:rPr>
        <w:t>ing</w:t>
      </w:r>
      <w:r w:rsidRPr="00626478">
        <w:rPr>
          <w:lang w:eastAsia="en-US" w:bidi="en-US"/>
        </w:rPr>
        <w:t xml:space="preserve">: </w:t>
      </w:r>
      <w:r>
        <w:rPr>
          <w:lang w:val="en-US" w:eastAsia="en-US" w:bidi="en-US"/>
        </w:rPr>
        <w:t>to</w:t>
      </w:r>
      <w:r w:rsidRPr="00626478">
        <w:rPr>
          <w:lang w:eastAsia="en-US" w:bidi="en-US"/>
        </w:rPr>
        <w:t xml:space="preserve"> </w:t>
      </w:r>
      <w:r>
        <w:rPr>
          <w:lang w:val="en-US" w:eastAsia="en-US" w:bidi="en-US"/>
        </w:rPr>
        <w:t>love</w:t>
      </w:r>
      <w:r w:rsidRPr="00626478">
        <w:rPr>
          <w:lang w:eastAsia="en-US" w:bidi="en-US"/>
        </w:rPr>
        <w:t>/</w:t>
      </w:r>
      <w:r>
        <w:rPr>
          <w:lang w:val="en-US" w:eastAsia="en-US" w:bidi="en-US"/>
        </w:rPr>
        <w:t>hate</w:t>
      </w:r>
      <w:r w:rsidRPr="00626478">
        <w:rPr>
          <w:lang w:eastAsia="en-US" w:bidi="en-US"/>
        </w:rPr>
        <w:t xml:space="preserve"> </w:t>
      </w:r>
      <w:r>
        <w:rPr>
          <w:lang w:val="en-US" w:eastAsia="en-US" w:bidi="en-US"/>
        </w:rPr>
        <w:t>doing</w:t>
      </w:r>
      <w:r w:rsidRPr="00626478">
        <w:rPr>
          <w:lang w:eastAsia="en-US" w:bidi="en-US"/>
        </w:rPr>
        <w:t xml:space="preserve"> </w:t>
      </w:r>
      <w:r>
        <w:rPr>
          <w:lang w:val="en-US" w:eastAsia="en-US" w:bidi="en-US"/>
        </w:rPr>
        <w:t>something</w:t>
      </w:r>
      <w:r w:rsidRPr="00626478">
        <w:rPr>
          <w:lang w:eastAsia="en-US" w:bidi="en-US"/>
        </w:rPr>
        <w:t xml:space="preserve">; </w:t>
      </w:r>
      <w:r>
        <w:rPr>
          <w:lang w:val="en-US" w:eastAsia="en-US" w:bidi="en-US"/>
        </w:rPr>
        <w:t>Stop</w:t>
      </w:r>
      <w:r w:rsidRPr="00626478">
        <w:rPr>
          <w:lang w:eastAsia="en-US" w:bidi="en-US"/>
        </w:rPr>
        <w:t xml:space="preserve"> </w:t>
      </w:r>
      <w:r>
        <w:rPr>
          <w:lang w:val="en-US" w:eastAsia="en-US" w:bidi="en-US"/>
        </w:rPr>
        <w:t>talking</w:t>
      </w:r>
      <w:r w:rsidRPr="00626478">
        <w:rPr>
          <w:lang w:eastAsia="en-US" w:bidi="en-US"/>
        </w:rPr>
        <w:t>;</w:t>
      </w:r>
    </w:p>
    <w:p w:rsidR="009514B5" w:rsidRPr="00626478" w:rsidRDefault="005F12F9">
      <w:pPr>
        <w:pStyle w:val="50"/>
        <w:numPr>
          <w:ilvl w:val="0"/>
          <w:numId w:val="16"/>
        </w:numPr>
        <w:shd w:val="clear" w:color="auto" w:fill="auto"/>
        <w:tabs>
          <w:tab w:val="left" w:pos="1054"/>
        </w:tabs>
        <w:spacing w:line="307" w:lineRule="exact"/>
        <w:ind w:firstLine="800"/>
        <w:rPr>
          <w:lang w:val="en-US"/>
        </w:rPr>
      </w:pPr>
      <w:r>
        <w:t>распознавать</w:t>
      </w:r>
      <w:r w:rsidRPr="00626478">
        <w:rPr>
          <w:lang w:val="en-US"/>
        </w:rPr>
        <w:t xml:space="preserve"> </w:t>
      </w:r>
      <w:r>
        <w:t>и</w:t>
      </w:r>
      <w:r w:rsidRPr="00626478">
        <w:rPr>
          <w:lang w:val="en-US"/>
        </w:rPr>
        <w:t xml:space="preserve"> </w:t>
      </w:r>
      <w:r>
        <w:t>употреблять</w:t>
      </w:r>
      <w:r w:rsidRPr="00626478">
        <w:rPr>
          <w:lang w:val="en-US"/>
        </w:rPr>
        <w:t xml:space="preserve"> </w:t>
      </w:r>
      <w:r>
        <w:t>в</w:t>
      </w:r>
      <w:r w:rsidRPr="00626478">
        <w:rPr>
          <w:lang w:val="en-US"/>
        </w:rPr>
        <w:t xml:space="preserve"> </w:t>
      </w:r>
      <w:r>
        <w:t>речи</w:t>
      </w:r>
      <w:r w:rsidRPr="00626478">
        <w:rPr>
          <w:lang w:val="en-US"/>
        </w:rPr>
        <w:t xml:space="preserve"> </w:t>
      </w:r>
      <w:r>
        <w:t>конструкции</w:t>
      </w:r>
      <w:r w:rsidRPr="00626478">
        <w:rPr>
          <w:lang w:val="en-US"/>
        </w:rPr>
        <w:t xml:space="preserve"> </w:t>
      </w:r>
      <w:r>
        <w:rPr>
          <w:lang w:val="en-US" w:eastAsia="en-US" w:bidi="en-US"/>
        </w:rPr>
        <w:t xml:space="preserve">It takes me ...to do something; to look </w:t>
      </w:r>
      <w:r w:rsidRPr="00626478">
        <w:rPr>
          <w:lang w:val="en-US"/>
        </w:rPr>
        <w:t xml:space="preserve">/ </w:t>
      </w:r>
      <w:r>
        <w:rPr>
          <w:lang w:val="en-US" w:eastAsia="en-US" w:bidi="en-US"/>
        </w:rPr>
        <w:t xml:space="preserve">feel </w:t>
      </w:r>
      <w:r w:rsidRPr="00626478">
        <w:rPr>
          <w:lang w:val="en-US"/>
        </w:rPr>
        <w:t xml:space="preserve">/ </w:t>
      </w:r>
      <w:r>
        <w:rPr>
          <w:lang w:val="en-US" w:eastAsia="en-US" w:bidi="en-US"/>
        </w:rPr>
        <w:t>be happy;</w:t>
      </w:r>
    </w:p>
    <w:p w:rsidR="009514B5" w:rsidRDefault="005F12F9">
      <w:pPr>
        <w:pStyle w:val="50"/>
        <w:numPr>
          <w:ilvl w:val="0"/>
          <w:numId w:val="16"/>
        </w:numPr>
        <w:shd w:val="clear" w:color="auto" w:fill="auto"/>
        <w:tabs>
          <w:tab w:val="left" w:pos="1011"/>
        </w:tabs>
        <w:spacing w:line="307" w:lineRule="exact"/>
        <w:ind w:firstLine="800"/>
      </w:pPr>
      <w:r>
        <w:t>распознавать и употреблять в речи определения, выраженные прилагательными, в правильном порядке их следования;</w:t>
      </w:r>
    </w:p>
    <w:p w:rsidR="009514B5" w:rsidRDefault="005F12F9">
      <w:pPr>
        <w:pStyle w:val="50"/>
        <w:numPr>
          <w:ilvl w:val="0"/>
          <w:numId w:val="16"/>
        </w:numPr>
        <w:shd w:val="clear" w:color="auto" w:fill="auto"/>
        <w:tabs>
          <w:tab w:val="left" w:pos="1016"/>
        </w:tabs>
        <w:spacing w:line="307" w:lineRule="exact"/>
        <w:ind w:firstLine="800"/>
      </w:pPr>
      <w:r>
        <w:t xml:space="preserve">распознавать и употреблять в речи глаголы во временных формах действительного залога: </w:t>
      </w:r>
      <w:r>
        <w:rPr>
          <w:lang w:val="en-US" w:eastAsia="en-US" w:bidi="en-US"/>
        </w:rPr>
        <w:t>Past</w:t>
      </w:r>
      <w:r w:rsidRPr="00626478">
        <w:rPr>
          <w:lang w:eastAsia="en-US" w:bidi="en-US"/>
        </w:rPr>
        <w:t xml:space="preserve"> </w:t>
      </w:r>
      <w:r>
        <w:rPr>
          <w:lang w:val="en-US" w:eastAsia="en-US" w:bidi="en-US"/>
        </w:rPr>
        <w:t>Perfect</w:t>
      </w:r>
      <w:r w:rsidRPr="00626478">
        <w:rPr>
          <w:lang w:eastAsia="en-US" w:bidi="en-US"/>
        </w:rPr>
        <w:t xml:space="preserve">, </w:t>
      </w:r>
      <w:r>
        <w:rPr>
          <w:lang w:val="en-US" w:eastAsia="en-US" w:bidi="en-US"/>
        </w:rPr>
        <w:t>Present</w:t>
      </w:r>
      <w:r w:rsidRPr="00626478">
        <w:rPr>
          <w:lang w:eastAsia="en-US" w:bidi="en-US"/>
        </w:rPr>
        <w:t xml:space="preserve"> </w:t>
      </w:r>
      <w:r>
        <w:rPr>
          <w:lang w:val="en-US" w:eastAsia="en-US" w:bidi="en-US"/>
        </w:rPr>
        <w:t>Perfect</w:t>
      </w:r>
      <w:r w:rsidRPr="00626478">
        <w:rPr>
          <w:lang w:eastAsia="en-US" w:bidi="en-US"/>
        </w:rPr>
        <w:t xml:space="preserve"> </w:t>
      </w:r>
      <w:r>
        <w:rPr>
          <w:lang w:val="en-US" w:eastAsia="en-US" w:bidi="en-US"/>
        </w:rPr>
        <w:t>Continuous</w:t>
      </w:r>
      <w:r w:rsidRPr="00626478">
        <w:rPr>
          <w:lang w:eastAsia="en-US" w:bidi="en-US"/>
        </w:rPr>
        <w:t xml:space="preserve">, </w:t>
      </w:r>
      <w:r>
        <w:rPr>
          <w:lang w:val="en-US" w:eastAsia="en-US" w:bidi="en-US"/>
        </w:rPr>
        <w:t>Future</w:t>
      </w:r>
      <w:r w:rsidRPr="00626478">
        <w:rPr>
          <w:lang w:eastAsia="en-US" w:bidi="en-US"/>
        </w:rPr>
        <w:t>-</w:t>
      </w:r>
      <w:r>
        <w:rPr>
          <w:lang w:val="en-US" w:eastAsia="en-US" w:bidi="en-US"/>
        </w:rPr>
        <w:t>in</w:t>
      </w:r>
      <w:r w:rsidRPr="00626478">
        <w:rPr>
          <w:lang w:eastAsia="en-US" w:bidi="en-US"/>
        </w:rPr>
        <w:t>-</w:t>
      </w:r>
      <w:r>
        <w:rPr>
          <w:lang w:val="en-US" w:eastAsia="en-US" w:bidi="en-US"/>
        </w:rPr>
        <w:t>the</w:t>
      </w:r>
      <w:r w:rsidRPr="00626478">
        <w:rPr>
          <w:lang w:eastAsia="en-US" w:bidi="en-US"/>
        </w:rPr>
        <w:t>-</w:t>
      </w:r>
      <w:r>
        <w:rPr>
          <w:lang w:val="en-US" w:eastAsia="en-US" w:bidi="en-US"/>
        </w:rPr>
        <w:t>Past</w:t>
      </w:r>
      <w:r w:rsidRPr="00626478">
        <w:rPr>
          <w:lang w:eastAsia="en-US" w:bidi="en-US"/>
        </w:rPr>
        <w:t>;</w:t>
      </w:r>
    </w:p>
    <w:p w:rsidR="009514B5" w:rsidRDefault="005F12F9">
      <w:pPr>
        <w:pStyle w:val="50"/>
        <w:numPr>
          <w:ilvl w:val="0"/>
          <w:numId w:val="16"/>
        </w:numPr>
        <w:shd w:val="clear" w:color="auto" w:fill="auto"/>
        <w:tabs>
          <w:tab w:val="left" w:pos="1011"/>
        </w:tabs>
        <w:spacing w:line="307" w:lineRule="exact"/>
        <w:ind w:firstLine="800"/>
      </w:pPr>
      <w:r>
        <w:t xml:space="preserve">распознавать и употреблять в речи глаголы в формах страдательного залога </w:t>
      </w:r>
      <w:r>
        <w:rPr>
          <w:lang w:val="en-US" w:eastAsia="en-US" w:bidi="en-US"/>
        </w:rPr>
        <w:t>Future</w:t>
      </w:r>
      <w:r w:rsidRPr="00626478">
        <w:rPr>
          <w:lang w:eastAsia="en-US" w:bidi="en-US"/>
        </w:rPr>
        <w:t xml:space="preserve"> </w:t>
      </w:r>
      <w:r>
        <w:rPr>
          <w:lang w:val="en-US" w:eastAsia="en-US" w:bidi="en-US"/>
        </w:rPr>
        <w:t>Simple</w:t>
      </w:r>
      <w:r w:rsidRPr="00626478">
        <w:rPr>
          <w:lang w:eastAsia="en-US" w:bidi="en-US"/>
        </w:rPr>
        <w:t xml:space="preserve"> </w:t>
      </w:r>
      <w:r>
        <w:rPr>
          <w:lang w:val="en-US" w:eastAsia="en-US" w:bidi="en-US"/>
        </w:rPr>
        <w:t>Passive</w:t>
      </w:r>
      <w:r w:rsidRPr="00626478">
        <w:rPr>
          <w:lang w:eastAsia="en-US" w:bidi="en-US"/>
        </w:rPr>
        <w:t xml:space="preserve">, </w:t>
      </w:r>
      <w:r>
        <w:rPr>
          <w:lang w:val="en-US" w:eastAsia="en-US" w:bidi="en-US"/>
        </w:rPr>
        <w:t>Present</w:t>
      </w:r>
      <w:r w:rsidRPr="00626478">
        <w:rPr>
          <w:lang w:eastAsia="en-US" w:bidi="en-US"/>
        </w:rPr>
        <w:t xml:space="preserve"> </w:t>
      </w:r>
      <w:r>
        <w:rPr>
          <w:lang w:val="en-US" w:eastAsia="en-US" w:bidi="en-US"/>
        </w:rPr>
        <w:t>Perfect</w:t>
      </w:r>
      <w:r w:rsidRPr="00626478">
        <w:rPr>
          <w:lang w:eastAsia="en-US" w:bidi="en-US"/>
        </w:rPr>
        <w:t xml:space="preserve"> </w:t>
      </w:r>
      <w:r>
        <w:rPr>
          <w:lang w:val="en-US" w:eastAsia="en-US" w:bidi="en-US"/>
        </w:rPr>
        <w:t>Passive</w:t>
      </w:r>
      <w:r w:rsidRPr="00626478">
        <w:rPr>
          <w:lang w:eastAsia="en-US" w:bidi="en-US"/>
        </w:rPr>
        <w:t>;</w:t>
      </w:r>
    </w:p>
    <w:p w:rsidR="009514B5" w:rsidRDefault="005F12F9">
      <w:pPr>
        <w:pStyle w:val="50"/>
        <w:numPr>
          <w:ilvl w:val="0"/>
          <w:numId w:val="16"/>
        </w:numPr>
        <w:shd w:val="clear" w:color="auto" w:fill="auto"/>
        <w:tabs>
          <w:tab w:val="left" w:pos="1091"/>
        </w:tabs>
        <w:spacing w:line="307" w:lineRule="exact"/>
        <w:ind w:firstLine="800"/>
      </w:pPr>
      <w:r>
        <w:t xml:space="preserve">распознавать и употреблять в речи модальные глаголы </w:t>
      </w:r>
      <w:r>
        <w:rPr>
          <w:lang w:val="en-US" w:eastAsia="en-US" w:bidi="en-US"/>
        </w:rPr>
        <w:t>need</w:t>
      </w:r>
      <w:r w:rsidRPr="00626478">
        <w:rPr>
          <w:lang w:eastAsia="en-US" w:bidi="en-US"/>
        </w:rPr>
        <w:t xml:space="preserve">, </w:t>
      </w:r>
      <w:r>
        <w:rPr>
          <w:lang w:val="en-US" w:eastAsia="en-US" w:bidi="en-US"/>
        </w:rPr>
        <w:t>shall</w:t>
      </w:r>
      <w:r w:rsidRPr="00626478">
        <w:rPr>
          <w:lang w:eastAsia="en-US" w:bidi="en-US"/>
        </w:rPr>
        <w:t xml:space="preserve">, </w:t>
      </w:r>
      <w:r>
        <w:rPr>
          <w:lang w:val="en-US" w:eastAsia="en-US" w:bidi="en-US"/>
        </w:rPr>
        <w:t>might</w:t>
      </w:r>
      <w:r w:rsidRPr="00626478">
        <w:rPr>
          <w:lang w:eastAsia="en-US" w:bidi="en-US"/>
        </w:rPr>
        <w:t xml:space="preserve">, </w:t>
      </w:r>
      <w:r>
        <w:rPr>
          <w:lang w:val="en-US" w:eastAsia="en-US" w:bidi="en-US"/>
        </w:rPr>
        <w:t>would</w:t>
      </w:r>
      <w:r w:rsidRPr="00626478">
        <w:rPr>
          <w:lang w:eastAsia="en-US" w:bidi="en-US"/>
        </w:rPr>
        <w:t>;</w:t>
      </w:r>
    </w:p>
    <w:p w:rsidR="009514B5" w:rsidRDefault="005F12F9">
      <w:pPr>
        <w:pStyle w:val="50"/>
        <w:numPr>
          <w:ilvl w:val="0"/>
          <w:numId w:val="16"/>
        </w:numPr>
        <w:shd w:val="clear" w:color="auto" w:fill="auto"/>
        <w:tabs>
          <w:tab w:val="left" w:pos="1011"/>
        </w:tabs>
        <w:spacing w:line="302" w:lineRule="exact"/>
        <w:ind w:firstLine="800"/>
      </w:pPr>
      <w: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9514B5" w:rsidRDefault="005F12F9">
      <w:pPr>
        <w:pStyle w:val="50"/>
        <w:numPr>
          <w:ilvl w:val="0"/>
          <w:numId w:val="16"/>
        </w:numPr>
        <w:shd w:val="clear" w:color="auto" w:fill="auto"/>
        <w:tabs>
          <w:tab w:val="left" w:pos="1040"/>
        </w:tabs>
        <w:spacing w:line="302" w:lineRule="exact"/>
        <w:ind w:firstLine="800"/>
      </w:pPr>
      <w:r>
        <w:t xml:space="preserve">распознавать и употреблять в речи словосочетания «Причастие </w:t>
      </w:r>
      <w:r>
        <w:rPr>
          <w:lang w:val="en-US" w:eastAsia="en-US" w:bidi="en-US"/>
        </w:rPr>
        <w:t>I</w:t>
      </w:r>
      <w:r>
        <w:rPr>
          <w:lang w:val="ba" w:eastAsia="ba" w:bidi="ba"/>
        </w:rPr>
        <w:t xml:space="preserve">+существительное» </w:t>
      </w:r>
      <w:r w:rsidRPr="00626478">
        <w:rPr>
          <w:lang w:eastAsia="en-US" w:bidi="en-US"/>
        </w:rPr>
        <w:t>(</w:t>
      </w:r>
      <w:r>
        <w:rPr>
          <w:lang w:val="en-US" w:eastAsia="en-US" w:bidi="en-US"/>
        </w:rPr>
        <w:t>a</w:t>
      </w:r>
      <w:r w:rsidRPr="00626478">
        <w:rPr>
          <w:lang w:eastAsia="en-US" w:bidi="en-US"/>
        </w:rPr>
        <w:t xml:space="preserve"> </w:t>
      </w:r>
      <w:r>
        <w:rPr>
          <w:lang w:val="en-US" w:eastAsia="en-US" w:bidi="en-US"/>
        </w:rPr>
        <w:t>playing</w:t>
      </w:r>
      <w:r w:rsidRPr="00626478">
        <w:rPr>
          <w:lang w:eastAsia="en-US" w:bidi="en-US"/>
        </w:rPr>
        <w:t xml:space="preserve"> </w:t>
      </w:r>
      <w:r>
        <w:rPr>
          <w:lang w:val="en-US" w:eastAsia="en-US" w:bidi="en-US"/>
        </w:rPr>
        <w:t>child</w:t>
      </w:r>
      <w:r w:rsidRPr="00626478">
        <w:rPr>
          <w:lang w:eastAsia="en-US" w:bidi="en-US"/>
        </w:rPr>
        <w:t xml:space="preserve">) </w:t>
      </w:r>
      <w:r>
        <w:t xml:space="preserve">и «Причастие </w:t>
      </w:r>
      <w:r>
        <w:rPr>
          <w:lang w:val="en-US" w:eastAsia="en-US" w:bidi="en-US"/>
        </w:rPr>
        <w:t>II</w:t>
      </w:r>
      <w:r>
        <w:rPr>
          <w:lang w:val="ba" w:eastAsia="ba" w:bidi="ba"/>
        </w:rPr>
        <w:t xml:space="preserve">+существительное» </w:t>
      </w:r>
      <w:r w:rsidRPr="00626478">
        <w:rPr>
          <w:lang w:eastAsia="en-US" w:bidi="en-US"/>
        </w:rPr>
        <w:t>(</w:t>
      </w:r>
      <w:r>
        <w:rPr>
          <w:lang w:val="en-US" w:eastAsia="en-US" w:bidi="en-US"/>
        </w:rPr>
        <w:t>a</w:t>
      </w:r>
      <w:r w:rsidRPr="00626478">
        <w:rPr>
          <w:lang w:eastAsia="en-US" w:bidi="en-US"/>
        </w:rPr>
        <w:t xml:space="preserve"> </w:t>
      </w:r>
      <w:r>
        <w:rPr>
          <w:lang w:val="en-US" w:eastAsia="en-US" w:bidi="en-US"/>
        </w:rPr>
        <w:t>written</w:t>
      </w:r>
      <w:r w:rsidRPr="00626478">
        <w:rPr>
          <w:lang w:eastAsia="en-US" w:bidi="en-US"/>
        </w:rPr>
        <w:t xml:space="preserve"> </w:t>
      </w:r>
      <w:r>
        <w:rPr>
          <w:lang w:val="en-US" w:eastAsia="en-US" w:bidi="en-US"/>
        </w:rPr>
        <w:t>poem</w:t>
      </w:r>
      <w:r w:rsidRPr="00626478">
        <w:rPr>
          <w:lang w:eastAsia="en-US" w:bidi="en-US"/>
        </w:rPr>
        <w:t>).</w:t>
      </w:r>
    </w:p>
    <w:p w:rsidR="009514B5" w:rsidRDefault="005F12F9">
      <w:pPr>
        <w:pStyle w:val="25"/>
        <w:shd w:val="clear" w:color="auto" w:fill="auto"/>
        <w:spacing w:after="0" w:line="302" w:lineRule="exact"/>
        <w:ind w:firstLine="800"/>
        <w:jc w:val="both"/>
      </w:pPr>
      <w:r>
        <w:t>Социокультурные знания и умения</w:t>
      </w:r>
    </w:p>
    <w:p w:rsidR="009514B5" w:rsidRDefault="005F12F9">
      <w:pPr>
        <w:pStyle w:val="25"/>
        <w:shd w:val="clear" w:color="auto" w:fill="auto"/>
        <w:spacing w:after="0" w:line="302" w:lineRule="exact"/>
        <w:ind w:firstLine="800"/>
        <w:jc w:val="both"/>
      </w:pPr>
      <w:r>
        <w:t>Выпускник научится:</w:t>
      </w:r>
    </w:p>
    <w:p w:rsidR="009514B5" w:rsidRDefault="005F12F9">
      <w:pPr>
        <w:pStyle w:val="25"/>
        <w:numPr>
          <w:ilvl w:val="0"/>
          <w:numId w:val="16"/>
        </w:numPr>
        <w:shd w:val="clear" w:color="auto" w:fill="auto"/>
        <w:tabs>
          <w:tab w:val="left" w:pos="1011"/>
        </w:tabs>
        <w:spacing w:after="0" w:line="302" w:lineRule="exact"/>
        <w:ind w:firstLine="800"/>
        <w:jc w:val="both"/>
      </w:pPr>
      <w: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9514B5" w:rsidRDefault="005F12F9">
      <w:pPr>
        <w:pStyle w:val="25"/>
        <w:numPr>
          <w:ilvl w:val="0"/>
          <w:numId w:val="16"/>
        </w:numPr>
        <w:shd w:val="clear" w:color="auto" w:fill="auto"/>
        <w:tabs>
          <w:tab w:val="left" w:pos="1091"/>
        </w:tabs>
        <w:spacing w:after="0" w:line="302" w:lineRule="exact"/>
        <w:ind w:firstLine="800"/>
        <w:jc w:val="both"/>
      </w:pPr>
      <w:r>
        <w:t>представлять родную страну и культуру на английском языке;</w:t>
      </w:r>
    </w:p>
    <w:p w:rsidR="009514B5" w:rsidRDefault="005F12F9">
      <w:pPr>
        <w:pStyle w:val="25"/>
        <w:numPr>
          <w:ilvl w:val="0"/>
          <w:numId w:val="16"/>
        </w:numPr>
        <w:shd w:val="clear" w:color="auto" w:fill="auto"/>
        <w:tabs>
          <w:tab w:val="left" w:pos="1011"/>
        </w:tabs>
        <w:spacing w:after="0" w:line="302" w:lineRule="exact"/>
        <w:ind w:firstLine="800"/>
        <w:jc w:val="both"/>
      </w:pPr>
      <w:r>
        <w:t>понимать социокультурные реалии при чтении и аудировании в рамках изученного материала.</w:t>
      </w:r>
    </w:p>
    <w:p w:rsidR="009514B5" w:rsidRDefault="005F12F9">
      <w:pPr>
        <w:pStyle w:val="25"/>
        <w:shd w:val="clear" w:color="auto" w:fill="auto"/>
        <w:spacing w:after="0" w:line="302" w:lineRule="exact"/>
        <w:ind w:firstLine="800"/>
        <w:jc w:val="both"/>
      </w:pPr>
      <w:r>
        <w:t>Выпускник получит возможность научиться:</w:t>
      </w:r>
    </w:p>
    <w:p w:rsidR="009514B5" w:rsidRDefault="005F12F9">
      <w:pPr>
        <w:pStyle w:val="50"/>
        <w:numPr>
          <w:ilvl w:val="0"/>
          <w:numId w:val="16"/>
        </w:numPr>
        <w:shd w:val="clear" w:color="auto" w:fill="auto"/>
        <w:tabs>
          <w:tab w:val="left" w:pos="1011"/>
        </w:tabs>
        <w:spacing w:line="302" w:lineRule="exact"/>
        <w:ind w:firstLine="800"/>
      </w:pPr>
      <w:r>
        <w:t>использовать социокультурные реалии при создании устных и письменных высказываний;</w:t>
      </w:r>
    </w:p>
    <w:p w:rsidR="009514B5" w:rsidRDefault="005F12F9">
      <w:pPr>
        <w:pStyle w:val="50"/>
        <w:numPr>
          <w:ilvl w:val="0"/>
          <w:numId w:val="16"/>
        </w:numPr>
        <w:shd w:val="clear" w:color="auto" w:fill="auto"/>
        <w:tabs>
          <w:tab w:val="left" w:pos="1091"/>
        </w:tabs>
        <w:spacing w:line="302" w:lineRule="exact"/>
        <w:ind w:firstLine="800"/>
      </w:pPr>
      <w:r>
        <w:t>находить сходство и различие в традициях родной страны и страны/стран изучаемого</w:t>
      </w:r>
    </w:p>
    <w:p w:rsidR="009514B5" w:rsidRDefault="005F12F9">
      <w:pPr>
        <w:pStyle w:val="50"/>
        <w:shd w:val="clear" w:color="auto" w:fill="auto"/>
        <w:spacing w:line="302" w:lineRule="exact"/>
        <w:jc w:val="left"/>
      </w:pPr>
      <w:r>
        <w:t>языка.</w:t>
      </w:r>
    </w:p>
    <w:p w:rsidR="009514B5" w:rsidRDefault="005F12F9">
      <w:pPr>
        <w:pStyle w:val="25"/>
        <w:shd w:val="clear" w:color="auto" w:fill="auto"/>
        <w:spacing w:after="0" w:line="302" w:lineRule="exact"/>
        <w:ind w:firstLine="800"/>
        <w:jc w:val="both"/>
      </w:pPr>
      <w:r>
        <w:t>Компенсаторные умения</w:t>
      </w:r>
    </w:p>
    <w:p w:rsidR="009514B5" w:rsidRDefault="005F12F9">
      <w:pPr>
        <w:pStyle w:val="25"/>
        <w:shd w:val="clear" w:color="auto" w:fill="auto"/>
        <w:spacing w:after="0" w:line="302" w:lineRule="exact"/>
        <w:ind w:firstLine="800"/>
        <w:jc w:val="both"/>
      </w:pPr>
      <w:r>
        <w:t>Выпускник научится:</w:t>
      </w:r>
    </w:p>
    <w:p w:rsidR="009514B5" w:rsidRDefault="005F12F9">
      <w:pPr>
        <w:pStyle w:val="25"/>
        <w:numPr>
          <w:ilvl w:val="0"/>
          <w:numId w:val="16"/>
        </w:numPr>
        <w:shd w:val="clear" w:color="auto" w:fill="auto"/>
        <w:tabs>
          <w:tab w:val="left" w:pos="1011"/>
        </w:tabs>
        <w:spacing w:after="0" w:line="302" w:lineRule="exact"/>
        <w:ind w:firstLine="800"/>
        <w:jc w:val="both"/>
      </w:pPr>
      <w:r>
        <w:t>выходить из положения при дефиците языковых средств: использовать переспрос при говорении.</w:t>
      </w:r>
    </w:p>
    <w:p w:rsidR="009514B5" w:rsidRDefault="005F12F9">
      <w:pPr>
        <w:pStyle w:val="25"/>
        <w:shd w:val="clear" w:color="auto" w:fill="auto"/>
        <w:spacing w:after="0" w:line="302" w:lineRule="exact"/>
        <w:ind w:firstLine="800"/>
        <w:jc w:val="both"/>
      </w:pPr>
      <w:r>
        <w:t>Выпускник получит возможность научиться:</w:t>
      </w:r>
    </w:p>
    <w:p w:rsidR="009514B5" w:rsidRDefault="005F12F9">
      <w:pPr>
        <w:pStyle w:val="50"/>
        <w:numPr>
          <w:ilvl w:val="0"/>
          <w:numId w:val="16"/>
        </w:numPr>
        <w:shd w:val="clear" w:color="auto" w:fill="auto"/>
        <w:tabs>
          <w:tab w:val="left" w:pos="1091"/>
        </w:tabs>
        <w:spacing w:line="302" w:lineRule="exact"/>
        <w:ind w:firstLine="800"/>
      </w:pPr>
      <w:r>
        <w:t>использовать перифраз, синонимические и антонимические средства при говорении;</w:t>
      </w:r>
    </w:p>
    <w:p w:rsidR="009514B5" w:rsidRDefault="005F12F9">
      <w:pPr>
        <w:pStyle w:val="50"/>
        <w:numPr>
          <w:ilvl w:val="0"/>
          <w:numId w:val="16"/>
        </w:numPr>
        <w:shd w:val="clear" w:color="auto" w:fill="auto"/>
        <w:tabs>
          <w:tab w:val="left" w:pos="1091"/>
        </w:tabs>
        <w:spacing w:after="184" w:line="302" w:lineRule="exact"/>
        <w:ind w:firstLine="800"/>
      </w:pPr>
      <w:bookmarkStart w:id="37" w:name="bookmark26"/>
      <w:r>
        <w:t>пользоваться языковой и контекстуальной догадкой при аудировании и чтении.</w:t>
      </w:r>
      <w:bookmarkEnd w:id="37"/>
    </w:p>
    <w:p w:rsidR="009514B5" w:rsidRPr="003E3754" w:rsidRDefault="005F12F9">
      <w:pPr>
        <w:pStyle w:val="321"/>
        <w:keepNext/>
        <w:keepLines/>
        <w:numPr>
          <w:ilvl w:val="0"/>
          <w:numId w:val="18"/>
        </w:numPr>
        <w:shd w:val="clear" w:color="auto" w:fill="auto"/>
        <w:tabs>
          <w:tab w:val="left" w:pos="1744"/>
        </w:tabs>
        <w:ind w:firstLine="800"/>
        <w:rPr>
          <w:b/>
        </w:rPr>
      </w:pPr>
      <w:bookmarkStart w:id="38" w:name="bookmark27"/>
      <w:r w:rsidRPr="003E3754">
        <w:rPr>
          <w:b/>
        </w:rPr>
        <w:t>История России. Всеобщая история</w:t>
      </w:r>
      <w:bookmarkEnd w:id="38"/>
    </w:p>
    <w:p w:rsidR="00175504" w:rsidRDefault="00175504" w:rsidP="00175504">
      <w:pPr>
        <w:pStyle w:val="25"/>
        <w:spacing w:line="298" w:lineRule="exact"/>
        <w:ind w:firstLine="780"/>
        <w:jc w:val="both"/>
      </w:pPr>
      <w: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w:t>
      </w:r>
      <w:r>
        <w:lastRenderedPageBreak/>
        <w:t>правового самосознания, поликультурности, толерантности, приверженности ценностям, закрепленным в Конституции Российской Федерации;</w:t>
      </w:r>
    </w:p>
    <w:p w:rsidR="00175504" w:rsidRDefault="00175504" w:rsidP="00175504">
      <w:pPr>
        <w:pStyle w:val="25"/>
        <w:spacing w:line="298" w:lineRule="exact"/>
        <w:ind w:firstLine="780"/>
        <w:jc w:val="both"/>
      </w:pPr>
      <w:r>
        <w:t>понимание основных принципов жизни общества, роли окружающей среды как важного фактора формирования качеств личности, ее социализации;</w:t>
      </w:r>
    </w:p>
    <w:p w:rsidR="00175504" w:rsidRDefault="00175504" w:rsidP="00175504">
      <w:pPr>
        <w:pStyle w:val="25"/>
        <w:spacing w:line="298" w:lineRule="exact"/>
        <w:ind w:firstLine="780"/>
        <w:jc w:val="both"/>
      </w:pPr>
      <w: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175504" w:rsidRDefault="00175504" w:rsidP="00175504">
      <w:pPr>
        <w:pStyle w:val="25"/>
        <w:spacing w:line="298" w:lineRule="exact"/>
        <w:ind w:firstLine="780"/>
        <w:jc w:val="both"/>
      </w:pPr>
      <w:r>
        <w:t>осознание своей роли в целостном, многообразном и быстро изменяющемся глобальном мире;</w:t>
      </w:r>
    </w:p>
    <w:p w:rsidR="00175504" w:rsidRDefault="00175504" w:rsidP="00175504">
      <w:pPr>
        <w:pStyle w:val="25"/>
        <w:spacing w:line="298" w:lineRule="exact"/>
        <w:ind w:firstLine="780"/>
        <w:jc w:val="both"/>
      </w:pPr>
      <w: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175504" w:rsidRDefault="00175504" w:rsidP="00175504">
      <w:pPr>
        <w:pStyle w:val="25"/>
        <w:spacing w:line="298" w:lineRule="exact"/>
        <w:ind w:firstLine="780"/>
        <w:jc w:val="both"/>
      </w:pPr>
      <w:r>
        <w:t>При изучении учебных предметов общественно-научной направленности задача развития и воспитания личности обучающихся является приоритетной (для обучающихся с расстройствами аутистического спектра приоритетной является задача социализации).</w:t>
      </w:r>
    </w:p>
    <w:p w:rsidR="00175504" w:rsidRDefault="00175504" w:rsidP="00175504">
      <w:pPr>
        <w:pStyle w:val="25"/>
        <w:spacing w:line="298" w:lineRule="exact"/>
        <w:ind w:firstLine="780"/>
        <w:jc w:val="both"/>
      </w:pPr>
      <w:r>
        <w:t>Предметные результаты изучения предметной области "Общественно-научные предметы" должны отражать:</w:t>
      </w:r>
    </w:p>
    <w:p w:rsidR="00175504" w:rsidRDefault="00175504" w:rsidP="00175504">
      <w:pPr>
        <w:pStyle w:val="25"/>
        <w:spacing w:line="298" w:lineRule="exact"/>
        <w:ind w:firstLine="780"/>
        <w:jc w:val="both"/>
      </w:pPr>
    </w:p>
    <w:p w:rsidR="00175504" w:rsidRDefault="00175504" w:rsidP="00175504">
      <w:pPr>
        <w:pStyle w:val="25"/>
        <w:spacing w:line="298" w:lineRule="exact"/>
        <w:ind w:firstLine="780"/>
        <w:jc w:val="both"/>
      </w:pPr>
      <w:r>
        <w:t>История России. Всеобщая история:</w:t>
      </w:r>
    </w:p>
    <w:p w:rsidR="00175504" w:rsidRDefault="00175504" w:rsidP="00175504">
      <w:pPr>
        <w:pStyle w:val="25"/>
        <w:spacing w:line="298" w:lineRule="exact"/>
        <w:ind w:firstLine="780"/>
        <w:jc w:val="both"/>
      </w:pPr>
      <w:r>
        <w:t>1) 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75504" w:rsidRDefault="00175504" w:rsidP="00175504">
      <w:pPr>
        <w:pStyle w:val="25"/>
        <w:spacing w:line="298" w:lineRule="exact"/>
        <w:ind w:firstLine="780"/>
        <w:jc w:val="both"/>
      </w:pPr>
      <w:r>
        <w:t>2)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175504" w:rsidRDefault="00175504" w:rsidP="00175504">
      <w:pPr>
        <w:pStyle w:val="25"/>
        <w:spacing w:line="298" w:lineRule="exact"/>
        <w:ind w:firstLine="780"/>
        <w:jc w:val="both"/>
      </w:pPr>
      <w:r>
        <w:t>3)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175504" w:rsidRDefault="00175504" w:rsidP="00175504">
      <w:pPr>
        <w:pStyle w:val="25"/>
        <w:spacing w:line="298" w:lineRule="exact"/>
        <w:ind w:firstLine="780"/>
        <w:jc w:val="both"/>
      </w:pPr>
      <w:r>
        <w:t>4)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175504" w:rsidRDefault="00175504" w:rsidP="00175504">
      <w:pPr>
        <w:pStyle w:val="25"/>
        <w:spacing w:line="298" w:lineRule="exact"/>
        <w:ind w:firstLine="780"/>
        <w:jc w:val="both"/>
      </w:pPr>
      <w:r>
        <w:t>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175504" w:rsidRDefault="00175504" w:rsidP="00175504">
      <w:pPr>
        <w:pStyle w:val="25"/>
        <w:shd w:val="clear" w:color="auto" w:fill="auto"/>
        <w:spacing w:after="0" w:line="298" w:lineRule="exact"/>
        <w:ind w:firstLine="780"/>
        <w:jc w:val="both"/>
      </w:pPr>
      <w:r>
        <w:t>6) 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9514B5" w:rsidRDefault="005F12F9" w:rsidP="00175504">
      <w:pPr>
        <w:pStyle w:val="25"/>
        <w:shd w:val="clear" w:color="auto" w:fill="auto"/>
        <w:spacing w:after="0" w:line="298" w:lineRule="exact"/>
        <w:ind w:firstLine="780"/>
        <w:jc w:val="both"/>
      </w:pPr>
      <w:r>
        <w:t>История Древнего мира (5 класс)</w:t>
      </w:r>
    </w:p>
    <w:p w:rsidR="009514B5" w:rsidRDefault="005F12F9">
      <w:pPr>
        <w:pStyle w:val="25"/>
        <w:shd w:val="clear" w:color="auto" w:fill="auto"/>
        <w:spacing w:after="0" w:line="298" w:lineRule="exact"/>
        <w:ind w:firstLine="780"/>
        <w:jc w:val="both"/>
      </w:pPr>
      <w:r>
        <w:t>Выпускник научится:</w:t>
      </w:r>
    </w:p>
    <w:p w:rsidR="009514B5" w:rsidRDefault="005F12F9">
      <w:pPr>
        <w:pStyle w:val="25"/>
        <w:numPr>
          <w:ilvl w:val="0"/>
          <w:numId w:val="16"/>
        </w:numPr>
        <w:shd w:val="clear" w:color="auto" w:fill="auto"/>
        <w:spacing w:after="0" w:line="298" w:lineRule="exact"/>
        <w:ind w:firstLine="780"/>
        <w:jc w:val="both"/>
      </w:pPr>
      <w:r>
        <w:t xml:space="preserve">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9514B5" w:rsidRDefault="005F12F9">
      <w:pPr>
        <w:pStyle w:val="25"/>
        <w:numPr>
          <w:ilvl w:val="0"/>
          <w:numId w:val="16"/>
        </w:numPr>
        <w:shd w:val="clear" w:color="auto" w:fill="auto"/>
        <w:tabs>
          <w:tab w:val="left" w:pos="957"/>
        </w:tabs>
        <w:spacing w:after="0" w:line="298" w:lineRule="exact"/>
        <w:ind w:firstLine="780"/>
        <w:jc w:val="both"/>
      </w:pPr>
      <w:r>
        <w:t xml:space="preserve">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w:t>
      </w:r>
      <w:r>
        <w:lastRenderedPageBreak/>
        <w:t>цивилизаций и государств, местах важнейших событий;</w:t>
      </w:r>
    </w:p>
    <w:p w:rsidR="009514B5" w:rsidRDefault="005F12F9">
      <w:pPr>
        <w:pStyle w:val="25"/>
        <w:numPr>
          <w:ilvl w:val="0"/>
          <w:numId w:val="16"/>
        </w:numPr>
        <w:shd w:val="clear" w:color="auto" w:fill="auto"/>
        <w:spacing w:after="0" w:line="298" w:lineRule="exact"/>
        <w:ind w:firstLine="780"/>
        <w:jc w:val="both"/>
      </w:pPr>
      <w:r>
        <w:t xml:space="preserve"> проводить поиск информации в отрывках исторических текстов, материальных памятниках Древнего мира;</w:t>
      </w:r>
    </w:p>
    <w:p w:rsidR="009514B5" w:rsidRDefault="005F12F9">
      <w:pPr>
        <w:pStyle w:val="25"/>
        <w:numPr>
          <w:ilvl w:val="0"/>
          <w:numId w:val="16"/>
        </w:numPr>
        <w:shd w:val="clear" w:color="auto" w:fill="auto"/>
        <w:tabs>
          <w:tab w:val="left" w:pos="957"/>
        </w:tabs>
        <w:spacing w:after="0" w:line="298" w:lineRule="exact"/>
        <w:ind w:firstLine="780"/>
        <w:jc w:val="both"/>
      </w:pPr>
      <w: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9514B5" w:rsidRDefault="005F12F9">
      <w:pPr>
        <w:pStyle w:val="25"/>
        <w:numPr>
          <w:ilvl w:val="0"/>
          <w:numId w:val="16"/>
        </w:numPr>
        <w:shd w:val="clear" w:color="auto" w:fill="auto"/>
        <w:tabs>
          <w:tab w:val="left" w:pos="957"/>
        </w:tabs>
        <w:spacing w:after="0" w:line="298" w:lineRule="exact"/>
        <w:ind w:firstLine="780"/>
        <w:jc w:val="both"/>
      </w:pPr>
      <w: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9514B5" w:rsidRDefault="005F12F9">
      <w:pPr>
        <w:pStyle w:val="25"/>
        <w:numPr>
          <w:ilvl w:val="0"/>
          <w:numId w:val="16"/>
        </w:numPr>
        <w:shd w:val="clear" w:color="auto" w:fill="auto"/>
        <w:tabs>
          <w:tab w:val="left" w:pos="942"/>
        </w:tabs>
        <w:spacing w:after="0" w:line="298" w:lineRule="exact"/>
        <w:ind w:firstLine="780"/>
        <w:jc w:val="both"/>
      </w:pPr>
      <w: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9514B5" w:rsidRDefault="005F12F9">
      <w:pPr>
        <w:pStyle w:val="25"/>
        <w:numPr>
          <w:ilvl w:val="0"/>
          <w:numId w:val="16"/>
        </w:numPr>
        <w:shd w:val="clear" w:color="auto" w:fill="auto"/>
        <w:tabs>
          <w:tab w:val="left" w:pos="1022"/>
        </w:tabs>
        <w:spacing w:after="0" w:line="298" w:lineRule="exact"/>
        <w:ind w:firstLine="780"/>
        <w:jc w:val="both"/>
      </w:pPr>
      <w:r>
        <w:t>давать оценку наиболее значительным событиям и личностям древней истории.</w:t>
      </w:r>
    </w:p>
    <w:p w:rsidR="009514B5" w:rsidRDefault="005F12F9">
      <w:pPr>
        <w:pStyle w:val="25"/>
        <w:shd w:val="clear" w:color="auto" w:fill="auto"/>
        <w:spacing w:after="0" w:line="298" w:lineRule="exact"/>
        <w:ind w:firstLine="780"/>
        <w:jc w:val="both"/>
      </w:pPr>
      <w:r>
        <w:t>Выпускник получит возможность научиться:</w:t>
      </w:r>
    </w:p>
    <w:p w:rsidR="009514B5" w:rsidRDefault="005F12F9">
      <w:pPr>
        <w:pStyle w:val="50"/>
        <w:numPr>
          <w:ilvl w:val="0"/>
          <w:numId w:val="16"/>
        </w:numPr>
        <w:shd w:val="clear" w:color="auto" w:fill="auto"/>
        <w:tabs>
          <w:tab w:val="left" w:pos="1022"/>
        </w:tabs>
        <w:ind w:firstLine="780"/>
      </w:pPr>
      <w:r>
        <w:t>давать характеристику общественного строя древних государств;</w:t>
      </w:r>
    </w:p>
    <w:p w:rsidR="009514B5" w:rsidRDefault="005F12F9">
      <w:pPr>
        <w:pStyle w:val="50"/>
        <w:numPr>
          <w:ilvl w:val="0"/>
          <w:numId w:val="16"/>
        </w:numPr>
        <w:shd w:val="clear" w:color="auto" w:fill="auto"/>
        <w:tabs>
          <w:tab w:val="left" w:pos="990"/>
        </w:tabs>
        <w:ind w:firstLine="780"/>
      </w:pPr>
      <w:r>
        <w:t>сопоставлять свидетельства различных исторических источников, выявляя в них общее и различия;</w:t>
      </w:r>
    </w:p>
    <w:p w:rsidR="009514B5" w:rsidRDefault="005F12F9">
      <w:pPr>
        <w:pStyle w:val="50"/>
        <w:numPr>
          <w:ilvl w:val="0"/>
          <w:numId w:val="16"/>
        </w:numPr>
        <w:shd w:val="clear" w:color="auto" w:fill="auto"/>
        <w:tabs>
          <w:tab w:val="left" w:pos="1022"/>
        </w:tabs>
        <w:ind w:firstLine="780"/>
      </w:pPr>
      <w:r>
        <w:t>видеть проявления влияния античного искусства в окружающей среде;</w:t>
      </w:r>
    </w:p>
    <w:p w:rsidR="009514B5" w:rsidRDefault="005F12F9">
      <w:pPr>
        <w:pStyle w:val="50"/>
        <w:numPr>
          <w:ilvl w:val="0"/>
          <w:numId w:val="16"/>
        </w:numPr>
        <w:shd w:val="clear" w:color="auto" w:fill="auto"/>
        <w:tabs>
          <w:tab w:val="left" w:pos="957"/>
        </w:tabs>
        <w:ind w:firstLine="780"/>
      </w:pPr>
      <w:r>
        <w:t>высказывать суждения о значении и месте исторического и культурного наследия древних обществ в мировой истории.</w:t>
      </w:r>
    </w:p>
    <w:p w:rsidR="009514B5" w:rsidRDefault="005F12F9">
      <w:pPr>
        <w:pStyle w:val="25"/>
        <w:shd w:val="clear" w:color="auto" w:fill="auto"/>
        <w:spacing w:after="0" w:line="298" w:lineRule="exact"/>
        <w:ind w:firstLine="780"/>
        <w:jc w:val="both"/>
      </w:pPr>
      <w:r>
        <w:t>История Средних веков. От Древней Руси к Российскому государству (VIII -XV вв.)</w:t>
      </w:r>
    </w:p>
    <w:p w:rsidR="009514B5" w:rsidRDefault="005F12F9">
      <w:pPr>
        <w:pStyle w:val="25"/>
        <w:shd w:val="clear" w:color="auto" w:fill="auto"/>
        <w:spacing w:after="0" w:line="298" w:lineRule="exact"/>
        <w:ind w:firstLine="0"/>
      </w:pPr>
      <w:r>
        <w:t>(6 класс)</w:t>
      </w:r>
    </w:p>
    <w:p w:rsidR="009514B5" w:rsidRDefault="005F12F9">
      <w:pPr>
        <w:pStyle w:val="25"/>
        <w:shd w:val="clear" w:color="auto" w:fill="auto"/>
        <w:spacing w:after="0" w:line="298" w:lineRule="exact"/>
        <w:ind w:firstLine="780"/>
        <w:jc w:val="both"/>
      </w:pPr>
      <w:r>
        <w:t>Выпускник научится:</w:t>
      </w:r>
    </w:p>
    <w:p w:rsidR="009514B5" w:rsidRDefault="005F12F9">
      <w:pPr>
        <w:pStyle w:val="25"/>
        <w:numPr>
          <w:ilvl w:val="0"/>
          <w:numId w:val="16"/>
        </w:numPr>
        <w:shd w:val="clear" w:color="auto" w:fill="auto"/>
        <w:tabs>
          <w:tab w:val="left" w:pos="962"/>
        </w:tabs>
        <w:spacing w:after="0" w:line="298" w:lineRule="exact"/>
        <w:ind w:firstLine="780"/>
        <w:jc w:val="both"/>
      </w:pPr>
      <w: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9514B5" w:rsidRDefault="005F12F9">
      <w:pPr>
        <w:pStyle w:val="25"/>
        <w:numPr>
          <w:ilvl w:val="0"/>
          <w:numId w:val="16"/>
        </w:numPr>
        <w:shd w:val="clear" w:color="auto" w:fill="auto"/>
        <w:tabs>
          <w:tab w:val="left" w:pos="922"/>
        </w:tabs>
        <w:spacing w:after="0" w:line="298" w:lineRule="exact"/>
        <w:ind w:firstLine="780"/>
        <w:jc w:val="both"/>
      </w:pPr>
      <w: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9514B5" w:rsidRDefault="005F12F9">
      <w:pPr>
        <w:pStyle w:val="25"/>
        <w:numPr>
          <w:ilvl w:val="0"/>
          <w:numId w:val="16"/>
        </w:numPr>
        <w:shd w:val="clear" w:color="auto" w:fill="auto"/>
        <w:tabs>
          <w:tab w:val="left" w:pos="927"/>
        </w:tabs>
        <w:spacing w:after="0" w:line="298" w:lineRule="exact"/>
        <w:ind w:firstLine="780"/>
        <w:jc w:val="both"/>
      </w:pPr>
      <w:r>
        <w:t>проводить поиск информации в исторических текстах, материальных исторических памятниках Средневековья;</w:t>
      </w:r>
    </w:p>
    <w:p w:rsidR="009514B5" w:rsidRDefault="005F12F9">
      <w:pPr>
        <w:pStyle w:val="25"/>
        <w:numPr>
          <w:ilvl w:val="0"/>
          <w:numId w:val="16"/>
        </w:numPr>
        <w:shd w:val="clear" w:color="auto" w:fill="auto"/>
        <w:tabs>
          <w:tab w:val="left" w:pos="918"/>
        </w:tabs>
        <w:spacing w:after="0" w:line="298" w:lineRule="exact"/>
        <w:ind w:firstLine="780"/>
        <w:jc w:val="both"/>
      </w:pPr>
      <w: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9514B5" w:rsidRDefault="005F12F9">
      <w:pPr>
        <w:pStyle w:val="25"/>
        <w:numPr>
          <w:ilvl w:val="0"/>
          <w:numId w:val="16"/>
        </w:numPr>
        <w:shd w:val="clear" w:color="auto" w:fill="auto"/>
        <w:tabs>
          <w:tab w:val="left" w:pos="913"/>
        </w:tabs>
        <w:spacing w:after="0" w:line="298" w:lineRule="exact"/>
        <w:ind w:firstLine="780"/>
        <w:jc w:val="both"/>
      </w:pPr>
      <w: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9514B5" w:rsidRDefault="005F12F9">
      <w:pPr>
        <w:pStyle w:val="25"/>
        <w:numPr>
          <w:ilvl w:val="0"/>
          <w:numId w:val="16"/>
        </w:numPr>
        <w:shd w:val="clear" w:color="auto" w:fill="auto"/>
        <w:tabs>
          <w:tab w:val="left" w:pos="913"/>
        </w:tabs>
        <w:spacing w:after="0" w:line="298" w:lineRule="exact"/>
        <w:ind w:firstLine="780"/>
        <w:jc w:val="both"/>
      </w:pPr>
      <w:r>
        <w:t>объяснять причины и следствия ключевых событий отечественной и всеобщей истории Средних веков;</w:t>
      </w:r>
    </w:p>
    <w:p w:rsidR="009514B5" w:rsidRDefault="005F12F9">
      <w:pPr>
        <w:pStyle w:val="25"/>
        <w:numPr>
          <w:ilvl w:val="0"/>
          <w:numId w:val="16"/>
        </w:numPr>
        <w:shd w:val="clear" w:color="auto" w:fill="auto"/>
        <w:tabs>
          <w:tab w:val="left" w:pos="922"/>
        </w:tabs>
        <w:spacing w:after="0" w:line="298" w:lineRule="exact"/>
        <w:ind w:firstLine="780"/>
        <w:jc w:val="both"/>
      </w:pPr>
      <w: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9514B5" w:rsidRDefault="005F12F9">
      <w:pPr>
        <w:pStyle w:val="25"/>
        <w:numPr>
          <w:ilvl w:val="0"/>
          <w:numId w:val="16"/>
        </w:numPr>
        <w:shd w:val="clear" w:color="auto" w:fill="auto"/>
        <w:tabs>
          <w:tab w:val="left" w:pos="982"/>
        </w:tabs>
        <w:spacing w:after="0" w:line="298" w:lineRule="exact"/>
        <w:ind w:firstLine="780"/>
        <w:jc w:val="both"/>
      </w:pPr>
      <w:r>
        <w:t>давать оценку событиям и личностям отечественной и всеобщей истории Средних веков.</w:t>
      </w:r>
    </w:p>
    <w:p w:rsidR="009514B5" w:rsidRDefault="005F12F9">
      <w:pPr>
        <w:pStyle w:val="25"/>
        <w:shd w:val="clear" w:color="auto" w:fill="auto"/>
        <w:spacing w:after="0" w:line="298" w:lineRule="exact"/>
        <w:ind w:firstLine="780"/>
        <w:jc w:val="both"/>
      </w:pPr>
      <w:r>
        <w:t>Выпускник получит возможность научиться:</w:t>
      </w:r>
    </w:p>
    <w:p w:rsidR="009514B5" w:rsidRDefault="005F12F9">
      <w:pPr>
        <w:pStyle w:val="50"/>
        <w:numPr>
          <w:ilvl w:val="0"/>
          <w:numId w:val="16"/>
        </w:numPr>
        <w:shd w:val="clear" w:color="auto" w:fill="auto"/>
        <w:tabs>
          <w:tab w:val="left" w:pos="913"/>
        </w:tabs>
        <w:ind w:firstLine="780"/>
      </w:pPr>
      <w:r>
        <w:t>давать сопоставительную характеристику политического устройства государств Средневековья (Русь, Запад, Восток);</w:t>
      </w:r>
    </w:p>
    <w:p w:rsidR="009514B5" w:rsidRDefault="005F12F9">
      <w:pPr>
        <w:pStyle w:val="50"/>
        <w:numPr>
          <w:ilvl w:val="0"/>
          <w:numId w:val="16"/>
        </w:numPr>
        <w:shd w:val="clear" w:color="auto" w:fill="auto"/>
        <w:tabs>
          <w:tab w:val="left" w:pos="951"/>
        </w:tabs>
        <w:ind w:firstLine="780"/>
      </w:pPr>
      <w:r>
        <w:t>сравнивать свидетельства различных исторических источников, выявляя в них общее и различия;</w:t>
      </w:r>
    </w:p>
    <w:p w:rsidR="009514B5" w:rsidRDefault="005F12F9">
      <w:pPr>
        <w:pStyle w:val="50"/>
        <w:numPr>
          <w:ilvl w:val="0"/>
          <w:numId w:val="16"/>
        </w:numPr>
        <w:shd w:val="clear" w:color="auto" w:fill="auto"/>
        <w:tabs>
          <w:tab w:val="left" w:pos="932"/>
        </w:tabs>
        <w:ind w:firstLine="780"/>
      </w:pPr>
      <w:r>
        <w:t xml:space="preserve">составлять на основе информации учебника и дополнительной литературы, описания </w:t>
      </w:r>
      <w:r>
        <w:lastRenderedPageBreak/>
        <w:t>памятников средневековой культуры Руси и других стран, объяснять, в чем заключаются их художественные достоинства и значение.</w:t>
      </w:r>
    </w:p>
    <w:p w:rsidR="009514B5" w:rsidRDefault="005F12F9">
      <w:pPr>
        <w:pStyle w:val="25"/>
        <w:shd w:val="clear" w:color="auto" w:fill="auto"/>
        <w:spacing w:after="0" w:line="298" w:lineRule="exact"/>
        <w:ind w:firstLine="780"/>
        <w:jc w:val="both"/>
      </w:pPr>
      <w:r>
        <w:t>История Нового времени. Россия в XVI - ХТХ веках (7-9 класс)</w:t>
      </w:r>
    </w:p>
    <w:p w:rsidR="009514B5" w:rsidRDefault="005F12F9">
      <w:pPr>
        <w:pStyle w:val="25"/>
        <w:shd w:val="clear" w:color="auto" w:fill="auto"/>
        <w:spacing w:after="0" w:line="298" w:lineRule="exact"/>
        <w:ind w:firstLine="780"/>
        <w:jc w:val="both"/>
      </w:pPr>
      <w:r>
        <w:t>Выпускник научится:</w:t>
      </w:r>
    </w:p>
    <w:p w:rsidR="009514B5" w:rsidRDefault="005F12F9">
      <w:pPr>
        <w:pStyle w:val="25"/>
        <w:numPr>
          <w:ilvl w:val="0"/>
          <w:numId w:val="16"/>
        </w:numPr>
        <w:shd w:val="clear" w:color="auto" w:fill="auto"/>
        <w:tabs>
          <w:tab w:val="left" w:pos="918"/>
        </w:tabs>
        <w:spacing w:after="0" w:line="298" w:lineRule="exact"/>
        <w:ind w:firstLine="780"/>
        <w:jc w:val="both"/>
      </w:pPr>
      <w: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9514B5" w:rsidRDefault="005F12F9">
      <w:pPr>
        <w:pStyle w:val="25"/>
        <w:numPr>
          <w:ilvl w:val="0"/>
          <w:numId w:val="16"/>
        </w:numPr>
        <w:shd w:val="clear" w:color="auto" w:fill="auto"/>
        <w:tabs>
          <w:tab w:val="left" w:pos="918"/>
        </w:tabs>
        <w:spacing w:after="0" w:line="298" w:lineRule="exact"/>
        <w:ind w:firstLine="780"/>
        <w:jc w:val="both"/>
      </w:pPr>
      <w: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9514B5" w:rsidRDefault="005F12F9">
      <w:pPr>
        <w:pStyle w:val="25"/>
        <w:numPr>
          <w:ilvl w:val="0"/>
          <w:numId w:val="16"/>
        </w:numPr>
        <w:shd w:val="clear" w:color="auto" w:fill="auto"/>
        <w:tabs>
          <w:tab w:val="left" w:pos="918"/>
        </w:tabs>
        <w:spacing w:after="0" w:line="298" w:lineRule="exact"/>
        <w:ind w:firstLine="780"/>
        <w:jc w:val="both"/>
      </w:pPr>
      <w:r>
        <w:t>анализировать информацию различных источников по отечественной и всеобщей истории Нового времени;</w:t>
      </w:r>
    </w:p>
    <w:p w:rsidR="009514B5" w:rsidRDefault="005F12F9">
      <w:pPr>
        <w:pStyle w:val="25"/>
        <w:numPr>
          <w:ilvl w:val="0"/>
          <w:numId w:val="16"/>
        </w:numPr>
        <w:shd w:val="clear" w:color="auto" w:fill="auto"/>
        <w:tabs>
          <w:tab w:val="left" w:pos="918"/>
        </w:tabs>
        <w:spacing w:after="0" w:line="298" w:lineRule="exact"/>
        <w:ind w:firstLine="780"/>
        <w:jc w:val="both"/>
      </w:pPr>
      <w: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9514B5" w:rsidRDefault="005F12F9">
      <w:pPr>
        <w:pStyle w:val="25"/>
        <w:numPr>
          <w:ilvl w:val="0"/>
          <w:numId w:val="16"/>
        </w:numPr>
        <w:shd w:val="clear" w:color="auto" w:fill="auto"/>
        <w:tabs>
          <w:tab w:val="left" w:pos="918"/>
        </w:tabs>
        <w:spacing w:after="0" w:line="298" w:lineRule="exact"/>
        <w:ind w:firstLine="780"/>
        <w:jc w:val="both"/>
      </w:pPr>
      <w: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9514B5" w:rsidRDefault="005F12F9">
      <w:pPr>
        <w:pStyle w:val="25"/>
        <w:numPr>
          <w:ilvl w:val="0"/>
          <w:numId w:val="16"/>
        </w:numPr>
        <w:shd w:val="clear" w:color="auto" w:fill="auto"/>
        <w:tabs>
          <w:tab w:val="left" w:pos="918"/>
        </w:tabs>
        <w:spacing w:after="0" w:line="298" w:lineRule="exact"/>
        <w:ind w:firstLine="780"/>
        <w:jc w:val="both"/>
      </w:pPr>
      <w:r>
        <w:t xml:space="preserve">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w:t>
      </w:r>
      <w:r>
        <w:rPr>
          <w:lang w:val="ba" w:eastAsia="ba" w:bidi="ba"/>
        </w:rPr>
        <w:t xml:space="preserve">«социализм»); </w:t>
      </w:r>
      <w:r>
        <w:t>г) представлений о мире и общественных ценностях; д) художественной культуры Нового времени;</w:t>
      </w:r>
    </w:p>
    <w:p w:rsidR="009514B5" w:rsidRDefault="005F12F9">
      <w:pPr>
        <w:pStyle w:val="25"/>
        <w:numPr>
          <w:ilvl w:val="0"/>
          <w:numId w:val="16"/>
        </w:numPr>
        <w:shd w:val="clear" w:color="auto" w:fill="auto"/>
        <w:tabs>
          <w:tab w:val="left" w:pos="978"/>
        </w:tabs>
        <w:spacing w:after="0" w:line="298" w:lineRule="exact"/>
        <w:ind w:firstLine="760"/>
        <w:jc w:val="both"/>
      </w:pPr>
      <w: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9514B5" w:rsidRDefault="005F12F9">
      <w:pPr>
        <w:pStyle w:val="25"/>
        <w:numPr>
          <w:ilvl w:val="0"/>
          <w:numId w:val="16"/>
        </w:numPr>
        <w:shd w:val="clear" w:color="auto" w:fill="auto"/>
        <w:tabs>
          <w:tab w:val="left" w:pos="973"/>
        </w:tabs>
        <w:spacing w:after="0" w:line="298" w:lineRule="exact"/>
        <w:ind w:firstLine="760"/>
        <w:jc w:val="both"/>
      </w:pPr>
      <w:r>
        <w:t>сопоставлять развитие России и других стран в Новое время, сравнивать исторические ситуации и события;</w:t>
      </w:r>
    </w:p>
    <w:p w:rsidR="009514B5" w:rsidRDefault="005F12F9">
      <w:pPr>
        <w:pStyle w:val="25"/>
        <w:numPr>
          <w:ilvl w:val="0"/>
          <w:numId w:val="16"/>
        </w:numPr>
        <w:shd w:val="clear" w:color="auto" w:fill="auto"/>
        <w:tabs>
          <w:tab w:val="left" w:pos="1022"/>
        </w:tabs>
        <w:spacing w:after="0" w:line="298" w:lineRule="exact"/>
        <w:ind w:firstLine="760"/>
        <w:jc w:val="both"/>
      </w:pPr>
      <w:r>
        <w:t>давать оценку событиям и личностям отечественной и всеобщей истории Нового времени.</w:t>
      </w:r>
    </w:p>
    <w:p w:rsidR="009514B5" w:rsidRDefault="005F12F9">
      <w:pPr>
        <w:pStyle w:val="25"/>
        <w:shd w:val="clear" w:color="auto" w:fill="auto"/>
        <w:spacing w:after="0" w:line="298" w:lineRule="exact"/>
        <w:ind w:firstLine="760"/>
        <w:jc w:val="both"/>
      </w:pPr>
      <w:r>
        <w:t>Выпускник получит возможность научиться:</w:t>
      </w:r>
    </w:p>
    <w:p w:rsidR="009514B5" w:rsidRDefault="005F12F9">
      <w:pPr>
        <w:pStyle w:val="50"/>
        <w:numPr>
          <w:ilvl w:val="0"/>
          <w:numId w:val="16"/>
        </w:numPr>
        <w:shd w:val="clear" w:color="auto" w:fill="auto"/>
        <w:tabs>
          <w:tab w:val="left" w:pos="978"/>
        </w:tabs>
        <w:ind w:firstLine="760"/>
      </w:pPr>
      <w:r>
        <w:t>используя историческую карту, характеризовать социально-экономическое и политическое развитие России, других государств в Новое время;</w:t>
      </w:r>
    </w:p>
    <w:p w:rsidR="009514B5" w:rsidRDefault="005F12F9">
      <w:pPr>
        <w:pStyle w:val="50"/>
        <w:numPr>
          <w:ilvl w:val="0"/>
          <w:numId w:val="16"/>
        </w:numPr>
        <w:shd w:val="clear" w:color="auto" w:fill="auto"/>
        <w:tabs>
          <w:tab w:val="left" w:pos="992"/>
        </w:tabs>
        <w:ind w:firstLine="760"/>
      </w:pPr>
      <w: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9514B5" w:rsidRDefault="005F12F9">
      <w:pPr>
        <w:pStyle w:val="50"/>
        <w:numPr>
          <w:ilvl w:val="0"/>
          <w:numId w:val="16"/>
        </w:numPr>
        <w:shd w:val="clear" w:color="auto" w:fill="auto"/>
        <w:tabs>
          <w:tab w:val="left" w:pos="973"/>
        </w:tabs>
        <w:ind w:firstLine="760"/>
      </w:pPr>
      <w:r>
        <w:t>сравнивать развитие России и других стран в Новое время, объяснять, в чем заключались общие черты и особенности;</w:t>
      </w:r>
    </w:p>
    <w:p w:rsidR="009514B5" w:rsidRDefault="005F12F9">
      <w:pPr>
        <w:pStyle w:val="50"/>
        <w:numPr>
          <w:ilvl w:val="0"/>
          <w:numId w:val="16"/>
        </w:numPr>
        <w:shd w:val="clear" w:color="auto" w:fill="auto"/>
        <w:tabs>
          <w:tab w:val="left" w:pos="973"/>
        </w:tabs>
        <w:spacing w:after="180"/>
        <w:ind w:firstLine="760"/>
      </w:pPr>
      <w:bookmarkStart w:id="39" w:name="bookmark28"/>
      <w: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End w:id="39"/>
    </w:p>
    <w:p w:rsidR="009514B5" w:rsidRPr="003E3754" w:rsidRDefault="005F12F9">
      <w:pPr>
        <w:pStyle w:val="321"/>
        <w:keepNext/>
        <w:keepLines/>
        <w:numPr>
          <w:ilvl w:val="0"/>
          <w:numId w:val="18"/>
        </w:numPr>
        <w:shd w:val="clear" w:color="auto" w:fill="auto"/>
        <w:tabs>
          <w:tab w:val="left" w:pos="1704"/>
        </w:tabs>
        <w:ind w:firstLine="760"/>
        <w:rPr>
          <w:b/>
        </w:rPr>
      </w:pPr>
      <w:bookmarkStart w:id="40" w:name="bookmark29"/>
      <w:r w:rsidRPr="003E3754">
        <w:rPr>
          <w:b/>
        </w:rPr>
        <w:lastRenderedPageBreak/>
        <w:t>Обществознание</w:t>
      </w:r>
      <w:bookmarkEnd w:id="40"/>
    </w:p>
    <w:p w:rsidR="00175504" w:rsidRDefault="00175504" w:rsidP="00175504">
      <w:pPr>
        <w:pStyle w:val="321"/>
        <w:keepNext/>
        <w:keepLines/>
        <w:tabs>
          <w:tab w:val="left" w:pos="1704"/>
        </w:tabs>
        <w:ind w:left="760"/>
      </w:pPr>
      <w:r>
        <w:t>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175504" w:rsidRDefault="00175504" w:rsidP="00175504">
      <w:pPr>
        <w:pStyle w:val="321"/>
        <w:keepNext/>
        <w:keepLines/>
        <w:tabs>
          <w:tab w:val="left" w:pos="1704"/>
        </w:tabs>
        <w:ind w:left="760"/>
      </w:pPr>
      <w:r>
        <w:t>2) понимание основных принципов жизни общества, основ современных научных теорий общественного развития;</w:t>
      </w:r>
    </w:p>
    <w:p w:rsidR="00175504" w:rsidRDefault="00175504" w:rsidP="00175504">
      <w:pPr>
        <w:pStyle w:val="321"/>
        <w:keepNext/>
        <w:keepLines/>
        <w:tabs>
          <w:tab w:val="left" w:pos="1704"/>
        </w:tabs>
        <w:ind w:left="760"/>
      </w:pPr>
      <w:r>
        <w:t>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175504" w:rsidRDefault="00175504" w:rsidP="00175504">
      <w:pPr>
        <w:pStyle w:val="321"/>
        <w:keepNext/>
        <w:keepLines/>
        <w:tabs>
          <w:tab w:val="left" w:pos="1704"/>
        </w:tabs>
        <w:ind w:left="760"/>
      </w:pPr>
      <w:r>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175504" w:rsidRDefault="00175504" w:rsidP="00175504">
      <w:pPr>
        <w:pStyle w:val="321"/>
        <w:keepNext/>
        <w:keepLines/>
        <w:tabs>
          <w:tab w:val="left" w:pos="1704"/>
        </w:tabs>
        <w:ind w:left="760"/>
      </w:pPr>
      <w:r>
        <w:t>5)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rsidR="00175504" w:rsidRDefault="00175504" w:rsidP="00175504">
      <w:pPr>
        <w:pStyle w:val="321"/>
        <w:keepNext/>
        <w:keepLines/>
        <w:tabs>
          <w:tab w:val="left" w:pos="1704"/>
        </w:tabs>
        <w:ind w:left="760"/>
      </w:pPr>
      <w:r>
        <w:t>6) развитие социального кругозора и формирование познавательного интереса к изучению общественных дисциплин.</w:t>
      </w:r>
    </w:p>
    <w:p w:rsidR="009514B5" w:rsidRDefault="005F12F9">
      <w:pPr>
        <w:pStyle w:val="25"/>
        <w:shd w:val="clear" w:color="auto" w:fill="auto"/>
        <w:spacing w:after="0" w:line="298" w:lineRule="exact"/>
        <w:ind w:firstLine="760"/>
        <w:jc w:val="both"/>
      </w:pPr>
      <w:r>
        <w:t>Человек. Деятельность человека</w:t>
      </w:r>
    </w:p>
    <w:p w:rsidR="009514B5" w:rsidRDefault="005F12F9">
      <w:pPr>
        <w:pStyle w:val="25"/>
        <w:shd w:val="clear" w:color="auto" w:fill="auto"/>
        <w:spacing w:after="0" w:line="298" w:lineRule="exact"/>
        <w:ind w:firstLine="760"/>
        <w:jc w:val="both"/>
      </w:pPr>
      <w:r>
        <w:t>Выпускник научится:</w:t>
      </w:r>
    </w:p>
    <w:p w:rsidR="009514B5" w:rsidRDefault="005F12F9">
      <w:pPr>
        <w:pStyle w:val="25"/>
        <w:numPr>
          <w:ilvl w:val="0"/>
          <w:numId w:val="16"/>
        </w:numPr>
        <w:shd w:val="clear" w:color="auto" w:fill="auto"/>
        <w:tabs>
          <w:tab w:val="left" w:pos="1006"/>
        </w:tabs>
        <w:spacing w:after="0" w:line="298" w:lineRule="exact"/>
        <w:ind w:firstLine="760"/>
        <w:jc w:val="both"/>
      </w:pPr>
      <w:r>
        <w:t>использовать знания о биологическом и социальном в человеке для характеристики его природы;</w:t>
      </w:r>
    </w:p>
    <w:p w:rsidR="009514B5" w:rsidRDefault="005F12F9">
      <w:pPr>
        <w:pStyle w:val="25"/>
        <w:numPr>
          <w:ilvl w:val="0"/>
          <w:numId w:val="16"/>
        </w:numPr>
        <w:shd w:val="clear" w:color="auto" w:fill="auto"/>
        <w:tabs>
          <w:tab w:val="left" w:pos="1006"/>
        </w:tabs>
        <w:spacing w:after="0" w:line="307" w:lineRule="exact"/>
        <w:ind w:firstLine="760"/>
        <w:jc w:val="both"/>
      </w:pPr>
      <w:r>
        <w:t>характеризовать основные возрастные периоды жизни человека, особенности подросткового возраста;</w:t>
      </w:r>
    </w:p>
    <w:p w:rsidR="009514B5" w:rsidRDefault="005F12F9">
      <w:pPr>
        <w:pStyle w:val="25"/>
        <w:numPr>
          <w:ilvl w:val="0"/>
          <w:numId w:val="16"/>
        </w:numPr>
        <w:shd w:val="clear" w:color="auto" w:fill="auto"/>
        <w:tabs>
          <w:tab w:val="left" w:pos="1006"/>
        </w:tabs>
        <w:spacing w:after="0" w:line="307" w:lineRule="exact"/>
        <w:ind w:firstLine="760"/>
        <w:jc w:val="both"/>
      </w:pPr>
      <w: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9514B5" w:rsidRDefault="005F12F9">
      <w:pPr>
        <w:pStyle w:val="25"/>
        <w:numPr>
          <w:ilvl w:val="0"/>
          <w:numId w:val="16"/>
        </w:numPr>
        <w:shd w:val="clear" w:color="auto" w:fill="auto"/>
        <w:tabs>
          <w:tab w:val="left" w:pos="1011"/>
        </w:tabs>
        <w:spacing w:after="0" w:line="307" w:lineRule="exact"/>
        <w:ind w:firstLine="760"/>
        <w:jc w:val="both"/>
      </w:pPr>
      <w:r>
        <w:t>характеризовать и иллюстрировать конкретными примерами группы потребностей человека;</w:t>
      </w:r>
    </w:p>
    <w:p w:rsidR="009514B5" w:rsidRDefault="005F12F9">
      <w:pPr>
        <w:pStyle w:val="25"/>
        <w:numPr>
          <w:ilvl w:val="0"/>
          <w:numId w:val="16"/>
        </w:numPr>
        <w:shd w:val="clear" w:color="auto" w:fill="auto"/>
        <w:tabs>
          <w:tab w:val="left" w:pos="1051"/>
        </w:tabs>
        <w:spacing w:after="0" w:line="307" w:lineRule="exact"/>
        <w:ind w:firstLine="760"/>
        <w:jc w:val="both"/>
      </w:pPr>
      <w:r>
        <w:t>приводить примеры основных видов деятельности человека;</w:t>
      </w:r>
    </w:p>
    <w:p w:rsidR="009514B5" w:rsidRDefault="005F12F9">
      <w:pPr>
        <w:pStyle w:val="25"/>
        <w:numPr>
          <w:ilvl w:val="0"/>
          <w:numId w:val="16"/>
        </w:numPr>
        <w:shd w:val="clear" w:color="auto" w:fill="auto"/>
        <w:tabs>
          <w:tab w:val="left" w:pos="1011"/>
        </w:tabs>
        <w:spacing w:after="0" w:line="302" w:lineRule="exact"/>
        <w:ind w:firstLine="760"/>
        <w:jc w:val="both"/>
      </w:pPr>
      <w: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9514B5" w:rsidRDefault="005F12F9">
      <w:pPr>
        <w:pStyle w:val="25"/>
        <w:shd w:val="clear" w:color="auto" w:fill="auto"/>
        <w:spacing w:after="0" w:line="302" w:lineRule="exact"/>
        <w:ind w:firstLine="760"/>
        <w:jc w:val="both"/>
      </w:pPr>
      <w:r>
        <w:t>Выпускник получит возможность научиться:</w:t>
      </w:r>
    </w:p>
    <w:p w:rsidR="009514B5" w:rsidRDefault="005F12F9">
      <w:pPr>
        <w:pStyle w:val="50"/>
        <w:numPr>
          <w:ilvl w:val="0"/>
          <w:numId w:val="16"/>
        </w:numPr>
        <w:shd w:val="clear" w:color="auto" w:fill="auto"/>
        <w:tabs>
          <w:tab w:val="left" w:pos="1006"/>
        </w:tabs>
        <w:spacing w:line="302" w:lineRule="exact"/>
        <w:ind w:firstLine="760"/>
      </w:pPr>
      <w:r>
        <w:t>выполнять несложные практические задания, основанные на ситуациях, связанных с деятельностью человека;</w:t>
      </w:r>
    </w:p>
    <w:p w:rsidR="009514B5" w:rsidRDefault="005F12F9">
      <w:pPr>
        <w:pStyle w:val="50"/>
        <w:numPr>
          <w:ilvl w:val="0"/>
          <w:numId w:val="16"/>
        </w:numPr>
        <w:shd w:val="clear" w:color="auto" w:fill="auto"/>
        <w:tabs>
          <w:tab w:val="left" w:pos="1051"/>
        </w:tabs>
        <w:spacing w:line="307" w:lineRule="exact"/>
        <w:ind w:firstLine="760"/>
      </w:pPr>
      <w:r>
        <w:t>оценивать роль деятельности в жизни человека и общества;</w:t>
      </w:r>
    </w:p>
    <w:p w:rsidR="009514B5" w:rsidRDefault="005F12F9">
      <w:pPr>
        <w:pStyle w:val="50"/>
        <w:numPr>
          <w:ilvl w:val="0"/>
          <w:numId w:val="16"/>
        </w:numPr>
        <w:shd w:val="clear" w:color="auto" w:fill="auto"/>
        <w:tabs>
          <w:tab w:val="left" w:pos="1002"/>
        </w:tabs>
        <w:spacing w:line="307" w:lineRule="exact"/>
        <w:ind w:firstLine="760"/>
      </w:pPr>
      <w: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9514B5" w:rsidRDefault="005F12F9">
      <w:pPr>
        <w:pStyle w:val="50"/>
        <w:numPr>
          <w:ilvl w:val="0"/>
          <w:numId w:val="16"/>
        </w:numPr>
        <w:shd w:val="clear" w:color="auto" w:fill="auto"/>
        <w:tabs>
          <w:tab w:val="left" w:pos="1021"/>
        </w:tabs>
        <w:spacing w:line="307" w:lineRule="exact"/>
        <w:ind w:firstLine="760"/>
      </w:pPr>
      <w:r>
        <w:t>использовать элементы причинно-следственного анализа при характеристике межличностных конфликтов;</w:t>
      </w:r>
    </w:p>
    <w:p w:rsidR="009514B5" w:rsidRDefault="005F12F9">
      <w:pPr>
        <w:pStyle w:val="50"/>
        <w:numPr>
          <w:ilvl w:val="0"/>
          <w:numId w:val="16"/>
        </w:numPr>
        <w:shd w:val="clear" w:color="auto" w:fill="auto"/>
        <w:tabs>
          <w:tab w:val="left" w:pos="1006"/>
        </w:tabs>
        <w:spacing w:line="307" w:lineRule="exact"/>
        <w:ind w:firstLine="760"/>
      </w:pPr>
      <w:r>
        <w:t>моделировать возможные последствия позитивного и негативного воздействия группы на человека, делать выводы.</w:t>
      </w:r>
    </w:p>
    <w:p w:rsidR="009514B5" w:rsidRDefault="005F12F9">
      <w:pPr>
        <w:pStyle w:val="25"/>
        <w:shd w:val="clear" w:color="auto" w:fill="auto"/>
        <w:spacing w:after="0" w:line="307" w:lineRule="exact"/>
        <w:ind w:firstLine="760"/>
        <w:jc w:val="both"/>
      </w:pPr>
      <w:r>
        <w:t>Общество</w:t>
      </w:r>
    </w:p>
    <w:p w:rsidR="009514B5" w:rsidRDefault="005F12F9">
      <w:pPr>
        <w:pStyle w:val="25"/>
        <w:shd w:val="clear" w:color="auto" w:fill="auto"/>
        <w:spacing w:after="0" w:line="307" w:lineRule="exact"/>
        <w:ind w:firstLine="760"/>
        <w:jc w:val="both"/>
      </w:pPr>
      <w:r>
        <w:t>Выпускник научится:</w:t>
      </w:r>
    </w:p>
    <w:p w:rsidR="009514B5" w:rsidRDefault="005F12F9">
      <w:pPr>
        <w:pStyle w:val="25"/>
        <w:numPr>
          <w:ilvl w:val="0"/>
          <w:numId w:val="16"/>
        </w:numPr>
        <w:shd w:val="clear" w:color="auto" w:fill="auto"/>
        <w:tabs>
          <w:tab w:val="left" w:pos="1006"/>
        </w:tabs>
        <w:spacing w:after="0" w:line="307" w:lineRule="exact"/>
        <w:ind w:firstLine="760"/>
        <w:jc w:val="both"/>
      </w:pPr>
      <w:r>
        <w:t xml:space="preserve">демонстрировать на примерах взаимосвязь природы и общества, раскрывать роль </w:t>
      </w:r>
      <w:r>
        <w:lastRenderedPageBreak/>
        <w:t>природы в жизни человека;</w:t>
      </w:r>
    </w:p>
    <w:p w:rsidR="009514B5" w:rsidRDefault="005F12F9">
      <w:pPr>
        <w:pStyle w:val="25"/>
        <w:numPr>
          <w:ilvl w:val="0"/>
          <w:numId w:val="16"/>
        </w:numPr>
        <w:shd w:val="clear" w:color="auto" w:fill="auto"/>
        <w:tabs>
          <w:tab w:val="left" w:pos="1051"/>
        </w:tabs>
        <w:spacing w:after="0" w:line="307" w:lineRule="exact"/>
        <w:ind w:firstLine="760"/>
        <w:jc w:val="both"/>
      </w:pPr>
      <w:r>
        <w:t>распознавать на основе приведенных данных основные типы обществ;</w:t>
      </w:r>
    </w:p>
    <w:p w:rsidR="009514B5" w:rsidRDefault="005F12F9">
      <w:pPr>
        <w:pStyle w:val="25"/>
        <w:numPr>
          <w:ilvl w:val="0"/>
          <w:numId w:val="16"/>
        </w:numPr>
        <w:shd w:val="clear" w:color="auto" w:fill="auto"/>
        <w:tabs>
          <w:tab w:val="left" w:pos="1030"/>
        </w:tabs>
        <w:spacing w:after="0" w:line="307" w:lineRule="exact"/>
        <w:ind w:firstLine="760"/>
        <w:jc w:val="both"/>
      </w:pPr>
      <w:r>
        <w:t>характеризовать движение от одних форм общественной жизни к другим; оценивать социальные явления с позиций общественного прогресса;</w:t>
      </w:r>
    </w:p>
    <w:p w:rsidR="009514B5" w:rsidRDefault="005F12F9">
      <w:pPr>
        <w:pStyle w:val="25"/>
        <w:numPr>
          <w:ilvl w:val="0"/>
          <w:numId w:val="16"/>
        </w:numPr>
        <w:shd w:val="clear" w:color="auto" w:fill="auto"/>
        <w:tabs>
          <w:tab w:val="left" w:pos="1030"/>
        </w:tabs>
        <w:spacing w:after="0" w:line="307" w:lineRule="exact"/>
        <w:ind w:firstLine="760"/>
        <w:jc w:val="both"/>
      </w:pPr>
      <w:r>
        <w:t>различать экономические, социальные, политические, культурные явления и процессы общественной жизни;</w:t>
      </w:r>
    </w:p>
    <w:p w:rsidR="009514B5" w:rsidRDefault="005F12F9">
      <w:pPr>
        <w:pStyle w:val="25"/>
        <w:numPr>
          <w:ilvl w:val="0"/>
          <w:numId w:val="16"/>
        </w:numPr>
        <w:shd w:val="clear" w:color="auto" w:fill="auto"/>
        <w:tabs>
          <w:tab w:val="left" w:pos="1030"/>
        </w:tabs>
        <w:spacing w:after="0" w:line="307" w:lineRule="exact"/>
        <w:ind w:firstLine="760"/>
        <w:jc w:val="both"/>
      </w:pPr>
      <w:r>
        <w:t>выполнять несложные познавательные и практические задания, основанные на ситуациях жизнедеятельности человека в разных сферах общества;</w:t>
      </w:r>
    </w:p>
    <w:p w:rsidR="009514B5" w:rsidRDefault="005F12F9">
      <w:pPr>
        <w:pStyle w:val="25"/>
        <w:numPr>
          <w:ilvl w:val="0"/>
          <w:numId w:val="16"/>
        </w:numPr>
        <w:shd w:val="clear" w:color="auto" w:fill="auto"/>
        <w:tabs>
          <w:tab w:val="left" w:pos="1030"/>
        </w:tabs>
        <w:spacing w:after="0" w:line="307" w:lineRule="exact"/>
        <w:ind w:firstLine="760"/>
        <w:jc w:val="both"/>
      </w:pPr>
      <w:r>
        <w:t>характеризовать экологический кризис как глобальную проблему человечества, раскрывать причины экологического кризиса;</w:t>
      </w:r>
    </w:p>
    <w:p w:rsidR="009514B5" w:rsidRDefault="005F12F9">
      <w:pPr>
        <w:pStyle w:val="25"/>
        <w:numPr>
          <w:ilvl w:val="0"/>
          <w:numId w:val="16"/>
        </w:numPr>
        <w:shd w:val="clear" w:color="auto" w:fill="auto"/>
        <w:tabs>
          <w:tab w:val="left" w:pos="1030"/>
        </w:tabs>
        <w:spacing w:after="0" w:line="307" w:lineRule="exact"/>
        <w:ind w:firstLine="760"/>
        <w:jc w:val="both"/>
      </w:pPr>
      <w:r>
        <w:t>на основе полученных знаний выбирать в предлагаемых модельных ситуациях и осуществлять на практике экологически рациональное поведение;</w:t>
      </w:r>
    </w:p>
    <w:p w:rsidR="009514B5" w:rsidRDefault="005F12F9">
      <w:pPr>
        <w:pStyle w:val="25"/>
        <w:numPr>
          <w:ilvl w:val="0"/>
          <w:numId w:val="16"/>
        </w:numPr>
        <w:shd w:val="clear" w:color="auto" w:fill="auto"/>
        <w:tabs>
          <w:tab w:val="left" w:pos="1030"/>
        </w:tabs>
        <w:spacing w:after="0" w:line="307" w:lineRule="exact"/>
        <w:ind w:firstLine="760"/>
        <w:jc w:val="both"/>
      </w:pPr>
      <w:r>
        <w:t>раскрывать влияние современных средств массовой коммуникации на общество и личность;</w:t>
      </w:r>
    </w:p>
    <w:p w:rsidR="009514B5" w:rsidRDefault="005F12F9">
      <w:pPr>
        <w:pStyle w:val="25"/>
        <w:numPr>
          <w:ilvl w:val="0"/>
          <w:numId w:val="16"/>
        </w:numPr>
        <w:shd w:val="clear" w:color="auto" w:fill="auto"/>
        <w:tabs>
          <w:tab w:val="left" w:pos="1051"/>
        </w:tabs>
        <w:spacing w:after="0" w:line="307" w:lineRule="exact"/>
        <w:ind w:firstLine="760"/>
        <w:jc w:val="both"/>
      </w:pPr>
      <w:r>
        <w:t>конкретизировать примерами опасность международного терроризма.</w:t>
      </w:r>
    </w:p>
    <w:p w:rsidR="009514B5" w:rsidRDefault="005F12F9">
      <w:pPr>
        <w:pStyle w:val="25"/>
        <w:shd w:val="clear" w:color="auto" w:fill="auto"/>
        <w:spacing w:after="0" w:line="307" w:lineRule="exact"/>
        <w:ind w:firstLine="760"/>
        <w:jc w:val="both"/>
      </w:pPr>
      <w:r>
        <w:t>Выпускник получит возможность научиться:</w:t>
      </w:r>
    </w:p>
    <w:p w:rsidR="009514B5" w:rsidRDefault="005F12F9">
      <w:pPr>
        <w:pStyle w:val="50"/>
        <w:numPr>
          <w:ilvl w:val="0"/>
          <w:numId w:val="16"/>
        </w:numPr>
        <w:shd w:val="clear" w:color="auto" w:fill="auto"/>
        <w:tabs>
          <w:tab w:val="left" w:pos="1030"/>
        </w:tabs>
        <w:spacing w:line="307" w:lineRule="exact"/>
        <w:ind w:firstLine="760"/>
      </w:pPr>
      <w:r>
        <w:t>наблюдать и характеризовать явления и события, происходящие в различных сферах общественной жизни;</w:t>
      </w:r>
    </w:p>
    <w:p w:rsidR="009514B5" w:rsidRDefault="005F12F9">
      <w:pPr>
        <w:pStyle w:val="50"/>
        <w:numPr>
          <w:ilvl w:val="0"/>
          <w:numId w:val="16"/>
        </w:numPr>
        <w:shd w:val="clear" w:color="auto" w:fill="auto"/>
        <w:tabs>
          <w:tab w:val="left" w:pos="1030"/>
        </w:tabs>
        <w:spacing w:line="307" w:lineRule="exact"/>
        <w:ind w:firstLine="760"/>
      </w:pPr>
      <w:r>
        <w:t>выявлять причинно-следственные связи общественных явлений и характеризовать основные направления общественного развития;</w:t>
      </w:r>
    </w:p>
    <w:p w:rsidR="009514B5" w:rsidRDefault="005F12F9">
      <w:pPr>
        <w:pStyle w:val="50"/>
        <w:numPr>
          <w:ilvl w:val="0"/>
          <w:numId w:val="16"/>
        </w:numPr>
        <w:shd w:val="clear" w:color="auto" w:fill="auto"/>
        <w:tabs>
          <w:tab w:val="left" w:pos="1051"/>
        </w:tabs>
        <w:spacing w:line="302" w:lineRule="exact"/>
        <w:ind w:firstLine="760"/>
      </w:pPr>
      <w:r>
        <w:t>осознанно содействовать защите природы.</w:t>
      </w:r>
    </w:p>
    <w:p w:rsidR="009514B5" w:rsidRDefault="005F12F9">
      <w:pPr>
        <w:pStyle w:val="25"/>
        <w:shd w:val="clear" w:color="auto" w:fill="auto"/>
        <w:spacing w:after="0" w:line="302" w:lineRule="exact"/>
        <w:ind w:firstLine="760"/>
        <w:jc w:val="both"/>
      </w:pPr>
      <w:r>
        <w:t>Социальные нормы</w:t>
      </w:r>
    </w:p>
    <w:p w:rsidR="009514B5" w:rsidRDefault="005F12F9">
      <w:pPr>
        <w:pStyle w:val="25"/>
        <w:shd w:val="clear" w:color="auto" w:fill="auto"/>
        <w:spacing w:after="0" w:line="302" w:lineRule="exact"/>
        <w:ind w:firstLine="760"/>
        <w:jc w:val="both"/>
      </w:pPr>
      <w:r>
        <w:t>Выпускник научится:</w:t>
      </w:r>
    </w:p>
    <w:p w:rsidR="009514B5" w:rsidRDefault="005F12F9">
      <w:pPr>
        <w:pStyle w:val="25"/>
        <w:numPr>
          <w:ilvl w:val="0"/>
          <w:numId w:val="16"/>
        </w:numPr>
        <w:shd w:val="clear" w:color="auto" w:fill="auto"/>
        <w:tabs>
          <w:tab w:val="left" w:pos="1030"/>
        </w:tabs>
        <w:spacing w:after="0" w:line="302" w:lineRule="exact"/>
        <w:ind w:firstLine="760"/>
        <w:jc w:val="both"/>
      </w:pPr>
      <w:r>
        <w:t>раскрывать роль социальных норм как регуляторов общественной жизни и поведения человека;</w:t>
      </w:r>
    </w:p>
    <w:p w:rsidR="009514B5" w:rsidRDefault="005F12F9">
      <w:pPr>
        <w:pStyle w:val="25"/>
        <w:numPr>
          <w:ilvl w:val="0"/>
          <w:numId w:val="16"/>
        </w:numPr>
        <w:shd w:val="clear" w:color="auto" w:fill="auto"/>
        <w:tabs>
          <w:tab w:val="left" w:pos="1051"/>
        </w:tabs>
        <w:spacing w:after="0" w:line="302" w:lineRule="exact"/>
        <w:ind w:firstLine="760"/>
        <w:jc w:val="both"/>
      </w:pPr>
      <w:r>
        <w:t>различать отдельные виды социальных норм;</w:t>
      </w:r>
    </w:p>
    <w:p w:rsidR="009514B5" w:rsidRDefault="005F12F9">
      <w:pPr>
        <w:pStyle w:val="25"/>
        <w:numPr>
          <w:ilvl w:val="0"/>
          <w:numId w:val="16"/>
        </w:numPr>
        <w:shd w:val="clear" w:color="auto" w:fill="auto"/>
        <w:tabs>
          <w:tab w:val="left" w:pos="1051"/>
        </w:tabs>
        <w:spacing w:after="0" w:line="302" w:lineRule="exact"/>
        <w:ind w:firstLine="760"/>
        <w:jc w:val="both"/>
      </w:pPr>
      <w:r>
        <w:t>характеризовать основные нормы морали;</w:t>
      </w:r>
    </w:p>
    <w:p w:rsidR="009514B5" w:rsidRDefault="005F12F9">
      <w:pPr>
        <w:pStyle w:val="25"/>
        <w:numPr>
          <w:ilvl w:val="0"/>
          <w:numId w:val="16"/>
        </w:numPr>
        <w:shd w:val="clear" w:color="auto" w:fill="auto"/>
        <w:tabs>
          <w:tab w:val="left" w:pos="1030"/>
        </w:tabs>
        <w:spacing w:after="0" w:line="302" w:lineRule="exact"/>
        <w:ind w:firstLine="760"/>
        <w:jc w:val="both"/>
      </w:pPr>
      <w: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9514B5" w:rsidRDefault="005F12F9">
      <w:pPr>
        <w:pStyle w:val="25"/>
        <w:numPr>
          <w:ilvl w:val="0"/>
          <w:numId w:val="16"/>
        </w:numPr>
        <w:shd w:val="clear" w:color="auto" w:fill="auto"/>
        <w:tabs>
          <w:tab w:val="left" w:pos="1030"/>
        </w:tabs>
        <w:spacing w:after="0" w:line="302" w:lineRule="exact"/>
        <w:ind w:firstLine="760"/>
        <w:jc w:val="both"/>
      </w:pPr>
      <w:r>
        <w:t>раскрывать сущность патриотизма, гражданственности; приводить примеры проявления этих качеств из истории и жизни современного общества;</w:t>
      </w:r>
    </w:p>
    <w:p w:rsidR="009514B5" w:rsidRDefault="005F12F9">
      <w:pPr>
        <w:pStyle w:val="25"/>
        <w:numPr>
          <w:ilvl w:val="0"/>
          <w:numId w:val="16"/>
        </w:numPr>
        <w:shd w:val="clear" w:color="auto" w:fill="auto"/>
        <w:tabs>
          <w:tab w:val="left" w:pos="1051"/>
        </w:tabs>
        <w:spacing w:after="0" w:line="317" w:lineRule="exact"/>
        <w:ind w:firstLine="760"/>
        <w:jc w:val="both"/>
      </w:pPr>
      <w:r>
        <w:t>характеризовать специфику норм права;</w:t>
      </w:r>
    </w:p>
    <w:p w:rsidR="009514B5" w:rsidRDefault="005F12F9">
      <w:pPr>
        <w:pStyle w:val="25"/>
        <w:numPr>
          <w:ilvl w:val="0"/>
          <w:numId w:val="16"/>
        </w:numPr>
        <w:shd w:val="clear" w:color="auto" w:fill="auto"/>
        <w:tabs>
          <w:tab w:val="left" w:pos="1051"/>
        </w:tabs>
        <w:spacing w:after="0" w:line="317" w:lineRule="exact"/>
        <w:ind w:firstLine="760"/>
        <w:jc w:val="both"/>
      </w:pPr>
      <w:r>
        <w:t>сравнивать нормы морали и права, выявлять их общие черты и особенности;</w:t>
      </w:r>
    </w:p>
    <w:p w:rsidR="009514B5" w:rsidRDefault="005F12F9">
      <w:pPr>
        <w:pStyle w:val="25"/>
        <w:numPr>
          <w:ilvl w:val="0"/>
          <w:numId w:val="16"/>
        </w:numPr>
        <w:shd w:val="clear" w:color="auto" w:fill="auto"/>
        <w:tabs>
          <w:tab w:val="left" w:pos="1051"/>
        </w:tabs>
        <w:spacing w:after="0" w:line="317" w:lineRule="exact"/>
        <w:ind w:firstLine="760"/>
        <w:jc w:val="both"/>
      </w:pPr>
      <w:r>
        <w:t>раскрывать сущность процесса социализации личности;</w:t>
      </w:r>
    </w:p>
    <w:p w:rsidR="009514B5" w:rsidRDefault="005F12F9">
      <w:pPr>
        <w:pStyle w:val="25"/>
        <w:numPr>
          <w:ilvl w:val="0"/>
          <w:numId w:val="16"/>
        </w:numPr>
        <w:shd w:val="clear" w:color="auto" w:fill="auto"/>
        <w:tabs>
          <w:tab w:val="left" w:pos="1051"/>
        </w:tabs>
        <w:spacing w:after="0" w:line="317" w:lineRule="exact"/>
        <w:ind w:firstLine="760"/>
        <w:jc w:val="both"/>
      </w:pPr>
      <w:r>
        <w:t>объяснять причины отклоняющегося поведения;</w:t>
      </w:r>
    </w:p>
    <w:p w:rsidR="009514B5" w:rsidRDefault="005F12F9">
      <w:pPr>
        <w:pStyle w:val="25"/>
        <w:numPr>
          <w:ilvl w:val="0"/>
          <w:numId w:val="16"/>
        </w:numPr>
        <w:shd w:val="clear" w:color="auto" w:fill="auto"/>
        <w:tabs>
          <w:tab w:val="left" w:pos="1051"/>
        </w:tabs>
        <w:spacing w:after="0" w:line="302" w:lineRule="exact"/>
        <w:ind w:firstLine="760"/>
        <w:jc w:val="both"/>
      </w:pPr>
      <w:r>
        <w:t>описывать негативные последствия наиболее опасных форм отклоняющегося поведения.</w:t>
      </w:r>
    </w:p>
    <w:p w:rsidR="009514B5" w:rsidRDefault="005F12F9">
      <w:pPr>
        <w:pStyle w:val="25"/>
        <w:shd w:val="clear" w:color="auto" w:fill="auto"/>
        <w:spacing w:after="0" w:line="302" w:lineRule="exact"/>
        <w:ind w:firstLine="760"/>
        <w:jc w:val="both"/>
      </w:pPr>
      <w:r>
        <w:t>Выпускник получит возможность научиться:</w:t>
      </w:r>
    </w:p>
    <w:p w:rsidR="009514B5" w:rsidRDefault="005F12F9">
      <w:pPr>
        <w:pStyle w:val="50"/>
        <w:numPr>
          <w:ilvl w:val="0"/>
          <w:numId w:val="16"/>
        </w:numPr>
        <w:shd w:val="clear" w:color="auto" w:fill="auto"/>
        <w:tabs>
          <w:tab w:val="left" w:pos="1030"/>
        </w:tabs>
        <w:spacing w:line="302" w:lineRule="exact"/>
        <w:ind w:firstLine="760"/>
      </w:pPr>
      <w:r>
        <w:t>использовать элементы, причинно-следственного анализа для понимания влияния моральных устоев на развитие общества и человека;</w:t>
      </w:r>
    </w:p>
    <w:p w:rsidR="009514B5" w:rsidRDefault="005F12F9">
      <w:pPr>
        <w:pStyle w:val="50"/>
        <w:numPr>
          <w:ilvl w:val="0"/>
          <w:numId w:val="16"/>
        </w:numPr>
        <w:shd w:val="clear" w:color="auto" w:fill="auto"/>
        <w:tabs>
          <w:tab w:val="left" w:pos="1051"/>
        </w:tabs>
        <w:spacing w:line="302" w:lineRule="exact"/>
        <w:ind w:firstLine="760"/>
      </w:pPr>
      <w:r>
        <w:t>оценивать социальную значимость здорового образа жизни.</w:t>
      </w:r>
    </w:p>
    <w:p w:rsidR="009514B5" w:rsidRDefault="005F12F9">
      <w:pPr>
        <w:pStyle w:val="25"/>
        <w:shd w:val="clear" w:color="auto" w:fill="auto"/>
        <w:spacing w:after="0" w:line="302" w:lineRule="exact"/>
        <w:ind w:firstLine="760"/>
        <w:jc w:val="both"/>
      </w:pPr>
      <w:r>
        <w:t>Сфера духовной культуры</w:t>
      </w:r>
    </w:p>
    <w:p w:rsidR="009514B5" w:rsidRDefault="005F12F9">
      <w:pPr>
        <w:pStyle w:val="25"/>
        <w:shd w:val="clear" w:color="auto" w:fill="auto"/>
        <w:spacing w:after="0" w:line="302" w:lineRule="exact"/>
        <w:ind w:firstLine="760"/>
        <w:jc w:val="both"/>
      </w:pPr>
      <w:r>
        <w:t>Выпускник научится:</w:t>
      </w:r>
    </w:p>
    <w:p w:rsidR="009514B5" w:rsidRDefault="005F12F9">
      <w:pPr>
        <w:pStyle w:val="25"/>
        <w:numPr>
          <w:ilvl w:val="0"/>
          <w:numId w:val="16"/>
        </w:numPr>
        <w:shd w:val="clear" w:color="auto" w:fill="auto"/>
        <w:tabs>
          <w:tab w:val="left" w:pos="1030"/>
        </w:tabs>
        <w:spacing w:after="0" w:line="302" w:lineRule="exact"/>
        <w:ind w:firstLine="760"/>
        <w:jc w:val="both"/>
      </w:pPr>
      <w:r>
        <w:t>характеризовать развитие отдельных областей и форм культуры, выражать свое мнение о явлениях культуры;</w:t>
      </w:r>
    </w:p>
    <w:p w:rsidR="009514B5" w:rsidRDefault="005F12F9">
      <w:pPr>
        <w:pStyle w:val="25"/>
        <w:numPr>
          <w:ilvl w:val="0"/>
          <w:numId w:val="16"/>
        </w:numPr>
        <w:shd w:val="clear" w:color="auto" w:fill="auto"/>
        <w:tabs>
          <w:tab w:val="left" w:pos="1051"/>
        </w:tabs>
        <w:spacing w:after="0" w:line="260" w:lineRule="exact"/>
        <w:ind w:firstLine="760"/>
        <w:jc w:val="both"/>
      </w:pPr>
      <w:r>
        <w:t>описывать явления духовной культуры;</w:t>
      </w:r>
    </w:p>
    <w:p w:rsidR="009514B5" w:rsidRDefault="005F12F9">
      <w:pPr>
        <w:pStyle w:val="25"/>
        <w:numPr>
          <w:ilvl w:val="0"/>
          <w:numId w:val="16"/>
        </w:numPr>
        <w:shd w:val="clear" w:color="auto" w:fill="auto"/>
        <w:tabs>
          <w:tab w:val="left" w:pos="1051"/>
        </w:tabs>
        <w:spacing w:after="0" w:line="260" w:lineRule="exact"/>
        <w:ind w:firstLine="760"/>
        <w:jc w:val="both"/>
      </w:pPr>
      <w:r>
        <w:t>объяснять причины возрастания роли науки в современном мире;</w:t>
      </w:r>
    </w:p>
    <w:p w:rsidR="009514B5" w:rsidRDefault="005F12F9">
      <w:pPr>
        <w:pStyle w:val="25"/>
        <w:numPr>
          <w:ilvl w:val="0"/>
          <w:numId w:val="16"/>
        </w:numPr>
        <w:shd w:val="clear" w:color="auto" w:fill="auto"/>
        <w:tabs>
          <w:tab w:val="left" w:pos="1071"/>
        </w:tabs>
        <w:spacing w:after="8" w:line="260" w:lineRule="exact"/>
        <w:ind w:firstLine="780"/>
        <w:jc w:val="both"/>
      </w:pPr>
      <w:r>
        <w:lastRenderedPageBreak/>
        <w:t>оценивать роль образования в современном обществе;</w:t>
      </w:r>
    </w:p>
    <w:p w:rsidR="009514B5" w:rsidRDefault="005F12F9">
      <w:pPr>
        <w:pStyle w:val="25"/>
        <w:numPr>
          <w:ilvl w:val="0"/>
          <w:numId w:val="16"/>
        </w:numPr>
        <w:shd w:val="clear" w:color="auto" w:fill="auto"/>
        <w:tabs>
          <w:tab w:val="left" w:pos="1071"/>
        </w:tabs>
        <w:spacing w:after="0" w:line="302" w:lineRule="exact"/>
        <w:ind w:firstLine="780"/>
        <w:jc w:val="both"/>
      </w:pPr>
      <w:r>
        <w:t>различать уровни общего образования в России;</w:t>
      </w:r>
    </w:p>
    <w:p w:rsidR="009514B5" w:rsidRDefault="005F12F9">
      <w:pPr>
        <w:pStyle w:val="25"/>
        <w:numPr>
          <w:ilvl w:val="0"/>
          <w:numId w:val="16"/>
        </w:numPr>
        <w:shd w:val="clear" w:color="auto" w:fill="auto"/>
        <w:tabs>
          <w:tab w:val="left" w:pos="1052"/>
        </w:tabs>
        <w:spacing w:after="0" w:line="302" w:lineRule="exact"/>
        <w:ind w:firstLine="780"/>
        <w:jc w:val="both"/>
      </w:pPr>
      <w:r>
        <w:t>находить и извлекать социальную информацию о достижениях и проблемах развития культуры из адаптированных источников различного типа;</w:t>
      </w:r>
    </w:p>
    <w:p w:rsidR="009514B5" w:rsidRDefault="005F12F9">
      <w:pPr>
        <w:pStyle w:val="25"/>
        <w:numPr>
          <w:ilvl w:val="0"/>
          <w:numId w:val="16"/>
        </w:numPr>
        <w:shd w:val="clear" w:color="auto" w:fill="auto"/>
        <w:tabs>
          <w:tab w:val="left" w:pos="1071"/>
        </w:tabs>
        <w:spacing w:after="0" w:line="260" w:lineRule="exact"/>
        <w:ind w:firstLine="780"/>
        <w:jc w:val="both"/>
      </w:pPr>
      <w:r>
        <w:t>описывать духовные ценности российского народа и выражать собственное отношение к</w:t>
      </w:r>
    </w:p>
    <w:p w:rsidR="009514B5" w:rsidRDefault="005F12F9">
      <w:pPr>
        <w:pStyle w:val="25"/>
        <w:shd w:val="clear" w:color="auto" w:fill="auto"/>
        <w:spacing w:after="4" w:line="260" w:lineRule="exact"/>
        <w:ind w:firstLine="0"/>
      </w:pPr>
      <w:r>
        <w:t>ним;</w:t>
      </w:r>
    </w:p>
    <w:p w:rsidR="009514B5" w:rsidRDefault="005F12F9">
      <w:pPr>
        <w:pStyle w:val="25"/>
        <w:numPr>
          <w:ilvl w:val="0"/>
          <w:numId w:val="16"/>
        </w:numPr>
        <w:shd w:val="clear" w:color="auto" w:fill="auto"/>
        <w:tabs>
          <w:tab w:val="left" w:pos="1071"/>
        </w:tabs>
        <w:spacing w:after="0" w:line="307" w:lineRule="exact"/>
        <w:ind w:firstLine="780"/>
        <w:jc w:val="both"/>
      </w:pPr>
      <w:r>
        <w:t>объяснять необходимость непрерывного образования в современных условиях;</w:t>
      </w:r>
    </w:p>
    <w:p w:rsidR="009514B5" w:rsidRDefault="005F12F9">
      <w:pPr>
        <w:pStyle w:val="25"/>
        <w:numPr>
          <w:ilvl w:val="0"/>
          <w:numId w:val="16"/>
        </w:numPr>
        <w:shd w:val="clear" w:color="auto" w:fill="auto"/>
        <w:tabs>
          <w:tab w:val="left" w:pos="1052"/>
        </w:tabs>
        <w:spacing w:after="0" w:line="307" w:lineRule="exact"/>
        <w:ind w:firstLine="780"/>
        <w:jc w:val="both"/>
      </w:pPr>
      <w:r>
        <w:t>учитывать общественные потребности при выборе направления своей будущей профессиональной деятельности;</w:t>
      </w:r>
    </w:p>
    <w:p w:rsidR="009514B5" w:rsidRDefault="005F12F9">
      <w:pPr>
        <w:pStyle w:val="25"/>
        <w:numPr>
          <w:ilvl w:val="0"/>
          <w:numId w:val="16"/>
        </w:numPr>
        <w:shd w:val="clear" w:color="auto" w:fill="auto"/>
        <w:tabs>
          <w:tab w:val="left" w:pos="1071"/>
        </w:tabs>
        <w:spacing w:after="0" w:line="307" w:lineRule="exact"/>
        <w:ind w:firstLine="780"/>
        <w:jc w:val="both"/>
      </w:pPr>
      <w:r>
        <w:t>раскрывать роль религии в современном обществе;</w:t>
      </w:r>
    </w:p>
    <w:p w:rsidR="009514B5" w:rsidRDefault="005F12F9">
      <w:pPr>
        <w:pStyle w:val="25"/>
        <w:numPr>
          <w:ilvl w:val="0"/>
          <w:numId w:val="16"/>
        </w:numPr>
        <w:shd w:val="clear" w:color="auto" w:fill="auto"/>
        <w:tabs>
          <w:tab w:val="left" w:pos="1071"/>
        </w:tabs>
        <w:spacing w:after="0" w:line="302" w:lineRule="exact"/>
        <w:ind w:firstLine="780"/>
        <w:jc w:val="both"/>
      </w:pPr>
      <w:r>
        <w:t>характеризовать особенности искусства как формы духовной культуры.</w:t>
      </w:r>
    </w:p>
    <w:p w:rsidR="009514B5" w:rsidRDefault="005F12F9">
      <w:pPr>
        <w:pStyle w:val="25"/>
        <w:shd w:val="clear" w:color="auto" w:fill="auto"/>
        <w:spacing w:after="0" w:line="302" w:lineRule="exact"/>
        <w:ind w:firstLine="780"/>
        <w:jc w:val="both"/>
      </w:pPr>
      <w:r>
        <w:t>Выпускник получит возможность научиться:</w:t>
      </w:r>
    </w:p>
    <w:p w:rsidR="009514B5" w:rsidRDefault="005F12F9">
      <w:pPr>
        <w:pStyle w:val="50"/>
        <w:numPr>
          <w:ilvl w:val="0"/>
          <w:numId w:val="16"/>
        </w:numPr>
        <w:shd w:val="clear" w:color="auto" w:fill="auto"/>
        <w:tabs>
          <w:tab w:val="left" w:pos="1052"/>
        </w:tabs>
        <w:spacing w:line="302" w:lineRule="exact"/>
        <w:ind w:firstLine="780"/>
      </w:pPr>
      <w:r>
        <w:t>описывать процессы создания, сохранения, трансляции и усвоения достижений культуры;</w:t>
      </w:r>
    </w:p>
    <w:p w:rsidR="009514B5" w:rsidRDefault="005F12F9">
      <w:pPr>
        <w:pStyle w:val="50"/>
        <w:numPr>
          <w:ilvl w:val="0"/>
          <w:numId w:val="16"/>
        </w:numPr>
        <w:shd w:val="clear" w:color="auto" w:fill="auto"/>
        <w:tabs>
          <w:tab w:val="left" w:pos="1052"/>
        </w:tabs>
        <w:spacing w:line="302" w:lineRule="exact"/>
        <w:ind w:firstLine="780"/>
      </w:pPr>
      <w:r>
        <w:t>характеризовать основные направления развития отечественной культуры в современных условиях;</w:t>
      </w:r>
    </w:p>
    <w:p w:rsidR="009514B5" w:rsidRDefault="005F12F9">
      <w:pPr>
        <w:pStyle w:val="50"/>
        <w:numPr>
          <w:ilvl w:val="0"/>
          <w:numId w:val="16"/>
        </w:numPr>
        <w:shd w:val="clear" w:color="auto" w:fill="auto"/>
        <w:tabs>
          <w:tab w:val="left" w:pos="1052"/>
        </w:tabs>
        <w:spacing w:line="302" w:lineRule="exact"/>
        <w:ind w:firstLine="780"/>
      </w:pPr>
      <w:r>
        <w:t>критически воспринимать сообщения и рекламу в СМИ и Интернете о таких направлениях массовой культуры, как шоу-бизнес и мода.</w:t>
      </w:r>
    </w:p>
    <w:p w:rsidR="009514B5" w:rsidRDefault="005F12F9">
      <w:pPr>
        <w:pStyle w:val="25"/>
        <w:shd w:val="clear" w:color="auto" w:fill="auto"/>
        <w:spacing w:after="0" w:line="302" w:lineRule="exact"/>
        <w:ind w:firstLine="780"/>
        <w:jc w:val="both"/>
      </w:pPr>
      <w:r>
        <w:t>Социальная сфера</w:t>
      </w:r>
    </w:p>
    <w:p w:rsidR="009514B5" w:rsidRDefault="005F12F9">
      <w:pPr>
        <w:pStyle w:val="25"/>
        <w:shd w:val="clear" w:color="auto" w:fill="auto"/>
        <w:spacing w:after="0" w:line="302" w:lineRule="exact"/>
        <w:ind w:firstLine="780"/>
        <w:jc w:val="both"/>
      </w:pPr>
      <w:r>
        <w:t>Выпускник научится:</w:t>
      </w:r>
    </w:p>
    <w:p w:rsidR="009514B5" w:rsidRDefault="005F12F9">
      <w:pPr>
        <w:pStyle w:val="25"/>
        <w:numPr>
          <w:ilvl w:val="0"/>
          <w:numId w:val="16"/>
        </w:numPr>
        <w:shd w:val="clear" w:color="auto" w:fill="auto"/>
        <w:tabs>
          <w:tab w:val="left" w:pos="1052"/>
        </w:tabs>
        <w:spacing w:after="0" w:line="302" w:lineRule="exact"/>
        <w:ind w:firstLine="780"/>
        <w:jc w:val="both"/>
      </w:pPr>
      <w:r>
        <w:t>описывать социальную структуру в обществах разного типа, характеризовать основные социальные общности и группы;</w:t>
      </w:r>
    </w:p>
    <w:p w:rsidR="009514B5" w:rsidRDefault="005F12F9">
      <w:pPr>
        <w:pStyle w:val="25"/>
        <w:numPr>
          <w:ilvl w:val="0"/>
          <w:numId w:val="16"/>
        </w:numPr>
        <w:shd w:val="clear" w:color="auto" w:fill="auto"/>
        <w:tabs>
          <w:tab w:val="left" w:pos="1071"/>
        </w:tabs>
        <w:spacing w:after="0" w:line="302" w:lineRule="exact"/>
        <w:ind w:firstLine="780"/>
        <w:jc w:val="both"/>
      </w:pPr>
      <w:r>
        <w:t>объяснять взаимодействие социальных общностей и групп;</w:t>
      </w:r>
    </w:p>
    <w:p w:rsidR="009514B5" w:rsidRDefault="005F12F9">
      <w:pPr>
        <w:pStyle w:val="25"/>
        <w:numPr>
          <w:ilvl w:val="0"/>
          <w:numId w:val="16"/>
        </w:numPr>
        <w:shd w:val="clear" w:color="auto" w:fill="auto"/>
        <w:tabs>
          <w:tab w:val="left" w:pos="1071"/>
        </w:tabs>
        <w:spacing w:after="0" w:line="317" w:lineRule="exact"/>
        <w:ind w:firstLine="780"/>
        <w:jc w:val="both"/>
      </w:pPr>
      <w:r>
        <w:t>характеризовать ведущие направления социальной политики Российского государства;</w:t>
      </w:r>
    </w:p>
    <w:p w:rsidR="009514B5" w:rsidRDefault="005F12F9">
      <w:pPr>
        <w:pStyle w:val="25"/>
        <w:numPr>
          <w:ilvl w:val="0"/>
          <w:numId w:val="16"/>
        </w:numPr>
        <w:shd w:val="clear" w:color="auto" w:fill="auto"/>
        <w:tabs>
          <w:tab w:val="left" w:pos="1071"/>
        </w:tabs>
        <w:spacing w:after="0" w:line="317" w:lineRule="exact"/>
        <w:ind w:firstLine="780"/>
        <w:jc w:val="both"/>
      </w:pPr>
      <w:r>
        <w:t>выделять параметры, определяющие социальный статус личности;</w:t>
      </w:r>
    </w:p>
    <w:p w:rsidR="009514B5" w:rsidRDefault="005F12F9">
      <w:pPr>
        <w:pStyle w:val="25"/>
        <w:numPr>
          <w:ilvl w:val="0"/>
          <w:numId w:val="16"/>
        </w:numPr>
        <w:shd w:val="clear" w:color="auto" w:fill="auto"/>
        <w:tabs>
          <w:tab w:val="left" w:pos="1071"/>
        </w:tabs>
        <w:spacing w:after="0" w:line="317" w:lineRule="exact"/>
        <w:ind w:firstLine="780"/>
        <w:jc w:val="both"/>
      </w:pPr>
      <w:r>
        <w:t>приводить примеры предписанных и достигаемых статусов;</w:t>
      </w:r>
    </w:p>
    <w:p w:rsidR="009514B5" w:rsidRDefault="005F12F9">
      <w:pPr>
        <w:pStyle w:val="25"/>
        <w:numPr>
          <w:ilvl w:val="0"/>
          <w:numId w:val="16"/>
        </w:numPr>
        <w:shd w:val="clear" w:color="auto" w:fill="auto"/>
        <w:tabs>
          <w:tab w:val="left" w:pos="1071"/>
        </w:tabs>
        <w:spacing w:after="0" w:line="317" w:lineRule="exact"/>
        <w:ind w:firstLine="780"/>
        <w:jc w:val="both"/>
      </w:pPr>
      <w:r>
        <w:t>описывать основные социальные роли подростка;</w:t>
      </w:r>
    </w:p>
    <w:p w:rsidR="009514B5" w:rsidRDefault="005F12F9">
      <w:pPr>
        <w:pStyle w:val="25"/>
        <w:numPr>
          <w:ilvl w:val="0"/>
          <w:numId w:val="16"/>
        </w:numPr>
        <w:shd w:val="clear" w:color="auto" w:fill="auto"/>
        <w:tabs>
          <w:tab w:val="left" w:pos="1071"/>
        </w:tabs>
        <w:spacing w:after="0" w:line="317" w:lineRule="exact"/>
        <w:ind w:firstLine="780"/>
        <w:jc w:val="both"/>
      </w:pPr>
      <w:r>
        <w:t>конкретизировать примерами процесс социальной мобильности;</w:t>
      </w:r>
    </w:p>
    <w:p w:rsidR="009514B5" w:rsidRDefault="005F12F9">
      <w:pPr>
        <w:pStyle w:val="25"/>
        <w:numPr>
          <w:ilvl w:val="0"/>
          <w:numId w:val="16"/>
        </w:numPr>
        <w:shd w:val="clear" w:color="auto" w:fill="auto"/>
        <w:tabs>
          <w:tab w:val="left" w:pos="1071"/>
        </w:tabs>
        <w:spacing w:after="0" w:line="312" w:lineRule="exact"/>
        <w:ind w:firstLine="780"/>
        <w:jc w:val="both"/>
      </w:pPr>
      <w:r>
        <w:t>характеризовать межнациональные отношения в современном мире;</w:t>
      </w:r>
    </w:p>
    <w:p w:rsidR="009514B5" w:rsidRDefault="005F12F9">
      <w:pPr>
        <w:pStyle w:val="25"/>
        <w:numPr>
          <w:ilvl w:val="0"/>
          <w:numId w:val="16"/>
        </w:numPr>
        <w:shd w:val="clear" w:color="auto" w:fill="auto"/>
        <w:tabs>
          <w:tab w:val="left" w:pos="1071"/>
        </w:tabs>
        <w:spacing w:after="0" w:line="312" w:lineRule="exact"/>
        <w:ind w:firstLine="780"/>
        <w:jc w:val="both"/>
      </w:pPr>
      <w:r>
        <w:t>объяснять причины межнациональных конфликтов и основные пути их разрешения;</w:t>
      </w:r>
    </w:p>
    <w:p w:rsidR="009514B5" w:rsidRDefault="005F12F9">
      <w:pPr>
        <w:pStyle w:val="25"/>
        <w:numPr>
          <w:ilvl w:val="0"/>
          <w:numId w:val="16"/>
        </w:numPr>
        <w:shd w:val="clear" w:color="auto" w:fill="auto"/>
        <w:tabs>
          <w:tab w:val="left" w:pos="1052"/>
        </w:tabs>
        <w:spacing w:after="0" w:line="312" w:lineRule="exact"/>
        <w:ind w:firstLine="780"/>
        <w:jc w:val="both"/>
      </w:pPr>
      <w:r>
        <w:t>характеризовать, раскрывать на конкретных примерах основные функции семьи в обществе;</w:t>
      </w:r>
    </w:p>
    <w:p w:rsidR="009514B5" w:rsidRDefault="005F12F9">
      <w:pPr>
        <w:pStyle w:val="25"/>
        <w:numPr>
          <w:ilvl w:val="0"/>
          <w:numId w:val="16"/>
        </w:numPr>
        <w:shd w:val="clear" w:color="auto" w:fill="auto"/>
        <w:tabs>
          <w:tab w:val="left" w:pos="1071"/>
        </w:tabs>
        <w:spacing w:after="0" w:line="312" w:lineRule="exact"/>
        <w:ind w:firstLine="780"/>
        <w:jc w:val="both"/>
      </w:pPr>
      <w:r>
        <w:t>раскрывать основные роли членов семьи;</w:t>
      </w:r>
    </w:p>
    <w:p w:rsidR="009514B5" w:rsidRDefault="005F12F9">
      <w:pPr>
        <w:pStyle w:val="25"/>
        <w:numPr>
          <w:ilvl w:val="0"/>
          <w:numId w:val="16"/>
        </w:numPr>
        <w:shd w:val="clear" w:color="auto" w:fill="auto"/>
        <w:tabs>
          <w:tab w:val="left" w:pos="1052"/>
        </w:tabs>
        <w:spacing w:after="0" w:line="302" w:lineRule="exact"/>
        <w:ind w:firstLine="780"/>
        <w:jc w:val="both"/>
      </w:pPr>
      <w:r>
        <w:t>характеризовать основные слагаемые здорового образа жизни; осознанно выбирать верные критерии для оценки безопасных условий жизни;</w:t>
      </w:r>
    </w:p>
    <w:p w:rsidR="009514B5" w:rsidRDefault="005F12F9">
      <w:pPr>
        <w:pStyle w:val="25"/>
        <w:numPr>
          <w:ilvl w:val="0"/>
          <w:numId w:val="16"/>
        </w:numPr>
        <w:shd w:val="clear" w:color="auto" w:fill="auto"/>
        <w:spacing w:after="0" w:line="302" w:lineRule="exact"/>
        <w:ind w:firstLine="780"/>
        <w:jc w:val="both"/>
      </w:pPr>
      <w:r>
        <w:t xml:space="preserve">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9514B5" w:rsidRDefault="005F12F9">
      <w:pPr>
        <w:pStyle w:val="25"/>
        <w:shd w:val="clear" w:color="auto" w:fill="auto"/>
        <w:spacing w:after="0" w:line="302" w:lineRule="exact"/>
        <w:ind w:firstLine="780"/>
        <w:jc w:val="both"/>
      </w:pPr>
      <w:r>
        <w:t>Выпускник получит возможность научиться:</w:t>
      </w:r>
    </w:p>
    <w:p w:rsidR="009514B5" w:rsidRDefault="005F12F9">
      <w:pPr>
        <w:pStyle w:val="50"/>
        <w:numPr>
          <w:ilvl w:val="0"/>
          <w:numId w:val="16"/>
        </w:numPr>
        <w:shd w:val="clear" w:color="auto" w:fill="auto"/>
        <w:tabs>
          <w:tab w:val="left" w:pos="1071"/>
        </w:tabs>
        <w:spacing w:line="302" w:lineRule="exact"/>
        <w:ind w:firstLine="780"/>
      </w:pPr>
      <w:r>
        <w:t>раскрывать понятия «равенство» и «социальная справедливость» с позиций историзма;</w:t>
      </w:r>
    </w:p>
    <w:p w:rsidR="009514B5" w:rsidRDefault="005F12F9">
      <w:pPr>
        <w:pStyle w:val="50"/>
        <w:numPr>
          <w:ilvl w:val="0"/>
          <w:numId w:val="16"/>
        </w:numPr>
        <w:shd w:val="clear" w:color="auto" w:fill="auto"/>
        <w:tabs>
          <w:tab w:val="left" w:pos="1071"/>
        </w:tabs>
        <w:spacing w:line="302" w:lineRule="exact"/>
        <w:ind w:firstLine="780"/>
      </w:pPr>
      <w:r>
        <w:t>выражать и обосновывать собственную позицию по актуальным проблемам молодежи;</w:t>
      </w:r>
    </w:p>
    <w:p w:rsidR="009514B5" w:rsidRDefault="005F12F9">
      <w:pPr>
        <w:pStyle w:val="50"/>
        <w:numPr>
          <w:ilvl w:val="0"/>
          <w:numId w:val="16"/>
        </w:numPr>
        <w:shd w:val="clear" w:color="auto" w:fill="auto"/>
        <w:spacing w:line="302" w:lineRule="exact"/>
        <w:ind w:firstLine="780"/>
      </w:pPr>
      <w:r>
        <w:rPr>
          <w:rStyle w:val="53"/>
        </w:rPr>
        <w:t xml:space="preserve"> </w:t>
      </w:r>
      <w: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9514B5" w:rsidRDefault="005F12F9">
      <w:pPr>
        <w:pStyle w:val="50"/>
        <w:numPr>
          <w:ilvl w:val="0"/>
          <w:numId w:val="16"/>
        </w:numPr>
        <w:shd w:val="clear" w:color="auto" w:fill="auto"/>
        <w:tabs>
          <w:tab w:val="left" w:pos="1037"/>
        </w:tabs>
        <w:spacing w:line="302" w:lineRule="exact"/>
        <w:ind w:firstLine="760"/>
      </w:pPr>
      <w:r>
        <w:t xml:space="preserve">формировать положительное отношение к необходимости соблюдать здоровый </w:t>
      </w:r>
      <w:r>
        <w:lastRenderedPageBreak/>
        <w:t>образ жизни; корректировать собственное поведение в соответствии с требованиями безопасности жизнедеятельности;</w:t>
      </w:r>
    </w:p>
    <w:p w:rsidR="009514B5" w:rsidRDefault="005F12F9">
      <w:pPr>
        <w:pStyle w:val="50"/>
        <w:numPr>
          <w:ilvl w:val="0"/>
          <w:numId w:val="16"/>
        </w:numPr>
        <w:shd w:val="clear" w:color="auto" w:fill="auto"/>
        <w:tabs>
          <w:tab w:val="left" w:pos="1037"/>
        </w:tabs>
        <w:spacing w:line="302" w:lineRule="exact"/>
        <w:ind w:firstLine="760"/>
      </w:pPr>
      <w:r>
        <w:t>использовать элементы причинно-следственного анализа при характеристике семейных конфликтов;</w:t>
      </w:r>
    </w:p>
    <w:p w:rsidR="009514B5" w:rsidRDefault="005F12F9">
      <w:pPr>
        <w:pStyle w:val="50"/>
        <w:numPr>
          <w:ilvl w:val="0"/>
          <w:numId w:val="16"/>
        </w:numPr>
        <w:shd w:val="clear" w:color="auto" w:fill="auto"/>
        <w:tabs>
          <w:tab w:val="left" w:pos="1037"/>
        </w:tabs>
        <w:spacing w:line="307" w:lineRule="exact"/>
        <w:ind w:firstLine="760"/>
      </w:pPr>
      <w:r>
        <w:t>находить и извлекать социальную информацию о государственной семейной политике из адаптированных источников различного типа.</w:t>
      </w:r>
    </w:p>
    <w:p w:rsidR="009514B5" w:rsidRDefault="005F12F9">
      <w:pPr>
        <w:pStyle w:val="25"/>
        <w:shd w:val="clear" w:color="auto" w:fill="auto"/>
        <w:spacing w:after="0" w:line="307" w:lineRule="exact"/>
        <w:ind w:firstLine="760"/>
        <w:jc w:val="both"/>
      </w:pPr>
      <w:r>
        <w:t>Политическая сфера жизни общества</w:t>
      </w:r>
    </w:p>
    <w:p w:rsidR="009514B5" w:rsidRDefault="005F12F9">
      <w:pPr>
        <w:pStyle w:val="25"/>
        <w:shd w:val="clear" w:color="auto" w:fill="auto"/>
        <w:spacing w:after="0" w:line="307" w:lineRule="exact"/>
        <w:ind w:firstLine="760"/>
        <w:jc w:val="both"/>
      </w:pPr>
      <w:r>
        <w:t>Выпускник научится:</w:t>
      </w:r>
    </w:p>
    <w:p w:rsidR="009514B5" w:rsidRDefault="005F12F9">
      <w:pPr>
        <w:pStyle w:val="25"/>
        <w:numPr>
          <w:ilvl w:val="0"/>
          <w:numId w:val="16"/>
        </w:numPr>
        <w:shd w:val="clear" w:color="auto" w:fill="auto"/>
        <w:tabs>
          <w:tab w:val="left" w:pos="1051"/>
        </w:tabs>
        <w:spacing w:after="0" w:line="307" w:lineRule="exact"/>
        <w:ind w:firstLine="760"/>
        <w:jc w:val="both"/>
      </w:pPr>
      <w:r>
        <w:t>объяснять роль политики в жизни общества;</w:t>
      </w:r>
    </w:p>
    <w:p w:rsidR="009514B5" w:rsidRDefault="005F12F9">
      <w:pPr>
        <w:pStyle w:val="25"/>
        <w:numPr>
          <w:ilvl w:val="0"/>
          <w:numId w:val="16"/>
        </w:numPr>
        <w:shd w:val="clear" w:color="auto" w:fill="auto"/>
        <w:tabs>
          <w:tab w:val="left" w:pos="1051"/>
        </w:tabs>
        <w:spacing w:after="0" w:line="307" w:lineRule="exact"/>
        <w:ind w:firstLine="760"/>
        <w:jc w:val="both"/>
      </w:pPr>
      <w:r>
        <w:t>различать и сравнивать различные формы правления, иллюстрировать их примерами;</w:t>
      </w:r>
    </w:p>
    <w:p w:rsidR="009514B5" w:rsidRDefault="005F12F9">
      <w:pPr>
        <w:pStyle w:val="25"/>
        <w:numPr>
          <w:ilvl w:val="0"/>
          <w:numId w:val="16"/>
        </w:numPr>
        <w:shd w:val="clear" w:color="auto" w:fill="auto"/>
        <w:tabs>
          <w:tab w:val="left" w:pos="1051"/>
        </w:tabs>
        <w:spacing w:after="0" w:line="307" w:lineRule="exact"/>
        <w:ind w:firstLine="760"/>
        <w:jc w:val="both"/>
      </w:pPr>
      <w:r>
        <w:t>давать характеристику формам государственно-территориального устройства;</w:t>
      </w:r>
    </w:p>
    <w:p w:rsidR="009514B5" w:rsidRDefault="005F12F9">
      <w:pPr>
        <w:pStyle w:val="25"/>
        <w:numPr>
          <w:ilvl w:val="0"/>
          <w:numId w:val="16"/>
        </w:numPr>
        <w:shd w:val="clear" w:color="auto" w:fill="auto"/>
        <w:tabs>
          <w:tab w:val="left" w:pos="1051"/>
        </w:tabs>
        <w:spacing w:after="0" w:line="307" w:lineRule="exact"/>
        <w:ind w:firstLine="760"/>
        <w:jc w:val="both"/>
      </w:pPr>
      <w:r>
        <w:t>различать различные типы политических режимов, раскрывать их основные признаки;</w:t>
      </w:r>
    </w:p>
    <w:p w:rsidR="009514B5" w:rsidRDefault="005F12F9">
      <w:pPr>
        <w:pStyle w:val="25"/>
        <w:numPr>
          <w:ilvl w:val="0"/>
          <w:numId w:val="16"/>
        </w:numPr>
        <w:shd w:val="clear" w:color="auto" w:fill="auto"/>
        <w:tabs>
          <w:tab w:val="left" w:pos="1051"/>
        </w:tabs>
        <w:spacing w:after="0" w:line="307" w:lineRule="exact"/>
        <w:ind w:firstLine="760"/>
        <w:jc w:val="both"/>
      </w:pPr>
      <w:r>
        <w:t>раскрывать на конкретных примерах основные черты и принципы демократии;</w:t>
      </w:r>
    </w:p>
    <w:p w:rsidR="009514B5" w:rsidRDefault="005F12F9">
      <w:pPr>
        <w:pStyle w:val="25"/>
        <w:numPr>
          <w:ilvl w:val="0"/>
          <w:numId w:val="16"/>
        </w:numPr>
        <w:shd w:val="clear" w:color="auto" w:fill="auto"/>
        <w:tabs>
          <w:tab w:val="left" w:pos="1051"/>
        </w:tabs>
        <w:spacing w:after="0" w:line="307" w:lineRule="exact"/>
        <w:ind w:firstLine="760"/>
        <w:jc w:val="both"/>
      </w:pPr>
      <w:r>
        <w:t>называть признаки политической партии, раскрывать их на конкретных примерах;</w:t>
      </w:r>
    </w:p>
    <w:p w:rsidR="009514B5" w:rsidRDefault="005F12F9">
      <w:pPr>
        <w:pStyle w:val="25"/>
        <w:numPr>
          <w:ilvl w:val="0"/>
          <w:numId w:val="16"/>
        </w:numPr>
        <w:shd w:val="clear" w:color="auto" w:fill="auto"/>
        <w:tabs>
          <w:tab w:val="left" w:pos="1051"/>
        </w:tabs>
        <w:spacing w:after="0" w:line="307" w:lineRule="exact"/>
        <w:ind w:firstLine="760"/>
        <w:jc w:val="both"/>
      </w:pPr>
      <w:r>
        <w:t>характеризовать различные формы участия граждан в политической жизни.</w:t>
      </w:r>
    </w:p>
    <w:p w:rsidR="009514B5" w:rsidRDefault="005F12F9">
      <w:pPr>
        <w:pStyle w:val="25"/>
        <w:shd w:val="clear" w:color="auto" w:fill="auto"/>
        <w:spacing w:after="0" w:line="307" w:lineRule="exact"/>
        <w:ind w:firstLine="760"/>
        <w:jc w:val="both"/>
      </w:pPr>
      <w:r>
        <w:t>Выпускник получит возможность научиться:</w:t>
      </w:r>
    </w:p>
    <w:p w:rsidR="009514B5" w:rsidRDefault="005F12F9">
      <w:pPr>
        <w:pStyle w:val="25"/>
        <w:numPr>
          <w:ilvl w:val="0"/>
          <w:numId w:val="16"/>
        </w:numPr>
        <w:shd w:val="clear" w:color="auto" w:fill="auto"/>
        <w:tabs>
          <w:tab w:val="left" w:pos="1037"/>
        </w:tabs>
        <w:spacing w:after="0" w:line="307" w:lineRule="exact"/>
        <w:ind w:firstLine="760"/>
        <w:jc w:val="both"/>
      </w:pPr>
      <w:r>
        <w:t>осознавать значение гражданской активности и патриотической позиции в укреплении нашего государства;</w:t>
      </w:r>
    </w:p>
    <w:p w:rsidR="009514B5" w:rsidRDefault="005F12F9">
      <w:pPr>
        <w:pStyle w:val="50"/>
        <w:numPr>
          <w:ilvl w:val="0"/>
          <w:numId w:val="16"/>
        </w:numPr>
        <w:shd w:val="clear" w:color="auto" w:fill="auto"/>
        <w:tabs>
          <w:tab w:val="left" w:pos="1037"/>
        </w:tabs>
        <w:spacing w:line="307" w:lineRule="exact"/>
        <w:ind w:firstLine="760"/>
      </w:pPr>
      <w:r>
        <w:t>соотносить различные оценки политических событий и процессов и делать обоснованные выводы.</w:t>
      </w:r>
    </w:p>
    <w:p w:rsidR="009514B5" w:rsidRDefault="005F12F9">
      <w:pPr>
        <w:pStyle w:val="25"/>
        <w:shd w:val="clear" w:color="auto" w:fill="auto"/>
        <w:spacing w:after="0" w:line="307" w:lineRule="exact"/>
        <w:ind w:firstLine="760"/>
        <w:jc w:val="both"/>
      </w:pPr>
      <w:r>
        <w:t>Гражданин и государство</w:t>
      </w:r>
    </w:p>
    <w:p w:rsidR="009514B5" w:rsidRDefault="005F12F9">
      <w:pPr>
        <w:pStyle w:val="25"/>
        <w:shd w:val="clear" w:color="auto" w:fill="auto"/>
        <w:spacing w:after="0" w:line="307" w:lineRule="exact"/>
        <w:ind w:firstLine="760"/>
        <w:jc w:val="both"/>
      </w:pPr>
      <w:r>
        <w:t>Выпускник научится:</w:t>
      </w:r>
    </w:p>
    <w:p w:rsidR="009514B5" w:rsidRDefault="005F12F9">
      <w:pPr>
        <w:pStyle w:val="25"/>
        <w:numPr>
          <w:ilvl w:val="0"/>
          <w:numId w:val="16"/>
        </w:numPr>
        <w:shd w:val="clear" w:color="auto" w:fill="auto"/>
        <w:tabs>
          <w:tab w:val="left" w:pos="1037"/>
        </w:tabs>
        <w:spacing w:after="0" w:line="307" w:lineRule="exact"/>
        <w:ind w:firstLine="760"/>
        <w:jc w:val="both"/>
      </w:pPr>
      <w: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9514B5" w:rsidRDefault="005F12F9">
      <w:pPr>
        <w:pStyle w:val="25"/>
        <w:numPr>
          <w:ilvl w:val="0"/>
          <w:numId w:val="16"/>
        </w:numPr>
        <w:shd w:val="clear" w:color="auto" w:fill="auto"/>
        <w:tabs>
          <w:tab w:val="left" w:pos="1051"/>
        </w:tabs>
        <w:spacing w:after="0" w:line="307" w:lineRule="exact"/>
        <w:ind w:firstLine="760"/>
        <w:jc w:val="both"/>
      </w:pPr>
      <w:r>
        <w:t>объяснять порядок формирования органов государственной власти РФ;</w:t>
      </w:r>
    </w:p>
    <w:p w:rsidR="009514B5" w:rsidRDefault="005F12F9">
      <w:pPr>
        <w:pStyle w:val="25"/>
        <w:numPr>
          <w:ilvl w:val="0"/>
          <w:numId w:val="16"/>
        </w:numPr>
        <w:shd w:val="clear" w:color="auto" w:fill="auto"/>
        <w:tabs>
          <w:tab w:val="left" w:pos="1051"/>
        </w:tabs>
        <w:spacing w:after="0" w:line="307" w:lineRule="exact"/>
        <w:ind w:firstLine="760"/>
        <w:jc w:val="both"/>
      </w:pPr>
      <w:r>
        <w:t>раскрывать достижения российского народа;</w:t>
      </w:r>
    </w:p>
    <w:p w:rsidR="009514B5" w:rsidRDefault="005F12F9">
      <w:pPr>
        <w:pStyle w:val="25"/>
        <w:numPr>
          <w:ilvl w:val="0"/>
          <w:numId w:val="16"/>
        </w:numPr>
        <w:shd w:val="clear" w:color="auto" w:fill="auto"/>
        <w:tabs>
          <w:tab w:val="left" w:pos="1051"/>
        </w:tabs>
        <w:spacing w:after="0" w:line="260" w:lineRule="exact"/>
        <w:ind w:firstLine="760"/>
        <w:jc w:val="both"/>
      </w:pPr>
      <w:r>
        <w:t>объяснять и конкретизировать примерами смысл понятия «гражданство»;</w:t>
      </w:r>
    </w:p>
    <w:p w:rsidR="009514B5" w:rsidRDefault="005F12F9">
      <w:pPr>
        <w:pStyle w:val="25"/>
        <w:numPr>
          <w:ilvl w:val="0"/>
          <w:numId w:val="16"/>
        </w:numPr>
        <w:shd w:val="clear" w:color="auto" w:fill="auto"/>
        <w:tabs>
          <w:tab w:val="left" w:pos="1037"/>
        </w:tabs>
        <w:spacing w:after="0" w:line="298" w:lineRule="exact"/>
        <w:ind w:firstLine="760"/>
        <w:jc w:val="both"/>
      </w:pPr>
      <w:r>
        <w:t>называть и иллюстрировать примерами основные права и свободы граждан, гарантированные Конституцией РФ;</w:t>
      </w:r>
    </w:p>
    <w:p w:rsidR="009514B5" w:rsidRDefault="005F12F9">
      <w:pPr>
        <w:pStyle w:val="25"/>
        <w:numPr>
          <w:ilvl w:val="0"/>
          <w:numId w:val="16"/>
        </w:numPr>
        <w:shd w:val="clear" w:color="auto" w:fill="auto"/>
        <w:tabs>
          <w:tab w:val="left" w:pos="1051"/>
        </w:tabs>
        <w:spacing w:after="0" w:line="307" w:lineRule="exact"/>
        <w:ind w:firstLine="760"/>
        <w:jc w:val="both"/>
      </w:pPr>
      <w:r>
        <w:t>осознавать значение патриотической позиции в укреплении нашего государства;</w:t>
      </w:r>
    </w:p>
    <w:p w:rsidR="009514B5" w:rsidRDefault="005F12F9">
      <w:pPr>
        <w:pStyle w:val="25"/>
        <w:numPr>
          <w:ilvl w:val="0"/>
          <w:numId w:val="16"/>
        </w:numPr>
        <w:shd w:val="clear" w:color="auto" w:fill="auto"/>
        <w:tabs>
          <w:tab w:val="left" w:pos="1051"/>
        </w:tabs>
        <w:spacing w:after="0" w:line="307" w:lineRule="exact"/>
        <w:ind w:firstLine="760"/>
        <w:jc w:val="both"/>
      </w:pPr>
      <w:r>
        <w:t>характеризовать конституционные обязанности гражданина.</w:t>
      </w:r>
    </w:p>
    <w:p w:rsidR="009514B5" w:rsidRDefault="005F12F9">
      <w:pPr>
        <w:pStyle w:val="25"/>
        <w:shd w:val="clear" w:color="auto" w:fill="auto"/>
        <w:spacing w:after="0" w:line="307" w:lineRule="exact"/>
        <w:ind w:firstLine="760"/>
        <w:jc w:val="both"/>
      </w:pPr>
      <w:r>
        <w:t>Выпускник получит возможность научиться:</w:t>
      </w:r>
    </w:p>
    <w:p w:rsidR="009514B5" w:rsidRDefault="005F12F9">
      <w:pPr>
        <w:pStyle w:val="50"/>
        <w:numPr>
          <w:ilvl w:val="0"/>
          <w:numId w:val="16"/>
        </w:numPr>
        <w:shd w:val="clear" w:color="auto" w:fill="auto"/>
        <w:tabs>
          <w:tab w:val="left" w:pos="1037"/>
        </w:tabs>
        <w:spacing w:line="307" w:lineRule="exact"/>
        <w:ind w:firstLine="760"/>
      </w:pPr>
      <w:r>
        <w:t>аргументированно обосновывать влияние происходящих в обществе изменений на положение России в мире;</w:t>
      </w:r>
    </w:p>
    <w:p w:rsidR="009514B5" w:rsidRDefault="005F12F9">
      <w:pPr>
        <w:pStyle w:val="50"/>
        <w:numPr>
          <w:ilvl w:val="0"/>
          <w:numId w:val="16"/>
        </w:numPr>
        <w:shd w:val="clear" w:color="auto" w:fill="auto"/>
        <w:tabs>
          <w:tab w:val="left" w:pos="1037"/>
        </w:tabs>
        <w:spacing w:line="307" w:lineRule="exact"/>
        <w:ind w:firstLine="760"/>
      </w:pPr>
      <w:r>
        <w:t>использовать знания и умения для формирования способности уважать права других людей, выполнять свои обязанности гражданина РФ.</w:t>
      </w:r>
    </w:p>
    <w:p w:rsidR="009514B5" w:rsidRDefault="005F12F9">
      <w:pPr>
        <w:pStyle w:val="25"/>
        <w:shd w:val="clear" w:color="auto" w:fill="auto"/>
        <w:spacing w:after="0" w:line="307" w:lineRule="exact"/>
        <w:ind w:firstLine="760"/>
        <w:jc w:val="both"/>
      </w:pPr>
      <w:r>
        <w:t>Основы российского законодательства</w:t>
      </w:r>
    </w:p>
    <w:p w:rsidR="009514B5" w:rsidRDefault="005F12F9">
      <w:pPr>
        <w:pStyle w:val="25"/>
        <w:shd w:val="clear" w:color="auto" w:fill="auto"/>
        <w:spacing w:after="0" w:line="307" w:lineRule="exact"/>
        <w:ind w:firstLine="760"/>
        <w:jc w:val="both"/>
      </w:pPr>
      <w:r>
        <w:t>Выпускник научится:</w:t>
      </w:r>
    </w:p>
    <w:p w:rsidR="009514B5" w:rsidRDefault="005F12F9">
      <w:pPr>
        <w:pStyle w:val="25"/>
        <w:numPr>
          <w:ilvl w:val="0"/>
          <w:numId w:val="16"/>
        </w:numPr>
        <w:shd w:val="clear" w:color="auto" w:fill="auto"/>
        <w:tabs>
          <w:tab w:val="left" w:pos="1051"/>
        </w:tabs>
        <w:spacing w:after="0" w:line="307" w:lineRule="exact"/>
        <w:ind w:firstLine="760"/>
        <w:jc w:val="both"/>
      </w:pPr>
      <w:r>
        <w:t>характеризовать систему российского законодательства;</w:t>
      </w:r>
    </w:p>
    <w:p w:rsidR="009514B5" w:rsidRDefault="005F12F9">
      <w:pPr>
        <w:pStyle w:val="25"/>
        <w:numPr>
          <w:ilvl w:val="0"/>
          <w:numId w:val="16"/>
        </w:numPr>
        <w:shd w:val="clear" w:color="auto" w:fill="auto"/>
        <w:tabs>
          <w:tab w:val="left" w:pos="1051"/>
        </w:tabs>
        <w:spacing w:after="0" w:line="307" w:lineRule="exact"/>
        <w:ind w:firstLine="760"/>
        <w:jc w:val="both"/>
      </w:pPr>
      <w:r>
        <w:t>раскрывать особенности гражданской дееспособности несовершеннолетних;</w:t>
      </w:r>
    </w:p>
    <w:p w:rsidR="009514B5" w:rsidRDefault="005F12F9">
      <w:pPr>
        <w:pStyle w:val="25"/>
        <w:numPr>
          <w:ilvl w:val="0"/>
          <w:numId w:val="16"/>
        </w:numPr>
        <w:shd w:val="clear" w:color="auto" w:fill="auto"/>
        <w:tabs>
          <w:tab w:val="left" w:pos="1051"/>
        </w:tabs>
        <w:spacing w:after="0" w:line="307" w:lineRule="exact"/>
        <w:ind w:firstLine="760"/>
        <w:jc w:val="both"/>
      </w:pPr>
      <w:r>
        <w:t>характеризовать гражданские правоотношения;</w:t>
      </w:r>
    </w:p>
    <w:p w:rsidR="009514B5" w:rsidRDefault="005F12F9">
      <w:pPr>
        <w:pStyle w:val="25"/>
        <w:numPr>
          <w:ilvl w:val="0"/>
          <w:numId w:val="16"/>
        </w:numPr>
        <w:shd w:val="clear" w:color="auto" w:fill="auto"/>
        <w:tabs>
          <w:tab w:val="left" w:pos="1051"/>
        </w:tabs>
        <w:spacing w:after="0" w:line="307" w:lineRule="exact"/>
        <w:ind w:firstLine="760"/>
        <w:jc w:val="both"/>
      </w:pPr>
      <w:r>
        <w:t>раскрывать смысл права на труд;</w:t>
      </w:r>
    </w:p>
    <w:p w:rsidR="009514B5" w:rsidRDefault="005F12F9">
      <w:pPr>
        <w:pStyle w:val="25"/>
        <w:numPr>
          <w:ilvl w:val="0"/>
          <w:numId w:val="16"/>
        </w:numPr>
        <w:shd w:val="clear" w:color="auto" w:fill="auto"/>
        <w:tabs>
          <w:tab w:val="left" w:pos="1051"/>
        </w:tabs>
        <w:spacing w:after="0" w:line="302" w:lineRule="exact"/>
        <w:ind w:firstLine="760"/>
        <w:jc w:val="both"/>
      </w:pPr>
      <w:r>
        <w:t>объяснять роль трудового договора;</w:t>
      </w:r>
    </w:p>
    <w:p w:rsidR="009514B5" w:rsidRDefault="005F12F9">
      <w:pPr>
        <w:pStyle w:val="25"/>
        <w:numPr>
          <w:ilvl w:val="0"/>
          <w:numId w:val="16"/>
        </w:numPr>
        <w:shd w:val="clear" w:color="auto" w:fill="auto"/>
        <w:tabs>
          <w:tab w:val="left" w:pos="1037"/>
        </w:tabs>
        <w:spacing w:after="0" w:line="302" w:lineRule="exact"/>
        <w:ind w:firstLine="760"/>
        <w:jc w:val="both"/>
      </w:pPr>
      <w:r>
        <w:t>разъяснять на примерах особенности положения несовершеннолетних в трудовых отношениях;</w:t>
      </w:r>
    </w:p>
    <w:p w:rsidR="009514B5" w:rsidRDefault="005F12F9">
      <w:pPr>
        <w:pStyle w:val="25"/>
        <w:numPr>
          <w:ilvl w:val="0"/>
          <w:numId w:val="16"/>
        </w:numPr>
        <w:shd w:val="clear" w:color="auto" w:fill="auto"/>
        <w:tabs>
          <w:tab w:val="left" w:pos="1020"/>
        </w:tabs>
        <w:spacing w:after="0" w:line="317" w:lineRule="exact"/>
        <w:ind w:firstLine="740"/>
        <w:jc w:val="both"/>
      </w:pPr>
      <w:r>
        <w:t>характеризовать права и обязанности супругов, родителей, детей;</w:t>
      </w:r>
    </w:p>
    <w:p w:rsidR="009514B5" w:rsidRDefault="005F12F9">
      <w:pPr>
        <w:pStyle w:val="25"/>
        <w:numPr>
          <w:ilvl w:val="0"/>
          <w:numId w:val="16"/>
        </w:numPr>
        <w:shd w:val="clear" w:color="auto" w:fill="auto"/>
        <w:tabs>
          <w:tab w:val="left" w:pos="1020"/>
        </w:tabs>
        <w:spacing w:after="0" w:line="317" w:lineRule="exact"/>
        <w:ind w:firstLine="740"/>
        <w:jc w:val="both"/>
      </w:pPr>
      <w:r>
        <w:t>характеризовать особенности уголовного права и уголовных правоотношений;</w:t>
      </w:r>
    </w:p>
    <w:p w:rsidR="009514B5" w:rsidRDefault="005F12F9">
      <w:pPr>
        <w:pStyle w:val="25"/>
        <w:numPr>
          <w:ilvl w:val="0"/>
          <w:numId w:val="16"/>
        </w:numPr>
        <w:shd w:val="clear" w:color="auto" w:fill="auto"/>
        <w:tabs>
          <w:tab w:val="left" w:pos="1020"/>
        </w:tabs>
        <w:spacing w:after="0" w:line="317" w:lineRule="exact"/>
        <w:ind w:firstLine="740"/>
        <w:jc w:val="both"/>
      </w:pPr>
      <w:r>
        <w:t>конкретизировать примерами виды преступлений и наказания за них;</w:t>
      </w:r>
    </w:p>
    <w:p w:rsidR="009514B5" w:rsidRDefault="005F12F9">
      <w:pPr>
        <w:pStyle w:val="25"/>
        <w:numPr>
          <w:ilvl w:val="0"/>
          <w:numId w:val="16"/>
        </w:numPr>
        <w:shd w:val="clear" w:color="auto" w:fill="auto"/>
        <w:tabs>
          <w:tab w:val="left" w:pos="1020"/>
        </w:tabs>
        <w:spacing w:after="0" w:line="317" w:lineRule="exact"/>
        <w:ind w:firstLine="740"/>
        <w:jc w:val="both"/>
      </w:pPr>
      <w:r>
        <w:t>характеризовать специфику уголовной ответственности несовершеннолетних;</w:t>
      </w:r>
    </w:p>
    <w:p w:rsidR="009514B5" w:rsidRDefault="005F12F9">
      <w:pPr>
        <w:pStyle w:val="25"/>
        <w:numPr>
          <w:ilvl w:val="0"/>
          <w:numId w:val="16"/>
        </w:numPr>
        <w:shd w:val="clear" w:color="auto" w:fill="auto"/>
        <w:tabs>
          <w:tab w:val="left" w:pos="1020"/>
        </w:tabs>
        <w:spacing w:after="0" w:line="302" w:lineRule="exact"/>
        <w:ind w:firstLine="740"/>
        <w:jc w:val="both"/>
      </w:pPr>
      <w:r>
        <w:lastRenderedPageBreak/>
        <w:t>раскрывать связь права на образование и обязанности получить образование;</w:t>
      </w:r>
    </w:p>
    <w:p w:rsidR="009514B5" w:rsidRDefault="005F12F9">
      <w:pPr>
        <w:pStyle w:val="25"/>
        <w:numPr>
          <w:ilvl w:val="0"/>
          <w:numId w:val="16"/>
        </w:numPr>
        <w:shd w:val="clear" w:color="auto" w:fill="auto"/>
        <w:tabs>
          <w:tab w:val="left" w:pos="1004"/>
        </w:tabs>
        <w:spacing w:after="0" w:line="302" w:lineRule="exact"/>
        <w:ind w:firstLine="740"/>
        <w:jc w:val="both"/>
      </w:pPr>
      <w: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9514B5" w:rsidRDefault="005F12F9">
      <w:pPr>
        <w:pStyle w:val="25"/>
        <w:numPr>
          <w:ilvl w:val="0"/>
          <w:numId w:val="16"/>
        </w:numPr>
        <w:shd w:val="clear" w:color="auto" w:fill="auto"/>
        <w:tabs>
          <w:tab w:val="left" w:pos="1004"/>
        </w:tabs>
        <w:spacing w:after="0" w:line="302" w:lineRule="exact"/>
        <w:ind w:firstLine="740"/>
        <w:jc w:val="both"/>
      </w:pPr>
      <w:r>
        <w:t>исследовать несложные практические ситуации, связанные с защитой прав и интересов детей, оставшихся без попечения родителей;</w:t>
      </w:r>
    </w:p>
    <w:p w:rsidR="009514B5" w:rsidRDefault="005F12F9">
      <w:pPr>
        <w:pStyle w:val="25"/>
        <w:numPr>
          <w:ilvl w:val="0"/>
          <w:numId w:val="16"/>
        </w:numPr>
        <w:shd w:val="clear" w:color="auto" w:fill="auto"/>
        <w:tabs>
          <w:tab w:val="left" w:pos="1004"/>
        </w:tabs>
        <w:spacing w:after="0" w:line="302" w:lineRule="exact"/>
        <w:ind w:firstLine="740"/>
        <w:jc w:val="both"/>
      </w:pPr>
      <w: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9514B5" w:rsidRDefault="005F12F9">
      <w:pPr>
        <w:pStyle w:val="25"/>
        <w:shd w:val="clear" w:color="auto" w:fill="auto"/>
        <w:spacing w:after="0" w:line="302" w:lineRule="exact"/>
        <w:ind w:firstLine="740"/>
        <w:jc w:val="both"/>
      </w:pPr>
      <w:r>
        <w:t>Выпускник получит возможность научиться:</w:t>
      </w:r>
    </w:p>
    <w:p w:rsidR="009514B5" w:rsidRDefault="005F12F9">
      <w:pPr>
        <w:pStyle w:val="50"/>
        <w:numPr>
          <w:ilvl w:val="0"/>
          <w:numId w:val="16"/>
        </w:numPr>
        <w:shd w:val="clear" w:color="auto" w:fill="auto"/>
        <w:tabs>
          <w:tab w:val="left" w:pos="1004"/>
        </w:tabs>
        <w:spacing w:line="302" w:lineRule="exact"/>
        <w:ind w:firstLine="740"/>
      </w:pPr>
      <w: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9514B5" w:rsidRDefault="005F12F9">
      <w:pPr>
        <w:pStyle w:val="50"/>
        <w:numPr>
          <w:ilvl w:val="0"/>
          <w:numId w:val="16"/>
        </w:numPr>
        <w:shd w:val="clear" w:color="auto" w:fill="auto"/>
        <w:tabs>
          <w:tab w:val="left" w:pos="1004"/>
        </w:tabs>
        <w:spacing w:line="307" w:lineRule="exact"/>
        <w:ind w:firstLine="740"/>
      </w:pPr>
      <w:r>
        <w:t>оценивать сущность и значение правопорядка и законности, собственный возможный вклад в их становление и развитие;</w:t>
      </w:r>
    </w:p>
    <w:p w:rsidR="009514B5" w:rsidRDefault="005F12F9">
      <w:pPr>
        <w:pStyle w:val="50"/>
        <w:numPr>
          <w:ilvl w:val="0"/>
          <w:numId w:val="16"/>
        </w:numPr>
        <w:shd w:val="clear" w:color="auto" w:fill="auto"/>
        <w:tabs>
          <w:tab w:val="left" w:pos="1004"/>
        </w:tabs>
        <w:spacing w:line="307" w:lineRule="exact"/>
        <w:ind w:firstLine="740"/>
      </w:pPr>
      <w:r>
        <w:t>осознанно содействовать защите правопорядка в обществе правовыми способами и средствами.</w:t>
      </w:r>
    </w:p>
    <w:p w:rsidR="009514B5" w:rsidRDefault="005F12F9">
      <w:pPr>
        <w:pStyle w:val="25"/>
        <w:shd w:val="clear" w:color="auto" w:fill="auto"/>
        <w:spacing w:after="0" w:line="307" w:lineRule="exact"/>
        <w:ind w:firstLine="740"/>
        <w:jc w:val="both"/>
      </w:pPr>
      <w:r>
        <w:t>Экономика</w:t>
      </w:r>
    </w:p>
    <w:p w:rsidR="009514B5" w:rsidRDefault="005F12F9">
      <w:pPr>
        <w:pStyle w:val="25"/>
        <w:shd w:val="clear" w:color="auto" w:fill="auto"/>
        <w:spacing w:after="0" w:line="307" w:lineRule="exact"/>
        <w:ind w:firstLine="740"/>
        <w:jc w:val="both"/>
      </w:pPr>
      <w:r>
        <w:t>Выпускник научится:</w:t>
      </w:r>
    </w:p>
    <w:p w:rsidR="009514B5" w:rsidRDefault="005F12F9">
      <w:pPr>
        <w:pStyle w:val="25"/>
        <w:numPr>
          <w:ilvl w:val="0"/>
          <w:numId w:val="16"/>
        </w:numPr>
        <w:shd w:val="clear" w:color="auto" w:fill="auto"/>
        <w:tabs>
          <w:tab w:val="left" w:pos="1020"/>
        </w:tabs>
        <w:spacing w:after="0" w:line="307" w:lineRule="exact"/>
        <w:ind w:firstLine="740"/>
        <w:jc w:val="both"/>
      </w:pPr>
      <w:r>
        <w:t>объяснять проблему ограниченности экономических ресурсов;</w:t>
      </w:r>
    </w:p>
    <w:p w:rsidR="009514B5" w:rsidRDefault="005F12F9">
      <w:pPr>
        <w:pStyle w:val="25"/>
        <w:numPr>
          <w:ilvl w:val="0"/>
          <w:numId w:val="16"/>
        </w:numPr>
        <w:shd w:val="clear" w:color="auto" w:fill="auto"/>
        <w:tabs>
          <w:tab w:val="left" w:pos="1004"/>
        </w:tabs>
        <w:spacing w:after="0" w:line="307" w:lineRule="exact"/>
        <w:ind w:firstLine="740"/>
        <w:jc w:val="both"/>
      </w:pPr>
      <w: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9514B5" w:rsidRDefault="005F12F9">
      <w:pPr>
        <w:pStyle w:val="25"/>
        <w:numPr>
          <w:ilvl w:val="0"/>
          <w:numId w:val="16"/>
        </w:numPr>
        <w:shd w:val="clear" w:color="auto" w:fill="auto"/>
        <w:tabs>
          <w:tab w:val="left" w:pos="1020"/>
        </w:tabs>
        <w:spacing w:after="0" w:line="307" w:lineRule="exact"/>
        <w:ind w:firstLine="740"/>
        <w:jc w:val="both"/>
      </w:pPr>
      <w:r>
        <w:t>раскрывать факторы, влияющие на производительность труда;</w:t>
      </w:r>
    </w:p>
    <w:p w:rsidR="009514B5" w:rsidRDefault="005F12F9">
      <w:pPr>
        <w:pStyle w:val="25"/>
        <w:numPr>
          <w:ilvl w:val="0"/>
          <w:numId w:val="16"/>
        </w:numPr>
        <w:shd w:val="clear" w:color="auto" w:fill="auto"/>
        <w:tabs>
          <w:tab w:val="left" w:pos="1004"/>
        </w:tabs>
        <w:spacing w:after="0" w:line="307" w:lineRule="exact"/>
        <w:ind w:firstLine="740"/>
        <w:jc w:val="both"/>
      </w:pPr>
      <w:r>
        <w:t xml:space="preserve">характеризовать основные экономические системы, экономические явления и процессы, сравнивать </w:t>
      </w:r>
      <w:r>
        <w:rPr>
          <w:lang w:val="ba" w:eastAsia="ba" w:bidi="ba"/>
        </w:rPr>
        <w:t xml:space="preserve">их; </w:t>
      </w:r>
      <w:r>
        <w:t>анализировать и систематизировать полученные данные об экономических системах;</w:t>
      </w:r>
    </w:p>
    <w:p w:rsidR="009514B5" w:rsidRDefault="005F12F9">
      <w:pPr>
        <w:pStyle w:val="25"/>
        <w:numPr>
          <w:ilvl w:val="0"/>
          <w:numId w:val="16"/>
        </w:numPr>
        <w:shd w:val="clear" w:color="auto" w:fill="auto"/>
        <w:tabs>
          <w:tab w:val="left" w:pos="1004"/>
        </w:tabs>
        <w:spacing w:after="0" w:line="307" w:lineRule="exact"/>
        <w:ind w:firstLine="740"/>
        <w:jc w:val="both"/>
      </w:pPr>
      <w:r>
        <w:t>характеризовать механизм рыночного регулирования экономики; анализировать действие рыночных законов, выявлять роль конкуренции;</w:t>
      </w:r>
    </w:p>
    <w:p w:rsidR="009514B5" w:rsidRDefault="005F12F9">
      <w:pPr>
        <w:pStyle w:val="25"/>
        <w:numPr>
          <w:ilvl w:val="0"/>
          <w:numId w:val="16"/>
        </w:numPr>
        <w:shd w:val="clear" w:color="auto" w:fill="auto"/>
        <w:tabs>
          <w:tab w:val="left" w:pos="1004"/>
        </w:tabs>
        <w:spacing w:after="0" w:line="307" w:lineRule="exact"/>
        <w:ind w:firstLine="740"/>
        <w:jc w:val="both"/>
      </w:pPr>
      <w:r>
        <w:t>объяснять роль государства в регулировании рыночной экономики; анализировать структуру бюджета государства;</w:t>
      </w:r>
    </w:p>
    <w:p w:rsidR="009514B5" w:rsidRDefault="005F12F9">
      <w:pPr>
        <w:pStyle w:val="25"/>
        <w:numPr>
          <w:ilvl w:val="0"/>
          <w:numId w:val="16"/>
        </w:numPr>
        <w:shd w:val="clear" w:color="auto" w:fill="auto"/>
        <w:tabs>
          <w:tab w:val="left" w:pos="1020"/>
        </w:tabs>
        <w:spacing w:after="0" w:line="307" w:lineRule="exact"/>
        <w:ind w:firstLine="740"/>
        <w:jc w:val="both"/>
      </w:pPr>
      <w:r>
        <w:t>называть и конкретизировать примерами виды налогов;</w:t>
      </w:r>
    </w:p>
    <w:p w:rsidR="009514B5" w:rsidRDefault="005F12F9">
      <w:pPr>
        <w:pStyle w:val="25"/>
        <w:numPr>
          <w:ilvl w:val="0"/>
          <w:numId w:val="16"/>
        </w:numPr>
        <w:shd w:val="clear" w:color="auto" w:fill="auto"/>
        <w:tabs>
          <w:tab w:val="left" w:pos="1020"/>
        </w:tabs>
        <w:spacing w:after="0" w:line="307" w:lineRule="exact"/>
        <w:ind w:firstLine="740"/>
        <w:jc w:val="both"/>
      </w:pPr>
      <w:r>
        <w:t>характеризовать функции денег и их роль в экономике;</w:t>
      </w:r>
    </w:p>
    <w:p w:rsidR="009514B5" w:rsidRDefault="005F12F9">
      <w:pPr>
        <w:pStyle w:val="25"/>
        <w:numPr>
          <w:ilvl w:val="0"/>
          <w:numId w:val="16"/>
        </w:numPr>
        <w:shd w:val="clear" w:color="auto" w:fill="auto"/>
        <w:tabs>
          <w:tab w:val="left" w:pos="1020"/>
        </w:tabs>
        <w:spacing w:after="0" w:line="307" w:lineRule="exact"/>
        <w:ind w:firstLine="740"/>
        <w:jc w:val="both"/>
      </w:pPr>
      <w:r>
        <w:t>раскрывать социально-экономическую роль и функции предпринимательства;</w:t>
      </w:r>
    </w:p>
    <w:p w:rsidR="009514B5" w:rsidRDefault="005F12F9">
      <w:pPr>
        <w:pStyle w:val="25"/>
        <w:numPr>
          <w:ilvl w:val="0"/>
          <w:numId w:val="16"/>
        </w:numPr>
        <w:shd w:val="clear" w:color="auto" w:fill="auto"/>
        <w:tabs>
          <w:tab w:val="left" w:pos="1004"/>
        </w:tabs>
        <w:spacing w:after="0" w:line="307" w:lineRule="exact"/>
        <w:ind w:firstLine="740"/>
        <w:jc w:val="both"/>
      </w:pPr>
      <w:r>
        <w:t xml:space="preserve">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w:t>
      </w:r>
      <w:r>
        <w:rPr>
          <w:lang w:val="ba" w:eastAsia="ba" w:bidi="ba"/>
        </w:rPr>
        <w:t>процессы;</w:t>
      </w:r>
    </w:p>
    <w:p w:rsidR="009514B5" w:rsidRDefault="005F12F9">
      <w:pPr>
        <w:pStyle w:val="25"/>
        <w:numPr>
          <w:ilvl w:val="0"/>
          <w:numId w:val="16"/>
        </w:numPr>
        <w:shd w:val="clear" w:color="auto" w:fill="auto"/>
        <w:tabs>
          <w:tab w:val="left" w:pos="1004"/>
        </w:tabs>
        <w:spacing w:after="0" w:line="307" w:lineRule="exact"/>
        <w:ind w:firstLine="740"/>
        <w:jc w:val="both"/>
      </w:pPr>
      <w: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9514B5" w:rsidRDefault="005F12F9">
      <w:pPr>
        <w:pStyle w:val="25"/>
        <w:numPr>
          <w:ilvl w:val="0"/>
          <w:numId w:val="16"/>
        </w:numPr>
        <w:shd w:val="clear" w:color="auto" w:fill="auto"/>
        <w:tabs>
          <w:tab w:val="left" w:pos="1020"/>
        </w:tabs>
        <w:spacing w:after="0" w:line="307" w:lineRule="exact"/>
        <w:ind w:firstLine="740"/>
        <w:jc w:val="both"/>
      </w:pPr>
      <w:r>
        <w:t>раскрывать рациональное поведение субъектов экономической деятельности;</w:t>
      </w:r>
    </w:p>
    <w:p w:rsidR="009514B5" w:rsidRDefault="005F12F9">
      <w:pPr>
        <w:pStyle w:val="25"/>
        <w:numPr>
          <w:ilvl w:val="0"/>
          <w:numId w:val="16"/>
        </w:numPr>
        <w:shd w:val="clear" w:color="auto" w:fill="auto"/>
        <w:tabs>
          <w:tab w:val="left" w:pos="999"/>
        </w:tabs>
        <w:spacing w:after="0" w:line="260" w:lineRule="exact"/>
        <w:ind w:firstLine="760"/>
        <w:jc w:val="both"/>
      </w:pPr>
      <w:r>
        <w:t>характеризовать экономику семьи; анализировать структуру семейного бюджета;</w:t>
      </w:r>
    </w:p>
    <w:p w:rsidR="009514B5" w:rsidRDefault="005F12F9">
      <w:pPr>
        <w:pStyle w:val="25"/>
        <w:numPr>
          <w:ilvl w:val="0"/>
          <w:numId w:val="16"/>
        </w:numPr>
        <w:shd w:val="clear" w:color="auto" w:fill="auto"/>
        <w:tabs>
          <w:tab w:val="left" w:pos="999"/>
        </w:tabs>
        <w:spacing w:after="0" w:line="298" w:lineRule="exact"/>
        <w:ind w:firstLine="760"/>
        <w:jc w:val="both"/>
      </w:pPr>
      <w:r>
        <w:t>использовать полученные знания при анализе фактов поведения участников экономической деятельности;</w:t>
      </w:r>
    </w:p>
    <w:p w:rsidR="009514B5" w:rsidRDefault="005F12F9">
      <w:pPr>
        <w:pStyle w:val="25"/>
        <w:numPr>
          <w:ilvl w:val="0"/>
          <w:numId w:val="16"/>
        </w:numPr>
        <w:shd w:val="clear" w:color="auto" w:fill="auto"/>
        <w:tabs>
          <w:tab w:val="left" w:pos="999"/>
        </w:tabs>
        <w:spacing w:after="0" w:line="302" w:lineRule="exact"/>
        <w:ind w:firstLine="760"/>
        <w:jc w:val="both"/>
      </w:pPr>
      <w:r>
        <w:t>обосновывать связь профессионализма и жизненного успеха.</w:t>
      </w:r>
    </w:p>
    <w:p w:rsidR="009514B5" w:rsidRDefault="005F12F9">
      <w:pPr>
        <w:pStyle w:val="25"/>
        <w:shd w:val="clear" w:color="auto" w:fill="auto"/>
        <w:spacing w:after="0" w:line="302" w:lineRule="exact"/>
        <w:ind w:firstLine="760"/>
        <w:jc w:val="both"/>
      </w:pPr>
      <w:r>
        <w:t>Выпускник получит возможность научиться:</w:t>
      </w:r>
    </w:p>
    <w:p w:rsidR="009514B5" w:rsidRDefault="005F12F9">
      <w:pPr>
        <w:pStyle w:val="50"/>
        <w:numPr>
          <w:ilvl w:val="0"/>
          <w:numId w:val="16"/>
        </w:numPr>
        <w:shd w:val="clear" w:color="auto" w:fill="auto"/>
        <w:tabs>
          <w:tab w:val="left" w:pos="999"/>
        </w:tabs>
        <w:spacing w:line="302" w:lineRule="exact"/>
        <w:ind w:firstLine="760"/>
      </w:pPr>
      <w:r>
        <w:t xml:space="preserve">анализировать с опорой на полученные знания несложную экономическую </w:t>
      </w:r>
      <w:r>
        <w:lastRenderedPageBreak/>
        <w:t>информацию, получаемую из неадаптированных источников;</w:t>
      </w:r>
    </w:p>
    <w:p w:rsidR="009514B5" w:rsidRDefault="005F12F9">
      <w:pPr>
        <w:pStyle w:val="50"/>
        <w:numPr>
          <w:ilvl w:val="0"/>
          <w:numId w:val="16"/>
        </w:numPr>
        <w:shd w:val="clear" w:color="auto" w:fill="auto"/>
        <w:tabs>
          <w:tab w:val="left" w:pos="999"/>
        </w:tabs>
        <w:spacing w:line="302" w:lineRule="exact"/>
        <w:ind w:firstLine="760"/>
      </w:pPr>
      <w:r>
        <w:t>выполнять практические задания, основанные на ситуациях, связанных с описанием состояния российской экономики;</w:t>
      </w:r>
    </w:p>
    <w:p w:rsidR="009514B5" w:rsidRDefault="005F12F9">
      <w:pPr>
        <w:pStyle w:val="50"/>
        <w:numPr>
          <w:ilvl w:val="0"/>
          <w:numId w:val="16"/>
        </w:numPr>
        <w:shd w:val="clear" w:color="auto" w:fill="auto"/>
        <w:tabs>
          <w:tab w:val="left" w:pos="999"/>
        </w:tabs>
        <w:spacing w:line="302" w:lineRule="exact"/>
        <w:ind w:firstLine="760"/>
      </w:pPr>
      <w:r>
        <w:t>анализировать и оценивать с позиций экономических знаний сложившиеся практики и модели поведения потребителя;</w:t>
      </w:r>
    </w:p>
    <w:p w:rsidR="009514B5" w:rsidRDefault="005F12F9">
      <w:pPr>
        <w:pStyle w:val="50"/>
        <w:numPr>
          <w:ilvl w:val="0"/>
          <w:numId w:val="16"/>
        </w:numPr>
        <w:shd w:val="clear" w:color="auto" w:fill="auto"/>
        <w:tabs>
          <w:tab w:val="left" w:pos="999"/>
        </w:tabs>
        <w:spacing w:line="302" w:lineRule="exact"/>
        <w:ind w:firstLine="760"/>
      </w:pPr>
      <w:r>
        <w:t>решать с опорой на полученные знания познавательные задачи, отражающие типичные ситуации в экономической сфере деятельности человека;</w:t>
      </w:r>
    </w:p>
    <w:p w:rsidR="009514B5" w:rsidRDefault="005F12F9">
      <w:pPr>
        <w:pStyle w:val="50"/>
        <w:numPr>
          <w:ilvl w:val="0"/>
          <w:numId w:val="16"/>
        </w:numPr>
        <w:shd w:val="clear" w:color="auto" w:fill="auto"/>
        <w:tabs>
          <w:tab w:val="left" w:pos="999"/>
        </w:tabs>
        <w:spacing w:line="302" w:lineRule="exact"/>
        <w:ind w:firstLine="760"/>
      </w:pPr>
      <w:r>
        <w:t>грамотно применять полученные знания для определения экономически рационального поведения и порядка действий в конкретных ситуациях;</w:t>
      </w:r>
    </w:p>
    <w:p w:rsidR="009514B5" w:rsidRDefault="005F12F9">
      <w:pPr>
        <w:pStyle w:val="50"/>
        <w:numPr>
          <w:ilvl w:val="0"/>
          <w:numId w:val="16"/>
        </w:numPr>
        <w:shd w:val="clear" w:color="auto" w:fill="auto"/>
        <w:tabs>
          <w:tab w:val="left" w:pos="999"/>
        </w:tabs>
        <w:spacing w:line="302" w:lineRule="exact"/>
        <w:ind w:firstLine="760"/>
      </w:pPr>
      <w:bookmarkStart w:id="41" w:name="bookmark30"/>
      <w:r>
        <w:t>сопоставлять свои потребности и возможности, оптимально распределять свои материальные и трудовые ресурсы, составлять семейный бюджет.</w:t>
      </w:r>
      <w:bookmarkEnd w:id="41"/>
    </w:p>
    <w:p w:rsidR="009514B5" w:rsidRPr="003E3754" w:rsidRDefault="005F12F9">
      <w:pPr>
        <w:pStyle w:val="321"/>
        <w:keepNext/>
        <w:keepLines/>
        <w:numPr>
          <w:ilvl w:val="0"/>
          <w:numId w:val="18"/>
        </w:numPr>
        <w:shd w:val="clear" w:color="auto" w:fill="auto"/>
        <w:tabs>
          <w:tab w:val="left" w:pos="1644"/>
        </w:tabs>
        <w:spacing w:line="302" w:lineRule="exact"/>
        <w:ind w:firstLine="760"/>
        <w:rPr>
          <w:b/>
        </w:rPr>
      </w:pPr>
      <w:bookmarkStart w:id="42" w:name="bookmark31"/>
      <w:r w:rsidRPr="003E3754">
        <w:rPr>
          <w:b/>
        </w:rPr>
        <w:t>География</w:t>
      </w:r>
      <w:bookmarkEnd w:id="42"/>
    </w:p>
    <w:p w:rsidR="00175504" w:rsidRDefault="00175504" w:rsidP="00175504">
      <w:pPr>
        <w:pStyle w:val="321"/>
        <w:keepNext/>
        <w:keepLines/>
        <w:tabs>
          <w:tab w:val="left" w:pos="1644"/>
        </w:tabs>
        <w:spacing w:line="302" w:lineRule="exact"/>
        <w:ind w:left="760"/>
      </w:pPr>
      <w:r>
        <w:t>1) 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175504" w:rsidRDefault="00175504" w:rsidP="00175504">
      <w:pPr>
        <w:pStyle w:val="321"/>
        <w:keepNext/>
        <w:keepLines/>
        <w:tabs>
          <w:tab w:val="left" w:pos="1644"/>
        </w:tabs>
        <w:spacing w:line="302" w:lineRule="exact"/>
        <w:ind w:left="760"/>
      </w:pPr>
      <w:r>
        <w:t>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175504" w:rsidRDefault="00175504" w:rsidP="00175504">
      <w:pPr>
        <w:pStyle w:val="321"/>
        <w:keepNext/>
        <w:keepLines/>
        <w:tabs>
          <w:tab w:val="left" w:pos="1644"/>
        </w:tabs>
        <w:spacing w:line="302" w:lineRule="exact"/>
        <w:ind w:left="760"/>
      </w:pPr>
      <w:r>
        <w:t>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175504" w:rsidRDefault="00175504" w:rsidP="00175504">
      <w:pPr>
        <w:pStyle w:val="321"/>
        <w:keepNext/>
        <w:keepLines/>
        <w:tabs>
          <w:tab w:val="left" w:pos="1644"/>
        </w:tabs>
        <w:spacing w:line="302" w:lineRule="exact"/>
        <w:ind w:left="760"/>
      </w:pPr>
      <w:r>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175504" w:rsidRDefault="00175504" w:rsidP="00175504">
      <w:pPr>
        <w:pStyle w:val="321"/>
        <w:keepNext/>
        <w:keepLines/>
        <w:tabs>
          <w:tab w:val="left" w:pos="1644"/>
        </w:tabs>
        <w:spacing w:line="302" w:lineRule="exact"/>
        <w:ind w:left="760"/>
      </w:pPr>
      <w:r>
        <w:t>5) овладение основами картографической грамотности и использования географической карты как одного из языков международного общения;</w:t>
      </w:r>
    </w:p>
    <w:p w:rsidR="00175504" w:rsidRDefault="00175504" w:rsidP="00175504">
      <w:pPr>
        <w:pStyle w:val="321"/>
        <w:keepNext/>
        <w:keepLines/>
        <w:tabs>
          <w:tab w:val="left" w:pos="1644"/>
        </w:tabs>
        <w:spacing w:line="302" w:lineRule="exact"/>
        <w:ind w:left="760"/>
      </w:pPr>
      <w:r>
        <w:t>6) овладение основными навыками нахождения, использования и презентации географической информации;</w:t>
      </w:r>
    </w:p>
    <w:p w:rsidR="00175504" w:rsidRDefault="00175504" w:rsidP="00175504">
      <w:pPr>
        <w:pStyle w:val="321"/>
        <w:keepNext/>
        <w:keepLines/>
        <w:tabs>
          <w:tab w:val="left" w:pos="1644"/>
        </w:tabs>
        <w:spacing w:line="302" w:lineRule="exact"/>
        <w:ind w:left="760"/>
      </w:pPr>
      <w:r>
        <w:t>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175504" w:rsidRDefault="00175504" w:rsidP="00175504">
      <w:pPr>
        <w:pStyle w:val="321"/>
        <w:keepNext/>
        <w:keepLines/>
        <w:shd w:val="clear" w:color="auto" w:fill="auto"/>
        <w:tabs>
          <w:tab w:val="left" w:pos="1644"/>
        </w:tabs>
        <w:spacing w:line="302" w:lineRule="exact"/>
        <w:ind w:left="760" w:firstLine="0"/>
      </w:pPr>
      <w:r>
        <w:t>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9514B5" w:rsidRDefault="005F12F9">
      <w:pPr>
        <w:pStyle w:val="25"/>
        <w:shd w:val="clear" w:color="auto" w:fill="auto"/>
        <w:spacing w:after="0" w:line="302" w:lineRule="exact"/>
        <w:ind w:firstLine="760"/>
        <w:jc w:val="both"/>
      </w:pPr>
      <w:r>
        <w:t>Выпускник научится:</w:t>
      </w:r>
    </w:p>
    <w:p w:rsidR="009514B5" w:rsidRDefault="005F12F9">
      <w:pPr>
        <w:pStyle w:val="25"/>
        <w:numPr>
          <w:ilvl w:val="0"/>
          <w:numId w:val="16"/>
        </w:numPr>
        <w:shd w:val="clear" w:color="auto" w:fill="auto"/>
        <w:tabs>
          <w:tab w:val="left" w:pos="999"/>
        </w:tabs>
        <w:spacing w:after="0" w:line="302" w:lineRule="exact"/>
        <w:ind w:firstLine="76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9514B5" w:rsidRDefault="005F12F9">
      <w:pPr>
        <w:pStyle w:val="25"/>
        <w:numPr>
          <w:ilvl w:val="0"/>
          <w:numId w:val="16"/>
        </w:numPr>
        <w:shd w:val="clear" w:color="auto" w:fill="auto"/>
        <w:tabs>
          <w:tab w:val="left" w:pos="999"/>
        </w:tabs>
        <w:spacing w:after="0" w:line="302" w:lineRule="exact"/>
        <w:ind w:firstLine="760"/>
        <w:jc w:val="both"/>
      </w:pPr>
      <w: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w:t>
      </w:r>
      <w:r>
        <w:lastRenderedPageBreak/>
        <w:t>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9514B5" w:rsidRDefault="005F12F9">
      <w:pPr>
        <w:pStyle w:val="25"/>
        <w:numPr>
          <w:ilvl w:val="0"/>
          <w:numId w:val="16"/>
        </w:numPr>
        <w:shd w:val="clear" w:color="auto" w:fill="auto"/>
        <w:tabs>
          <w:tab w:val="left" w:pos="999"/>
        </w:tabs>
        <w:spacing w:after="0" w:line="298" w:lineRule="exact"/>
        <w:ind w:firstLine="760"/>
        <w:jc w:val="both"/>
      </w:pPr>
      <w:r>
        <w:t xml:space="preserve">представлять в различных формах (в виде </w:t>
      </w:r>
      <w:r>
        <w:rPr>
          <w:lang w:val="ba" w:eastAsia="ba" w:bidi="ba"/>
        </w:rPr>
        <w:t xml:space="preserve">карты, </w:t>
      </w:r>
      <w:r>
        <w:t>таблицы, графика, географического описания) географическую информацию, необходимую для решения учебных и практико</w:t>
      </w:r>
      <w:r>
        <w:softHyphen/>
        <w:t>ориентированных задач;</w:t>
      </w:r>
    </w:p>
    <w:p w:rsidR="009514B5" w:rsidRDefault="005F12F9">
      <w:pPr>
        <w:pStyle w:val="25"/>
        <w:numPr>
          <w:ilvl w:val="0"/>
          <w:numId w:val="16"/>
        </w:numPr>
        <w:shd w:val="clear" w:color="auto" w:fill="auto"/>
        <w:tabs>
          <w:tab w:val="left" w:pos="999"/>
        </w:tabs>
        <w:spacing w:after="0" w:line="298" w:lineRule="exact"/>
        <w:ind w:firstLine="760"/>
        <w:jc w:val="both"/>
      </w:pPr>
      <w: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w:t>
      </w:r>
      <w:r>
        <w:rPr>
          <w:lang w:val="ba" w:eastAsia="ba" w:bidi="ba"/>
        </w:rPr>
        <w:t xml:space="preserve">объекты, </w:t>
      </w:r>
      <w:r>
        <w:t>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9514B5" w:rsidRDefault="005F12F9">
      <w:pPr>
        <w:pStyle w:val="25"/>
        <w:numPr>
          <w:ilvl w:val="0"/>
          <w:numId w:val="16"/>
        </w:numPr>
        <w:shd w:val="clear" w:color="auto" w:fill="auto"/>
        <w:tabs>
          <w:tab w:val="left" w:pos="999"/>
        </w:tabs>
        <w:spacing w:after="0" w:line="298" w:lineRule="exact"/>
        <w:ind w:firstLine="760"/>
        <w:jc w:val="both"/>
      </w:pPr>
      <w: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9514B5" w:rsidRDefault="005F12F9">
      <w:pPr>
        <w:pStyle w:val="25"/>
        <w:numPr>
          <w:ilvl w:val="0"/>
          <w:numId w:val="16"/>
        </w:numPr>
        <w:shd w:val="clear" w:color="auto" w:fill="auto"/>
        <w:tabs>
          <w:tab w:val="left" w:pos="999"/>
        </w:tabs>
        <w:spacing w:after="0" w:line="298" w:lineRule="exact"/>
        <w:ind w:firstLine="760"/>
        <w:jc w:val="both"/>
      </w:pPr>
      <w:r>
        <w:t xml:space="preserve">различать изученные географические </w:t>
      </w:r>
      <w:r>
        <w:rPr>
          <w:lang w:val="ba" w:eastAsia="ba" w:bidi="ba"/>
        </w:rPr>
        <w:t xml:space="preserve">объекты, </w:t>
      </w:r>
      <w:r>
        <w:t>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9514B5" w:rsidRDefault="005F12F9">
      <w:pPr>
        <w:pStyle w:val="25"/>
        <w:numPr>
          <w:ilvl w:val="0"/>
          <w:numId w:val="16"/>
        </w:numPr>
        <w:shd w:val="clear" w:color="auto" w:fill="auto"/>
        <w:tabs>
          <w:tab w:val="left" w:pos="1001"/>
        </w:tabs>
        <w:spacing w:after="0" w:line="302" w:lineRule="exact"/>
        <w:ind w:firstLine="760"/>
        <w:jc w:val="both"/>
      </w:pPr>
      <w: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9514B5" w:rsidRDefault="005F12F9">
      <w:pPr>
        <w:pStyle w:val="25"/>
        <w:numPr>
          <w:ilvl w:val="0"/>
          <w:numId w:val="16"/>
        </w:numPr>
        <w:shd w:val="clear" w:color="auto" w:fill="auto"/>
        <w:tabs>
          <w:tab w:val="left" w:pos="1001"/>
        </w:tabs>
        <w:spacing w:after="0" w:line="302" w:lineRule="exact"/>
        <w:ind w:firstLine="760"/>
        <w:jc w:val="both"/>
      </w:pPr>
      <w: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9514B5" w:rsidRDefault="005F12F9">
      <w:pPr>
        <w:pStyle w:val="25"/>
        <w:numPr>
          <w:ilvl w:val="0"/>
          <w:numId w:val="16"/>
        </w:numPr>
        <w:shd w:val="clear" w:color="auto" w:fill="auto"/>
        <w:tabs>
          <w:tab w:val="left" w:pos="1001"/>
        </w:tabs>
        <w:spacing w:after="0" w:line="302" w:lineRule="exact"/>
        <w:ind w:firstLine="760"/>
        <w:jc w:val="both"/>
      </w:pPr>
      <w: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9514B5" w:rsidRDefault="005F12F9">
      <w:pPr>
        <w:pStyle w:val="25"/>
        <w:numPr>
          <w:ilvl w:val="0"/>
          <w:numId w:val="16"/>
        </w:numPr>
        <w:shd w:val="clear" w:color="auto" w:fill="auto"/>
        <w:tabs>
          <w:tab w:val="left" w:pos="1001"/>
        </w:tabs>
        <w:spacing w:after="0" w:line="302" w:lineRule="exact"/>
        <w:ind w:firstLine="760"/>
        <w:jc w:val="both"/>
      </w:pPr>
      <w: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9514B5" w:rsidRDefault="005F12F9">
      <w:pPr>
        <w:pStyle w:val="25"/>
        <w:numPr>
          <w:ilvl w:val="0"/>
          <w:numId w:val="16"/>
        </w:numPr>
        <w:shd w:val="clear" w:color="auto" w:fill="auto"/>
        <w:tabs>
          <w:tab w:val="left" w:pos="1001"/>
        </w:tabs>
        <w:spacing w:after="0" w:line="302" w:lineRule="exact"/>
        <w:ind w:firstLine="760"/>
        <w:jc w:val="both"/>
      </w:pPr>
      <w:r>
        <w:t>описывать по карте положение и взаиморасположение географических объектов;</w:t>
      </w:r>
    </w:p>
    <w:p w:rsidR="009514B5" w:rsidRDefault="005F12F9">
      <w:pPr>
        <w:pStyle w:val="25"/>
        <w:numPr>
          <w:ilvl w:val="0"/>
          <w:numId w:val="16"/>
        </w:numPr>
        <w:shd w:val="clear" w:color="auto" w:fill="auto"/>
        <w:tabs>
          <w:tab w:val="left" w:pos="1001"/>
        </w:tabs>
        <w:spacing w:after="0" w:line="302" w:lineRule="exact"/>
        <w:ind w:firstLine="760"/>
        <w:jc w:val="both"/>
      </w:pPr>
      <w:r>
        <w:t>различать географические процессы и явления, определяющие особенности природы и населения материков и океанов, отдельных регионов и стран;</w:t>
      </w:r>
    </w:p>
    <w:p w:rsidR="009514B5" w:rsidRDefault="005F12F9">
      <w:pPr>
        <w:pStyle w:val="25"/>
        <w:numPr>
          <w:ilvl w:val="0"/>
          <w:numId w:val="16"/>
        </w:numPr>
        <w:shd w:val="clear" w:color="auto" w:fill="auto"/>
        <w:tabs>
          <w:tab w:val="left" w:pos="1001"/>
        </w:tabs>
        <w:spacing w:after="0" w:line="302" w:lineRule="exact"/>
        <w:ind w:firstLine="760"/>
        <w:jc w:val="both"/>
      </w:pPr>
      <w: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9514B5" w:rsidRDefault="005F12F9">
      <w:pPr>
        <w:pStyle w:val="25"/>
        <w:numPr>
          <w:ilvl w:val="0"/>
          <w:numId w:val="16"/>
        </w:numPr>
        <w:shd w:val="clear" w:color="auto" w:fill="auto"/>
        <w:tabs>
          <w:tab w:val="left" w:pos="1001"/>
        </w:tabs>
        <w:spacing w:after="0" w:line="307" w:lineRule="exact"/>
        <w:ind w:firstLine="760"/>
        <w:jc w:val="both"/>
      </w:pPr>
      <w:r>
        <w:t>объяснять особенности компонентов природы отдельных территорий;</w:t>
      </w:r>
    </w:p>
    <w:p w:rsidR="009514B5" w:rsidRDefault="005F12F9">
      <w:pPr>
        <w:pStyle w:val="25"/>
        <w:numPr>
          <w:ilvl w:val="0"/>
          <w:numId w:val="16"/>
        </w:numPr>
        <w:shd w:val="clear" w:color="auto" w:fill="auto"/>
        <w:tabs>
          <w:tab w:val="left" w:pos="1001"/>
        </w:tabs>
        <w:spacing w:after="0" w:line="307" w:lineRule="exact"/>
        <w:ind w:firstLine="760"/>
        <w:jc w:val="both"/>
      </w:pPr>
      <w:r>
        <w:t>приводить примеры взаимодействия природы и общества в пределах отдельных территорий;</w:t>
      </w:r>
    </w:p>
    <w:p w:rsidR="009514B5" w:rsidRDefault="005F12F9">
      <w:pPr>
        <w:pStyle w:val="25"/>
        <w:numPr>
          <w:ilvl w:val="0"/>
          <w:numId w:val="16"/>
        </w:numPr>
        <w:shd w:val="clear" w:color="auto" w:fill="auto"/>
        <w:tabs>
          <w:tab w:val="left" w:pos="1001"/>
        </w:tabs>
        <w:spacing w:after="0" w:line="307" w:lineRule="exact"/>
        <w:ind w:firstLine="760"/>
        <w:jc w:val="both"/>
      </w:pPr>
      <w:r>
        <w:t>различать принципы выделения и устанавливать соотношения между государственной территорией и исключительной экономической зоной России;</w:t>
      </w:r>
    </w:p>
    <w:p w:rsidR="009514B5" w:rsidRDefault="005F12F9">
      <w:pPr>
        <w:pStyle w:val="25"/>
        <w:numPr>
          <w:ilvl w:val="0"/>
          <w:numId w:val="16"/>
        </w:numPr>
        <w:shd w:val="clear" w:color="auto" w:fill="auto"/>
        <w:tabs>
          <w:tab w:val="left" w:pos="1001"/>
        </w:tabs>
        <w:spacing w:after="0" w:line="307" w:lineRule="exact"/>
        <w:ind w:firstLine="760"/>
        <w:jc w:val="both"/>
      </w:pPr>
      <w: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9514B5" w:rsidRDefault="005F12F9">
      <w:pPr>
        <w:pStyle w:val="25"/>
        <w:numPr>
          <w:ilvl w:val="0"/>
          <w:numId w:val="16"/>
        </w:numPr>
        <w:shd w:val="clear" w:color="auto" w:fill="auto"/>
        <w:tabs>
          <w:tab w:val="left" w:pos="1001"/>
        </w:tabs>
        <w:spacing w:after="0" w:line="307" w:lineRule="exact"/>
        <w:ind w:firstLine="760"/>
        <w:jc w:val="both"/>
      </w:pPr>
      <w: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9514B5" w:rsidRDefault="005F12F9">
      <w:pPr>
        <w:pStyle w:val="25"/>
        <w:numPr>
          <w:ilvl w:val="0"/>
          <w:numId w:val="16"/>
        </w:numPr>
        <w:shd w:val="clear" w:color="auto" w:fill="auto"/>
        <w:tabs>
          <w:tab w:val="left" w:pos="1001"/>
        </w:tabs>
        <w:spacing w:after="0" w:line="302" w:lineRule="exact"/>
        <w:ind w:firstLine="760"/>
        <w:jc w:val="both"/>
      </w:pPr>
      <w:r>
        <w:t xml:space="preserve">различать географические процессы и явления, определяющие особенности природы </w:t>
      </w:r>
      <w:r>
        <w:lastRenderedPageBreak/>
        <w:t>России и ее отдельных регионов;</w:t>
      </w:r>
    </w:p>
    <w:p w:rsidR="009514B5" w:rsidRDefault="005F12F9">
      <w:pPr>
        <w:pStyle w:val="25"/>
        <w:numPr>
          <w:ilvl w:val="0"/>
          <w:numId w:val="16"/>
        </w:numPr>
        <w:shd w:val="clear" w:color="auto" w:fill="auto"/>
        <w:tabs>
          <w:tab w:val="left" w:pos="1001"/>
        </w:tabs>
        <w:spacing w:after="0" w:line="302" w:lineRule="exact"/>
        <w:ind w:firstLine="760"/>
        <w:jc w:val="both"/>
      </w:pPr>
      <w:r>
        <w:t>оценивать особенности взаимодействия природы и общества в пределах отдельных территорий России;</w:t>
      </w:r>
    </w:p>
    <w:p w:rsidR="009514B5" w:rsidRDefault="005F12F9">
      <w:pPr>
        <w:pStyle w:val="25"/>
        <w:numPr>
          <w:ilvl w:val="0"/>
          <w:numId w:val="16"/>
        </w:numPr>
        <w:shd w:val="clear" w:color="auto" w:fill="auto"/>
        <w:tabs>
          <w:tab w:val="left" w:pos="1001"/>
        </w:tabs>
        <w:spacing w:after="0" w:line="302" w:lineRule="exact"/>
        <w:ind w:firstLine="760"/>
        <w:jc w:val="both"/>
      </w:pPr>
      <w:r>
        <w:t>объяснять особенности компонентов природы отдельных частей страны;</w:t>
      </w:r>
    </w:p>
    <w:p w:rsidR="009514B5" w:rsidRDefault="005F12F9">
      <w:pPr>
        <w:pStyle w:val="25"/>
        <w:numPr>
          <w:ilvl w:val="0"/>
          <w:numId w:val="16"/>
        </w:numPr>
        <w:shd w:val="clear" w:color="auto" w:fill="auto"/>
        <w:tabs>
          <w:tab w:val="left" w:pos="1001"/>
        </w:tabs>
        <w:spacing w:after="0" w:line="302" w:lineRule="exact"/>
        <w:ind w:firstLine="760"/>
        <w:jc w:val="both"/>
      </w:pPr>
      <w:r>
        <w:t>оценивать природные условия и обеспеченность природными ресурсами отдельных территорий России;</w:t>
      </w:r>
    </w:p>
    <w:p w:rsidR="009514B5" w:rsidRDefault="005F12F9">
      <w:pPr>
        <w:pStyle w:val="25"/>
        <w:numPr>
          <w:ilvl w:val="0"/>
          <w:numId w:val="16"/>
        </w:numPr>
        <w:shd w:val="clear" w:color="auto" w:fill="auto"/>
        <w:tabs>
          <w:tab w:val="left" w:pos="1001"/>
        </w:tabs>
        <w:spacing w:after="0" w:line="302" w:lineRule="exact"/>
        <w:ind w:firstLine="76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9514B5" w:rsidRDefault="005F12F9">
      <w:pPr>
        <w:pStyle w:val="25"/>
        <w:numPr>
          <w:ilvl w:val="0"/>
          <w:numId w:val="16"/>
        </w:numPr>
        <w:shd w:val="clear" w:color="auto" w:fill="auto"/>
        <w:tabs>
          <w:tab w:val="left" w:pos="1001"/>
        </w:tabs>
        <w:spacing w:after="0" w:line="302" w:lineRule="exact"/>
        <w:ind w:firstLine="760"/>
        <w:jc w:val="both"/>
      </w:pPr>
      <w: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9514B5" w:rsidRDefault="005F12F9">
      <w:pPr>
        <w:pStyle w:val="25"/>
        <w:numPr>
          <w:ilvl w:val="0"/>
          <w:numId w:val="16"/>
        </w:numPr>
        <w:shd w:val="clear" w:color="auto" w:fill="auto"/>
        <w:tabs>
          <w:tab w:val="left" w:pos="1001"/>
        </w:tabs>
        <w:spacing w:after="0" w:line="302" w:lineRule="exact"/>
        <w:ind w:firstLine="760"/>
        <w:jc w:val="both"/>
      </w:pPr>
      <w: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9514B5" w:rsidRDefault="005F12F9">
      <w:pPr>
        <w:pStyle w:val="25"/>
        <w:numPr>
          <w:ilvl w:val="0"/>
          <w:numId w:val="16"/>
        </w:numPr>
        <w:shd w:val="clear" w:color="auto" w:fill="auto"/>
        <w:tabs>
          <w:tab w:val="left" w:pos="1010"/>
        </w:tabs>
        <w:spacing w:after="0" w:line="302" w:lineRule="exact"/>
        <w:ind w:firstLine="760"/>
        <w:jc w:val="both"/>
      </w:pPr>
      <w: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9514B5" w:rsidRDefault="005F12F9">
      <w:pPr>
        <w:pStyle w:val="25"/>
        <w:numPr>
          <w:ilvl w:val="0"/>
          <w:numId w:val="16"/>
        </w:numPr>
        <w:shd w:val="clear" w:color="auto" w:fill="auto"/>
        <w:tabs>
          <w:tab w:val="left" w:pos="1010"/>
        </w:tabs>
        <w:spacing w:after="0" w:line="302" w:lineRule="exact"/>
        <w:ind w:firstLine="760"/>
        <w:jc w:val="both"/>
      </w:pPr>
      <w:r>
        <w:t>различать (распознавать) показатели, характеризующие отраслевую; функциональную и территориальную структуру хозяйства России;</w:t>
      </w:r>
    </w:p>
    <w:p w:rsidR="009514B5" w:rsidRDefault="005F12F9">
      <w:pPr>
        <w:pStyle w:val="25"/>
        <w:numPr>
          <w:ilvl w:val="0"/>
          <w:numId w:val="16"/>
        </w:numPr>
        <w:shd w:val="clear" w:color="auto" w:fill="auto"/>
        <w:tabs>
          <w:tab w:val="left" w:pos="1010"/>
        </w:tabs>
        <w:spacing w:after="0" w:line="302" w:lineRule="exact"/>
        <w:ind w:firstLine="760"/>
        <w:jc w:val="both"/>
      </w:pPr>
      <w: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9514B5" w:rsidRDefault="005F12F9">
      <w:pPr>
        <w:pStyle w:val="25"/>
        <w:numPr>
          <w:ilvl w:val="0"/>
          <w:numId w:val="16"/>
        </w:numPr>
        <w:shd w:val="clear" w:color="auto" w:fill="auto"/>
        <w:tabs>
          <w:tab w:val="left" w:pos="1010"/>
        </w:tabs>
        <w:spacing w:after="0" w:line="302" w:lineRule="exact"/>
        <w:ind w:firstLine="760"/>
        <w:jc w:val="both"/>
      </w:pPr>
      <w:r>
        <w:t>объяснять и сравнивать особенности природы, населения и хозяйства отдельных регионов России;</w:t>
      </w:r>
    </w:p>
    <w:p w:rsidR="009514B5" w:rsidRDefault="005F12F9">
      <w:pPr>
        <w:pStyle w:val="25"/>
        <w:numPr>
          <w:ilvl w:val="0"/>
          <w:numId w:val="16"/>
        </w:numPr>
        <w:shd w:val="clear" w:color="auto" w:fill="auto"/>
        <w:tabs>
          <w:tab w:val="left" w:pos="1049"/>
        </w:tabs>
        <w:spacing w:after="0" w:line="307" w:lineRule="exact"/>
        <w:ind w:firstLine="760"/>
        <w:jc w:val="both"/>
      </w:pPr>
      <w:r>
        <w:t>сравнивать особенности природы, населения и хозяйства отдельных регионов России;</w:t>
      </w:r>
    </w:p>
    <w:p w:rsidR="009514B5" w:rsidRDefault="005F12F9">
      <w:pPr>
        <w:pStyle w:val="25"/>
        <w:numPr>
          <w:ilvl w:val="0"/>
          <w:numId w:val="16"/>
        </w:numPr>
        <w:shd w:val="clear" w:color="auto" w:fill="auto"/>
        <w:tabs>
          <w:tab w:val="left" w:pos="1010"/>
        </w:tabs>
        <w:spacing w:after="0" w:line="307" w:lineRule="exact"/>
        <w:ind w:firstLine="760"/>
        <w:jc w:val="both"/>
      </w:pPr>
      <w: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9514B5" w:rsidRDefault="005F12F9">
      <w:pPr>
        <w:pStyle w:val="25"/>
        <w:numPr>
          <w:ilvl w:val="0"/>
          <w:numId w:val="16"/>
        </w:numPr>
        <w:shd w:val="clear" w:color="auto" w:fill="auto"/>
        <w:tabs>
          <w:tab w:val="left" w:pos="1010"/>
        </w:tabs>
        <w:spacing w:after="0" w:line="307" w:lineRule="exact"/>
        <w:ind w:firstLine="760"/>
        <w:jc w:val="both"/>
      </w:pPr>
      <w:r>
        <w:t>уметь ориентироваться при помощи компаса, определять стороны горизонта, использовать компас для определения азимута;</w:t>
      </w:r>
    </w:p>
    <w:p w:rsidR="009514B5" w:rsidRDefault="005F12F9">
      <w:pPr>
        <w:pStyle w:val="25"/>
        <w:numPr>
          <w:ilvl w:val="0"/>
          <w:numId w:val="16"/>
        </w:numPr>
        <w:shd w:val="clear" w:color="auto" w:fill="auto"/>
        <w:tabs>
          <w:tab w:val="left" w:pos="1049"/>
        </w:tabs>
        <w:spacing w:after="0" w:line="307" w:lineRule="exact"/>
        <w:ind w:firstLine="760"/>
        <w:jc w:val="both"/>
      </w:pPr>
      <w:r>
        <w:t>описывать погоду своей местности;</w:t>
      </w:r>
    </w:p>
    <w:p w:rsidR="009514B5" w:rsidRDefault="005F12F9">
      <w:pPr>
        <w:pStyle w:val="25"/>
        <w:numPr>
          <w:ilvl w:val="0"/>
          <w:numId w:val="16"/>
        </w:numPr>
        <w:shd w:val="clear" w:color="auto" w:fill="auto"/>
        <w:tabs>
          <w:tab w:val="left" w:pos="1049"/>
        </w:tabs>
        <w:spacing w:after="0" w:line="307" w:lineRule="exact"/>
        <w:ind w:firstLine="760"/>
        <w:jc w:val="both"/>
      </w:pPr>
      <w:r>
        <w:t>объяснять расовые отличия разных народов мира;</w:t>
      </w:r>
    </w:p>
    <w:p w:rsidR="009514B5" w:rsidRDefault="005F12F9">
      <w:pPr>
        <w:pStyle w:val="25"/>
        <w:numPr>
          <w:ilvl w:val="0"/>
          <w:numId w:val="16"/>
        </w:numPr>
        <w:shd w:val="clear" w:color="auto" w:fill="auto"/>
        <w:tabs>
          <w:tab w:val="left" w:pos="1049"/>
        </w:tabs>
        <w:spacing w:after="0" w:line="307" w:lineRule="exact"/>
        <w:ind w:firstLine="760"/>
        <w:jc w:val="both"/>
      </w:pPr>
      <w:r>
        <w:t>давать характеристику рельефа своей местности;</w:t>
      </w:r>
    </w:p>
    <w:p w:rsidR="009514B5" w:rsidRDefault="005F12F9">
      <w:pPr>
        <w:pStyle w:val="25"/>
        <w:numPr>
          <w:ilvl w:val="0"/>
          <w:numId w:val="16"/>
        </w:numPr>
        <w:shd w:val="clear" w:color="auto" w:fill="auto"/>
        <w:tabs>
          <w:tab w:val="left" w:pos="1049"/>
        </w:tabs>
        <w:spacing w:after="0" w:line="307" w:lineRule="exact"/>
        <w:ind w:firstLine="760"/>
        <w:jc w:val="both"/>
      </w:pPr>
      <w:r>
        <w:t>уметь выделять в записках путешественников географические особенности территории</w:t>
      </w:r>
    </w:p>
    <w:p w:rsidR="009514B5" w:rsidRDefault="005F12F9">
      <w:pPr>
        <w:pStyle w:val="25"/>
        <w:numPr>
          <w:ilvl w:val="0"/>
          <w:numId w:val="16"/>
        </w:numPr>
        <w:shd w:val="clear" w:color="auto" w:fill="auto"/>
        <w:tabs>
          <w:tab w:val="left" w:pos="1010"/>
        </w:tabs>
        <w:spacing w:after="0" w:line="307" w:lineRule="exact"/>
        <w:ind w:firstLine="760"/>
        <w:jc w:val="both"/>
      </w:pPr>
      <w:r>
        <w:t>приводить примеры современных видов связи, применять современные виды связи для решения учебных и практических задач по географии;</w:t>
      </w:r>
    </w:p>
    <w:p w:rsidR="009514B5" w:rsidRDefault="005F12F9">
      <w:pPr>
        <w:pStyle w:val="25"/>
        <w:numPr>
          <w:ilvl w:val="0"/>
          <w:numId w:val="16"/>
        </w:numPr>
        <w:shd w:val="clear" w:color="auto" w:fill="auto"/>
        <w:tabs>
          <w:tab w:val="left" w:pos="1049"/>
        </w:tabs>
        <w:spacing w:after="0" w:line="307" w:lineRule="exact"/>
        <w:ind w:firstLine="760"/>
        <w:jc w:val="both"/>
      </w:pPr>
      <w:r>
        <w:t>оценивать место и роль России в мировом хозяйстве.</w:t>
      </w:r>
    </w:p>
    <w:p w:rsidR="009514B5" w:rsidRDefault="005F12F9">
      <w:pPr>
        <w:pStyle w:val="25"/>
        <w:shd w:val="clear" w:color="auto" w:fill="auto"/>
        <w:spacing w:after="0" w:line="307" w:lineRule="exact"/>
        <w:ind w:firstLine="760"/>
        <w:jc w:val="both"/>
      </w:pPr>
      <w:r>
        <w:t>Выпускник получит возможность научиться:</w:t>
      </w:r>
    </w:p>
    <w:p w:rsidR="009514B5" w:rsidRDefault="005F12F9">
      <w:pPr>
        <w:pStyle w:val="50"/>
        <w:numPr>
          <w:ilvl w:val="0"/>
          <w:numId w:val="16"/>
        </w:numPr>
        <w:shd w:val="clear" w:color="auto" w:fill="auto"/>
        <w:tabs>
          <w:tab w:val="left" w:pos="1049"/>
        </w:tabs>
        <w:spacing w:line="307" w:lineRule="exact"/>
        <w:ind w:firstLine="760"/>
      </w:pPr>
      <w:r>
        <w:t>создавать простейшие географические карты различного содержания;</w:t>
      </w:r>
    </w:p>
    <w:p w:rsidR="009514B5" w:rsidRDefault="005F12F9">
      <w:pPr>
        <w:pStyle w:val="50"/>
        <w:numPr>
          <w:ilvl w:val="0"/>
          <w:numId w:val="16"/>
        </w:numPr>
        <w:shd w:val="clear" w:color="auto" w:fill="auto"/>
        <w:tabs>
          <w:tab w:val="left" w:pos="1049"/>
        </w:tabs>
        <w:spacing w:line="307" w:lineRule="exact"/>
        <w:ind w:firstLine="760"/>
      </w:pPr>
      <w:r>
        <w:t>моделировать географические объекты и явления;</w:t>
      </w:r>
    </w:p>
    <w:p w:rsidR="009514B5" w:rsidRDefault="005F12F9">
      <w:pPr>
        <w:pStyle w:val="50"/>
        <w:numPr>
          <w:ilvl w:val="0"/>
          <w:numId w:val="16"/>
        </w:numPr>
        <w:shd w:val="clear" w:color="auto" w:fill="auto"/>
        <w:tabs>
          <w:tab w:val="left" w:pos="1010"/>
        </w:tabs>
        <w:spacing w:line="307" w:lineRule="exact"/>
        <w:ind w:firstLine="760"/>
      </w:pPr>
      <w:r>
        <w:t>работать с записками, отчетами, дневниками путешественников как источниками географической информации;</w:t>
      </w:r>
    </w:p>
    <w:p w:rsidR="009514B5" w:rsidRDefault="005F12F9">
      <w:pPr>
        <w:pStyle w:val="50"/>
        <w:numPr>
          <w:ilvl w:val="0"/>
          <w:numId w:val="16"/>
        </w:numPr>
        <w:shd w:val="clear" w:color="auto" w:fill="auto"/>
        <w:tabs>
          <w:tab w:val="left" w:pos="1010"/>
        </w:tabs>
        <w:spacing w:line="307" w:lineRule="exact"/>
        <w:ind w:firstLine="760"/>
      </w:pPr>
      <w:r>
        <w:t>подготавливать сообщения (презентации) о выдающихся путешественниках, о современных исследованиях Земли;</w:t>
      </w:r>
    </w:p>
    <w:p w:rsidR="009514B5" w:rsidRDefault="005F12F9">
      <w:pPr>
        <w:pStyle w:val="50"/>
        <w:numPr>
          <w:ilvl w:val="0"/>
          <w:numId w:val="16"/>
        </w:numPr>
        <w:shd w:val="clear" w:color="auto" w:fill="auto"/>
        <w:tabs>
          <w:tab w:val="left" w:pos="1049"/>
        </w:tabs>
        <w:spacing w:line="307" w:lineRule="exact"/>
        <w:ind w:firstLine="760"/>
      </w:pPr>
      <w:r>
        <w:lastRenderedPageBreak/>
        <w:t>ориентироваться на местности: в мегаполисе и в природе;</w:t>
      </w:r>
    </w:p>
    <w:p w:rsidR="009514B5" w:rsidRDefault="005F12F9">
      <w:pPr>
        <w:pStyle w:val="50"/>
        <w:numPr>
          <w:ilvl w:val="0"/>
          <w:numId w:val="16"/>
        </w:numPr>
        <w:shd w:val="clear" w:color="auto" w:fill="auto"/>
        <w:tabs>
          <w:tab w:val="left" w:pos="1014"/>
        </w:tabs>
        <w:spacing w:line="307" w:lineRule="exact"/>
        <w:ind w:firstLine="760"/>
      </w:pPr>
      <w: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9514B5" w:rsidRDefault="005F12F9">
      <w:pPr>
        <w:pStyle w:val="50"/>
        <w:numPr>
          <w:ilvl w:val="0"/>
          <w:numId w:val="16"/>
        </w:numPr>
        <w:shd w:val="clear" w:color="auto" w:fill="auto"/>
        <w:tabs>
          <w:tab w:val="left" w:pos="1010"/>
        </w:tabs>
        <w:spacing w:line="307" w:lineRule="exact"/>
        <w:ind w:firstLine="760"/>
      </w:pPr>
      <w:r>
        <w:t>приводить примеры, показывающие роль географической науки в решении социально</w:t>
      </w:r>
      <w:r>
        <w:softHyphen/>
        <w:t>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9514B5" w:rsidRDefault="005F12F9">
      <w:pPr>
        <w:pStyle w:val="50"/>
        <w:numPr>
          <w:ilvl w:val="0"/>
          <w:numId w:val="16"/>
        </w:numPr>
        <w:shd w:val="clear" w:color="auto" w:fill="auto"/>
        <w:tabs>
          <w:tab w:val="left" w:pos="1010"/>
        </w:tabs>
        <w:spacing w:line="307" w:lineRule="exact"/>
        <w:ind w:firstLine="760"/>
      </w:pPr>
      <w: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9514B5" w:rsidRDefault="005F12F9">
      <w:pPr>
        <w:pStyle w:val="50"/>
        <w:numPr>
          <w:ilvl w:val="0"/>
          <w:numId w:val="16"/>
        </w:numPr>
        <w:shd w:val="clear" w:color="auto" w:fill="auto"/>
        <w:tabs>
          <w:tab w:val="left" w:pos="1014"/>
        </w:tabs>
        <w:spacing w:line="307" w:lineRule="exact"/>
        <w:ind w:firstLine="760"/>
      </w:pPr>
      <w: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9514B5" w:rsidRDefault="005F12F9">
      <w:pPr>
        <w:pStyle w:val="50"/>
        <w:numPr>
          <w:ilvl w:val="0"/>
          <w:numId w:val="16"/>
        </w:numPr>
        <w:shd w:val="clear" w:color="auto" w:fill="auto"/>
        <w:tabs>
          <w:tab w:val="left" w:pos="1010"/>
        </w:tabs>
        <w:spacing w:line="307" w:lineRule="exact"/>
        <w:ind w:firstLine="760"/>
      </w:pPr>
      <w:r>
        <w:t>сопоставлять существующие в науке точки зрения о причинах происходящих глобальных изменений климата;</w:t>
      </w:r>
    </w:p>
    <w:p w:rsidR="009514B5" w:rsidRDefault="005F12F9">
      <w:pPr>
        <w:pStyle w:val="50"/>
        <w:numPr>
          <w:ilvl w:val="0"/>
          <w:numId w:val="16"/>
        </w:numPr>
        <w:shd w:val="clear" w:color="auto" w:fill="auto"/>
        <w:tabs>
          <w:tab w:val="left" w:pos="1010"/>
        </w:tabs>
        <w:spacing w:line="307" w:lineRule="exact"/>
        <w:ind w:firstLine="760"/>
      </w:pPr>
      <w:r>
        <w:t>оценивать положительные и негативные последствия глобальных изменений климата для отдельных регионов и стран;</w:t>
      </w:r>
    </w:p>
    <w:p w:rsidR="009514B5" w:rsidRDefault="005F12F9">
      <w:pPr>
        <w:pStyle w:val="50"/>
        <w:numPr>
          <w:ilvl w:val="0"/>
          <w:numId w:val="16"/>
        </w:numPr>
        <w:shd w:val="clear" w:color="auto" w:fill="auto"/>
        <w:tabs>
          <w:tab w:val="left" w:pos="1010"/>
        </w:tabs>
        <w:spacing w:line="307" w:lineRule="exact"/>
        <w:ind w:firstLine="760"/>
      </w:pPr>
      <w: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9514B5" w:rsidRDefault="005F12F9">
      <w:pPr>
        <w:pStyle w:val="50"/>
        <w:numPr>
          <w:ilvl w:val="0"/>
          <w:numId w:val="16"/>
        </w:numPr>
        <w:shd w:val="clear" w:color="auto" w:fill="auto"/>
        <w:tabs>
          <w:tab w:val="left" w:pos="1020"/>
        </w:tabs>
        <w:spacing w:line="302" w:lineRule="exact"/>
        <w:ind w:firstLine="760"/>
      </w:pPr>
      <w: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9514B5" w:rsidRDefault="005F12F9">
      <w:pPr>
        <w:pStyle w:val="50"/>
        <w:numPr>
          <w:ilvl w:val="0"/>
          <w:numId w:val="16"/>
        </w:numPr>
        <w:shd w:val="clear" w:color="auto" w:fill="auto"/>
        <w:tabs>
          <w:tab w:val="left" w:pos="1020"/>
        </w:tabs>
        <w:spacing w:line="302" w:lineRule="exact"/>
        <w:ind w:firstLine="760"/>
      </w:pPr>
      <w:r>
        <w:t>давать оценку и приводить примеры изменения значения границ во времени, оценивать границы с точки зрения их доступности;</w:t>
      </w:r>
    </w:p>
    <w:p w:rsidR="009514B5" w:rsidRDefault="005F12F9">
      <w:pPr>
        <w:pStyle w:val="50"/>
        <w:numPr>
          <w:ilvl w:val="0"/>
          <w:numId w:val="16"/>
        </w:numPr>
        <w:shd w:val="clear" w:color="auto" w:fill="auto"/>
        <w:tabs>
          <w:tab w:val="left" w:pos="1020"/>
        </w:tabs>
        <w:spacing w:line="307" w:lineRule="exact"/>
        <w:ind w:firstLine="760"/>
      </w:pPr>
      <w:r>
        <w:t>делать прогнозы трансформации географических систем и комплексов в результате изменения их компонентов;</w:t>
      </w:r>
    </w:p>
    <w:p w:rsidR="009514B5" w:rsidRDefault="005F12F9">
      <w:pPr>
        <w:pStyle w:val="50"/>
        <w:numPr>
          <w:ilvl w:val="0"/>
          <w:numId w:val="16"/>
        </w:numPr>
        <w:shd w:val="clear" w:color="auto" w:fill="auto"/>
        <w:tabs>
          <w:tab w:val="left" w:pos="1051"/>
        </w:tabs>
        <w:spacing w:line="307" w:lineRule="exact"/>
        <w:ind w:firstLine="760"/>
      </w:pPr>
      <w:r>
        <w:t>наносить на контурные карты основные формы рельефа;</w:t>
      </w:r>
    </w:p>
    <w:p w:rsidR="009514B5" w:rsidRDefault="005F12F9">
      <w:pPr>
        <w:pStyle w:val="50"/>
        <w:numPr>
          <w:ilvl w:val="0"/>
          <w:numId w:val="16"/>
        </w:numPr>
        <w:shd w:val="clear" w:color="auto" w:fill="auto"/>
        <w:tabs>
          <w:tab w:val="left" w:pos="1051"/>
        </w:tabs>
        <w:spacing w:line="307" w:lineRule="exact"/>
        <w:ind w:firstLine="760"/>
      </w:pPr>
      <w:r>
        <w:t>давать характеристику климата своей области (края, республики);</w:t>
      </w:r>
    </w:p>
    <w:p w:rsidR="009514B5" w:rsidRDefault="005F12F9">
      <w:pPr>
        <w:pStyle w:val="50"/>
        <w:numPr>
          <w:ilvl w:val="0"/>
          <w:numId w:val="16"/>
        </w:numPr>
        <w:shd w:val="clear" w:color="auto" w:fill="auto"/>
        <w:tabs>
          <w:tab w:val="left" w:pos="1021"/>
        </w:tabs>
        <w:spacing w:line="302" w:lineRule="exact"/>
        <w:ind w:firstLine="760"/>
      </w:pPr>
      <w:r>
        <w:t>показывать на карте артезианские бассейны и области распространения многолетней мерзлоты;</w:t>
      </w:r>
    </w:p>
    <w:p w:rsidR="009514B5" w:rsidRDefault="005F12F9">
      <w:pPr>
        <w:pStyle w:val="50"/>
        <w:numPr>
          <w:ilvl w:val="0"/>
          <w:numId w:val="16"/>
        </w:numPr>
        <w:shd w:val="clear" w:color="auto" w:fill="auto"/>
        <w:tabs>
          <w:tab w:val="left" w:pos="1020"/>
        </w:tabs>
        <w:spacing w:line="302" w:lineRule="exact"/>
        <w:ind w:firstLine="760"/>
      </w:pPr>
      <w: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9514B5" w:rsidRDefault="005F12F9">
      <w:pPr>
        <w:pStyle w:val="50"/>
        <w:numPr>
          <w:ilvl w:val="0"/>
          <w:numId w:val="16"/>
        </w:numPr>
        <w:shd w:val="clear" w:color="auto" w:fill="auto"/>
        <w:tabs>
          <w:tab w:val="left" w:pos="1051"/>
        </w:tabs>
        <w:spacing w:line="260" w:lineRule="exact"/>
        <w:ind w:firstLine="760"/>
      </w:pPr>
      <w:r>
        <w:t>оценивать ситуацию на рынке труда и ее динамику;</w:t>
      </w:r>
    </w:p>
    <w:p w:rsidR="009514B5" w:rsidRDefault="005F12F9">
      <w:pPr>
        <w:pStyle w:val="50"/>
        <w:numPr>
          <w:ilvl w:val="0"/>
          <w:numId w:val="16"/>
        </w:numPr>
        <w:shd w:val="clear" w:color="auto" w:fill="auto"/>
        <w:tabs>
          <w:tab w:val="left" w:pos="1051"/>
        </w:tabs>
        <w:spacing w:line="260" w:lineRule="exact"/>
        <w:ind w:firstLine="760"/>
      </w:pPr>
      <w:r>
        <w:t>объяснять различия в обеспеченности трудовыми ресурсами отдельных регионов России</w:t>
      </w:r>
    </w:p>
    <w:p w:rsidR="009514B5" w:rsidRDefault="005F12F9">
      <w:pPr>
        <w:pStyle w:val="50"/>
        <w:numPr>
          <w:ilvl w:val="0"/>
          <w:numId w:val="16"/>
        </w:numPr>
        <w:shd w:val="clear" w:color="auto" w:fill="auto"/>
        <w:tabs>
          <w:tab w:val="left" w:pos="1020"/>
        </w:tabs>
        <w:ind w:firstLine="760"/>
      </w:pPr>
      <w: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9514B5" w:rsidRDefault="005F12F9">
      <w:pPr>
        <w:pStyle w:val="50"/>
        <w:numPr>
          <w:ilvl w:val="0"/>
          <w:numId w:val="16"/>
        </w:numPr>
        <w:shd w:val="clear" w:color="auto" w:fill="auto"/>
        <w:tabs>
          <w:tab w:val="left" w:pos="1051"/>
        </w:tabs>
        <w:spacing w:line="260" w:lineRule="exact"/>
        <w:ind w:firstLine="760"/>
      </w:pPr>
      <w:r>
        <w:t>обосновывать возможные пути решения проблем развития хозяйства России;</w:t>
      </w:r>
    </w:p>
    <w:p w:rsidR="009514B5" w:rsidRDefault="005F12F9">
      <w:pPr>
        <w:pStyle w:val="50"/>
        <w:numPr>
          <w:ilvl w:val="0"/>
          <w:numId w:val="16"/>
        </w:numPr>
        <w:shd w:val="clear" w:color="auto" w:fill="auto"/>
        <w:tabs>
          <w:tab w:val="left" w:pos="1051"/>
        </w:tabs>
        <w:spacing w:line="260" w:lineRule="exact"/>
        <w:ind w:firstLine="760"/>
      </w:pPr>
      <w:r>
        <w:t>выбирать критерии для сравнения, сопоставления, места страны в мировой экономике;</w:t>
      </w:r>
    </w:p>
    <w:p w:rsidR="009514B5" w:rsidRDefault="005F12F9">
      <w:pPr>
        <w:pStyle w:val="50"/>
        <w:numPr>
          <w:ilvl w:val="0"/>
          <w:numId w:val="16"/>
        </w:numPr>
        <w:shd w:val="clear" w:color="auto" w:fill="auto"/>
        <w:tabs>
          <w:tab w:val="left" w:pos="1020"/>
        </w:tabs>
        <w:ind w:firstLine="760"/>
      </w:pPr>
      <w:bookmarkStart w:id="43" w:name="bookmark32"/>
      <w:r>
        <w:t>объяснять возможности России в решении современных глобальных проблем человечества;</w:t>
      </w:r>
      <w:bookmarkEnd w:id="43"/>
    </w:p>
    <w:p w:rsidR="009514B5" w:rsidRDefault="005F12F9">
      <w:pPr>
        <w:pStyle w:val="50"/>
        <w:numPr>
          <w:ilvl w:val="0"/>
          <w:numId w:val="16"/>
        </w:numPr>
        <w:shd w:val="clear" w:color="auto" w:fill="auto"/>
        <w:tabs>
          <w:tab w:val="left" w:pos="1051"/>
        </w:tabs>
        <w:spacing w:after="188" w:line="260" w:lineRule="exact"/>
        <w:ind w:firstLine="760"/>
      </w:pPr>
      <w:r>
        <w:t>оценивать социально-экономическое положение и перспективы развития России</w:t>
      </w:r>
    </w:p>
    <w:p w:rsidR="009514B5" w:rsidRPr="003E3754" w:rsidRDefault="005F12F9">
      <w:pPr>
        <w:pStyle w:val="321"/>
        <w:keepNext/>
        <w:keepLines/>
        <w:numPr>
          <w:ilvl w:val="0"/>
          <w:numId w:val="18"/>
        </w:numPr>
        <w:shd w:val="clear" w:color="auto" w:fill="auto"/>
        <w:tabs>
          <w:tab w:val="left" w:pos="1704"/>
        </w:tabs>
        <w:ind w:firstLine="760"/>
        <w:rPr>
          <w:b/>
        </w:rPr>
      </w:pPr>
      <w:bookmarkStart w:id="44" w:name="bookmark33"/>
      <w:r w:rsidRPr="003E3754">
        <w:rPr>
          <w:b/>
        </w:rPr>
        <w:lastRenderedPageBreak/>
        <w:t>Математика</w:t>
      </w:r>
      <w:bookmarkEnd w:id="44"/>
      <w:r w:rsidR="003E3754">
        <w:rPr>
          <w:b/>
        </w:rPr>
        <w:t>.Алгебра.Геометрия. Информатика.</w:t>
      </w:r>
    </w:p>
    <w:p w:rsidR="00175504" w:rsidRDefault="00175504" w:rsidP="00175504">
      <w:pPr>
        <w:pStyle w:val="321"/>
        <w:keepNext/>
        <w:keepLines/>
        <w:tabs>
          <w:tab w:val="left" w:pos="1704"/>
        </w:tabs>
        <w:ind w:left="760"/>
      </w:pPr>
      <w:r>
        <w:t>Изучение предметной области "Математика и информатика" должно обеспечить:</w:t>
      </w:r>
    </w:p>
    <w:p w:rsidR="00175504" w:rsidRDefault="00175504" w:rsidP="00175504">
      <w:pPr>
        <w:pStyle w:val="321"/>
        <w:keepNext/>
        <w:keepLines/>
        <w:tabs>
          <w:tab w:val="left" w:pos="1704"/>
        </w:tabs>
        <w:ind w:left="760"/>
      </w:pPr>
      <w:r>
        <w:t>осознание значения математики и информатики в повседневной жизни человека; формирование представлений о социальных, культурных и исторических факторах становления математической науки;</w:t>
      </w:r>
    </w:p>
    <w:p w:rsidR="00175504" w:rsidRDefault="00175504" w:rsidP="00175504">
      <w:pPr>
        <w:pStyle w:val="321"/>
        <w:keepNext/>
        <w:keepLines/>
        <w:tabs>
          <w:tab w:val="left" w:pos="1704"/>
        </w:tabs>
        <w:ind w:left="760"/>
      </w:pPr>
      <w:r>
        <w:t>понимание роли информационных процессов в современном мире;</w:t>
      </w:r>
    </w:p>
    <w:p w:rsidR="00175504" w:rsidRDefault="00175504" w:rsidP="00175504">
      <w:pPr>
        <w:pStyle w:val="321"/>
        <w:keepNext/>
        <w:keepLines/>
        <w:tabs>
          <w:tab w:val="left" w:pos="1704"/>
        </w:tabs>
        <w:ind w:left="760"/>
      </w:pPr>
      <w: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175504" w:rsidRDefault="00175504" w:rsidP="00175504">
      <w:pPr>
        <w:pStyle w:val="321"/>
        <w:keepNext/>
        <w:keepLines/>
        <w:tabs>
          <w:tab w:val="left" w:pos="1704"/>
        </w:tabs>
        <w:ind w:left="760"/>
      </w:pPr>
      <w: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175504" w:rsidRDefault="00175504" w:rsidP="00175504">
      <w:pPr>
        <w:pStyle w:val="321"/>
        <w:keepNext/>
        <w:keepLines/>
        <w:tabs>
          <w:tab w:val="left" w:pos="1704"/>
        </w:tabs>
        <w:ind w:left="760"/>
      </w:pPr>
      <w:r>
        <w:t>Предметные результаты изучения предметной области "Математика и информатика" должны отражать:</w:t>
      </w:r>
    </w:p>
    <w:p w:rsidR="00175504" w:rsidRDefault="00175504" w:rsidP="00175504">
      <w:pPr>
        <w:pStyle w:val="321"/>
        <w:keepNext/>
        <w:keepLines/>
        <w:tabs>
          <w:tab w:val="left" w:pos="1704"/>
        </w:tabs>
        <w:ind w:left="760"/>
      </w:pPr>
      <w:r>
        <w:t>Математика. Алгебра. Геометрия. Информатика:</w:t>
      </w:r>
    </w:p>
    <w:p w:rsidR="00175504" w:rsidRDefault="00175504" w:rsidP="00175504">
      <w:pPr>
        <w:pStyle w:val="321"/>
        <w:keepNext/>
        <w:keepLines/>
        <w:tabs>
          <w:tab w:val="left" w:pos="1704"/>
        </w:tabs>
        <w:ind w:left="760"/>
      </w:pPr>
      <w: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175504" w:rsidRDefault="00175504" w:rsidP="00175504">
      <w:pPr>
        <w:pStyle w:val="321"/>
        <w:keepNext/>
        <w:keepLines/>
        <w:tabs>
          <w:tab w:val="left" w:pos="1704"/>
        </w:tabs>
        <w:ind w:left="760"/>
      </w:pPr>
      <w:r>
        <w:t>осознание роли математики в развитии России и мира;</w:t>
      </w:r>
    </w:p>
    <w:p w:rsidR="00175504" w:rsidRDefault="00175504" w:rsidP="00175504">
      <w:pPr>
        <w:pStyle w:val="321"/>
        <w:keepNext/>
        <w:keepLines/>
        <w:tabs>
          <w:tab w:val="left" w:pos="1704"/>
        </w:tabs>
        <w:ind w:left="760"/>
      </w:pPr>
      <w:r>
        <w:t>возможность привести примеры из отечественной и всемирной истории математических открытий и их авторов;</w:t>
      </w:r>
    </w:p>
    <w:p w:rsidR="00175504" w:rsidRDefault="00175504" w:rsidP="00175504">
      <w:pPr>
        <w:pStyle w:val="321"/>
        <w:keepNext/>
        <w:keepLines/>
        <w:tabs>
          <w:tab w:val="left" w:pos="1704"/>
        </w:tabs>
        <w:ind w:left="760"/>
      </w:pPr>
      <w: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175504" w:rsidRDefault="00175504" w:rsidP="00175504">
      <w:pPr>
        <w:pStyle w:val="321"/>
        <w:keepNext/>
        <w:keepLines/>
        <w:tabs>
          <w:tab w:val="left" w:pos="1704"/>
        </w:tabs>
        <w:ind w:left="760"/>
      </w:pPr>
      <w: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175504" w:rsidRDefault="00175504" w:rsidP="00175504">
      <w:pPr>
        <w:pStyle w:val="321"/>
        <w:keepNext/>
        <w:keepLines/>
        <w:tabs>
          <w:tab w:val="left" w:pos="1704"/>
        </w:tabs>
        <w:ind w:left="760"/>
      </w:pPr>
      <w:r>
        <w:t>решение сюжетных задач разных типов на все арифметические действия;</w:t>
      </w:r>
    </w:p>
    <w:p w:rsidR="00175504" w:rsidRDefault="00175504" w:rsidP="00175504">
      <w:pPr>
        <w:pStyle w:val="321"/>
        <w:keepNext/>
        <w:keepLines/>
        <w:tabs>
          <w:tab w:val="left" w:pos="1704"/>
        </w:tabs>
        <w:ind w:left="760"/>
      </w:pPr>
      <w:r>
        <w:t>применение способа поиска решения задачи, в котором рассуждение строится от условия к требованию или от требования к условию;</w:t>
      </w:r>
    </w:p>
    <w:p w:rsidR="00175504" w:rsidRDefault="00175504" w:rsidP="00175504">
      <w:pPr>
        <w:pStyle w:val="321"/>
        <w:keepNext/>
        <w:keepLines/>
        <w:tabs>
          <w:tab w:val="left" w:pos="1704"/>
        </w:tabs>
        <w:ind w:left="760"/>
      </w:pPr>
      <w: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175504" w:rsidRDefault="00175504" w:rsidP="00175504">
      <w:pPr>
        <w:pStyle w:val="321"/>
        <w:keepNext/>
        <w:keepLines/>
        <w:tabs>
          <w:tab w:val="left" w:pos="1704"/>
        </w:tabs>
        <w:ind w:left="760"/>
      </w:pPr>
      <w:r>
        <w:t>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w:t>
      </w:r>
    </w:p>
    <w:p w:rsidR="00175504" w:rsidRDefault="00175504" w:rsidP="00175504">
      <w:pPr>
        <w:pStyle w:val="321"/>
        <w:keepNext/>
        <w:keepLines/>
        <w:tabs>
          <w:tab w:val="left" w:pos="1704"/>
        </w:tabs>
        <w:ind w:left="760"/>
      </w:pPr>
      <w:r>
        <w:t>решение логических задач;</w:t>
      </w:r>
    </w:p>
    <w:p w:rsidR="00175504" w:rsidRDefault="00175504" w:rsidP="00175504">
      <w:pPr>
        <w:pStyle w:val="321"/>
        <w:keepNext/>
        <w:keepLines/>
        <w:tabs>
          <w:tab w:val="left" w:pos="1704"/>
        </w:tabs>
        <w:ind w:left="760"/>
      </w:pPr>
      <w: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175504" w:rsidRDefault="00175504" w:rsidP="00175504">
      <w:pPr>
        <w:pStyle w:val="321"/>
        <w:keepNext/>
        <w:keepLines/>
        <w:tabs>
          <w:tab w:val="left" w:pos="1704"/>
        </w:tabs>
        <w:ind w:left="760"/>
      </w:pPr>
      <w:r>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175504" w:rsidRDefault="00175504" w:rsidP="00175504">
      <w:pPr>
        <w:pStyle w:val="321"/>
        <w:keepNext/>
        <w:keepLines/>
        <w:tabs>
          <w:tab w:val="left" w:pos="1704"/>
        </w:tabs>
        <w:ind w:left="760"/>
      </w:pPr>
      <w:r>
        <w:t>использование свойства чисел и законов арифметических операций с числами при выполнении вычислений;</w:t>
      </w:r>
    </w:p>
    <w:p w:rsidR="00175504" w:rsidRDefault="00175504" w:rsidP="00175504">
      <w:pPr>
        <w:pStyle w:val="321"/>
        <w:keepNext/>
        <w:keepLines/>
        <w:tabs>
          <w:tab w:val="left" w:pos="1704"/>
        </w:tabs>
        <w:ind w:left="760"/>
      </w:pPr>
      <w:r>
        <w:t>использование признаков делимости на 2, 5, 3, 9, 10 при выполнении вычислений и решении задач;</w:t>
      </w:r>
    </w:p>
    <w:p w:rsidR="00175504" w:rsidRDefault="00175504" w:rsidP="00175504">
      <w:pPr>
        <w:pStyle w:val="321"/>
        <w:keepNext/>
        <w:keepLines/>
        <w:tabs>
          <w:tab w:val="left" w:pos="1704"/>
        </w:tabs>
        <w:ind w:left="760"/>
      </w:pPr>
      <w:r>
        <w:t>выполнение округления чисел в соответствии с правилами;</w:t>
      </w:r>
    </w:p>
    <w:p w:rsidR="00175504" w:rsidRDefault="00175504" w:rsidP="00175504">
      <w:pPr>
        <w:pStyle w:val="321"/>
        <w:keepNext/>
        <w:keepLines/>
        <w:tabs>
          <w:tab w:val="left" w:pos="1704"/>
        </w:tabs>
        <w:ind w:left="760"/>
      </w:pPr>
      <w:r>
        <w:lastRenderedPageBreak/>
        <w:t>сравнение чисел;</w:t>
      </w:r>
    </w:p>
    <w:p w:rsidR="00175504" w:rsidRDefault="00175504" w:rsidP="00175504">
      <w:pPr>
        <w:pStyle w:val="321"/>
        <w:keepNext/>
        <w:keepLines/>
        <w:tabs>
          <w:tab w:val="left" w:pos="1704"/>
        </w:tabs>
        <w:ind w:left="760"/>
      </w:pPr>
      <w:r>
        <w:t>оценивание значения квадратного корня из положительного целого числа;</w:t>
      </w:r>
    </w:p>
    <w:p w:rsidR="00175504" w:rsidRDefault="00175504" w:rsidP="00175504">
      <w:pPr>
        <w:pStyle w:val="321"/>
        <w:keepNext/>
        <w:keepLines/>
        <w:tabs>
          <w:tab w:val="left" w:pos="1704"/>
        </w:tabs>
        <w:ind w:left="760"/>
      </w:pPr>
      <w: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175504" w:rsidRDefault="00175504" w:rsidP="00175504">
      <w:pPr>
        <w:pStyle w:val="321"/>
        <w:keepNext/>
        <w:keepLines/>
        <w:tabs>
          <w:tab w:val="left" w:pos="1704"/>
        </w:tabs>
        <w:ind w:left="760"/>
      </w:pPr>
      <w: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175504" w:rsidRDefault="00175504" w:rsidP="00175504">
      <w:pPr>
        <w:pStyle w:val="321"/>
        <w:keepNext/>
        <w:keepLines/>
        <w:tabs>
          <w:tab w:val="left" w:pos="1704"/>
        </w:tabs>
        <w:ind w:left="760"/>
      </w:pPr>
      <w: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175504" w:rsidRDefault="00175504" w:rsidP="00175504">
      <w:pPr>
        <w:pStyle w:val="321"/>
        <w:keepNext/>
        <w:keepLines/>
        <w:tabs>
          <w:tab w:val="left" w:pos="1704"/>
        </w:tabs>
        <w:ind w:left="760"/>
      </w:pPr>
      <w: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175504" w:rsidRDefault="00175504" w:rsidP="00175504">
      <w:pPr>
        <w:pStyle w:val="321"/>
        <w:keepNext/>
        <w:keepLines/>
        <w:tabs>
          <w:tab w:val="left" w:pos="1704"/>
        </w:tabs>
        <w:ind w:left="760"/>
      </w:pPr>
      <w: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175504" w:rsidRDefault="00175504" w:rsidP="00175504">
      <w:pPr>
        <w:pStyle w:val="321"/>
        <w:keepNext/>
        <w:keepLines/>
        <w:tabs>
          <w:tab w:val="left" w:pos="1704"/>
        </w:tabs>
        <w:ind w:left="760"/>
      </w:pPr>
      <w:r>
        <w:t>определение положения точки по ее координатам, координаты точки по ее положению на плоскости;</w:t>
      </w:r>
    </w:p>
    <w:p w:rsidR="00175504" w:rsidRDefault="00175504" w:rsidP="00175504">
      <w:pPr>
        <w:pStyle w:val="321"/>
        <w:keepNext/>
        <w:keepLines/>
        <w:tabs>
          <w:tab w:val="left" w:pos="1704"/>
        </w:tabs>
        <w:ind w:left="760"/>
      </w:pPr>
      <w: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175504" w:rsidRDefault="00175504" w:rsidP="00175504">
      <w:pPr>
        <w:pStyle w:val="321"/>
        <w:keepNext/>
        <w:keepLines/>
        <w:tabs>
          <w:tab w:val="left" w:pos="1704"/>
        </w:tabs>
        <w:ind w:left="760"/>
      </w:pPr>
      <w:r>
        <w:t>построение графика линейной и квадратичной функций;</w:t>
      </w:r>
    </w:p>
    <w:p w:rsidR="00175504" w:rsidRDefault="00175504" w:rsidP="00175504">
      <w:pPr>
        <w:pStyle w:val="321"/>
        <w:keepNext/>
        <w:keepLines/>
        <w:tabs>
          <w:tab w:val="left" w:pos="1704"/>
        </w:tabs>
        <w:ind w:left="760"/>
      </w:pPr>
      <w:r>
        <w:t>оперирование на базовом уровне понятиями: последовательность, арифметическая прогрессия, геометрическая прогрессия;</w:t>
      </w:r>
    </w:p>
    <w:p w:rsidR="00175504" w:rsidRDefault="00175504" w:rsidP="00175504">
      <w:pPr>
        <w:pStyle w:val="321"/>
        <w:keepNext/>
        <w:keepLines/>
        <w:tabs>
          <w:tab w:val="left" w:pos="1704"/>
        </w:tabs>
        <w:ind w:left="760"/>
      </w:pPr>
      <w:r>
        <w:t>использование свойств линейной и квадратичной функций и их графиков при решении задач из других учебных предметов;</w:t>
      </w:r>
    </w:p>
    <w:p w:rsidR="00175504" w:rsidRDefault="00175504" w:rsidP="00175504">
      <w:pPr>
        <w:pStyle w:val="321"/>
        <w:keepNext/>
        <w:keepLines/>
        <w:tabs>
          <w:tab w:val="left" w:pos="1704"/>
        </w:tabs>
        <w:ind w:left="760"/>
      </w:pPr>
      <w:r>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175504" w:rsidRDefault="00175504" w:rsidP="00175504">
      <w:pPr>
        <w:pStyle w:val="321"/>
        <w:keepNext/>
        <w:keepLines/>
        <w:tabs>
          <w:tab w:val="left" w:pos="1704"/>
        </w:tabs>
        <w:ind w:left="760"/>
      </w:pPr>
      <w:r>
        <w:t>оперирование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
    <w:p w:rsidR="00175504" w:rsidRDefault="00175504" w:rsidP="00175504">
      <w:pPr>
        <w:pStyle w:val="321"/>
        <w:keepNext/>
        <w:keepLines/>
        <w:tabs>
          <w:tab w:val="left" w:pos="1704"/>
        </w:tabs>
        <w:ind w:left="760"/>
      </w:pPr>
      <w:r>
        <w:t>выполнение измерения длин, расстояний, величин углов с помощью инструментов для измерений длин и углов;</w:t>
      </w:r>
    </w:p>
    <w:p w:rsidR="00175504" w:rsidRDefault="00175504" w:rsidP="00175504">
      <w:pPr>
        <w:pStyle w:val="321"/>
        <w:keepNext/>
        <w:keepLines/>
        <w:tabs>
          <w:tab w:val="left" w:pos="1704"/>
        </w:tabs>
        <w:ind w:left="760"/>
      </w:pPr>
      <w:r>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175504" w:rsidRDefault="00175504" w:rsidP="00175504">
      <w:pPr>
        <w:pStyle w:val="321"/>
        <w:keepNext/>
        <w:keepLines/>
        <w:tabs>
          <w:tab w:val="left" w:pos="1704"/>
        </w:tabs>
        <w:ind w:left="760"/>
      </w:pPr>
      <w:r>
        <w:t>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w:t>
      </w:r>
    </w:p>
    <w:p w:rsidR="00175504" w:rsidRDefault="00175504" w:rsidP="00175504">
      <w:pPr>
        <w:pStyle w:val="321"/>
        <w:keepNext/>
        <w:keepLines/>
        <w:tabs>
          <w:tab w:val="left" w:pos="1704"/>
        </w:tabs>
        <w:ind w:left="760"/>
      </w:pPr>
      <w:r>
        <w:t>проведение доказательств в геометрии;</w:t>
      </w:r>
    </w:p>
    <w:p w:rsidR="00175504" w:rsidRDefault="00175504" w:rsidP="00175504">
      <w:pPr>
        <w:pStyle w:val="321"/>
        <w:keepNext/>
        <w:keepLines/>
        <w:tabs>
          <w:tab w:val="left" w:pos="1704"/>
        </w:tabs>
        <w:ind w:left="760"/>
      </w:pPr>
      <w:r>
        <w:t>оперирование на базовом уровне понятиями: вектор, сумма векторов, произведение вектора на число, координаты на плоскости;</w:t>
      </w:r>
    </w:p>
    <w:p w:rsidR="00175504" w:rsidRDefault="00175504" w:rsidP="00175504">
      <w:pPr>
        <w:pStyle w:val="321"/>
        <w:keepNext/>
        <w:keepLines/>
        <w:tabs>
          <w:tab w:val="left" w:pos="1704"/>
        </w:tabs>
        <w:ind w:left="760"/>
      </w:pPr>
      <w:r>
        <w:lastRenderedPageBreak/>
        <w:t>решение задач на нахождение геометрических величин (длина и расстояние, величина угла, площадь) по образцам или алгоритмам;</w:t>
      </w:r>
    </w:p>
    <w:p w:rsidR="00175504" w:rsidRDefault="00175504" w:rsidP="00175504">
      <w:pPr>
        <w:pStyle w:val="321"/>
        <w:keepNext/>
        <w:keepLines/>
        <w:tabs>
          <w:tab w:val="left" w:pos="1704"/>
        </w:tabs>
        <w:ind w:left="760"/>
      </w:pPr>
      <w:r>
        <w:t>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175504" w:rsidRDefault="00175504" w:rsidP="00175504">
      <w:pPr>
        <w:pStyle w:val="321"/>
        <w:keepNext/>
        <w:keepLines/>
        <w:tabs>
          <w:tab w:val="left" w:pos="1704"/>
        </w:tabs>
        <w:ind w:left="760"/>
      </w:pPr>
      <w:r>
        <w:t>формирование представления о статистических характеристиках, вероятности случайного события;</w:t>
      </w:r>
    </w:p>
    <w:p w:rsidR="00175504" w:rsidRDefault="00175504" w:rsidP="00175504">
      <w:pPr>
        <w:pStyle w:val="321"/>
        <w:keepNext/>
        <w:keepLines/>
        <w:tabs>
          <w:tab w:val="left" w:pos="1704"/>
        </w:tabs>
        <w:ind w:left="760"/>
      </w:pPr>
      <w:r>
        <w:t>решение простейших комбинаторных задач;</w:t>
      </w:r>
    </w:p>
    <w:p w:rsidR="00175504" w:rsidRDefault="00175504" w:rsidP="00175504">
      <w:pPr>
        <w:pStyle w:val="321"/>
        <w:keepNext/>
        <w:keepLines/>
        <w:tabs>
          <w:tab w:val="left" w:pos="1704"/>
        </w:tabs>
        <w:ind w:left="760"/>
      </w:pPr>
      <w:r>
        <w:t>определение основных статистических характеристик числовых наборов;</w:t>
      </w:r>
    </w:p>
    <w:p w:rsidR="00175504" w:rsidRDefault="00175504" w:rsidP="00175504">
      <w:pPr>
        <w:pStyle w:val="321"/>
        <w:keepNext/>
        <w:keepLines/>
        <w:tabs>
          <w:tab w:val="left" w:pos="1704"/>
        </w:tabs>
        <w:ind w:left="760"/>
      </w:pPr>
      <w:r>
        <w:t>оценивание и вычисление вероятности события в простейших случаях;</w:t>
      </w:r>
    </w:p>
    <w:p w:rsidR="00175504" w:rsidRDefault="00175504" w:rsidP="00175504">
      <w:pPr>
        <w:pStyle w:val="321"/>
        <w:keepNext/>
        <w:keepLines/>
        <w:tabs>
          <w:tab w:val="left" w:pos="1704"/>
        </w:tabs>
        <w:ind w:left="760"/>
      </w:pPr>
      <w:r>
        <w:t>наличие представления о роли практически достоверных и маловероятных событий, о роли закона больших чисел в массовых явлениях;</w:t>
      </w:r>
    </w:p>
    <w:p w:rsidR="00175504" w:rsidRDefault="00175504" w:rsidP="00175504">
      <w:pPr>
        <w:pStyle w:val="321"/>
        <w:keepNext/>
        <w:keepLines/>
        <w:tabs>
          <w:tab w:val="left" w:pos="1704"/>
        </w:tabs>
        <w:ind w:left="760"/>
      </w:pPr>
      <w:r>
        <w:t>умение сравнивать основные статистические характеристики, полученные в процессе решения прикладной задачи, изучения реального явления;</w:t>
      </w:r>
    </w:p>
    <w:p w:rsidR="00175504" w:rsidRDefault="00175504" w:rsidP="00175504">
      <w:pPr>
        <w:pStyle w:val="321"/>
        <w:keepNext/>
        <w:keepLines/>
        <w:tabs>
          <w:tab w:val="left" w:pos="1704"/>
        </w:tabs>
        <w:ind w:left="760"/>
      </w:pPr>
      <w: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175504" w:rsidRDefault="00175504" w:rsidP="00175504">
      <w:pPr>
        <w:pStyle w:val="321"/>
        <w:keepNext/>
        <w:keepLines/>
        <w:tabs>
          <w:tab w:val="left" w:pos="1704"/>
        </w:tabs>
        <w:ind w:left="760"/>
      </w:pPr>
      <w:r>
        <w:t>распознавание верных и неверных высказываний;</w:t>
      </w:r>
    </w:p>
    <w:p w:rsidR="00175504" w:rsidRDefault="00175504" w:rsidP="00175504">
      <w:pPr>
        <w:pStyle w:val="321"/>
        <w:keepNext/>
        <w:keepLines/>
        <w:tabs>
          <w:tab w:val="left" w:pos="1704"/>
        </w:tabs>
        <w:ind w:left="760"/>
      </w:pPr>
      <w:r>
        <w:t>оценивание результатов вычислений при решении практических задач;</w:t>
      </w:r>
    </w:p>
    <w:p w:rsidR="00175504" w:rsidRDefault="00175504" w:rsidP="00175504">
      <w:pPr>
        <w:pStyle w:val="321"/>
        <w:keepNext/>
        <w:keepLines/>
        <w:tabs>
          <w:tab w:val="left" w:pos="1704"/>
        </w:tabs>
        <w:ind w:left="760"/>
      </w:pPr>
      <w:r>
        <w:t>выполнение сравнения чисел в реальных ситуациях;</w:t>
      </w:r>
    </w:p>
    <w:p w:rsidR="00175504" w:rsidRDefault="00175504" w:rsidP="00175504">
      <w:pPr>
        <w:pStyle w:val="321"/>
        <w:keepNext/>
        <w:keepLines/>
        <w:tabs>
          <w:tab w:val="left" w:pos="1704"/>
        </w:tabs>
        <w:ind w:left="760"/>
      </w:pPr>
      <w:r>
        <w:t>использование числовых выражений при решении практических задач и задач из других учебных предметов;</w:t>
      </w:r>
    </w:p>
    <w:p w:rsidR="00175504" w:rsidRDefault="00175504" w:rsidP="00175504">
      <w:pPr>
        <w:pStyle w:val="321"/>
        <w:keepNext/>
        <w:keepLines/>
        <w:tabs>
          <w:tab w:val="left" w:pos="1704"/>
        </w:tabs>
        <w:ind w:left="760"/>
      </w:pPr>
      <w:r>
        <w:t>решение практических задач с применением простейших свойств фигур;</w:t>
      </w:r>
    </w:p>
    <w:p w:rsidR="00175504" w:rsidRDefault="00175504" w:rsidP="00175504">
      <w:pPr>
        <w:pStyle w:val="321"/>
        <w:keepNext/>
        <w:keepLines/>
        <w:tabs>
          <w:tab w:val="left" w:pos="1704"/>
        </w:tabs>
        <w:ind w:left="760"/>
      </w:pPr>
      <w:r>
        <w:t>выполнение простейших построений и измерений на местности, необходимых в реальной жизни;</w:t>
      </w:r>
    </w:p>
    <w:p w:rsidR="00175504" w:rsidRDefault="00175504" w:rsidP="00175504">
      <w:pPr>
        <w:pStyle w:val="321"/>
        <w:keepNext/>
        <w:keepLines/>
        <w:tabs>
          <w:tab w:val="left" w:pos="1704"/>
        </w:tabs>
        <w:ind w:left="760"/>
      </w:pPr>
      <w:r>
        <w:t>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175504" w:rsidRDefault="00175504" w:rsidP="00175504">
      <w:pPr>
        <w:pStyle w:val="321"/>
        <w:keepNext/>
        <w:keepLines/>
        <w:tabs>
          <w:tab w:val="left" w:pos="1704"/>
        </w:tabs>
        <w:ind w:left="760"/>
      </w:pPr>
      <w:r>
        <w:t>11) формирование представления об основных изучаемых понятиях: информация, алгоритм, модель - и их свойствах;</w:t>
      </w:r>
    </w:p>
    <w:p w:rsidR="00175504" w:rsidRDefault="00175504" w:rsidP="00175504">
      <w:pPr>
        <w:pStyle w:val="321"/>
        <w:keepNext/>
        <w:keepLines/>
        <w:tabs>
          <w:tab w:val="left" w:pos="1704"/>
        </w:tabs>
        <w:ind w:left="760"/>
      </w:pPr>
      <w:r>
        <w:t>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175504" w:rsidRDefault="00175504" w:rsidP="00175504">
      <w:pPr>
        <w:pStyle w:val="321"/>
        <w:keepNext/>
        <w:keepLines/>
        <w:tabs>
          <w:tab w:val="left" w:pos="1704"/>
        </w:tabs>
        <w:ind w:left="760"/>
      </w:pPr>
      <w: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175504" w:rsidRDefault="00175504" w:rsidP="00175504">
      <w:pPr>
        <w:pStyle w:val="321"/>
        <w:keepNext/>
        <w:keepLines/>
        <w:tabs>
          <w:tab w:val="left" w:pos="1704"/>
        </w:tabs>
        <w:ind w:left="760"/>
      </w:pPr>
      <w: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175504" w:rsidRDefault="00175504" w:rsidP="00175504">
      <w:pPr>
        <w:pStyle w:val="321"/>
        <w:keepNext/>
        <w:keepLines/>
        <w:tabs>
          <w:tab w:val="left" w:pos="1704"/>
        </w:tabs>
        <w:ind w:left="760"/>
      </w:pPr>
      <w:r>
        <w:t>15) для слепых и слабовидящих обучающихся:</w:t>
      </w:r>
    </w:p>
    <w:p w:rsidR="00175504" w:rsidRDefault="00175504" w:rsidP="00175504">
      <w:pPr>
        <w:pStyle w:val="321"/>
        <w:keepNext/>
        <w:keepLines/>
        <w:tabs>
          <w:tab w:val="left" w:pos="1704"/>
        </w:tabs>
        <w:ind w:left="760"/>
      </w:pPr>
      <w:r>
        <w:t>владение правилами записи математических формул и специальных знаков рельефно-точечной системы обозначений Л. Брайля;</w:t>
      </w:r>
    </w:p>
    <w:p w:rsidR="00175504" w:rsidRDefault="00175504" w:rsidP="00175504">
      <w:pPr>
        <w:pStyle w:val="321"/>
        <w:keepNext/>
        <w:keepLines/>
        <w:tabs>
          <w:tab w:val="left" w:pos="1704"/>
        </w:tabs>
        <w:ind w:left="760"/>
      </w:pPr>
      <w:r>
        <w:lastRenderedPageBreak/>
        <w:t>владение тактильно-осязательным способом обследования и восприятия рельефных изображений предметов, контурных изображений геометрических фигур и т.п.;</w:t>
      </w:r>
    </w:p>
    <w:p w:rsidR="00175504" w:rsidRDefault="00175504" w:rsidP="00175504">
      <w:pPr>
        <w:pStyle w:val="321"/>
        <w:keepNext/>
        <w:keepLines/>
        <w:tabs>
          <w:tab w:val="left" w:pos="1704"/>
        </w:tabs>
        <w:ind w:left="760"/>
      </w:pPr>
      <w:r>
        <w:t>умение читать рельефные графики элементарных функций на координатной плоскости, применять специальные приспособления для рельефного черчения;</w:t>
      </w:r>
    </w:p>
    <w:p w:rsidR="00175504" w:rsidRDefault="00175504" w:rsidP="00175504">
      <w:pPr>
        <w:pStyle w:val="321"/>
        <w:keepNext/>
        <w:keepLines/>
        <w:tabs>
          <w:tab w:val="left" w:pos="1704"/>
        </w:tabs>
        <w:ind w:left="760"/>
      </w:pPr>
      <w:r>
        <w:t>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информационно-коммуникационного доступа слепыми обучающимися;</w:t>
      </w:r>
    </w:p>
    <w:p w:rsidR="00175504" w:rsidRDefault="00175504" w:rsidP="00175504">
      <w:pPr>
        <w:pStyle w:val="321"/>
        <w:keepNext/>
        <w:keepLines/>
        <w:tabs>
          <w:tab w:val="left" w:pos="1704"/>
        </w:tabs>
        <w:ind w:left="760"/>
      </w:pPr>
      <w:r>
        <w:t>16) для обучающихся с нарушениями опорно-двигательного аппарата:</w:t>
      </w:r>
    </w:p>
    <w:p w:rsidR="00175504" w:rsidRDefault="00175504" w:rsidP="00175504">
      <w:pPr>
        <w:pStyle w:val="321"/>
        <w:keepNext/>
        <w:keepLines/>
        <w:tabs>
          <w:tab w:val="left" w:pos="1704"/>
        </w:tabs>
        <w:ind w:left="760"/>
      </w:pPr>
      <w:r>
        <w:t>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175504" w:rsidRDefault="00175504" w:rsidP="00175504">
      <w:pPr>
        <w:pStyle w:val="321"/>
        <w:keepNext/>
        <w:keepLines/>
        <w:shd w:val="clear" w:color="auto" w:fill="auto"/>
        <w:tabs>
          <w:tab w:val="left" w:pos="1704"/>
        </w:tabs>
        <w:ind w:left="760" w:firstLine="0"/>
      </w:pPr>
      <w:r>
        <w:t>умение использовать персональные средства доступа.</w:t>
      </w:r>
    </w:p>
    <w:p w:rsidR="009514B5" w:rsidRDefault="005F12F9">
      <w:pPr>
        <w:pStyle w:val="25"/>
        <w:shd w:val="clear" w:color="auto" w:fill="auto"/>
        <w:spacing w:after="0" w:line="298" w:lineRule="exact"/>
        <w:ind w:firstLine="760"/>
        <w:jc w:val="both"/>
      </w:pPr>
      <w: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9514B5" w:rsidRDefault="005F12F9">
      <w:pPr>
        <w:pStyle w:val="25"/>
        <w:numPr>
          <w:ilvl w:val="0"/>
          <w:numId w:val="16"/>
        </w:numPr>
        <w:shd w:val="clear" w:color="auto" w:fill="auto"/>
        <w:tabs>
          <w:tab w:val="left" w:pos="1020"/>
        </w:tabs>
        <w:spacing w:after="0" w:line="298" w:lineRule="exact"/>
        <w:ind w:firstLine="760"/>
        <w:jc w:val="both"/>
      </w:pPr>
      <w:r>
        <w:t>Оперировать на базовом уровне</w:t>
      </w:r>
      <w:r>
        <w:rPr>
          <w:vertAlign w:val="superscript"/>
        </w:rPr>
        <w:footnoteReference w:id="2"/>
      </w:r>
      <w:r>
        <w:t xml:space="preserve"> понятиями: множество, элемент множества, подмножество, принадлежность;</w:t>
      </w:r>
    </w:p>
    <w:p w:rsidR="009514B5" w:rsidRDefault="005F12F9">
      <w:pPr>
        <w:pStyle w:val="25"/>
        <w:numPr>
          <w:ilvl w:val="0"/>
          <w:numId w:val="16"/>
        </w:numPr>
        <w:shd w:val="clear" w:color="auto" w:fill="auto"/>
        <w:tabs>
          <w:tab w:val="left" w:pos="1051"/>
        </w:tabs>
        <w:spacing w:after="0" w:line="307" w:lineRule="exact"/>
        <w:ind w:firstLine="760"/>
        <w:jc w:val="both"/>
      </w:pPr>
      <w:r>
        <w:t>задавать множества перечислением их элементов;</w:t>
      </w:r>
    </w:p>
    <w:p w:rsidR="009514B5" w:rsidRDefault="005F12F9">
      <w:pPr>
        <w:pStyle w:val="25"/>
        <w:numPr>
          <w:ilvl w:val="0"/>
          <w:numId w:val="16"/>
        </w:numPr>
        <w:shd w:val="clear" w:color="auto" w:fill="auto"/>
        <w:tabs>
          <w:tab w:val="left" w:pos="1051"/>
        </w:tabs>
        <w:spacing w:after="0" w:line="307" w:lineRule="exact"/>
        <w:ind w:firstLine="760"/>
        <w:jc w:val="both"/>
      </w:pPr>
      <w:r>
        <w:t>находить пересечение, объединение, подмножество в простейших ситуациях.</w:t>
      </w:r>
    </w:p>
    <w:p w:rsidR="009514B5" w:rsidRDefault="005F12F9">
      <w:pPr>
        <w:pStyle w:val="25"/>
        <w:shd w:val="clear" w:color="auto" w:fill="auto"/>
        <w:spacing w:after="0" w:line="307" w:lineRule="exact"/>
        <w:ind w:firstLine="0"/>
      </w:pPr>
      <w:r>
        <w:t>В повседневной жизни и при изучении других предметов:</w:t>
      </w:r>
    </w:p>
    <w:p w:rsidR="009514B5" w:rsidRDefault="005F12F9">
      <w:pPr>
        <w:pStyle w:val="25"/>
        <w:numPr>
          <w:ilvl w:val="0"/>
          <w:numId w:val="16"/>
        </w:numPr>
        <w:shd w:val="clear" w:color="auto" w:fill="auto"/>
        <w:tabs>
          <w:tab w:val="left" w:pos="1051"/>
        </w:tabs>
        <w:spacing w:after="0" w:line="307" w:lineRule="exact"/>
        <w:ind w:firstLine="760"/>
        <w:jc w:val="both"/>
      </w:pPr>
      <w:r>
        <w:t>распознавать логически некорректные высказывания.</w:t>
      </w:r>
    </w:p>
    <w:p w:rsidR="009514B5" w:rsidRDefault="005F12F9">
      <w:pPr>
        <w:pStyle w:val="25"/>
        <w:shd w:val="clear" w:color="auto" w:fill="auto"/>
        <w:spacing w:after="0" w:line="307" w:lineRule="exact"/>
        <w:ind w:firstLine="0"/>
      </w:pPr>
      <w:r>
        <w:t>Числа</w:t>
      </w:r>
    </w:p>
    <w:p w:rsidR="009514B5" w:rsidRDefault="005F12F9">
      <w:pPr>
        <w:pStyle w:val="25"/>
        <w:numPr>
          <w:ilvl w:val="0"/>
          <w:numId w:val="16"/>
        </w:numPr>
        <w:shd w:val="clear" w:color="auto" w:fill="auto"/>
        <w:tabs>
          <w:tab w:val="left" w:pos="1020"/>
        </w:tabs>
        <w:spacing w:after="0" w:line="307" w:lineRule="exact"/>
        <w:ind w:firstLine="760"/>
        <w:jc w:val="both"/>
      </w:pPr>
      <w: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9514B5" w:rsidRDefault="005F12F9">
      <w:pPr>
        <w:pStyle w:val="25"/>
        <w:numPr>
          <w:ilvl w:val="0"/>
          <w:numId w:val="16"/>
        </w:numPr>
        <w:shd w:val="clear" w:color="auto" w:fill="auto"/>
        <w:tabs>
          <w:tab w:val="left" w:pos="1020"/>
        </w:tabs>
        <w:spacing w:after="0" w:line="307" w:lineRule="exact"/>
        <w:ind w:firstLine="760"/>
        <w:jc w:val="both"/>
      </w:pPr>
      <w:r>
        <w:t>использовать свойства чисел и правила действий с рациональными числами при выполнении вычислений;</w:t>
      </w:r>
    </w:p>
    <w:p w:rsidR="009514B5" w:rsidRDefault="005F12F9">
      <w:pPr>
        <w:pStyle w:val="25"/>
        <w:numPr>
          <w:ilvl w:val="0"/>
          <w:numId w:val="16"/>
        </w:numPr>
        <w:shd w:val="clear" w:color="auto" w:fill="auto"/>
        <w:tabs>
          <w:tab w:val="left" w:pos="1020"/>
        </w:tabs>
        <w:spacing w:after="0" w:line="307" w:lineRule="exact"/>
        <w:ind w:firstLine="760"/>
        <w:jc w:val="both"/>
      </w:pPr>
      <w:r>
        <w:t>использовать признаки делимости на 2, 5, 3, 9, 10 при выполнении вычислений и решении несложных задач;</w:t>
      </w:r>
    </w:p>
    <w:p w:rsidR="009514B5" w:rsidRDefault="005F12F9">
      <w:pPr>
        <w:pStyle w:val="25"/>
        <w:numPr>
          <w:ilvl w:val="0"/>
          <w:numId w:val="16"/>
        </w:numPr>
        <w:shd w:val="clear" w:color="auto" w:fill="auto"/>
        <w:tabs>
          <w:tab w:val="left" w:pos="1051"/>
        </w:tabs>
        <w:spacing w:after="0" w:line="307" w:lineRule="exact"/>
        <w:ind w:firstLine="760"/>
        <w:jc w:val="both"/>
      </w:pPr>
      <w:r>
        <w:t>выполнять округление рациональных чисел в соответствии с правилами;</w:t>
      </w:r>
    </w:p>
    <w:p w:rsidR="009514B5" w:rsidRDefault="005F12F9">
      <w:pPr>
        <w:pStyle w:val="25"/>
        <w:numPr>
          <w:ilvl w:val="0"/>
          <w:numId w:val="16"/>
        </w:numPr>
        <w:shd w:val="clear" w:color="auto" w:fill="auto"/>
        <w:tabs>
          <w:tab w:val="left" w:pos="1051"/>
        </w:tabs>
        <w:spacing w:after="0" w:line="307" w:lineRule="exact"/>
        <w:ind w:firstLine="760"/>
        <w:jc w:val="both"/>
      </w:pPr>
      <w:r>
        <w:t>сравнивать рациональные числа.</w:t>
      </w:r>
    </w:p>
    <w:p w:rsidR="009514B5" w:rsidRDefault="005F12F9">
      <w:pPr>
        <w:pStyle w:val="25"/>
        <w:shd w:val="clear" w:color="auto" w:fill="auto"/>
        <w:spacing w:after="0" w:line="307" w:lineRule="exact"/>
        <w:ind w:firstLine="0"/>
      </w:pPr>
      <w:r>
        <w:t>В повседневной жизни и при изучении других предметов:</w:t>
      </w:r>
    </w:p>
    <w:p w:rsidR="009514B5" w:rsidRDefault="005F12F9">
      <w:pPr>
        <w:pStyle w:val="25"/>
        <w:numPr>
          <w:ilvl w:val="0"/>
          <w:numId w:val="16"/>
        </w:numPr>
        <w:shd w:val="clear" w:color="auto" w:fill="auto"/>
        <w:tabs>
          <w:tab w:val="left" w:pos="1051"/>
        </w:tabs>
        <w:spacing w:after="0" w:line="307" w:lineRule="exact"/>
        <w:ind w:firstLine="760"/>
        <w:jc w:val="both"/>
      </w:pPr>
      <w:r>
        <w:t>оценивать результаты вычислений при решении практических задач;</w:t>
      </w:r>
    </w:p>
    <w:p w:rsidR="009514B5" w:rsidRDefault="005F12F9">
      <w:pPr>
        <w:pStyle w:val="25"/>
        <w:numPr>
          <w:ilvl w:val="0"/>
          <w:numId w:val="16"/>
        </w:numPr>
        <w:shd w:val="clear" w:color="auto" w:fill="auto"/>
        <w:tabs>
          <w:tab w:val="left" w:pos="1051"/>
        </w:tabs>
        <w:spacing w:after="6" w:line="260" w:lineRule="exact"/>
        <w:ind w:firstLine="760"/>
        <w:jc w:val="both"/>
      </w:pPr>
      <w:r>
        <w:t>выполнять сравнение чисел в реальных ситуациях;</w:t>
      </w:r>
    </w:p>
    <w:p w:rsidR="009514B5" w:rsidRDefault="005F12F9">
      <w:pPr>
        <w:pStyle w:val="25"/>
        <w:numPr>
          <w:ilvl w:val="0"/>
          <w:numId w:val="16"/>
        </w:numPr>
        <w:shd w:val="clear" w:color="auto" w:fill="auto"/>
        <w:tabs>
          <w:tab w:val="left" w:pos="1016"/>
        </w:tabs>
        <w:spacing w:after="0" w:line="302" w:lineRule="exact"/>
        <w:ind w:firstLine="760"/>
        <w:jc w:val="both"/>
      </w:pPr>
      <w:r>
        <w:t>составлять числовые выражения при решении практических задач и задач из других учебных предметов.</w:t>
      </w:r>
    </w:p>
    <w:p w:rsidR="009514B5" w:rsidRDefault="005F12F9">
      <w:pPr>
        <w:pStyle w:val="25"/>
        <w:shd w:val="clear" w:color="auto" w:fill="auto"/>
        <w:spacing w:after="0" w:line="302" w:lineRule="exact"/>
        <w:ind w:firstLine="0"/>
      </w:pPr>
      <w:r>
        <w:t>Статистика и теория вероятностей</w:t>
      </w:r>
    </w:p>
    <w:p w:rsidR="009514B5" w:rsidRDefault="005F12F9">
      <w:pPr>
        <w:pStyle w:val="25"/>
        <w:numPr>
          <w:ilvl w:val="0"/>
          <w:numId w:val="16"/>
        </w:numPr>
        <w:shd w:val="clear" w:color="auto" w:fill="auto"/>
        <w:tabs>
          <w:tab w:val="left" w:pos="1051"/>
        </w:tabs>
        <w:spacing w:after="0" w:line="302" w:lineRule="exact"/>
        <w:ind w:firstLine="760"/>
        <w:jc w:val="both"/>
      </w:pPr>
      <w:r>
        <w:t>Представлять данные в виде таблиц, диаграмм,</w:t>
      </w:r>
    </w:p>
    <w:p w:rsidR="009514B5" w:rsidRDefault="005F12F9">
      <w:pPr>
        <w:pStyle w:val="25"/>
        <w:numPr>
          <w:ilvl w:val="0"/>
          <w:numId w:val="16"/>
        </w:numPr>
        <w:shd w:val="clear" w:color="auto" w:fill="auto"/>
        <w:tabs>
          <w:tab w:val="left" w:pos="1051"/>
        </w:tabs>
        <w:spacing w:after="0" w:line="307" w:lineRule="exact"/>
        <w:ind w:firstLine="760"/>
        <w:jc w:val="both"/>
      </w:pPr>
      <w:r>
        <w:t>читать информацию, представленную в виде таблицы, диаграммы.</w:t>
      </w:r>
    </w:p>
    <w:p w:rsidR="009514B5" w:rsidRDefault="005F12F9">
      <w:pPr>
        <w:pStyle w:val="25"/>
        <w:shd w:val="clear" w:color="auto" w:fill="auto"/>
        <w:spacing w:after="0" w:line="307" w:lineRule="exact"/>
        <w:ind w:firstLine="0"/>
      </w:pPr>
      <w:r>
        <w:t>Текстовые задачи</w:t>
      </w:r>
    </w:p>
    <w:p w:rsidR="009514B5" w:rsidRDefault="005F12F9">
      <w:pPr>
        <w:pStyle w:val="25"/>
        <w:numPr>
          <w:ilvl w:val="0"/>
          <w:numId w:val="16"/>
        </w:numPr>
        <w:shd w:val="clear" w:color="auto" w:fill="auto"/>
        <w:tabs>
          <w:tab w:val="left" w:pos="1051"/>
        </w:tabs>
        <w:spacing w:after="0" w:line="307" w:lineRule="exact"/>
        <w:ind w:firstLine="760"/>
        <w:jc w:val="both"/>
      </w:pPr>
      <w:r>
        <w:t>Решать несложные сюжетные задачи разных типов на все арифметические действия;</w:t>
      </w:r>
    </w:p>
    <w:p w:rsidR="009514B5" w:rsidRDefault="005F12F9">
      <w:pPr>
        <w:pStyle w:val="25"/>
        <w:numPr>
          <w:ilvl w:val="0"/>
          <w:numId w:val="16"/>
        </w:numPr>
        <w:shd w:val="clear" w:color="auto" w:fill="auto"/>
        <w:tabs>
          <w:tab w:val="left" w:pos="1016"/>
        </w:tabs>
        <w:spacing w:after="0" w:line="307" w:lineRule="exact"/>
        <w:ind w:firstLine="760"/>
        <w:jc w:val="both"/>
      </w:pPr>
      <w: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9514B5" w:rsidRDefault="005F12F9">
      <w:pPr>
        <w:pStyle w:val="25"/>
        <w:numPr>
          <w:ilvl w:val="0"/>
          <w:numId w:val="16"/>
        </w:numPr>
        <w:shd w:val="clear" w:color="auto" w:fill="auto"/>
        <w:tabs>
          <w:tab w:val="left" w:pos="1016"/>
        </w:tabs>
        <w:spacing w:after="0" w:line="307" w:lineRule="exact"/>
        <w:ind w:firstLine="760"/>
        <w:jc w:val="both"/>
      </w:pPr>
      <w:r>
        <w:t>осуществлять способ поиска решения задачи, в котором рассуждение строится от условия к требованию или от требования к условию;</w:t>
      </w:r>
    </w:p>
    <w:p w:rsidR="009514B5" w:rsidRDefault="005F12F9">
      <w:pPr>
        <w:pStyle w:val="25"/>
        <w:numPr>
          <w:ilvl w:val="0"/>
          <w:numId w:val="16"/>
        </w:numPr>
        <w:shd w:val="clear" w:color="auto" w:fill="auto"/>
        <w:tabs>
          <w:tab w:val="left" w:pos="1051"/>
        </w:tabs>
        <w:spacing w:after="0" w:line="307" w:lineRule="exact"/>
        <w:ind w:firstLine="760"/>
        <w:jc w:val="both"/>
      </w:pPr>
      <w:r>
        <w:t>составлять план решения задачи;</w:t>
      </w:r>
    </w:p>
    <w:p w:rsidR="009514B5" w:rsidRDefault="005F12F9">
      <w:pPr>
        <w:pStyle w:val="25"/>
        <w:numPr>
          <w:ilvl w:val="0"/>
          <w:numId w:val="16"/>
        </w:numPr>
        <w:shd w:val="clear" w:color="auto" w:fill="auto"/>
        <w:tabs>
          <w:tab w:val="left" w:pos="1051"/>
        </w:tabs>
        <w:spacing w:after="0" w:line="307" w:lineRule="exact"/>
        <w:ind w:firstLine="760"/>
        <w:jc w:val="both"/>
      </w:pPr>
      <w:r>
        <w:t>выделять этапы решения задачи;</w:t>
      </w:r>
    </w:p>
    <w:p w:rsidR="009514B5" w:rsidRDefault="005F12F9">
      <w:pPr>
        <w:pStyle w:val="25"/>
        <w:numPr>
          <w:ilvl w:val="0"/>
          <w:numId w:val="16"/>
        </w:numPr>
        <w:shd w:val="clear" w:color="auto" w:fill="auto"/>
        <w:tabs>
          <w:tab w:val="left" w:pos="1016"/>
        </w:tabs>
        <w:spacing w:after="0" w:line="307" w:lineRule="exact"/>
        <w:ind w:firstLine="760"/>
        <w:jc w:val="both"/>
      </w:pPr>
      <w:r>
        <w:lastRenderedPageBreak/>
        <w:t>интерпретировать вычислительные результаты в задаче, исследовать полученное решение задачи;</w:t>
      </w:r>
    </w:p>
    <w:p w:rsidR="009514B5" w:rsidRDefault="005F12F9">
      <w:pPr>
        <w:pStyle w:val="25"/>
        <w:numPr>
          <w:ilvl w:val="0"/>
          <w:numId w:val="16"/>
        </w:numPr>
        <w:shd w:val="clear" w:color="auto" w:fill="auto"/>
        <w:tabs>
          <w:tab w:val="left" w:pos="1051"/>
        </w:tabs>
        <w:spacing w:after="0" w:line="307" w:lineRule="exact"/>
        <w:ind w:firstLine="760"/>
        <w:jc w:val="both"/>
      </w:pPr>
      <w:r>
        <w:t>знать различие скоростей объекта в стоячей воде, против течения и по течению реки;</w:t>
      </w:r>
    </w:p>
    <w:p w:rsidR="009514B5" w:rsidRDefault="005F12F9">
      <w:pPr>
        <w:pStyle w:val="25"/>
        <w:numPr>
          <w:ilvl w:val="0"/>
          <w:numId w:val="16"/>
        </w:numPr>
        <w:shd w:val="clear" w:color="auto" w:fill="auto"/>
        <w:tabs>
          <w:tab w:val="left" w:pos="1051"/>
        </w:tabs>
        <w:spacing w:after="0" w:line="307" w:lineRule="exact"/>
        <w:ind w:firstLine="760"/>
        <w:jc w:val="both"/>
      </w:pPr>
      <w:r>
        <w:t>решать задачи на нахождение части числа и числа по его части;</w:t>
      </w:r>
    </w:p>
    <w:p w:rsidR="009514B5" w:rsidRDefault="005F12F9">
      <w:pPr>
        <w:pStyle w:val="25"/>
        <w:numPr>
          <w:ilvl w:val="0"/>
          <w:numId w:val="16"/>
        </w:numPr>
        <w:shd w:val="clear" w:color="auto" w:fill="auto"/>
        <w:tabs>
          <w:tab w:val="left" w:pos="1016"/>
        </w:tabs>
        <w:spacing w:after="0" w:line="307" w:lineRule="exact"/>
        <w:ind w:firstLine="760"/>
        <w:jc w:val="both"/>
      </w:pPr>
      <w:r>
        <w:t>решать задачи разных типов (на работу, на покупки, на движение), связывающих три величины, выделять эти величины и отношения между ними;</w:t>
      </w:r>
    </w:p>
    <w:p w:rsidR="009514B5" w:rsidRDefault="005F12F9">
      <w:pPr>
        <w:pStyle w:val="25"/>
        <w:numPr>
          <w:ilvl w:val="0"/>
          <w:numId w:val="16"/>
        </w:numPr>
        <w:shd w:val="clear" w:color="auto" w:fill="auto"/>
        <w:tabs>
          <w:tab w:val="left" w:pos="1016"/>
        </w:tabs>
        <w:spacing w:after="0" w:line="307" w:lineRule="exact"/>
        <w:ind w:firstLine="760"/>
        <w:jc w:val="both"/>
      </w:pPr>
      <w: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9514B5" w:rsidRDefault="005F12F9">
      <w:pPr>
        <w:pStyle w:val="25"/>
        <w:numPr>
          <w:ilvl w:val="0"/>
          <w:numId w:val="16"/>
        </w:numPr>
        <w:shd w:val="clear" w:color="auto" w:fill="auto"/>
        <w:tabs>
          <w:tab w:val="left" w:pos="1051"/>
        </w:tabs>
        <w:spacing w:after="0" w:line="302" w:lineRule="exact"/>
        <w:ind w:firstLine="760"/>
        <w:jc w:val="both"/>
      </w:pPr>
      <w:r>
        <w:t>решать несложные логические задачи методом рассуждений.</w:t>
      </w:r>
    </w:p>
    <w:p w:rsidR="009514B5" w:rsidRDefault="005F12F9">
      <w:pPr>
        <w:pStyle w:val="25"/>
        <w:shd w:val="clear" w:color="auto" w:fill="auto"/>
        <w:spacing w:after="0" w:line="302" w:lineRule="exact"/>
        <w:ind w:firstLine="0"/>
      </w:pPr>
      <w:r>
        <w:t>В повседневной жизни и при изучении других предметов:</w:t>
      </w:r>
    </w:p>
    <w:p w:rsidR="009514B5" w:rsidRDefault="005F12F9">
      <w:pPr>
        <w:pStyle w:val="25"/>
        <w:numPr>
          <w:ilvl w:val="0"/>
          <w:numId w:val="16"/>
        </w:numPr>
        <w:shd w:val="clear" w:color="auto" w:fill="auto"/>
        <w:tabs>
          <w:tab w:val="left" w:pos="1016"/>
        </w:tabs>
        <w:spacing w:after="0" w:line="302" w:lineRule="exact"/>
        <w:ind w:firstLine="760"/>
        <w:jc w:val="both"/>
      </w:pPr>
      <w:r>
        <w:t>выдвигать гипотезы о возможных предельных значениях искомых величин в задаче (делать прикидку)</w:t>
      </w:r>
    </w:p>
    <w:p w:rsidR="009514B5" w:rsidRDefault="005F12F9">
      <w:pPr>
        <w:pStyle w:val="25"/>
        <w:shd w:val="clear" w:color="auto" w:fill="auto"/>
        <w:spacing w:after="0" w:line="302" w:lineRule="exact"/>
        <w:ind w:right="4300" w:firstLine="0"/>
      </w:pPr>
      <w:r>
        <w:t>Наглядная геометрия Геометрические фигуры</w:t>
      </w:r>
    </w:p>
    <w:p w:rsidR="009514B5" w:rsidRDefault="005F12F9">
      <w:pPr>
        <w:pStyle w:val="25"/>
        <w:numPr>
          <w:ilvl w:val="0"/>
          <w:numId w:val="16"/>
        </w:numPr>
        <w:shd w:val="clear" w:color="auto" w:fill="auto"/>
        <w:tabs>
          <w:tab w:val="left" w:pos="1016"/>
        </w:tabs>
        <w:spacing w:after="0" w:line="302" w:lineRule="exact"/>
        <w:ind w:firstLine="760"/>
        <w:jc w:val="both"/>
      </w:pPr>
      <w:r>
        <w:t>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9514B5" w:rsidRDefault="005F12F9">
      <w:pPr>
        <w:pStyle w:val="25"/>
        <w:shd w:val="clear" w:color="auto" w:fill="auto"/>
        <w:spacing w:after="0" w:line="302" w:lineRule="exact"/>
        <w:ind w:firstLine="760"/>
        <w:jc w:val="both"/>
      </w:pPr>
      <w:r>
        <w:t>В повседневной жизни и при изучении других предметов:</w:t>
      </w:r>
    </w:p>
    <w:p w:rsidR="009514B5" w:rsidRDefault="005F12F9">
      <w:pPr>
        <w:pStyle w:val="25"/>
        <w:numPr>
          <w:ilvl w:val="0"/>
          <w:numId w:val="16"/>
        </w:numPr>
        <w:shd w:val="clear" w:color="auto" w:fill="auto"/>
        <w:tabs>
          <w:tab w:val="left" w:pos="1051"/>
        </w:tabs>
        <w:spacing w:after="0" w:line="302" w:lineRule="exact"/>
        <w:ind w:firstLine="760"/>
        <w:jc w:val="both"/>
      </w:pPr>
      <w:r>
        <w:t>решать практические задачи с применением простейших свойств фигур.</w:t>
      </w:r>
    </w:p>
    <w:p w:rsidR="009514B5" w:rsidRDefault="005F12F9">
      <w:pPr>
        <w:pStyle w:val="25"/>
        <w:shd w:val="clear" w:color="auto" w:fill="auto"/>
        <w:spacing w:after="0" w:line="302" w:lineRule="exact"/>
        <w:ind w:firstLine="0"/>
      </w:pPr>
      <w:r>
        <w:t>Измерения и вычисления</w:t>
      </w:r>
    </w:p>
    <w:p w:rsidR="009514B5" w:rsidRDefault="005F12F9">
      <w:pPr>
        <w:pStyle w:val="25"/>
        <w:numPr>
          <w:ilvl w:val="0"/>
          <w:numId w:val="16"/>
        </w:numPr>
        <w:shd w:val="clear" w:color="auto" w:fill="auto"/>
        <w:tabs>
          <w:tab w:val="left" w:pos="1016"/>
        </w:tabs>
        <w:spacing w:after="0" w:line="302" w:lineRule="exact"/>
        <w:ind w:firstLine="760"/>
        <w:jc w:val="both"/>
      </w:pPr>
      <w:r>
        <w:t>выполнять измерение длин, расстояний, величин углов, с помощью инструментов для измерений длин и углов;</w:t>
      </w:r>
    </w:p>
    <w:p w:rsidR="009514B5" w:rsidRDefault="005F12F9">
      <w:pPr>
        <w:pStyle w:val="25"/>
        <w:numPr>
          <w:ilvl w:val="0"/>
          <w:numId w:val="16"/>
        </w:numPr>
        <w:shd w:val="clear" w:color="auto" w:fill="auto"/>
        <w:tabs>
          <w:tab w:val="left" w:pos="1051"/>
        </w:tabs>
        <w:spacing w:after="0" w:line="302" w:lineRule="exact"/>
        <w:ind w:firstLine="760"/>
        <w:jc w:val="both"/>
      </w:pPr>
      <w:r>
        <w:t>вычислять площади прямоугольников.</w:t>
      </w:r>
    </w:p>
    <w:p w:rsidR="009514B5" w:rsidRDefault="005F12F9">
      <w:pPr>
        <w:pStyle w:val="25"/>
        <w:shd w:val="clear" w:color="auto" w:fill="auto"/>
        <w:spacing w:after="0" w:line="302" w:lineRule="exact"/>
        <w:ind w:firstLine="0"/>
      </w:pPr>
      <w:r>
        <w:t>В повседневной жизни и при изучении других предметов:</w:t>
      </w:r>
    </w:p>
    <w:p w:rsidR="009514B5" w:rsidRDefault="005F12F9">
      <w:pPr>
        <w:pStyle w:val="25"/>
        <w:numPr>
          <w:ilvl w:val="0"/>
          <w:numId w:val="16"/>
        </w:numPr>
        <w:shd w:val="clear" w:color="auto" w:fill="auto"/>
        <w:tabs>
          <w:tab w:val="left" w:pos="1016"/>
        </w:tabs>
        <w:spacing w:after="0" w:line="302" w:lineRule="exact"/>
        <w:ind w:firstLine="760"/>
        <w:jc w:val="both"/>
      </w:pPr>
      <w:r>
        <w:t>вычислять расстояния на местности в стандартных ситуациях, площади прямоугольников;</w:t>
      </w:r>
    </w:p>
    <w:p w:rsidR="009514B5" w:rsidRDefault="005F12F9">
      <w:pPr>
        <w:pStyle w:val="25"/>
        <w:numPr>
          <w:ilvl w:val="0"/>
          <w:numId w:val="16"/>
        </w:numPr>
        <w:shd w:val="clear" w:color="auto" w:fill="auto"/>
        <w:tabs>
          <w:tab w:val="left" w:pos="1016"/>
        </w:tabs>
        <w:spacing w:after="0" w:line="302" w:lineRule="exact"/>
        <w:ind w:firstLine="760"/>
        <w:jc w:val="both"/>
      </w:pPr>
      <w:r>
        <w:t>выполнять простейшие построения и измерения на местности, необходимые в реальной жизни.</w:t>
      </w:r>
    </w:p>
    <w:p w:rsidR="009514B5" w:rsidRDefault="005F12F9">
      <w:pPr>
        <w:pStyle w:val="25"/>
        <w:shd w:val="clear" w:color="auto" w:fill="auto"/>
        <w:spacing w:after="0" w:line="302" w:lineRule="exact"/>
        <w:ind w:firstLine="0"/>
      </w:pPr>
      <w:r>
        <w:t>История математики</w:t>
      </w:r>
    </w:p>
    <w:p w:rsidR="009514B5" w:rsidRDefault="005F12F9">
      <w:pPr>
        <w:pStyle w:val="25"/>
        <w:numPr>
          <w:ilvl w:val="0"/>
          <w:numId w:val="16"/>
        </w:numPr>
        <w:shd w:val="clear" w:color="auto" w:fill="auto"/>
        <w:tabs>
          <w:tab w:val="left" w:pos="1016"/>
        </w:tabs>
        <w:spacing w:after="0" w:line="302" w:lineRule="exact"/>
        <w:ind w:firstLine="760"/>
        <w:jc w:val="both"/>
      </w:pPr>
      <w:r>
        <w:t>описывать отдельные выдающиеся результаты, полученные в ходе развития математики как науки;</w:t>
      </w:r>
    </w:p>
    <w:p w:rsidR="009514B5" w:rsidRDefault="005F12F9">
      <w:pPr>
        <w:pStyle w:val="25"/>
        <w:numPr>
          <w:ilvl w:val="0"/>
          <w:numId w:val="16"/>
        </w:numPr>
        <w:shd w:val="clear" w:color="auto" w:fill="auto"/>
        <w:tabs>
          <w:tab w:val="left" w:pos="1146"/>
        </w:tabs>
        <w:spacing w:after="0" w:line="302" w:lineRule="exact"/>
        <w:ind w:firstLine="780"/>
        <w:jc w:val="both"/>
      </w:pPr>
      <w:r>
        <w:t>знать примеры математических открытий и их авторов, в связи с отечественной и всемирной историей.</w:t>
      </w:r>
    </w:p>
    <w:p w:rsidR="009514B5" w:rsidRDefault="005F12F9">
      <w:pPr>
        <w:pStyle w:val="25"/>
        <w:shd w:val="clear" w:color="auto" w:fill="auto"/>
        <w:spacing w:after="0" w:line="302" w:lineRule="exact"/>
        <w:ind w:firstLine="0"/>
      </w:pPr>
      <w: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p>
    <w:p w:rsidR="009514B5" w:rsidRDefault="005F12F9">
      <w:pPr>
        <w:pStyle w:val="25"/>
        <w:shd w:val="clear" w:color="auto" w:fill="auto"/>
        <w:spacing w:after="0" w:line="302" w:lineRule="exact"/>
        <w:ind w:firstLine="0"/>
      </w:pPr>
      <w:r>
        <w:t>Элементы теории множеств и математической логики</w:t>
      </w:r>
    </w:p>
    <w:p w:rsidR="009514B5" w:rsidRDefault="005F12F9">
      <w:pPr>
        <w:pStyle w:val="50"/>
        <w:numPr>
          <w:ilvl w:val="0"/>
          <w:numId w:val="16"/>
        </w:numPr>
        <w:shd w:val="clear" w:color="auto" w:fill="auto"/>
        <w:tabs>
          <w:tab w:val="left" w:pos="1146"/>
        </w:tabs>
        <w:spacing w:line="302" w:lineRule="exact"/>
        <w:ind w:firstLine="780"/>
      </w:pPr>
      <w:r>
        <w:t>Оперировать</w:t>
      </w:r>
      <w:r>
        <w:rPr>
          <w:vertAlign w:val="superscript"/>
        </w:rPr>
        <w:footnoteReference w:id="3"/>
      </w:r>
      <w:r>
        <w:t xml:space="preserve"> понятиями: множество, характеристики множества, элемент множества, пустое, конечное и бесконечное множество, подмножество, принадлежность,</w:t>
      </w:r>
    </w:p>
    <w:p w:rsidR="009514B5" w:rsidRDefault="005F12F9">
      <w:pPr>
        <w:pStyle w:val="50"/>
        <w:numPr>
          <w:ilvl w:val="0"/>
          <w:numId w:val="16"/>
        </w:numPr>
        <w:shd w:val="clear" w:color="auto" w:fill="auto"/>
        <w:tabs>
          <w:tab w:val="left" w:pos="1146"/>
        </w:tabs>
        <w:spacing w:line="302" w:lineRule="exact"/>
        <w:ind w:firstLine="780"/>
      </w:pPr>
      <w: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9514B5" w:rsidRDefault="005F12F9">
      <w:pPr>
        <w:pStyle w:val="25"/>
        <w:shd w:val="clear" w:color="auto" w:fill="auto"/>
        <w:spacing w:after="0" w:line="302" w:lineRule="exact"/>
        <w:ind w:firstLine="0"/>
      </w:pPr>
      <w:r>
        <w:t>В повседневной жизни и при изучении других предметов:</w:t>
      </w:r>
    </w:p>
    <w:p w:rsidR="009514B5" w:rsidRDefault="005F12F9">
      <w:pPr>
        <w:pStyle w:val="50"/>
        <w:numPr>
          <w:ilvl w:val="0"/>
          <w:numId w:val="16"/>
        </w:numPr>
        <w:shd w:val="clear" w:color="auto" w:fill="auto"/>
        <w:tabs>
          <w:tab w:val="left" w:pos="1146"/>
        </w:tabs>
        <w:spacing w:line="302" w:lineRule="exact"/>
        <w:ind w:firstLine="780"/>
      </w:pPr>
      <w:r>
        <w:t>распознавать логически некорректные высказывания;</w:t>
      </w:r>
    </w:p>
    <w:p w:rsidR="009514B5" w:rsidRDefault="005F12F9">
      <w:pPr>
        <w:pStyle w:val="50"/>
        <w:numPr>
          <w:ilvl w:val="0"/>
          <w:numId w:val="16"/>
        </w:numPr>
        <w:shd w:val="clear" w:color="auto" w:fill="auto"/>
        <w:tabs>
          <w:tab w:val="left" w:pos="1146"/>
        </w:tabs>
        <w:spacing w:line="302" w:lineRule="exact"/>
        <w:ind w:firstLine="780"/>
      </w:pPr>
      <w:r>
        <w:t>строить цепочки умозаключении на основе использования правил логики.</w:t>
      </w:r>
    </w:p>
    <w:p w:rsidR="009514B5" w:rsidRDefault="005F12F9">
      <w:pPr>
        <w:pStyle w:val="50"/>
        <w:shd w:val="clear" w:color="auto" w:fill="auto"/>
        <w:spacing w:line="302" w:lineRule="exact"/>
        <w:jc w:val="left"/>
      </w:pPr>
      <w:r>
        <w:t>Числа</w:t>
      </w:r>
    </w:p>
    <w:p w:rsidR="009514B5" w:rsidRDefault="005F12F9">
      <w:pPr>
        <w:pStyle w:val="50"/>
        <w:numPr>
          <w:ilvl w:val="0"/>
          <w:numId w:val="16"/>
        </w:numPr>
        <w:shd w:val="clear" w:color="auto" w:fill="auto"/>
        <w:tabs>
          <w:tab w:val="left" w:pos="1146"/>
        </w:tabs>
        <w:spacing w:line="302" w:lineRule="exact"/>
        <w:ind w:firstLine="780"/>
      </w:pPr>
      <w:r>
        <w:t xml:space="preserve">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w:t>
      </w:r>
      <w:r>
        <w:lastRenderedPageBreak/>
        <w:t>рациональное число, множество рациональных чисел, геометрическая интерпретация натуральных, целых, рациональных;</w:t>
      </w:r>
    </w:p>
    <w:p w:rsidR="009514B5" w:rsidRDefault="005F12F9">
      <w:pPr>
        <w:pStyle w:val="50"/>
        <w:numPr>
          <w:ilvl w:val="0"/>
          <w:numId w:val="16"/>
        </w:numPr>
        <w:shd w:val="clear" w:color="auto" w:fill="auto"/>
        <w:tabs>
          <w:tab w:val="left" w:pos="1146"/>
        </w:tabs>
        <w:spacing w:line="307" w:lineRule="exact"/>
        <w:ind w:firstLine="780"/>
      </w:pPr>
      <w:r>
        <w:t>понимать и объяснять смысл позиционнои записи натурального числа;</w:t>
      </w:r>
    </w:p>
    <w:p w:rsidR="009514B5" w:rsidRDefault="005F12F9">
      <w:pPr>
        <w:pStyle w:val="50"/>
        <w:numPr>
          <w:ilvl w:val="0"/>
          <w:numId w:val="16"/>
        </w:numPr>
        <w:shd w:val="clear" w:color="auto" w:fill="auto"/>
        <w:tabs>
          <w:tab w:val="left" w:pos="1146"/>
        </w:tabs>
        <w:spacing w:line="307" w:lineRule="exact"/>
        <w:ind w:firstLine="780"/>
      </w:pPr>
      <w:r>
        <w:t xml:space="preserve">выполнять вычисления, в </w:t>
      </w:r>
      <w:r>
        <w:rPr>
          <w:lang w:val="ba" w:eastAsia="ba" w:bidi="ba"/>
        </w:rPr>
        <w:t xml:space="preserve">том </w:t>
      </w:r>
      <w:r>
        <w:t>числе с использованием приемов рациональных вычислений, обосновывать алгоритмы выполнения действий;</w:t>
      </w:r>
    </w:p>
    <w:p w:rsidR="009514B5" w:rsidRDefault="005F12F9">
      <w:pPr>
        <w:pStyle w:val="50"/>
        <w:numPr>
          <w:ilvl w:val="0"/>
          <w:numId w:val="16"/>
        </w:numPr>
        <w:shd w:val="clear" w:color="auto" w:fill="auto"/>
        <w:tabs>
          <w:tab w:val="left" w:pos="1146"/>
        </w:tabs>
        <w:spacing w:line="307" w:lineRule="exact"/>
        <w:ind w:firstLine="780"/>
      </w:pPr>
      <w: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9514B5" w:rsidRDefault="005F12F9">
      <w:pPr>
        <w:pStyle w:val="50"/>
        <w:numPr>
          <w:ilvl w:val="0"/>
          <w:numId w:val="16"/>
        </w:numPr>
        <w:shd w:val="clear" w:color="auto" w:fill="auto"/>
        <w:tabs>
          <w:tab w:val="left" w:pos="1146"/>
        </w:tabs>
        <w:spacing w:line="307" w:lineRule="exact"/>
        <w:ind w:firstLine="780"/>
      </w:pPr>
      <w:r>
        <w:t>выполнять округление рациональных чисел с заданной точностью;</w:t>
      </w:r>
    </w:p>
    <w:p w:rsidR="009514B5" w:rsidRDefault="005F12F9">
      <w:pPr>
        <w:pStyle w:val="50"/>
        <w:numPr>
          <w:ilvl w:val="0"/>
          <w:numId w:val="16"/>
        </w:numPr>
        <w:shd w:val="clear" w:color="auto" w:fill="auto"/>
        <w:tabs>
          <w:tab w:val="left" w:pos="1146"/>
        </w:tabs>
        <w:spacing w:line="307" w:lineRule="exact"/>
        <w:ind w:firstLine="780"/>
      </w:pPr>
      <w:r>
        <w:t>упорядочивать числа, записанные в виде обыкновенных и десятичных дробей;</w:t>
      </w:r>
    </w:p>
    <w:p w:rsidR="009514B5" w:rsidRDefault="005F12F9">
      <w:pPr>
        <w:pStyle w:val="50"/>
        <w:numPr>
          <w:ilvl w:val="0"/>
          <w:numId w:val="16"/>
        </w:numPr>
        <w:shd w:val="clear" w:color="auto" w:fill="auto"/>
        <w:tabs>
          <w:tab w:val="left" w:pos="1146"/>
        </w:tabs>
        <w:spacing w:line="307" w:lineRule="exact"/>
        <w:ind w:firstLine="780"/>
      </w:pPr>
      <w:r>
        <w:t>находить НОД и НОК чисел и использовать их при решении зада;.</w:t>
      </w:r>
    </w:p>
    <w:p w:rsidR="009514B5" w:rsidRDefault="005F12F9">
      <w:pPr>
        <w:pStyle w:val="50"/>
        <w:numPr>
          <w:ilvl w:val="0"/>
          <w:numId w:val="16"/>
        </w:numPr>
        <w:shd w:val="clear" w:color="auto" w:fill="auto"/>
        <w:tabs>
          <w:tab w:val="left" w:pos="1146"/>
        </w:tabs>
        <w:spacing w:line="307" w:lineRule="exact"/>
        <w:ind w:firstLine="780"/>
      </w:pPr>
      <w:r>
        <w:t>оперировать понятием модуль числа, геометрическая интерпретация модуля числа.</w:t>
      </w:r>
    </w:p>
    <w:p w:rsidR="009514B5" w:rsidRDefault="005F12F9">
      <w:pPr>
        <w:pStyle w:val="25"/>
        <w:shd w:val="clear" w:color="auto" w:fill="auto"/>
        <w:spacing w:after="0" w:line="307" w:lineRule="exact"/>
        <w:ind w:firstLine="0"/>
      </w:pPr>
      <w:r>
        <w:t>В повседневной жизни и при изучении других предметов:</w:t>
      </w:r>
    </w:p>
    <w:p w:rsidR="009514B5" w:rsidRDefault="005F12F9">
      <w:pPr>
        <w:pStyle w:val="50"/>
        <w:numPr>
          <w:ilvl w:val="0"/>
          <w:numId w:val="16"/>
        </w:numPr>
        <w:shd w:val="clear" w:color="auto" w:fill="auto"/>
        <w:tabs>
          <w:tab w:val="left" w:pos="1146"/>
        </w:tabs>
        <w:spacing w:line="307" w:lineRule="exact"/>
        <w:ind w:firstLine="780"/>
      </w:pPr>
      <w:r>
        <w:t>применять правила приближенных вычислений при решении практических задач и решении задач других учебных предметов;</w:t>
      </w:r>
    </w:p>
    <w:p w:rsidR="009514B5" w:rsidRDefault="005F12F9">
      <w:pPr>
        <w:pStyle w:val="50"/>
        <w:numPr>
          <w:ilvl w:val="0"/>
          <w:numId w:val="16"/>
        </w:numPr>
        <w:shd w:val="clear" w:color="auto" w:fill="auto"/>
        <w:tabs>
          <w:tab w:val="left" w:pos="1146"/>
        </w:tabs>
        <w:spacing w:line="307" w:lineRule="exact"/>
        <w:ind w:firstLine="780"/>
      </w:pPr>
      <w:r>
        <w:t xml:space="preserve">выполнять сравнение результатов вычислений при решении практических задач, в </w:t>
      </w:r>
      <w:r>
        <w:rPr>
          <w:lang w:val="ba" w:eastAsia="ba" w:bidi="ba"/>
        </w:rPr>
        <w:t xml:space="preserve">том </w:t>
      </w:r>
      <w:r>
        <w:t>числе приближенных вычислений;</w:t>
      </w:r>
    </w:p>
    <w:p w:rsidR="009514B5" w:rsidRDefault="005F12F9">
      <w:pPr>
        <w:pStyle w:val="50"/>
        <w:numPr>
          <w:ilvl w:val="0"/>
          <w:numId w:val="16"/>
        </w:numPr>
        <w:shd w:val="clear" w:color="auto" w:fill="auto"/>
        <w:tabs>
          <w:tab w:val="left" w:pos="1146"/>
        </w:tabs>
        <w:spacing w:line="302" w:lineRule="exact"/>
        <w:ind w:firstLine="780"/>
      </w:pPr>
      <w:r>
        <w:t>составлять числовые выражения и оценивать их значения при решении практических задач и задач из других учебных предметов.</w:t>
      </w:r>
    </w:p>
    <w:p w:rsidR="009514B5" w:rsidRDefault="005F12F9">
      <w:pPr>
        <w:pStyle w:val="25"/>
        <w:shd w:val="clear" w:color="auto" w:fill="auto"/>
        <w:spacing w:after="0" w:line="302" w:lineRule="exact"/>
        <w:ind w:firstLine="0"/>
      </w:pPr>
      <w:r>
        <w:t>Уравнения и неравенства</w:t>
      </w:r>
    </w:p>
    <w:p w:rsidR="009514B5" w:rsidRDefault="005F12F9">
      <w:pPr>
        <w:pStyle w:val="50"/>
        <w:numPr>
          <w:ilvl w:val="0"/>
          <w:numId w:val="16"/>
        </w:numPr>
        <w:shd w:val="clear" w:color="auto" w:fill="auto"/>
        <w:tabs>
          <w:tab w:val="left" w:pos="1146"/>
        </w:tabs>
        <w:spacing w:line="302" w:lineRule="exact"/>
        <w:ind w:firstLine="780"/>
      </w:pPr>
      <w:r>
        <w:t>Оперировать понятиями: равенство, числовое равенство, уравнение, корень уравнения, решение уравнения, числовое неравенство.</w:t>
      </w:r>
    </w:p>
    <w:p w:rsidR="009514B5" w:rsidRDefault="005F12F9">
      <w:pPr>
        <w:pStyle w:val="25"/>
        <w:shd w:val="clear" w:color="auto" w:fill="auto"/>
        <w:spacing w:after="0" w:line="302" w:lineRule="exact"/>
        <w:ind w:firstLine="0"/>
      </w:pPr>
      <w:r>
        <w:t>Статистика и теория вероятностей</w:t>
      </w:r>
    </w:p>
    <w:p w:rsidR="009514B5" w:rsidRDefault="005F12F9">
      <w:pPr>
        <w:pStyle w:val="50"/>
        <w:numPr>
          <w:ilvl w:val="0"/>
          <w:numId w:val="16"/>
        </w:numPr>
        <w:shd w:val="clear" w:color="auto" w:fill="auto"/>
        <w:tabs>
          <w:tab w:val="left" w:pos="1146"/>
        </w:tabs>
        <w:spacing w:line="302" w:lineRule="exact"/>
        <w:ind w:firstLine="780"/>
      </w:pPr>
      <w:r>
        <w:t>Оперировать понятиями: столбчатые и круговые диаграммы, таблицы данных, среднее арифметическое,</w:t>
      </w:r>
    </w:p>
    <w:p w:rsidR="009514B5" w:rsidRDefault="005F12F9">
      <w:pPr>
        <w:pStyle w:val="50"/>
        <w:numPr>
          <w:ilvl w:val="0"/>
          <w:numId w:val="16"/>
        </w:numPr>
        <w:shd w:val="clear" w:color="auto" w:fill="auto"/>
        <w:tabs>
          <w:tab w:val="left" w:pos="1146"/>
        </w:tabs>
        <w:spacing w:line="312" w:lineRule="exact"/>
        <w:ind w:firstLine="780"/>
      </w:pPr>
      <w:r>
        <w:t>извлекать, информацию, представленную в таблицах, на диаграммах;</w:t>
      </w:r>
    </w:p>
    <w:p w:rsidR="009514B5" w:rsidRDefault="005F12F9">
      <w:pPr>
        <w:pStyle w:val="50"/>
        <w:numPr>
          <w:ilvl w:val="0"/>
          <w:numId w:val="16"/>
        </w:numPr>
        <w:shd w:val="clear" w:color="auto" w:fill="auto"/>
        <w:tabs>
          <w:tab w:val="left" w:pos="1146"/>
        </w:tabs>
        <w:spacing w:line="312" w:lineRule="exact"/>
        <w:ind w:firstLine="780"/>
      </w:pPr>
      <w:r>
        <w:t>составлять таблицы, строить диаграммы на основе данных.</w:t>
      </w:r>
    </w:p>
    <w:p w:rsidR="009514B5" w:rsidRDefault="005F12F9">
      <w:pPr>
        <w:pStyle w:val="25"/>
        <w:shd w:val="clear" w:color="auto" w:fill="auto"/>
        <w:spacing w:after="0" w:line="312" w:lineRule="exact"/>
        <w:ind w:firstLine="0"/>
      </w:pPr>
      <w:r>
        <w:t>В повседневной жизни и при изучении других предметов:</w:t>
      </w:r>
    </w:p>
    <w:p w:rsidR="009514B5" w:rsidRDefault="005F12F9">
      <w:pPr>
        <w:pStyle w:val="50"/>
        <w:numPr>
          <w:ilvl w:val="0"/>
          <w:numId w:val="16"/>
        </w:numPr>
        <w:shd w:val="clear" w:color="auto" w:fill="auto"/>
        <w:tabs>
          <w:tab w:val="left" w:pos="1144"/>
        </w:tabs>
        <w:spacing w:line="302" w:lineRule="exact"/>
        <w:ind w:firstLine="780"/>
      </w:pPr>
      <w: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9514B5" w:rsidRDefault="005F12F9">
      <w:pPr>
        <w:pStyle w:val="25"/>
        <w:shd w:val="clear" w:color="auto" w:fill="auto"/>
        <w:spacing w:after="0" w:line="302" w:lineRule="exact"/>
        <w:ind w:firstLine="0"/>
      </w:pPr>
      <w:r>
        <w:t>Текстовые задачи</w:t>
      </w:r>
    </w:p>
    <w:p w:rsidR="009514B5" w:rsidRDefault="005F12F9">
      <w:pPr>
        <w:pStyle w:val="50"/>
        <w:numPr>
          <w:ilvl w:val="0"/>
          <w:numId w:val="16"/>
        </w:numPr>
        <w:shd w:val="clear" w:color="auto" w:fill="auto"/>
        <w:tabs>
          <w:tab w:val="left" w:pos="1144"/>
        </w:tabs>
        <w:spacing w:line="302" w:lineRule="exact"/>
        <w:ind w:firstLine="780"/>
      </w:pPr>
      <w:r>
        <w:t>Решать простые и сложные задачи разных типов, а также задачи повышенной трудности;</w:t>
      </w:r>
    </w:p>
    <w:p w:rsidR="009514B5" w:rsidRDefault="005F12F9">
      <w:pPr>
        <w:pStyle w:val="50"/>
        <w:numPr>
          <w:ilvl w:val="0"/>
          <w:numId w:val="16"/>
        </w:numPr>
        <w:shd w:val="clear" w:color="auto" w:fill="auto"/>
        <w:tabs>
          <w:tab w:val="left" w:pos="1144"/>
        </w:tabs>
        <w:spacing w:line="307" w:lineRule="exact"/>
        <w:ind w:firstLine="780"/>
      </w:pPr>
      <w:r>
        <w:t>использовать разные краткие записи как модели текстов сложных задач для построения поисковой схемы и решения задач;</w:t>
      </w:r>
    </w:p>
    <w:p w:rsidR="009514B5" w:rsidRDefault="005F12F9">
      <w:pPr>
        <w:pStyle w:val="50"/>
        <w:numPr>
          <w:ilvl w:val="0"/>
          <w:numId w:val="16"/>
        </w:numPr>
        <w:shd w:val="clear" w:color="auto" w:fill="auto"/>
        <w:tabs>
          <w:tab w:val="left" w:pos="1144"/>
        </w:tabs>
        <w:spacing w:line="307" w:lineRule="exact"/>
        <w:ind w:firstLine="780"/>
      </w:pPr>
      <w:r>
        <w:t>знать и применять оба способа поиска решения задач (от требования к условию и от условия к требованию);</w:t>
      </w:r>
    </w:p>
    <w:p w:rsidR="009514B5" w:rsidRDefault="005F12F9">
      <w:pPr>
        <w:pStyle w:val="50"/>
        <w:numPr>
          <w:ilvl w:val="0"/>
          <w:numId w:val="16"/>
        </w:numPr>
        <w:shd w:val="clear" w:color="auto" w:fill="auto"/>
        <w:tabs>
          <w:tab w:val="left" w:pos="1144"/>
        </w:tabs>
        <w:spacing w:line="307" w:lineRule="exact"/>
        <w:ind w:firstLine="780"/>
      </w:pPr>
      <w:r>
        <w:t>моделировать рассуждения при поиске решения задач с помощью граф-схемы;</w:t>
      </w:r>
    </w:p>
    <w:p w:rsidR="009514B5" w:rsidRDefault="005F12F9">
      <w:pPr>
        <w:pStyle w:val="50"/>
        <w:numPr>
          <w:ilvl w:val="0"/>
          <w:numId w:val="16"/>
        </w:numPr>
        <w:shd w:val="clear" w:color="auto" w:fill="auto"/>
        <w:tabs>
          <w:tab w:val="left" w:pos="1144"/>
        </w:tabs>
        <w:spacing w:line="307" w:lineRule="exact"/>
        <w:ind w:firstLine="780"/>
      </w:pPr>
      <w:r>
        <w:t>выделять этапы решения задачи и содержание каждого этапа;</w:t>
      </w:r>
    </w:p>
    <w:p w:rsidR="009514B5" w:rsidRDefault="005F12F9">
      <w:pPr>
        <w:pStyle w:val="50"/>
        <w:numPr>
          <w:ilvl w:val="0"/>
          <w:numId w:val="16"/>
        </w:numPr>
        <w:shd w:val="clear" w:color="auto" w:fill="auto"/>
        <w:tabs>
          <w:tab w:val="left" w:pos="1144"/>
        </w:tabs>
        <w:spacing w:line="307" w:lineRule="exact"/>
        <w:ind w:firstLine="780"/>
      </w:pPr>
      <w:r>
        <w:t>интерпретировать вычислительные результаты в задаче, исследовать полученное решение задачи;</w:t>
      </w:r>
    </w:p>
    <w:p w:rsidR="009514B5" w:rsidRDefault="005F12F9">
      <w:pPr>
        <w:pStyle w:val="50"/>
        <w:numPr>
          <w:ilvl w:val="0"/>
          <w:numId w:val="16"/>
        </w:numPr>
        <w:shd w:val="clear" w:color="auto" w:fill="auto"/>
        <w:tabs>
          <w:tab w:val="left" w:pos="1144"/>
        </w:tabs>
        <w:spacing w:line="302" w:lineRule="exact"/>
        <w:ind w:firstLine="780"/>
      </w:pPr>
      <w: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9514B5" w:rsidRDefault="005F12F9">
      <w:pPr>
        <w:pStyle w:val="50"/>
        <w:numPr>
          <w:ilvl w:val="0"/>
          <w:numId w:val="16"/>
        </w:numPr>
        <w:shd w:val="clear" w:color="auto" w:fill="auto"/>
        <w:tabs>
          <w:tab w:val="left" w:pos="1144"/>
        </w:tabs>
        <w:spacing w:line="302" w:lineRule="exact"/>
        <w:ind w:firstLine="780"/>
      </w:pPr>
      <w:r>
        <w:t>исследовать всевозможные ситуации при решении задач на движение по реке, рассматривать разные системы отсчета;</w:t>
      </w:r>
    </w:p>
    <w:p w:rsidR="009514B5" w:rsidRDefault="005F12F9">
      <w:pPr>
        <w:pStyle w:val="50"/>
        <w:numPr>
          <w:ilvl w:val="0"/>
          <w:numId w:val="16"/>
        </w:numPr>
        <w:shd w:val="clear" w:color="auto" w:fill="auto"/>
        <w:tabs>
          <w:tab w:val="left" w:pos="1144"/>
        </w:tabs>
        <w:spacing w:line="302" w:lineRule="exact"/>
        <w:ind w:firstLine="780"/>
      </w:pPr>
      <w:r>
        <w:t>решать разнообразные задачи «на части»,</w:t>
      </w:r>
    </w:p>
    <w:p w:rsidR="009514B5" w:rsidRDefault="005F12F9">
      <w:pPr>
        <w:pStyle w:val="50"/>
        <w:numPr>
          <w:ilvl w:val="0"/>
          <w:numId w:val="16"/>
        </w:numPr>
        <w:shd w:val="clear" w:color="auto" w:fill="auto"/>
        <w:tabs>
          <w:tab w:val="left" w:pos="1144"/>
        </w:tabs>
        <w:spacing w:line="302" w:lineRule="exact"/>
        <w:ind w:firstLine="780"/>
      </w:pPr>
      <w:r>
        <w:t xml:space="preserve">решать и обосновывать свое решение задач (выделять математическую основу) на </w:t>
      </w:r>
      <w:r>
        <w:lastRenderedPageBreak/>
        <w:t>нахождение части числа и числа по его части на основе конкретного смысла дроби;</w:t>
      </w:r>
    </w:p>
    <w:p w:rsidR="009514B5" w:rsidRDefault="005F12F9">
      <w:pPr>
        <w:pStyle w:val="50"/>
        <w:numPr>
          <w:ilvl w:val="0"/>
          <w:numId w:val="16"/>
        </w:numPr>
        <w:shd w:val="clear" w:color="auto" w:fill="auto"/>
        <w:tabs>
          <w:tab w:val="left" w:pos="1144"/>
        </w:tabs>
        <w:ind w:firstLine="780"/>
      </w:pPr>
      <w: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9514B5" w:rsidRDefault="005F12F9">
      <w:pPr>
        <w:pStyle w:val="25"/>
        <w:shd w:val="clear" w:color="auto" w:fill="auto"/>
        <w:spacing w:after="0" w:line="298" w:lineRule="exact"/>
        <w:ind w:firstLine="0"/>
      </w:pPr>
      <w:r>
        <w:t>В повседневной жизни и при изучении других предметов:</w:t>
      </w:r>
    </w:p>
    <w:p w:rsidR="009514B5" w:rsidRDefault="005F12F9">
      <w:pPr>
        <w:pStyle w:val="50"/>
        <w:numPr>
          <w:ilvl w:val="0"/>
          <w:numId w:val="16"/>
        </w:numPr>
        <w:shd w:val="clear" w:color="auto" w:fill="auto"/>
        <w:tabs>
          <w:tab w:val="left" w:pos="1144"/>
        </w:tabs>
        <w:ind w:firstLine="780"/>
      </w:pPr>
      <w: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9514B5" w:rsidRDefault="005F12F9">
      <w:pPr>
        <w:pStyle w:val="50"/>
        <w:numPr>
          <w:ilvl w:val="0"/>
          <w:numId w:val="16"/>
        </w:numPr>
        <w:shd w:val="clear" w:color="auto" w:fill="auto"/>
        <w:tabs>
          <w:tab w:val="left" w:pos="1144"/>
        </w:tabs>
        <w:spacing w:line="302" w:lineRule="exact"/>
        <w:ind w:firstLine="780"/>
      </w:pPr>
      <w:r>
        <w:t>решать и конструировать задачи на основе рассмотрения реальных ситуаций, в которых не требуется точный вычислительный результат;</w:t>
      </w:r>
    </w:p>
    <w:p w:rsidR="009514B5" w:rsidRDefault="005F12F9">
      <w:pPr>
        <w:pStyle w:val="50"/>
        <w:numPr>
          <w:ilvl w:val="0"/>
          <w:numId w:val="16"/>
        </w:numPr>
        <w:shd w:val="clear" w:color="auto" w:fill="auto"/>
        <w:tabs>
          <w:tab w:val="left" w:pos="1144"/>
        </w:tabs>
        <w:spacing w:line="302" w:lineRule="exact"/>
        <w:ind w:firstLine="780"/>
        <w:jc w:val="left"/>
      </w:pPr>
      <w:r>
        <w:t xml:space="preserve">решать задачи на движение по реке, рассматривая разные системы отсчета. </w:t>
      </w:r>
      <w:r>
        <w:rPr>
          <w:rStyle w:val="53"/>
        </w:rPr>
        <w:t>Наглядная геометрия</w:t>
      </w:r>
    </w:p>
    <w:p w:rsidR="009514B5" w:rsidRDefault="005F12F9">
      <w:pPr>
        <w:pStyle w:val="25"/>
        <w:shd w:val="clear" w:color="auto" w:fill="auto"/>
        <w:spacing w:after="0" w:line="302" w:lineRule="exact"/>
        <w:ind w:firstLine="0"/>
      </w:pPr>
      <w:r>
        <w:t>Геометрические фигуры</w:t>
      </w:r>
    </w:p>
    <w:p w:rsidR="009514B5" w:rsidRDefault="005F12F9">
      <w:pPr>
        <w:pStyle w:val="50"/>
        <w:numPr>
          <w:ilvl w:val="0"/>
          <w:numId w:val="16"/>
        </w:numPr>
        <w:shd w:val="clear" w:color="auto" w:fill="auto"/>
        <w:tabs>
          <w:tab w:val="left" w:pos="1144"/>
        </w:tabs>
        <w:spacing w:line="302" w:lineRule="exact"/>
        <w:ind w:firstLine="780"/>
      </w:pPr>
      <w:r>
        <w:t>Извлекать, интерпретировать и преобразовывать информацию о геометрических фигурах, представленную на чертежах;</w:t>
      </w:r>
    </w:p>
    <w:p w:rsidR="009514B5" w:rsidRDefault="005F12F9">
      <w:pPr>
        <w:pStyle w:val="50"/>
        <w:numPr>
          <w:ilvl w:val="0"/>
          <w:numId w:val="16"/>
        </w:numPr>
        <w:shd w:val="clear" w:color="auto" w:fill="auto"/>
        <w:tabs>
          <w:tab w:val="left" w:pos="1144"/>
        </w:tabs>
        <w:spacing w:line="302" w:lineRule="exact"/>
        <w:ind w:firstLine="780"/>
        <w:jc w:val="left"/>
      </w:pPr>
      <w:r>
        <w:t xml:space="preserve">изображать изучаемые фигуры от руки и с помощью компьютерных инструментов. </w:t>
      </w:r>
      <w:r>
        <w:rPr>
          <w:rStyle w:val="53"/>
        </w:rPr>
        <w:t>Измерения и вычисления</w:t>
      </w:r>
    </w:p>
    <w:p w:rsidR="009514B5" w:rsidRDefault="005F12F9" w:rsidP="00175504">
      <w:pPr>
        <w:pStyle w:val="50"/>
        <w:numPr>
          <w:ilvl w:val="0"/>
          <w:numId w:val="16"/>
        </w:numPr>
        <w:shd w:val="clear" w:color="auto" w:fill="auto"/>
        <w:tabs>
          <w:tab w:val="left" w:pos="1144"/>
        </w:tabs>
        <w:spacing w:line="302" w:lineRule="exact"/>
        <w:ind w:firstLine="780"/>
        <w:jc w:val="left"/>
      </w:pPr>
      <w:r>
        <w:t>выполнять измерение длин, расстояний, величин углов, с помощью инструментов для измерений длин и углов;</w:t>
      </w:r>
      <w:r w:rsidR="00175504">
        <w:t xml:space="preserve"> </w:t>
      </w:r>
      <w:r>
        <w:t xml:space="preserve"> вычислять площади прямоугольников, квадратов,</w:t>
      </w:r>
      <w:r>
        <w:tab/>
        <w:t>объемы.</w:t>
      </w:r>
      <w:r>
        <w:tab/>
        <w:t>прямоугольных</w:t>
      </w:r>
      <w:r w:rsidR="00175504">
        <w:t xml:space="preserve"> </w:t>
      </w:r>
      <w:r>
        <w:t>параллелепипедов, кубов.</w:t>
      </w:r>
    </w:p>
    <w:p w:rsidR="009514B5" w:rsidRDefault="005F12F9">
      <w:pPr>
        <w:pStyle w:val="25"/>
        <w:shd w:val="clear" w:color="auto" w:fill="auto"/>
        <w:spacing w:after="0" w:line="302" w:lineRule="exact"/>
        <w:ind w:firstLine="0"/>
      </w:pPr>
      <w:r>
        <w:t>В повседневной жизни и при изучении других предметов:</w:t>
      </w:r>
    </w:p>
    <w:p w:rsidR="009514B5" w:rsidRDefault="005F12F9">
      <w:pPr>
        <w:pStyle w:val="50"/>
        <w:numPr>
          <w:ilvl w:val="0"/>
          <w:numId w:val="16"/>
        </w:numPr>
        <w:shd w:val="clear" w:color="auto" w:fill="auto"/>
        <w:tabs>
          <w:tab w:val="left" w:pos="1144"/>
        </w:tabs>
        <w:spacing w:line="302" w:lineRule="exact"/>
        <w:ind w:firstLine="780"/>
      </w:pPr>
      <w:r>
        <w:t>вычислять расстояния на местности в стандартных ситуациях, площади участков прямоугольной формы, объемы комнат;</w:t>
      </w:r>
    </w:p>
    <w:p w:rsidR="009514B5" w:rsidRDefault="005F12F9">
      <w:pPr>
        <w:pStyle w:val="50"/>
        <w:shd w:val="clear" w:color="auto" w:fill="auto"/>
        <w:spacing w:line="302" w:lineRule="exact"/>
        <w:ind w:left="420"/>
        <w:jc w:val="left"/>
      </w:pPr>
      <w:r>
        <w:t>• выполнять простейшие построения на местности, необходимые в реальной жизни;</w:t>
      </w:r>
    </w:p>
    <w:p w:rsidR="009514B5" w:rsidRDefault="005F12F9">
      <w:pPr>
        <w:pStyle w:val="50"/>
        <w:numPr>
          <w:ilvl w:val="0"/>
          <w:numId w:val="16"/>
        </w:numPr>
        <w:shd w:val="clear" w:color="auto" w:fill="auto"/>
        <w:tabs>
          <w:tab w:val="left" w:pos="1141"/>
        </w:tabs>
        <w:spacing w:line="302" w:lineRule="exact"/>
        <w:ind w:firstLine="760"/>
      </w:pPr>
      <w:r>
        <w:t>оценивать размеры реальных объектов окружающего мира.</w:t>
      </w:r>
    </w:p>
    <w:p w:rsidR="009514B5" w:rsidRDefault="005F12F9">
      <w:pPr>
        <w:pStyle w:val="25"/>
        <w:shd w:val="clear" w:color="auto" w:fill="auto"/>
        <w:spacing w:after="0" w:line="302" w:lineRule="exact"/>
        <w:ind w:firstLine="0"/>
        <w:jc w:val="both"/>
      </w:pPr>
      <w:r>
        <w:t>История математики</w:t>
      </w:r>
    </w:p>
    <w:p w:rsidR="009514B5" w:rsidRDefault="005F12F9">
      <w:pPr>
        <w:pStyle w:val="50"/>
        <w:numPr>
          <w:ilvl w:val="0"/>
          <w:numId w:val="16"/>
        </w:numPr>
        <w:shd w:val="clear" w:color="auto" w:fill="auto"/>
        <w:tabs>
          <w:tab w:val="left" w:pos="1392"/>
        </w:tabs>
        <w:spacing w:line="302" w:lineRule="exact"/>
        <w:ind w:firstLine="760"/>
      </w:pPr>
      <w:r>
        <w:t>Характеризовать вклад выдающихся математиков в развитие математики и иных научных областей.</w:t>
      </w:r>
    </w:p>
    <w:p w:rsidR="009514B5" w:rsidRDefault="005F12F9">
      <w:pPr>
        <w:pStyle w:val="25"/>
        <w:shd w:val="clear" w:color="auto" w:fill="auto"/>
        <w:spacing w:after="0" w:line="302" w:lineRule="exact"/>
        <w:ind w:firstLine="0"/>
        <w:jc w:val="both"/>
      </w:pPr>
      <w: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9514B5" w:rsidRDefault="005F12F9">
      <w:pPr>
        <w:pStyle w:val="25"/>
        <w:shd w:val="clear" w:color="auto" w:fill="auto"/>
        <w:spacing w:after="0" w:line="302" w:lineRule="exact"/>
        <w:ind w:firstLine="0"/>
        <w:jc w:val="both"/>
      </w:pPr>
      <w:r>
        <w:t>Элементы теории множеств и математической логики</w:t>
      </w:r>
    </w:p>
    <w:p w:rsidR="009514B5" w:rsidRDefault="005F12F9">
      <w:pPr>
        <w:pStyle w:val="25"/>
        <w:numPr>
          <w:ilvl w:val="0"/>
          <w:numId w:val="16"/>
        </w:numPr>
        <w:shd w:val="clear" w:color="auto" w:fill="auto"/>
        <w:tabs>
          <w:tab w:val="left" w:pos="1141"/>
        </w:tabs>
        <w:spacing w:after="0" w:line="302" w:lineRule="exact"/>
        <w:ind w:firstLine="760"/>
        <w:jc w:val="both"/>
      </w:pPr>
      <w:r>
        <w:t>Оперировать на базовом уровне</w:t>
      </w:r>
      <w:r>
        <w:rPr>
          <w:vertAlign w:val="superscript"/>
        </w:rPr>
        <w:footnoteReference w:id="4"/>
      </w:r>
      <w:r>
        <w:t xml:space="preserve"> понятиями: множество, элемент множества, подмножество, принадлежность;</w:t>
      </w:r>
    </w:p>
    <w:p w:rsidR="009514B5" w:rsidRDefault="005F12F9">
      <w:pPr>
        <w:pStyle w:val="25"/>
        <w:numPr>
          <w:ilvl w:val="0"/>
          <w:numId w:val="16"/>
        </w:numPr>
        <w:shd w:val="clear" w:color="auto" w:fill="auto"/>
        <w:tabs>
          <w:tab w:val="left" w:pos="1141"/>
        </w:tabs>
        <w:spacing w:after="47" w:line="260" w:lineRule="exact"/>
        <w:ind w:firstLine="760"/>
        <w:jc w:val="both"/>
      </w:pPr>
      <w:r>
        <w:t>задавать множества перечислением их элементов;</w:t>
      </w:r>
    </w:p>
    <w:p w:rsidR="009514B5" w:rsidRDefault="005F12F9">
      <w:pPr>
        <w:pStyle w:val="25"/>
        <w:numPr>
          <w:ilvl w:val="0"/>
          <w:numId w:val="16"/>
        </w:numPr>
        <w:shd w:val="clear" w:color="auto" w:fill="auto"/>
        <w:tabs>
          <w:tab w:val="left" w:pos="1141"/>
        </w:tabs>
        <w:spacing w:after="17" w:line="260" w:lineRule="exact"/>
        <w:ind w:firstLine="760"/>
        <w:jc w:val="both"/>
      </w:pPr>
      <w:r>
        <w:t>находить пересечение, объединение, подмножество в простейших ситуациях;</w:t>
      </w:r>
    </w:p>
    <w:p w:rsidR="009514B5" w:rsidRDefault="005F12F9">
      <w:pPr>
        <w:pStyle w:val="25"/>
        <w:numPr>
          <w:ilvl w:val="0"/>
          <w:numId w:val="16"/>
        </w:numPr>
        <w:shd w:val="clear" w:color="auto" w:fill="auto"/>
        <w:tabs>
          <w:tab w:val="left" w:pos="1141"/>
        </w:tabs>
        <w:spacing w:after="0" w:line="298" w:lineRule="exact"/>
        <w:ind w:firstLine="760"/>
        <w:jc w:val="both"/>
      </w:pPr>
      <w:r>
        <w:t>оперировать на базовом уровне понятиями: определение, аксиома, теорема, доказательство;</w:t>
      </w:r>
    </w:p>
    <w:p w:rsidR="009514B5" w:rsidRDefault="005F12F9">
      <w:pPr>
        <w:pStyle w:val="25"/>
        <w:numPr>
          <w:ilvl w:val="0"/>
          <w:numId w:val="16"/>
        </w:numPr>
        <w:shd w:val="clear" w:color="auto" w:fill="auto"/>
        <w:tabs>
          <w:tab w:val="left" w:pos="1141"/>
        </w:tabs>
        <w:spacing w:after="0" w:line="302" w:lineRule="exact"/>
        <w:ind w:firstLine="760"/>
        <w:jc w:val="both"/>
      </w:pPr>
      <w:r>
        <w:t>приводить примеры и контрпримеры для подтверждения своих высказываний.</w:t>
      </w:r>
    </w:p>
    <w:p w:rsidR="009514B5" w:rsidRDefault="005F12F9">
      <w:pPr>
        <w:pStyle w:val="25"/>
        <w:shd w:val="clear" w:color="auto" w:fill="auto"/>
        <w:spacing w:after="0" w:line="302" w:lineRule="exact"/>
        <w:ind w:firstLine="0"/>
        <w:jc w:val="both"/>
      </w:pPr>
      <w:r>
        <w:t>В повседневной жизни и при изучении других предметов:</w:t>
      </w:r>
    </w:p>
    <w:p w:rsidR="009514B5" w:rsidRDefault="005F12F9">
      <w:pPr>
        <w:pStyle w:val="25"/>
        <w:numPr>
          <w:ilvl w:val="0"/>
          <w:numId w:val="16"/>
        </w:numPr>
        <w:shd w:val="clear" w:color="auto" w:fill="auto"/>
        <w:tabs>
          <w:tab w:val="left" w:pos="1141"/>
        </w:tabs>
        <w:spacing w:after="0" w:line="302" w:lineRule="exact"/>
        <w:ind w:firstLine="760"/>
        <w:jc w:val="both"/>
      </w:pPr>
      <w:r>
        <w:t>использовать графическое представление множеств для описания реальных процессов и явлений, при решении задач других учебных предметов.</w:t>
      </w:r>
    </w:p>
    <w:p w:rsidR="009514B5" w:rsidRDefault="005F12F9">
      <w:pPr>
        <w:pStyle w:val="25"/>
        <w:shd w:val="clear" w:color="auto" w:fill="auto"/>
        <w:spacing w:after="0" w:line="302" w:lineRule="exact"/>
        <w:ind w:firstLine="0"/>
        <w:jc w:val="both"/>
      </w:pPr>
      <w:r>
        <w:t>Числа</w:t>
      </w:r>
    </w:p>
    <w:p w:rsidR="009514B5" w:rsidRDefault="005F12F9">
      <w:pPr>
        <w:pStyle w:val="25"/>
        <w:numPr>
          <w:ilvl w:val="0"/>
          <w:numId w:val="16"/>
        </w:numPr>
        <w:shd w:val="clear" w:color="auto" w:fill="auto"/>
        <w:tabs>
          <w:tab w:val="left" w:pos="1141"/>
        </w:tabs>
        <w:spacing w:after="0" w:line="293" w:lineRule="exact"/>
        <w:ind w:firstLine="760"/>
        <w:jc w:val="both"/>
      </w:pPr>
      <w: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9514B5" w:rsidRDefault="005F12F9">
      <w:pPr>
        <w:pStyle w:val="25"/>
        <w:numPr>
          <w:ilvl w:val="0"/>
          <w:numId w:val="16"/>
        </w:numPr>
        <w:shd w:val="clear" w:color="auto" w:fill="auto"/>
        <w:tabs>
          <w:tab w:val="left" w:pos="1141"/>
        </w:tabs>
        <w:spacing w:after="3" w:line="260" w:lineRule="exact"/>
        <w:ind w:firstLine="760"/>
        <w:jc w:val="both"/>
      </w:pPr>
      <w:r>
        <w:t>использовать свойства чисел и правила действий при выполнении вычислений;</w:t>
      </w:r>
    </w:p>
    <w:p w:rsidR="009514B5" w:rsidRDefault="005F12F9">
      <w:pPr>
        <w:pStyle w:val="25"/>
        <w:numPr>
          <w:ilvl w:val="0"/>
          <w:numId w:val="16"/>
        </w:numPr>
        <w:shd w:val="clear" w:color="auto" w:fill="auto"/>
        <w:tabs>
          <w:tab w:val="left" w:pos="1141"/>
        </w:tabs>
        <w:spacing w:after="0" w:line="298" w:lineRule="exact"/>
        <w:ind w:firstLine="760"/>
        <w:jc w:val="both"/>
      </w:pPr>
      <w:r>
        <w:lastRenderedPageBreak/>
        <w:t>использовать признаки делимости на 2, 5, 3, 9, 10 при выполнении вычислений и решении несложных задач;</w:t>
      </w:r>
    </w:p>
    <w:p w:rsidR="009514B5" w:rsidRDefault="005F12F9">
      <w:pPr>
        <w:pStyle w:val="25"/>
        <w:numPr>
          <w:ilvl w:val="0"/>
          <w:numId w:val="16"/>
        </w:numPr>
        <w:shd w:val="clear" w:color="auto" w:fill="auto"/>
        <w:tabs>
          <w:tab w:val="left" w:pos="1141"/>
        </w:tabs>
        <w:spacing w:after="0" w:line="260" w:lineRule="exact"/>
        <w:ind w:firstLine="760"/>
        <w:jc w:val="both"/>
      </w:pPr>
      <w:r>
        <w:t>выполнять округление рациональных чисел в соответствии с правилами;</w:t>
      </w:r>
    </w:p>
    <w:p w:rsidR="009514B5" w:rsidRDefault="005F12F9">
      <w:pPr>
        <w:pStyle w:val="25"/>
        <w:numPr>
          <w:ilvl w:val="0"/>
          <w:numId w:val="16"/>
        </w:numPr>
        <w:shd w:val="clear" w:color="auto" w:fill="auto"/>
        <w:tabs>
          <w:tab w:val="left" w:pos="1141"/>
        </w:tabs>
        <w:spacing w:after="0" w:line="260" w:lineRule="exact"/>
        <w:ind w:firstLine="760"/>
        <w:jc w:val="both"/>
      </w:pPr>
      <w:r>
        <w:t>оценивать значение квадратного корня из положительного целого числа;</w:t>
      </w:r>
    </w:p>
    <w:p w:rsidR="009514B5" w:rsidRDefault="005F12F9">
      <w:pPr>
        <w:pStyle w:val="25"/>
        <w:numPr>
          <w:ilvl w:val="0"/>
          <w:numId w:val="16"/>
        </w:numPr>
        <w:shd w:val="clear" w:color="auto" w:fill="auto"/>
        <w:tabs>
          <w:tab w:val="left" w:pos="1141"/>
        </w:tabs>
        <w:spacing w:after="0" w:line="307" w:lineRule="exact"/>
        <w:ind w:firstLine="760"/>
        <w:jc w:val="both"/>
      </w:pPr>
      <w:r>
        <w:t>распознавать рациональные и иррациональные числа;</w:t>
      </w:r>
    </w:p>
    <w:p w:rsidR="009514B5" w:rsidRDefault="005F12F9">
      <w:pPr>
        <w:pStyle w:val="25"/>
        <w:numPr>
          <w:ilvl w:val="0"/>
          <w:numId w:val="16"/>
        </w:numPr>
        <w:shd w:val="clear" w:color="auto" w:fill="auto"/>
        <w:tabs>
          <w:tab w:val="left" w:pos="1141"/>
        </w:tabs>
        <w:spacing w:after="0" w:line="307" w:lineRule="exact"/>
        <w:ind w:firstLine="760"/>
        <w:jc w:val="both"/>
      </w:pPr>
      <w:r>
        <w:t>сравнивать числа.</w:t>
      </w:r>
    </w:p>
    <w:p w:rsidR="009514B5" w:rsidRDefault="005F12F9">
      <w:pPr>
        <w:pStyle w:val="25"/>
        <w:shd w:val="clear" w:color="auto" w:fill="auto"/>
        <w:spacing w:after="0" w:line="307" w:lineRule="exact"/>
        <w:ind w:firstLine="0"/>
        <w:jc w:val="both"/>
      </w:pPr>
      <w:r>
        <w:t>В повседневной жизни и при изучении других предметов:</w:t>
      </w:r>
    </w:p>
    <w:p w:rsidR="009514B5" w:rsidRDefault="005F12F9">
      <w:pPr>
        <w:pStyle w:val="25"/>
        <w:numPr>
          <w:ilvl w:val="0"/>
          <w:numId w:val="16"/>
        </w:numPr>
        <w:shd w:val="clear" w:color="auto" w:fill="auto"/>
        <w:tabs>
          <w:tab w:val="left" w:pos="1141"/>
        </w:tabs>
        <w:spacing w:after="0" w:line="307" w:lineRule="exact"/>
        <w:ind w:firstLine="760"/>
        <w:jc w:val="both"/>
      </w:pPr>
      <w:r>
        <w:t>оценивать результаты вычислений при решении практических задач;</w:t>
      </w:r>
    </w:p>
    <w:p w:rsidR="009514B5" w:rsidRDefault="005F12F9">
      <w:pPr>
        <w:pStyle w:val="25"/>
        <w:numPr>
          <w:ilvl w:val="0"/>
          <w:numId w:val="16"/>
        </w:numPr>
        <w:shd w:val="clear" w:color="auto" w:fill="auto"/>
        <w:tabs>
          <w:tab w:val="left" w:pos="1141"/>
        </w:tabs>
        <w:spacing w:after="0" w:line="307" w:lineRule="exact"/>
        <w:ind w:firstLine="760"/>
        <w:jc w:val="both"/>
      </w:pPr>
      <w:r>
        <w:t>выполнять сравнение чисел в реальных ситуациях;</w:t>
      </w:r>
    </w:p>
    <w:p w:rsidR="009514B5" w:rsidRDefault="005F12F9">
      <w:pPr>
        <w:pStyle w:val="25"/>
        <w:numPr>
          <w:ilvl w:val="0"/>
          <w:numId w:val="16"/>
        </w:numPr>
        <w:shd w:val="clear" w:color="auto" w:fill="auto"/>
        <w:tabs>
          <w:tab w:val="left" w:pos="1141"/>
        </w:tabs>
        <w:spacing w:after="0" w:line="307" w:lineRule="exact"/>
        <w:ind w:firstLine="760"/>
        <w:jc w:val="both"/>
      </w:pPr>
      <w:r>
        <w:t>составлять числовые выражения при решении практических задач и задач из других учебных предметов.</w:t>
      </w:r>
    </w:p>
    <w:p w:rsidR="009514B5" w:rsidRDefault="005F12F9">
      <w:pPr>
        <w:pStyle w:val="25"/>
        <w:shd w:val="clear" w:color="auto" w:fill="auto"/>
        <w:spacing w:after="0" w:line="307" w:lineRule="exact"/>
        <w:ind w:firstLine="0"/>
        <w:jc w:val="both"/>
      </w:pPr>
      <w:r>
        <w:t>Тождественные преобразования</w:t>
      </w:r>
    </w:p>
    <w:p w:rsidR="009514B5" w:rsidRDefault="005F12F9">
      <w:pPr>
        <w:pStyle w:val="25"/>
        <w:numPr>
          <w:ilvl w:val="0"/>
          <w:numId w:val="16"/>
        </w:numPr>
        <w:shd w:val="clear" w:color="auto" w:fill="auto"/>
        <w:tabs>
          <w:tab w:val="left" w:pos="1141"/>
        </w:tabs>
        <w:spacing w:after="0" w:line="307" w:lineRule="exact"/>
        <w:ind w:firstLine="760"/>
        <w:jc w:val="both"/>
      </w:pPr>
      <w: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9514B5" w:rsidRDefault="005F12F9">
      <w:pPr>
        <w:pStyle w:val="25"/>
        <w:numPr>
          <w:ilvl w:val="0"/>
          <w:numId w:val="16"/>
        </w:numPr>
        <w:shd w:val="clear" w:color="auto" w:fill="auto"/>
        <w:tabs>
          <w:tab w:val="left" w:pos="1141"/>
        </w:tabs>
        <w:spacing w:after="0" w:line="307" w:lineRule="exact"/>
        <w:ind w:firstLine="760"/>
        <w:jc w:val="both"/>
      </w:pPr>
      <w:r>
        <w:t>выполнять несложные преобразования целых выражений: раскрывать скобки, приводить подобные слагаемые;</w:t>
      </w:r>
    </w:p>
    <w:p w:rsidR="009514B5" w:rsidRDefault="005F12F9">
      <w:pPr>
        <w:pStyle w:val="25"/>
        <w:numPr>
          <w:ilvl w:val="0"/>
          <w:numId w:val="16"/>
        </w:numPr>
        <w:shd w:val="clear" w:color="auto" w:fill="auto"/>
        <w:tabs>
          <w:tab w:val="left" w:pos="1141"/>
        </w:tabs>
        <w:spacing w:after="0" w:line="307" w:lineRule="exact"/>
        <w:ind w:firstLine="760"/>
        <w:jc w:val="both"/>
      </w:pPr>
      <w: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9514B5" w:rsidRDefault="005F12F9">
      <w:pPr>
        <w:pStyle w:val="25"/>
        <w:numPr>
          <w:ilvl w:val="0"/>
          <w:numId w:val="16"/>
        </w:numPr>
        <w:shd w:val="clear" w:color="auto" w:fill="auto"/>
        <w:tabs>
          <w:tab w:val="left" w:pos="1141"/>
        </w:tabs>
        <w:spacing w:after="0" w:line="302" w:lineRule="exact"/>
        <w:ind w:firstLine="760"/>
        <w:jc w:val="both"/>
      </w:pPr>
      <w:r>
        <w:t>выполнять несложные преобразования дробно-линейных выражений и выражений с квадратными корнями.</w:t>
      </w:r>
    </w:p>
    <w:p w:rsidR="009514B5" w:rsidRDefault="005F12F9">
      <w:pPr>
        <w:pStyle w:val="25"/>
        <w:shd w:val="clear" w:color="auto" w:fill="auto"/>
        <w:spacing w:after="0" w:line="302" w:lineRule="exact"/>
        <w:ind w:firstLine="0"/>
        <w:jc w:val="both"/>
      </w:pPr>
      <w:r>
        <w:t>В повседневной жизни и при изучении других предметов:</w:t>
      </w:r>
    </w:p>
    <w:p w:rsidR="009514B5" w:rsidRDefault="005F12F9">
      <w:pPr>
        <w:pStyle w:val="25"/>
        <w:numPr>
          <w:ilvl w:val="0"/>
          <w:numId w:val="16"/>
        </w:numPr>
        <w:shd w:val="clear" w:color="auto" w:fill="auto"/>
        <w:tabs>
          <w:tab w:val="left" w:pos="1141"/>
        </w:tabs>
        <w:spacing w:after="0" w:line="302" w:lineRule="exact"/>
        <w:ind w:firstLine="760"/>
        <w:jc w:val="both"/>
      </w:pPr>
      <w:r>
        <w:t>понимать смысл записи числа в стандартном виде;</w:t>
      </w:r>
    </w:p>
    <w:p w:rsidR="009514B5" w:rsidRDefault="005F12F9">
      <w:pPr>
        <w:pStyle w:val="25"/>
        <w:numPr>
          <w:ilvl w:val="0"/>
          <w:numId w:val="16"/>
        </w:numPr>
        <w:shd w:val="clear" w:color="auto" w:fill="auto"/>
        <w:tabs>
          <w:tab w:val="left" w:pos="1161"/>
        </w:tabs>
        <w:spacing w:after="0" w:line="302" w:lineRule="exact"/>
        <w:ind w:firstLine="760"/>
        <w:jc w:val="both"/>
      </w:pPr>
      <w:r>
        <w:t>оперировать на базовом уровне понятием «стандартная запись числа».</w:t>
      </w:r>
    </w:p>
    <w:p w:rsidR="009514B5" w:rsidRDefault="005F12F9">
      <w:pPr>
        <w:pStyle w:val="25"/>
        <w:shd w:val="clear" w:color="auto" w:fill="auto"/>
        <w:spacing w:after="0" w:line="302" w:lineRule="exact"/>
        <w:ind w:firstLine="0"/>
      </w:pPr>
      <w:r>
        <w:t>Уравнения и неравенства</w:t>
      </w:r>
    </w:p>
    <w:p w:rsidR="009514B5" w:rsidRDefault="005F12F9">
      <w:pPr>
        <w:pStyle w:val="25"/>
        <w:numPr>
          <w:ilvl w:val="0"/>
          <w:numId w:val="16"/>
        </w:numPr>
        <w:shd w:val="clear" w:color="auto" w:fill="auto"/>
        <w:tabs>
          <w:tab w:val="left" w:pos="1161"/>
        </w:tabs>
        <w:spacing w:after="0" w:line="302" w:lineRule="exact"/>
        <w:ind w:firstLine="760"/>
        <w:jc w:val="both"/>
      </w:pPr>
      <w: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9514B5" w:rsidRDefault="005F12F9">
      <w:pPr>
        <w:pStyle w:val="25"/>
        <w:numPr>
          <w:ilvl w:val="0"/>
          <w:numId w:val="16"/>
        </w:numPr>
        <w:shd w:val="clear" w:color="auto" w:fill="auto"/>
        <w:tabs>
          <w:tab w:val="left" w:pos="1161"/>
        </w:tabs>
        <w:spacing w:after="0" w:line="260" w:lineRule="exact"/>
        <w:ind w:firstLine="760"/>
        <w:jc w:val="both"/>
      </w:pPr>
      <w:r>
        <w:t>проверять справедливость числовых равенств и неравенств;</w:t>
      </w:r>
    </w:p>
    <w:p w:rsidR="009514B5" w:rsidRDefault="005F12F9">
      <w:pPr>
        <w:pStyle w:val="25"/>
        <w:numPr>
          <w:ilvl w:val="0"/>
          <w:numId w:val="16"/>
        </w:numPr>
        <w:shd w:val="clear" w:color="auto" w:fill="auto"/>
        <w:tabs>
          <w:tab w:val="left" w:pos="1161"/>
        </w:tabs>
        <w:spacing w:after="0" w:line="307" w:lineRule="exact"/>
        <w:ind w:firstLine="760"/>
        <w:jc w:val="both"/>
      </w:pPr>
      <w:r>
        <w:t>решать линейные неравенства и несложные неравенства, сводящиеся к линейным;</w:t>
      </w:r>
    </w:p>
    <w:p w:rsidR="009514B5" w:rsidRDefault="005F12F9">
      <w:pPr>
        <w:pStyle w:val="25"/>
        <w:numPr>
          <w:ilvl w:val="0"/>
          <w:numId w:val="16"/>
        </w:numPr>
        <w:shd w:val="clear" w:color="auto" w:fill="auto"/>
        <w:tabs>
          <w:tab w:val="left" w:pos="1161"/>
        </w:tabs>
        <w:spacing w:after="0" w:line="307" w:lineRule="exact"/>
        <w:ind w:firstLine="760"/>
        <w:jc w:val="both"/>
      </w:pPr>
      <w:r>
        <w:t>решать системы несложных линейных уравнений, неравенств;</w:t>
      </w:r>
    </w:p>
    <w:p w:rsidR="009514B5" w:rsidRDefault="005F12F9">
      <w:pPr>
        <w:pStyle w:val="25"/>
        <w:numPr>
          <w:ilvl w:val="0"/>
          <w:numId w:val="16"/>
        </w:numPr>
        <w:shd w:val="clear" w:color="auto" w:fill="auto"/>
        <w:tabs>
          <w:tab w:val="left" w:pos="1161"/>
        </w:tabs>
        <w:spacing w:after="0" w:line="307" w:lineRule="exact"/>
        <w:ind w:firstLine="760"/>
        <w:jc w:val="both"/>
      </w:pPr>
      <w:r>
        <w:t>проверять, является ли данное число решением уравнения (неравенства);</w:t>
      </w:r>
    </w:p>
    <w:p w:rsidR="009514B5" w:rsidRDefault="005F12F9">
      <w:pPr>
        <w:pStyle w:val="25"/>
        <w:numPr>
          <w:ilvl w:val="0"/>
          <w:numId w:val="16"/>
        </w:numPr>
        <w:shd w:val="clear" w:color="auto" w:fill="auto"/>
        <w:tabs>
          <w:tab w:val="left" w:pos="1161"/>
        </w:tabs>
        <w:spacing w:after="0" w:line="307" w:lineRule="exact"/>
        <w:ind w:firstLine="760"/>
        <w:jc w:val="both"/>
      </w:pPr>
      <w:r>
        <w:t>решать квадратные уравнения по формуле корней квадратного уравнения;</w:t>
      </w:r>
    </w:p>
    <w:p w:rsidR="009514B5" w:rsidRDefault="005F12F9">
      <w:pPr>
        <w:pStyle w:val="25"/>
        <w:numPr>
          <w:ilvl w:val="0"/>
          <w:numId w:val="16"/>
        </w:numPr>
        <w:shd w:val="clear" w:color="auto" w:fill="auto"/>
        <w:tabs>
          <w:tab w:val="left" w:pos="1161"/>
        </w:tabs>
        <w:spacing w:after="0" w:line="307" w:lineRule="exact"/>
        <w:ind w:firstLine="760"/>
        <w:jc w:val="both"/>
      </w:pPr>
      <w:r>
        <w:t>изображать решения неравенств и их систем на числовой прямой.</w:t>
      </w:r>
    </w:p>
    <w:p w:rsidR="009514B5" w:rsidRDefault="005F12F9">
      <w:pPr>
        <w:pStyle w:val="25"/>
        <w:shd w:val="clear" w:color="auto" w:fill="auto"/>
        <w:spacing w:after="0" w:line="307" w:lineRule="exact"/>
        <w:ind w:firstLine="0"/>
      </w:pPr>
      <w:r>
        <w:t>В повседневной жизни и при изучении других предметов:</w:t>
      </w:r>
    </w:p>
    <w:p w:rsidR="009514B5" w:rsidRDefault="005F12F9">
      <w:pPr>
        <w:pStyle w:val="25"/>
        <w:numPr>
          <w:ilvl w:val="0"/>
          <w:numId w:val="16"/>
        </w:numPr>
        <w:shd w:val="clear" w:color="auto" w:fill="auto"/>
        <w:tabs>
          <w:tab w:val="left" w:pos="1161"/>
        </w:tabs>
        <w:spacing w:after="0" w:line="307" w:lineRule="exact"/>
        <w:ind w:firstLine="760"/>
        <w:jc w:val="both"/>
      </w:pPr>
      <w:r>
        <w:t>составлять и решать линейные уравнения при решении задач, возникающих в других учебных предметах.</w:t>
      </w:r>
    </w:p>
    <w:p w:rsidR="009514B5" w:rsidRDefault="005F12F9">
      <w:pPr>
        <w:pStyle w:val="25"/>
        <w:shd w:val="clear" w:color="auto" w:fill="auto"/>
        <w:spacing w:after="0" w:line="307" w:lineRule="exact"/>
        <w:ind w:firstLine="0"/>
      </w:pPr>
      <w:r>
        <w:t>Функции</w:t>
      </w:r>
    </w:p>
    <w:p w:rsidR="009514B5" w:rsidRDefault="005F12F9">
      <w:pPr>
        <w:pStyle w:val="25"/>
        <w:numPr>
          <w:ilvl w:val="0"/>
          <w:numId w:val="16"/>
        </w:numPr>
        <w:shd w:val="clear" w:color="auto" w:fill="auto"/>
        <w:tabs>
          <w:tab w:val="left" w:pos="1161"/>
        </w:tabs>
        <w:spacing w:after="0" w:line="307" w:lineRule="exact"/>
        <w:ind w:firstLine="760"/>
        <w:jc w:val="both"/>
      </w:pPr>
      <w:r>
        <w:t>Находить значение функции по заданному значению аргумента;</w:t>
      </w:r>
    </w:p>
    <w:p w:rsidR="009514B5" w:rsidRDefault="005F12F9">
      <w:pPr>
        <w:pStyle w:val="25"/>
        <w:numPr>
          <w:ilvl w:val="0"/>
          <w:numId w:val="16"/>
        </w:numPr>
        <w:shd w:val="clear" w:color="auto" w:fill="auto"/>
        <w:tabs>
          <w:tab w:val="left" w:pos="1161"/>
        </w:tabs>
        <w:spacing w:after="0" w:line="307" w:lineRule="exact"/>
        <w:ind w:firstLine="760"/>
        <w:jc w:val="both"/>
      </w:pPr>
      <w:r>
        <w:t>находить значение аргумента по заданному значению функции в несложных ситуациях;</w:t>
      </w:r>
    </w:p>
    <w:p w:rsidR="009514B5" w:rsidRDefault="005F12F9">
      <w:pPr>
        <w:pStyle w:val="25"/>
        <w:numPr>
          <w:ilvl w:val="0"/>
          <w:numId w:val="16"/>
        </w:numPr>
        <w:shd w:val="clear" w:color="auto" w:fill="auto"/>
        <w:tabs>
          <w:tab w:val="left" w:pos="1161"/>
        </w:tabs>
        <w:spacing w:after="0" w:line="307" w:lineRule="exact"/>
        <w:ind w:firstLine="760"/>
        <w:jc w:val="both"/>
      </w:pPr>
      <w:r>
        <w:t>определять положение точки по ее координатам, координаты точки по ее положению на координатной плоскости;</w:t>
      </w:r>
    </w:p>
    <w:p w:rsidR="009514B5" w:rsidRDefault="005F12F9">
      <w:pPr>
        <w:pStyle w:val="25"/>
        <w:numPr>
          <w:ilvl w:val="0"/>
          <w:numId w:val="16"/>
        </w:numPr>
        <w:shd w:val="clear" w:color="auto" w:fill="auto"/>
        <w:tabs>
          <w:tab w:val="left" w:pos="1161"/>
        </w:tabs>
        <w:spacing w:after="0" w:line="307" w:lineRule="exact"/>
        <w:ind w:firstLine="760"/>
        <w:jc w:val="both"/>
      </w:pPr>
      <w: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9514B5" w:rsidRDefault="005F12F9">
      <w:pPr>
        <w:pStyle w:val="25"/>
        <w:numPr>
          <w:ilvl w:val="0"/>
          <w:numId w:val="16"/>
        </w:numPr>
        <w:shd w:val="clear" w:color="auto" w:fill="auto"/>
        <w:tabs>
          <w:tab w:val="left" w:pos="1161"/>
        </w:tabs>
        <w:spacing w:after="0" w:line="307" w:lineRule="exact"/>
        <w:ind w:firstLine="760"/>
        <w:jc w:val="both"/>
      </w:pPr>
      <w:r>
        <w:t>строить график линейной функции;</w:t>
      </w:r>
    </w:p>
    <w:p w:rsidR="009514B5" w:rsidRDefault="005F12F9">
      <w:pPr>
        <w:pStyle w:val="25"/>
        <w:numPr>
          <w:ilvl w:val="0"/>
          <w:numId w:val="16"/>
        </w:numPr>
        <w:shd w:val="clear" w:color="auto" w:fill="auto"/>
        <w:tabs>
          <w:tab w:val="left" w:pos="1161"/>
        </w:tabs>
        <w:spacing w:after="0" w:line="307" w:lineRule="exact"/>
        <w:ind w:firstLine="760"/>
        <w:jc w:val="both"/>
      </w:pPr>
      <w:r>
        <w:t>проверять, является ли данный график графиком заданной функции (линейной, квадратичной, обратной пропорциональности);</w:t>
      </w:r>
    </w:p>
    <w:p w:rsidR="009514B5" w:rsidRDefault="005F12F9">
      <w:pPr>
        <w:pStyle w:val="25"/>
        <w:numPr>
          <w:ilvl w:val="0"/>
          <w:numId w:val="16"/>
        </w:numPr>
        <w:shd w:val="clear" w:color="auto" w:fill="auto"/>
        <w:tabs>
          <w:tab w:val="left" w:pos="1161"/>
        </w:tabs>
        <w:spacing w:after="0" w:line="302" w:lineRule="exact"/>
        <w:ind w:firstLine="760"/>
        <w:jc w:val="both"/>
      </w:pPr>
      <w:r>
        <w:lastRenderedPageBreak/>
        <w:t>определять приближенные значения координат точки пересечения графиков функций;</w:t>
      </w:r>
    </w:p>
    <w:p w:rsidR="009514B5" w:rsidRDefault="005F12F9">
      <w:pPr>
        <w:pStyle w:val="25"/>
        <w:numPr>
          <w:ilvl w:val="0"/>
          <w:numId w:val="16"/>
        </w:numPr>
        <w:shd w:val="clear" w:color="auto" w:fill="auto"/>
        <w:tabs>
          <w:tab w:val="left" w:pos="1161"/>
        </w:tabs>
        <w:spacing w:after="0" w:line="302" w:lineRule="exact"/>
        <w:ind w:firstLine="760"/>
        <w:jc w:val="both"/>
      </w:pPr>
      <w:r>
        <w:t>оперировать на базовом уровне понятиями: последовательность, арифметическая прогрессия, геометрическая прогрессия;</w:t>
      </w:r>
    </w:p>
    <w:p w:rsidR="009514B5" w:rsidRDefault="005F12F9">
      <w:pPr>
        <w:pStyle w:val="25"/>
        <w:numPr>
          <w:ilvl w:val="0"/>
          <w:numId w:val="16"/>
        </w:numPr>
        <w:shd w:val="clear" w:color="auto" w:fill="auto"/>
        <w:tabs>
          <w:tab w:val="left" w:pos="1161"/>
        </w:tabs>
        <w:spacing w:after="0" w:line="302" w:lineRule="exact"/>
        <w:ind w:firstLine="760"/>
        <w:jc w:val="both"/>
      </w:pPr>
      <w:r>
        <w:t>решать задачи на прогрессии, в которых ответ может быть получен непосредственным подсчетом без применения формул.</w:t>
      </w:r>
    </w:p>
    <w:p w:rsidR="009514B5" w:rsidRDefault="005F12F9">
      <w:pPr>
        <w:pStyle w:val="25"/>
        <w:shd w:val="clear" w:color="auto" w:fill="auto"/>
        <w:spacing w:after="0" w:line="302" w:lineRule="exact"/>
        <w:ind w:firstLine="0"/>
      </w:pPr>
      <w:r>
        <w:t>В повседневной жизни и при изучении других предметов:</w:t>
      </w:r>
    </w:p>
    <w:p w:rsidR="009514B5" w:rsidRDefault="005F12F9">
      <w:pPr>
        <w:pStyle w:val="25"/>
        <w:numPr>
          <w:ilvl w:val="0"/>
          <w:numId w:val="16"/>
        </w:numPr>
        <w:shd w:val="clear" w:color="auto" w:fill="auto"/>
        <w:tabs>
          <w:tab w:val="left" w:pos="1161"/>
        </w:tabs>
        <w:spacing w:after="0" w:line="302" w:lineRule="exact"/>
        <w:ind w:firstLine="760"/>
        <w:jc w:val="both"/>
      </w:pPr>
      <w: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9514B5" w:rsidRDefault="005F12F9">
      <w:pPr>
        <w:pStyle w:val="25"/>
        <w:numPr>
          <w:ilvl w:val="0"/>
          <w:numId w:val="16"/>
        </w:numPr>
        <w:shd w:val="clear" w:color="auto" w:fill="auto"/>
        <w:tabs>
          <w:tab w:val="left" w:pos="1161"/>
        </w:tabs>
        <w:spacing w:after="0" w:line="302" w:lineRule="exact"/>
        <w:ind w:firstLine="760"/>
        <w:jc w:val="both"/>
      </w:pPr>
      <w:r>
        <w:t>использовать свойства линейной функции и ее график при решении задач из других учебных предметов.</w:t>
      </w:r>
    </w:p>
    <w:p w:rsidR="009514B5" w:rsidRDefault="005F12F9">
      <w:pPr>
        <w:pStyle w:val="25"/>
        <w:shd w:val="clear" w:color="auto" w:fill="auto"/>
        <w:spacing w:after="0" w:line="302" w:lineRule="exact"/>
        <w:ind w:firstLine="0"/>
      </w:pPr>
      <w:r>
        <w:t>Статистика и теория вероятностей</w:t>
      </w:r>
    </w:p>
    <w:p w:rsidR="009514B5" w:rsidRDefault="005F12F9">
      <w:pPr>
        <w:pStyle w:val="25"/>
        <w:numPr>
          <w:ilvl w:val="0"/>
          <w:numId w:val="16"/>
        </w:numPr>
        <w:shd w:val="clear" w:color="auto" w:fill="auto"/>
        <w:tabs>
          <w:tab w:val="left" w:pos="1161"/>
        </w:tabs>
        <w:spacing w:after="0" w:line="302" w:lineRule="exact"/>
        <w:ind w:firstLine="760"/>
        <w:jc w:val="both"/>
      </w:pPr>
      <w:r>
        <w:t>Иметь представление о статистических характеристиках, вероятности случайного события, комбинаторных задачах;</w:t>
      </w:r>
    </w:p>
    <w:p w:rsidR="009514B5" w:rsidRDefault="005F12F9">
      <w:pPr>
        <w:pStyle w:val="25"/>
        <w:numPr>
          <w:ilvl w:val="0"/>
          <w:numId w:val="16"/>
        </w:numPr>
        <w:shd w:val="clear" w:color="auto" w:fill="auto"/>
        <w:tabs>
          <w:tab w:val="left" w:pos="1161"/>
        </w:tabs>
        <w:spacing w:after="0" w:line="302" w:lineRule="exact"/>
        <w:ind w:firstLine="760"/>
        <w:jc w:val="both"/>
      </w:pPr>
      <w:r>
        <w:t>решать простейшие комбинаторные задачи методом прямого и организованного перебора;</w:t>
      </w:r>
    </w:p>
    <w:p w:rsidR="009514B5" w:rsidRDefault="005F12F9">
      <w:pPr>
        <w:pStyle w:val="25"/>
        <w:numPr>
          <w:ilvl w:val="0"/>
          <w:numId w:val="16"/>
        </w:numPr>
        <w:shd w:val="clear" w:color="auto" w:fill="auto"/>
        <w:tabs>
          <w:tab w:val="left" w:pos="1161"/>
        </w:tabs>
        <w:spacing w:after="0" w:line="302" w:lineRule="exact"/>
        <w:ind w:firstLine="760"/>
        <w:jc w:val="both"/>
      </w:pPr>
      <w:r>
        <w:t>представлять данные в виде таблиц, диаграмм, графиков;</w:t>
      </w:r>
    </w:p>
    <w:p w:rsidR="009514B5" w:rsidRDefault="005F12F9">
      <w:pPr>
        <w:pStyle w:val="25"/>
        <w:numPr>
          <w:ilvl w:val="0"/>
          <w:numId w:val="16"/>
        </w:numPr>
        <w:shd w:val="clear" w:color="auto" w:fill="auto"/>
        <w:tabs>
          <w:tab w:val="left" w:pos="1161"/>
        </w:tabs>
        <w:spacing w:after="0" w:line="312" w:lineRule="exact"/>
        <w:ind w:firstLine="760"/>
        <w:jc w:val="both"/>
      </w:pPr>
      <w:r>
        <w:t>читать информацию, представленную в виде таблицы, диаграммы, графика;</w:t>
      </w:r>
    </w:p>
    <w:p w:rsidR="009514B5" w:rsidRDefault="005F12F9">
      <w:pPr>
        <w:pStyle w:val="25"/>
        <w:numPr>
          <w:ilvl w:val="0"/>
          <w:numId w:val="16"/>
        </w:numPr>
        <w:shd w:val="clear" w:color="auto" w:fill="auto"/>
        <w:tabs>
          <w:tab w:val="left" w:pos="1161"/>
        </w:tabs>
        <w:spacing w:after="0" w:line="312" w:lineRule="exact"/>
        <w:ind w:firstLine="760"/>
        <w:jc w:val="both"/>
      </w:pPr>
      <w:r>
        <w:t>определять основные статистические характеристики числовых наборов;</w:t>
      </w:r>
    </w:p>
    <w:p w:rsidR="009514B5" w:rsidRDefault="005F12F9">
      <w:pPr>
        <w:pStyle w:val="25"/>
        <w:numPr>
          <w:ilvl w:val="0"/>
          <w:numId w:val="16"/>
        </w:numPr>
        <w:shd w:val="clear" w:color="auto" w:fill="auto"/>
        <w:tabs>
          <w:tab w:val="left" w:pos="1161"/>
        </w:tabs>
        <w:spacing w:after="0" w:line="312" w:lineRule="exact"/>
        <w:ind w:firstLine="760"/>
        <w:jc w:val="both"/>
      </w:pPr>
      <w:r>
        <w:t>оценивать вероятность события в простейших случаях;</w:t>
      </w:r>
    </w:p>
    <w:p w:rsidR="009514B5" w:rsidRDefault="005F12F9">
      <w:pPr>
        <w:pStyle w:val="25"/>
        <w:numPr>
          <w:ilvl w:val="0"/>
          <w:numId w:val="16"/>
        </w:numPr>
        <w:shd w:val="clear" w:color="auto" w:fill="auto"/>
        <w:tabs>
          <w:tab w:val="left" w:pos="1161"/>
        </w:tabs>
        <w:spacing w:after="0" w:line="312" w:lineRule="exact"/>
        <w:ind w:firstLine="760"/>
        <w:jc w:val="both"/>
      </w:pPr>
      <w:r>
        <w:t>иметь представление о роли закона больших чисел в массовых явлениях.</w:t>
      </w:r>
    </w:p>
    <w:p w:rsidR="009514B5" w:rsidRDefault="005F12F9">
      <w:pPr>
        <w:pStyle w:val="25"/>
        <w:shd w:val="clear" w:color="auto" w:fill="auto"/>
        <w:spacing w:after="0" w:line="312" w:lineRule="exact"/>
        <w:ind w:firstLine="0"/>
      </w:pPr>
      <w:r>
        <w:t>В повседневной жизни и при изучении других предметов:</w:t>
      </w:r>
    </w:p>
    <w:p w:rsidR="009514B5" w:rsidRDefault="005F12F9">
      <w:pPr>
        <w:pStyle w:val="25"/>
        <w:numPr>
          <w:ilvl w:val="0"/>
          <w:numId w:val="16"/>
        </w:numPr>
        <w:shd w:val="clear" w:color="auto" w:fill="auto"/>
        <w:tabs>
          <w:tab w:val="left" w:pos="1155"/>
        </w:tabs>
        <w:spacing w:after="42" w:line="260" w:lineRule="exact"/>
        <w:ind w:firstLine="760"/>
        <w:jc w:val="both"/>
      </w:pPr>
      <w:r>
        <w:t>оценивать количество возможных вариантов методом перебора;</w:t>
      </w:r>
    </w:p>
    <w:p w:rsidR="009514B5" w:rsidRDefault="005F12F9">
      <w:pPr>
        <w:pStyle w:val="25"/>
        <w:numPr>
          <w:ilvl w:val="0"/>
          <w:numId w:val="16"/>
        </w:numPr>
        <w:shd w:val="clear" w:color="auto" w:fill="auto"/>
        <w:tabs>
          <w:tab w:val="left" w:pos="1155"/>
        </w:tabs>
        <w:spacing w:after="0" w:line="260" w:lineRule="exact"/>
        <w:ind w:firstLine="760"/>
        <w:jc w:val="both"/>
      </w:pPr>
      <w:r>
        <w:t>иметь представление о роли практически достоверных и маловероятных событий;</w:t>
      </w:r>
    </w:p>
    <w:p w:rsidR="009514B5" w:rsidRDefault="005F12F9">
      <w:pPr>
        <w:pStyle w:val="25"/>
        <w:numPr>
          <w:ilvl w:val="0"/>
          <w:numId w:val="16"/>
        </w:numPr>
        <w:shd w:val="clear" w:color="auto" w:fill="auto"/>
        <w:tabs>
          <w:tab w:val="left" w:pos="1155"/>
        </w:tabs>
        <w:spacing w:after="0" w:line="298" w:lineRule="exact"/>
        <w:ind w:firstLine="760"/>
        <w:jc w:val="both"/>
      </w:pPr>
      <w:r>
        <w:t>сравнивать основные статистические характеристики, полученные в процессе решения прикладной задачи, изучения реального явления;</w:t>
      </w:r>
    </w:p>
    <w:p w:rsidR="009514B5" w:rsidRDefault="005F12F9">
      <w:pPr>
        <w:pStyle w:val="25"/>
        <w:numPr>
          <w:ilvl w:val="0"/>
          <w:numId w:val="16"/>
        </w:numPr>
        <w:shd w:val="clear" w:color="auto" w:fill="auto"/>
        <w:tabs>
          <w:tab w:val="left" w:pos="1155"/>
        </w:tabs>
        <w:spacing w:after="0" w:line="307" w:lineRule="exact"/>
        <w:ind w:firstLine="760"/>
        <w:jc w:val="both"/>
      </w:pPr>
      <w:r>
        <w:t>оценивать вероятность реальных событий и явлений в несложных ситуациях.</w:t>
      </w:r>
    </w:p>
    <w:p w:rsidR="009514B5" w:rsidRDefault="005F12F9">
      <w:pPr>
        <w:pStyle w:val="25"/>
        <w:shd w:val="clear" w:color="auto" w:fill="auto"/>
        <w:spacing w:after="0" w:line="307" w:lineRule="exact"/>
        <w:ind w:firstLine="0"/>
      </w:pPr>
      <w:r>
        <w:t>Текстовые задачи</w:t>
      </w:r>
    </w:p>
    <w:p w:rsidR="009514B5" w:rsidRDefault="005F12F9">
      <w:pPr>
        <w:pStyle w:val="25"/>
        <w:numPr>
          <w:ilvl w:val="0"/>
          <w:numId w:val="16"/>
        </w:numPr>
        <w:shd w:val="clear" w:color="auto" w:fill="auto"/>
        <w:tabs>
          <w:tab w:val="left" w:pos="1155"/>
        </w:tabs>
        <w:spacing w:after="0" w:line="307" w:lineRule="exact"/>
        <w:ind w:firstLine="760"/>
        <w:jc w:val="both"/>
      </w:pPr>
      <w:r>
        <w:t>Решать несложные сюжетные задачи разных типов на все арифметические действия;</w:t>
      </w:r>
    </w:p>
    <w:p w:rsidR="009514B5" w:rsidRDefault="005F12F9">
      <w:pPr>
        <w:pStyle w:val="25"/>
        <w:numPr>
          <w:ilvl w:val="0"/>
          <w:numId w:val="16"/>
        </w:numPr>
        <w:shd w:val="clear" w:color="auto" w:fill="auto"/>
        <w:tabs>
          <w:tab w:val="left" w:pos="1155"/>
        </w:tabs>
        <w:spacing w:after="0" w:line="307" w:lineRule="exact"/>
        <w:ind w:firstLine="760"/>
        <w:jc w:val="both"/>
      </w:pPr>
      <w: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9514B5" w:rsidRDefault="005F12F9">
      <w:pPr>
        <w:pStyle w:val="25"/>
        <w:numPr>
          <w:ilvl w:val="0"/>
          <w:numId w:val="16"/>
        </w:numPr>
        <w:shd w:val="clear" w:color="auto" w:fill="auto"/>
        <w:tabs>
          <w:tab w:val="left" w:pos="1155"/>
        </w:tabs>
        <w:spacing w:after="0" w:line="307" w:lineRule="exact"/>
        <w:ind w:firstLine="760"/>
        <w:jc w:val="both"/>
      </w:pPr>
      <w:r>
        <w:t>осуществлять способ поиска решения задачи, в котором рассуждение строится от условия к требованию или от требования к условию;</w:t>
      </w:r>
    </w:p>
    <w:p w:rsidR="009514B5" w:rsidRDefault="005F12F9">
      <w:pPr>
        <w:pStyle w:val="25"/>
        <w:numPr>
          <w:ilvl w:val="0"/>
          <w:numId w:val="16"/>
        </w:numPr>
        <w:shd w:val="clear" w:color="auto" w:fill="auto"/>
        <w:tabs>
          <w:tab w:val="left" w:pos="1155"/>
        </w:tabs>
        <w:spacing w:after="0" w:line="307" w:lineRule="exact"/>
        <w:ind w:firstLine="760"/>
        <w:jc w:val="both"/>
      </w:pPr>
      <w:r>
        <w:t>составлять план решения задачи;</w:t>
      </w:r>
    </w:p>
    <w:p w:rsidR="009514B5" w:rsidRDefault="005F12F9">
      <w:pPr>
        <w:pStyle w:val="25"/>
        <w:numPr>
          <w:ilvl w:val="0"/>
          <w:numId w:val="16"/>
        </w:numPr>
        <w:shd w:val="clear" w:color="auto" w:fill="auto"/>
        <w:tabs>
          <w:tab w:val="left" w:pos="1155"/>
        </w:tabs>
        <w:spacing w:after="0" w:line="307" w:lineRule="exact"/>
        <w:ind w:firstLine="760"/>
        <w:jc w:val="both"/>
      </w:pPr>
      <w:r>
        <w:t>выделять этапы решения задачи;</w:t>
      </w:r>
    </w:p>
    <w:p w:rsidR="009514B5" w:rsidRDefault="005F12F9">
      <w:pPr>
        <w:pStyle w:val="25"/>
        <w:numPr>
          <w:ilvl w:val="0"/>
          <w:numId w:val="16"/>
        </w:numPr>
        <w:shd w:val="clear" w:color="auto" w:fill="auto"/>
        <w:tabs>
          <w:tab w:val="left" w:pos="1155"/>
        </w:tabs>
        <w:spacing w:after="0" w:line="307" w:lineRule="exact"/>
        <w:ind w:firstLine="760"/>
        <w:jc w:val="both"/>
      </w:pPr>
      <w:r>
        <w:t>интерпретировать вычислительные результаты в задаче, исследовать полученное решение задачи;</w:t>
      </w:r>
    </w:p>
    <w:p w:rsidR="009514B5" w:rsidRDefault="005F12F9">
      <w:pPr>
        <w:pStyle w:val="25"/>
        <w:numPr>
          <w:ilvl w:val="0"/>
          <w:numId w:val="16"/>
        </w:numPr>
        <w:shd w:val="clear" w:color="auto" w:fill="auto"/>
        <w:tabs>
          <w:tab w:val="left" w:pos="1155"/>
        </w:tabs>
        <w:spacing w:after="0" w:line="307" w:lineRule="exact"/>
        <w:ind w:firstLine="760"/>
        <w:jc w:val="both"/>
      </w:pPr>
      <w:r>
        <w:t>знать различие скоростей объекта в стоячей воде, против течения и по течению реки;</w:t>
      </w:r>
    </w:p>
    <w:p w:rsidR="009514B5" w:rsidRDefault="005F12F9">
      <w:pPr>
        <w:pStyle w:val="25"/>
        <w:numPr>
          <w:ilvl w:val="0"/>
          <w:numId w:val="16"/>
        </w:numPr>
        <w:shd w:val="clear" w:color="auto" w:fill="auto"/>
        <w:tabs>
          <w:tab w:val="left" w:pos="1155"/>
        </w:tabs>
        <w:spacing w:after="0" w:line="307" w:lineRule="exact"/>
        <w:ind w:firstLine="760"/>
        <w:jc w:val="both"/>
      </w:pPr>
      <w:r>
        <w:t>решать задачи на нахождение части числа и числа по его части;</w:t>
      </w:r>
    </w:p>
    <w:p w:rsidR="009514B5" w:rsidRDefault="005F12F9">
      <w:pPr>
        <w:pStyle w:val="25"/>
        <w:numPr>
          <w:ilvl w:val="0"/>
          <w:numId w:val="16"/>
        </w:numPr>
        <w:shd w:val="clear" w:color="auto" w:fill="auto"/>
        <w:tabs>
          <w:tab w:val="left" w:pos="1155"/>
        </w:tabs>
        <w:spacing w:after="0" w:line="307" w:lineRule="exact"/>
        <w:ind w:firstLine="760"/>
        <w:jc w:val="both"/>
      </w:pPr>
      <w:r>
        <w:t>решать задачи разных типов (на работу, на покупки, на движение), связывающих три величины, выделять эти величины и отношения между ними;</w:t>
      </w:r>
    </w:p>
    <w:p w:rsidR="009514B5" w:rsidRDefault="005F12F9">
      <w:pPr>
        <w:pStyle w:val="25"/>
        <w:numPr>
          <w:ilvl w:val="0"/>
          <w:numId w:val="16"/>
        </w:numPr>
        <w:shd w:val="clear" w:color="auto" w:fill="auto"/>
        <w:tabs>
          <w:tab w:val="left" w:pos="1155"/>
        </w:tabs>
        <w:spacing w:after="0" w:line="307" w:lineRule="exact"/>
        <w:ind w:firstLine="760"/>
        <w:jc w:val="both"/>
      </w:pPr>
      <w:r>
        <w:t>находить процент от числа, число по проценту от него, находить процентное снижение или процентное повышение величины;</w:t>
      </w:r>
    </w:p>
    <w:p w:rsidR="009514B5" w:rsidRDefault="005F12F9">
      <w:pPr>
        <w:pStyle w:val="25"/>
        <w:numPr>
          <w:ilvl w:val="0"/>
          <w:numId w:val="16"/>
        </w:numPr>
        <w:shd w:val="clear" w:color="auto" w:fill="auto"/>
        <w:tabs>
          <w:tab w:val="left" w:pos="1155"/>
        </w:tabs>
        <w:spacing w:after="0" w:line="307" w:lineRule="exact"/>
        <w:ind w:firstLine="760"/>
        <w:jc w:val="both"/>
      </w:pPr>
      <w:r>
        <w:t>решать несложные логические задачи методом рассуждений.</w:t>
      </w:r>
    </w:p>
    <w:p w:rsidR="009514B5" w:rsidRDefault="005F12F9">
      <w:pPr>
        <w:pStyle w:val="25"/>
        <w:shd w:val="clear" w:color="auto" w:fill="auto"/>
        <w:spacing w:after="0" w:line="307" w:lineRule="exact"/>
        <w:ind w:firstLine="0"/>
      </w:pPr>
      <w:r>
        <w:t>В повседневной жизни и при изучении других предметов:</w:t>
      </w:r>
    </w:p>
    <w:p w:rsidR="009514B5" w:rsidRDefault="005F12F9">
      <w:pPr>
        <w:pStyle w:val="25"/>
        <w:numPr>
          <w:ilvl w:val="0"/>
          <w:numId w:val="16"/>
        </w:numPr>
        <w:shd w:val="clear" w:color="auto" w:fill="auto"/>
        <w:tabs>
          <w:tab w:val="left" w:pos="1155"/>
        </w:tabs>
        <w:spacing w:after="0" w:line="307" w:lineRule="exact"/>
        <w:ind w:firstLine="760"/>
        <w:jc w:val="both"/>
      </w:pPr>
      <w:r>
        <w:t>выдвигать гипотезы о возможных предельных значениях искомых в задаче величин (делать прикидку).</w:t>
      </w:r>
    </w:p>
    <w:p w:rsidR="009514B5" w:rsidRDefault="005F12F9">
      <w:pPr>
        <w:pStyle w:val="25"/>
        <w:shd w:val="clear" w:color="auto" w:fill="auto"/>
        <w:spacing w:after="0" w:line="307" w:lineRule="exact"/>
        <w:ind w:firstLine="0"/>
      </w:pPr>
      <w:r>
        <w:t>Геометрические фигуры</w:t>
      </w:r>
    </w:p>
    <w:p w:rsidR="009514B5" w:rsidRDefault="005F12F9">
      <w:pPr>
        <w:pStyle w:val="25"/>
        <w:numPr>
          <w:ilvl w:val="0"/>
          <w:numId w:val="16"/>
        </w:numPr>
        <w:shd w:val="clear" w:color="auto" w:fill="auto"/>
        <w:tabs>
          <w:tab w:val="left" w:pos="1155"/>
        </w:tabs>
        <w:spacing w:after="0" w:line="307" w:lineRule="exact"/>
        <w:ind w:firstLine="760"/>
        <w:jc w:val="both"/>
      </w:pPr>
      <w:r>
        <w:lastRenderedPageBreak/>
        <w:t>Оперировать на базовом уровне понятиями геометрических фигур;</w:t>
      </w:r>
    </w:p>
    <w:p w:rsidR="009514B5" w:rsidRDefault="005F12F9">
      <w:pPr>
        <w:pStyle w:val="25"/>
        <w:numPr>
          <w:ilvl w:val="0"/>
          <w:numId w:val="16"/>
        </w:numPr>
        <w:shd w:val="clear" w:color="auto" w:fill="auto"/>
        <w:tabs>
          <w:tab w:val="left" w:pos="1155"/>
        </w:tabs>
        <w:spacing w:after="0" w:line="307" w:lineRule="exact"/>
        <w:ind w:firstLine="760"/>
        <w:jc w:val="both"/>
      </w:pPr>
      <w:r>
        <w:t>извлекать информацию о геометрических фигурах, представленную на чертежах в явном виде;</w:t>
      </w:r>
    </w:p>
    <w:p w:rsidR="009514B5" w:rsidRDefault="005F12F9">
      <w:pPr>
        <w:pStyle w:val="25"/>
        <w:numPr>
          <w:ilvl w:val="0"/>
          <w:numId w:val="16"/>
        </w:numPr>
        <w:shd w:val="clear" w:color="auto" w:fill="auto"/>
        <w:tabs>
          <w:tab w:val="left" w:pos="1155"/>
        </w:tabs>
        <w:spacing w:after="0" w:line="307" w:lineRule="exact"/>
        <w:ind w:firstLine="760"/>
        <w:jc w:val="both"/>
      </w:pPr>
      <w:r>
        <w:t>применять для решения задач геометрические факты, если условия их применения заданы в явной форме;</w:t>
      </w:r>
    </w:p>
    <w:p w:rsidR="009514B5" w:rsidRDefault="005F12F9">
      <w:pPr>
        <w:pStyle w:val="25"/>
        <w:numPr>
          <w:ilvl w:val="0"/>
          <w:numId w:val="16"/>
        </w:numPr>
        <w:shd w:val="clear" w:color="auto" w:fill="auto"/>
        <w:tabs>
          <w:tab w:val="left" w:pos="1155"/>
        </w:tabs>
        <w:spacing w:after="0" w:line="307" w:lineRule="exact"/>
        <w:ind w:firstLine="760"/>
        <w:jc w:val="both"/>
      </w:pPr>
      <w:r>
        <w:t>решать задачи на нахождение геометрических величин по образцам или алгоритмам.</w:t>
      </w:r>
    </w:p>
    <w:p w:rsidR="009514B5" w:rsidRDefault="005F12F9">
      <w:pPr>
        <w:pStyle w:val="25"/>
        <w:shd w:val="clear" w:color="auto" w:fill="auto"/>
        <w:spacing w:after="0" w:line="307" w:lineRule="exact"/>
        <w:ind w:firstLine="0"/>
      </w:pPr>
      <w:r>
        <w:t>В повседневной жизни и при изучении других предметов:</w:t>
      </w:r>
    </w:p>
    <w:p w:rsidR="009514B5" w:rsidRDefault="005F12F9">
      <w:pPr>
        <w:pStyle w:val="25"/>
        <w:numPr>
          <w:ilvl w:val="0"/>
          <w:numId w:val="16"/>
        </w:numPr>
        <w:shd w:val="clear" w:color="auto" w:fill="auto"/>
        <w:tabs>
          <w:tab w:val="left" w:pos="1155"/>
        </w:tabs>
        <w:spacing w:after="0" w:line="302" w:lineRule="exact"/>
        <w:ind w:firstLine="760"/>
        <w:jc w:val="both"/>
      </w:pPr>
      <w: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9514B5" w:rsidRDefault="005F12F9">
      <w:pPr>
        <w:pStyle w:val="25"/>
        <w:shd w:val="clear" w:color="auto" w:fill="auto"/>
        <w:spacing w:after="0" w:line="302" w:lineRule="exact"/>
        <w:ind w:firstLine="0"/>
      </w:pPr>
      <w:r>
        <w:t>Отношения</w:t>
      </w:r>
    </w:p>
    <w:p w:rsidR="009514B5" w:rsidRDefault="005F12F9">
      <w:pPr>
        <w:pStyle w:val="25"/>
        <w:numPr>
          <w:ilvl w:val="0"/>
          <w:numId w:val="16"/>
        </w:numPr>
        <w:shd w:val="clear" w:color="auto" w:fill="auto"/>
        <w:tabs>
          <w:tab w:val="left" w:pos="1155"/>
        </w:tabs>
        <w:spacing w:after="0" w:line="302" w:lineRule="exact"/>
        <w:ind w:firstLine="760"/>
        <w:jc w:val="both"/>
      </w:pPr>
      <w: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9514B5" w:rsidRDefault="005F12F9">
      <w:pPr>
        <w:pStyle w:val="25"/>
        <w:shd w:val="clear" w:color="auto" w:fill="auto"/>
        <w:spacing w:after="0" w:line="302" w:lineRule="exact"/>
        <w:ind w:firstLine="0"/>
      </w:pPr>
      <w:r>
        <w:t>В повседневной жизни и при изучении других предметов:</w:t>
      </w:r>
    </w:p>
    <w:p w:rsidR="009514B5" w:rsidRDefault="005F12F9">
      <w:pPr>
        <w:pStyle w:val="25"/>
        <w:numPr>
          <w:ilvl w:val="0"/>
          <w:numId w:val="16"/>
        </w:numPr>
        <w:shd w:val="clear" w:color="auto" w:fill="auto"/>
        <w:tabs>
          <w:tab w:val="left" w:pos="1155"/>
        </w:tabs>
        <w:spacing w:after="0" w:line="302" w:lineRule="exact"/>
        <w:ind w:firstLine="760"/>
        <w:jc w:val="both"/>
      </w:pPr>
      <w:r>
        <w:t>использовать отношения для решения простейших задач, возникающих в реальной жизни.</w:t>
      </w:r>
    </w:p>
    <w:p w:rsidR="009514B5" w:rsidRDefault="005F12F9">
      <w:pPr>
        <w:pStyle w:val="25"/>
        <w:shd w:val="clear" w:color="auto" w:fill="auto"/>
        <w:spacing w:after="0" w:line="302" w:lineRule="exact"/>
        <w:ind w:firstLine="0"/>
      </w:pPr>
      <w:r>
        <w:t>Измерения и вычисления</w:t>
      </w:r>
    </w:p>
    <w:p w:rsidR="009514B5" w:rsidRDefault="005F12F9">
      <w:pPr>
        <w:pStyle w:val="25"/>
        <w:numPr>
          <w:ilvl w:val="0"/>
          <w:numId w:val="16"/>
        </w:numPr>
        <w:shd w:val="clear" w:color="auto" w:fill="auto"/>
        <w:tabs>
          <w:tab w:val="left" w:pos="1155"/>
        </w:tabs>
        <w:spacing w:after="0" w:line="302" w:lineRule="exact"/>
        <w:ind w:firstLine="760"/>
        <w:jc w:val="both"/>
      </w:pPr>
      <w:r>
        <w:t>Выполнять измерение длин, расстояний, величин углов, с помощью инструментов для измерений длин и углов;</w:t>
      </w:r>
    </w:p>
    <w:p w:rsidR="009514B5" w:rsidRDefault="005F12F9">
      <w:pPr>
        <w:pStyle w:val="25"/>
        <w:numPr>
          <w:ilvl w:val="0"/>
          <w:numId w:val="16"/>
        </w:numPr>
        <w:shd w:val="clear" w:color="auto" w:fill="auto"/>
        <w:tabs>
          <w:tab w:val="left" w:pos="1149"/>
        </w:tabs>
        <w:spacing w:after="0" w:line="302" w:lineRule="exact"/>
        <w:ind w:firstLine="760"/>
      </w:pPr>
      <w: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9514B5" w:rsidRDefault="005F12F9">
      <w:pPr>
        <w:pStyle w:val="25"/>
        <w:numPr>
          <w:ilvl w:val="0"/>
          <w:numId w:val="16"/>
        </w:numPr>
        <w:shd w:val="clear" w:color="auto" w:fill="auto"/>
        <w:tabs>
          <w:tab w:val="left" w:pos="1149"/>
        </w:tabs>
        <w:spacing w:after="0" w:line="302" w:lineRule="exact"/>
        <w:ind w:firstLine="760"/>
      </w:pPr>
      <w:r>
        <w:t>применять теорему Пифагора, базовые тригонометрические соотношения для вычисления длин, расстояний, площадей в простейших случаях.</w:t>
      </w:r>
    </w:p>
    <w:p w:rsidR="009514B5" w:rsidRDefault="005F12F9">
      <w:pPr>
        <w:pStyle w:val="25"/>
        <w:shd w:val="clear" w:color="auto" w:fill="auto"/>
        <w:spacing w:after="0" w:line="302" w:lineRule="exact"/>
        <w:ind w:firstLine="0"/>
      </w:pPr>
      <w:r>
        <w:t>В повседневной жизни и при изучении других предметов:</w:t>
      </w:r>
    </w:p>
    <w:p w:rsidR="009514B5" w:rsidRDefault="005F12F9">
      <w:pPr>
        <w:pStyle w:val="25"/>
        <w:numPr>
          <w:ilvl w:val="0"/>
          <w:numId w:val="16"/>
        </w:numPr>
        <w:shd w:val="clear" w:color="auto" w:fill="auto"/>
        <w:tabs>
          <w:tab w:val="left" w:pos="1149"/>
        </w:tabs>
        <w:spacing w:after="0" w:line="302" w:lineRule="exact"/>
        <w:ind w:firstLine="760"/>
      </w:pPr>
      <w: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9514B5" w:rsidRDefault="005F12F9">
      <w:pPr>
        <w:pStyle w:val="25"/>
        <w:shd w:val="clear" w:color="auto" w:fill="auto"/>
        <w:spacing w:after="0" w:line="302" w:lineRule="exact"/>
        <w:ind w:firstLine="0"/>
      </w:pPr>
      <w:r>
        <w:t>Геометрические построения</w:t>
      </w:r>
    </w:p>
    <w:p w:rsidR="009514B5" w:rsidRDefault="005F12F9">
      <w:pPr>
        <w:pStyle w:val="25"/>
        <w:numPr>
          <w:ilvl w:val="0"/>
          <w:numId w:val="16"/>
        </w:numPr>
        <w:shd w:val="clear" w:color="auto" w:fill="auto"/>
        <w:tabs>
          <w:tab w:val="left" w:pos="1149"/>
        </w:tabs>
        <w:spacing w:after="0" w:line="302" w:lineRule="exact"/>
        <w:ind w:firstLine="760"/>
      </w:pPr>
      <w:r>
        <w:t>Изображать типовые плоские фигуры и фигуры в пространстве от руки и с помощью инструментов.</w:t>
      </w:r>
    </w:p>
    <w:p w:rsidR="009514B5" w:rsidRDefault="005F12F9">
      <w:pPr>
        <w:pStyle w:val="25"/>
        <w:shd w:val="clear" w:color="auto" w:fill="auto"/>
        <w:spacing w:after="0" w:line="302" w:lineRule="exact"/>
        <w:ind w:firstLine="0"/>
      </w:pPr>
      <w:r>
        <w:t>В повседневной жизни и при изучении других предметов:</w:t>
      </w:r>
    </w:p>
    <w:p w:rsidR="009514B5" w:rsidRDefault="005F12F9">
      <w:pPr>
        <w:pStyle w:val="25"/>
        <w:numPr>
          <w:ilvl w:val="0"/>
          <w:numId w:val="16"/>
        </w:numPr>
        <w:shd w:val="clear" w:color="auto" w:fill="auto"/>
        <w:tabs>
          <w:tab w:val="left" w:pos="1149"/>
        </w:tabs>
        <w:spacing w:after="0" w:line="302" w:lineRule="exact"/>
        <w:ind w:firstLine="760"/>
      </w:pPr>
      <w:r>
        <w:t>выполнять простейшие построения на местности, необходимые в реальной жизни. Геометрические преобразования</w:t>
      </w:r>
    </w:p>
    <w:p w:rsidR="009514B5" w:rsidRDefault="005F12F9">
      <w:pPr>
        <w:pStyle w:val="25"/>
        <w:numPr>
          <w:ilvl w:val="0"/>
          <w:numId w:val="16"/>
        </w:numPr>
        <w:shd w:val="clear" w:color="auto" w:fill="auto"/>
        <w:tabs>
          <w:tab w:val="left" w:pos="1149"/>
        </w:tabs>
        <w:spacing w:after="0" w:line="302" w:lineRule="exact"/>
        <w:ind w:left="760" w:firstLine="0"/>
        <w:jc w:val="both"/>
      </w:pPr>
      <w:r>
        <w:t>Строить фигуру, симметричную данной фигуре относительно оси и точки.</w:t>
      </w:r>
    </w:p>
    <w:p w:rsidR="009514B5" w:rsidRDefault="005F12F9">
      <w:pPr>
        <w:pStyle w:val="25"/>
        <w:shd w:val="clear" w:color="auto" w:fill="auto"/>
        <w:spacing w:after="0" w:line="302" w:lineRule="exact"/>
        <w:ind w:firstLine="0"/>
      </w:pPr>
      <w:r>
        <w:t>В повседневной жизни и при изучении других предметов:</w:t>
      </w:r>
    </w:p>
    <w:p w:rsidR="009514B5" w:rsidRDefault="005F12F9">
      <w:pPr>
        <w:pStyle w:val="25"/>
        <w:numPr>
          <w:ilvl w:val="0"/>
          <w:numId w:val="16"/>
        </w:numPr>
        <w:shd w:val="clear" w:color="auto" w:fill="auto"/>
        <w:tabs>
          <w:tab w:val="left" w:pos="1149"/>
        </w:tabs>
        <w:spacing w:after="0" w:line="302" w:lineRule="exact"/>
        <w:ind w:left="760" w:firstLine="0"/>
        <w:jc w:val="both"/>
      </w:pPr>
      <w:r>
        <w:t>распознавать движение объектов в окружающем мире;</w:t>
      </w:r>
    </w:p>
    <w:p w:rsidR="009514B5" w:rsidRDefault="005F12F9">
      <w:pPr>
        <w:pStyle w:val="25"/>
        <w:numPr>
          <w:ilvl w:val="0"/>
          <w:numId w:val="16"/>
        </w:numPr>
        <w:shd w:val="clear" w:color="auto" w:fill="auto"/>
        <w:tabs>
          <w:tab w:val="left" w:pos="1149"/>
        </w:tabs>
        <w:spacing w:after="0" w:line="302" w:lineRule="exact"/>
        <w:ind w:left="760" w:firstLine="0"/>
        <w:jc w:val="both"/>
      </w:pPr>
      <w:r>
        <w:t>распознавать симметричные фигуры в окружающем мире.</w:t>
      </w:r>
    </w:p>
    <w:p w:rsidR="009514B5" w:rsidRDefault="005F12F9">
      <w:pPr>
        <w:pStyle w:val="25"/>
        <w:shd w:val="clear" w:color="auto" w:fill="auto"/>
        <w:spacing w:after="0" w:line="302" w:lineRule="exact"/>
        <w:ind w:firstLine="0"/>
      </w:pPr>
      <w:r>
        <w:t>Векторы и координаты на плоскости</w:t>
      </w:r>
    </w:p>
    <w:p w:rsidR="009514B5" w:rsidRDefault="005F12F9">
      <w:pPr>
        <w:pStyle w:val="25"/>
        <w:numPr>
          <w:ilvl w:val="0"/>
          <w:numId w:val="16"/>
        </w:numPr>
        <w:shd w:val="clear" w:color="auto" w:fill="auto"/>
        <w:tabs>
          <w:tab w:val="left" w:pos="1149"/>
        </w:tabs>
        <w:spacing w:after="0" w:line="302" w:lineRule="exact"/>
        <w:ind w:firstLine="760"/>
      </w:pPr>
      <w:r>
        <w:t>Оперировать на базовом уровне понятиями вектор, сумма векторов, произведение вектора на число, координаты на плоскости;</w:t>
      </w:r>
    </w:p>
    <w:p w:rsidR="009514B5" w:rsidRDefault="005F12F9">
      <w:pPr>
        <w:pStyle w:val="25"/>
        <w:numPr>
          <w:ilvl w:val="0"/>
          <w:numId w:val="16"/>
        </w:numPr>
        <w:shd w:val="clear" w:color="auto" w:fill="auto"/>
        <w:tabs>
          <w:tab w:val="left" w:pos="1149"/>
        </w:tabs>
        <w:spacing w:after="0" w:line="302" w:lineRule="exact"/>
        <w:ind w:firstLine="760"/>
      </w:pPr>
      <w:r>
        <w:t>определять приближенно координаты точки по ее изображению на координатной плоскости.</w:t>
      </w:r>
    </w:p>
    <w:p w:rsidR="009514B5" w:rsidRDefault="005F12F9">
      <w:pPr>
        <w:pStyle w:val="25"/>
        <w:shd w:val="clear" w:color="auto" w:fill="auto"/>
        <w:spacing w:after="0" w:line="302" w:lineRule="exact"/>
        <w:ind w:firstLine="0"/>
      </w:pPr>
      <w:r>
        <w:t>В повседневной жизни и при изучении других предметов:</w:t>
      </w:r>
    </w:p>
    <w:p w:rsidR="009514B5" w:rsidRDefault="005F12F9">
      <w:pPr>
        <w:pStyle w:val="25"/>
        <w:numPr>
          <w:ilvl w:val="0"/>
          <w:numId w:val="16"/>
        </w:numPr>
        <w:shd w:val="clear" w:color="auto" w:fill="auto"/>
        <w:tabs>
          <w:tab w:val="left" w:pos="1149"/>
        </w:tabs>
        <w:spacing w:after="0" w:line="302" w:lineRule="exact"/>
        <w:ind w:firstLine="760"/>
      </w:pPr>
      <w:r>
        <w:t>использовать векторы для решения простейших задач на определение скорости относительного движения.</w:t>
      </w:r>
    </w:p>
    <w:p w:rsidR="009514B5" w:rsidRDefault="005F12F9">
      <w:pPr>
        <w:pStyle w:val="25"/>
        <w:shd w:val="clear" w:color="auto" w:fill="auto"/>
        <w:spacing w:after="0" w:line="302" w:lineRule="exact"/>
        <w:ind w:firstLine="0"/>
      </w:pPr>
      <w:r>
        <w:t>История математики</w:t>
      </w:r>
    </w:p>
    <w:p w:rsidR="009514B5" w:rsidRDefault="005F12F9">
      <w:pPr>
        <w:pStyle w:val="25"/>
        <w:numPr>
          <w:ilvl w:val="0"/>
          <w:numId w:val="16"/>
        </w:numPr>
        <w:shd w:val="clear" w:color="auto" w:fill="auto"/>
        <w:tabs>
          <w:tab w:val="left" w:pos="1149"/>
        </w:tabs>
        <w:spacing w:after="0" w:line="302" w:lineRule="exact"/>
        <w:ind w:firstLine="760"/>
      </w:pPr>
      <w:r>
        <w:t>Описывать отдельные выдающиеся результаты, полученные в ходе развития математики как науки;</w:t>
      </w:r>
    </w:p>
    <w:p w:rsidR="009514B5" w:rsidRDefault="005F12F9">
      <w:pPr>
        <w:pStyle w:val="25"/>
        <w:numPr>
          <w:ilvl w:val="0"/>
          <w:numId w:val="16"/>
        </w:numPr>
        <w:shd w:val="clear" w:color="auto" w:fill="auto"/>
        <w:tabs>
          <w:tab w:val="left" w:pos="1149"/>
        </w:tabs>
        <w:spacing w:after="0" w:line="302" w:lineRule="exact"/>
        <w:ind w:firstLine="760"/>
      </w:pPr>
      <w:r>
        <w:t>знать примеры математических открытий и их авторов, в связи с отечественной и всемирной историей;</w:t>
      </w:r>
    </w:p>
    <w:p w:rsidR="009514B5" w:rsidRDefault="005F12F9">
      <w:pPr>
        <w:pStyle w:val="25"/>
        <w:numPr>
          <w:ilvl w:val="0"/>
          <w:numId w:val="16"/>
        </w:numPr>
        <w:shd w:val="clear" w:color="auto" w:fill="auto"/>
        <w:tabs>
          <w:tab w:val="left" w:pos="1149"/>
        </w:tabs>
        <w:spacing w:after="0" w:line="302" w:lineRule="exact"/>
        <w:ind w:left="760" w:firstLine="0"/>
        <w:jc w:val="both"/>
      </w:pPr>
      <w:r>
        <w:lastRenderedPageBreak/>
        <w:t>понимать роль математики в развитии России.</w:t>
      </w:r>
    </w:p>
    <w:p w:rsidR="009514B5" w:rsidRDefault="005F12F9">
      <w:pPr>
        <w:pStyle w:val="25"/>
        <w:shd w:val="clear" w:color="auto" w:fill="auto"/>
        <w:spacing w:after="0" w:line="302" w:lineRule="exact"/>
        <w:ind w:firstLine="0"/>
      </w:pPr>
      <w:r>
        <w:t>Методы математики</w:t>
      </w:r>
    </w:p>
    <w:p w:rsidR="009514B5" w:rsidRDefault="005F12F9">
      <w:pPr>
        <w:pStyle w:val="25"/>
        <w:numPr>
          <w:ilvl w:val="0"/>
          <w:numId w:val="16"/>
        </w:numPr>
        <w:shd w:val="clear" w:color="auto" w:fill="auto"/>
        <w:tabs>
          <w:tab w:val="left" w:pos="1149"/>
        </w:tabs>
        <w:spacing w:after="0" w:line="302" w:lineRule="exact"/>
        <w:ind w:left="760" w:firstLine="0"/>
        <w:jc w:val="both"/>
      </w:pPr>
      <w:r>
        <w:t>Выбирать подходящий изученный метод для решения изученных типов математических</w:t>
      </w:r>
    </w:p>
    <w:p w:rsidR="009514B5" w:rsidRDefault="005F12F9">
      <w:pPr>
        <w:pStyle w:val="25"/>
        <w:shd w:val="clear" w:color="auto" w:fill="auto"/>
        <w:spacing w:after="0" w:line="302" w:lineRule="exact"/>
        <w:ind w:firstLine="0"/>
      </w:pPr>
      <w:r>
        <w:t>задач;</w:t>
      </w:r>
    </w:p>
    <w:p w:rsidR="009514B5" w:rsidRDefault="005F12F9">
      <w:pPr>
        <w:pStyle w:val="25"/>
        <w:numPr>
          <w:ilvl w:val="0"/>
          <w:numId w:val="16"/>
        </w:numPr>
        <w:shd w:val="clear" w:color="auto" w:fill="auto"/>
        <w:tabs>
          <w:tab w:val="left" w:pos="1149"/>
        </w:tabs>
        <w:spacing w:after="0" w:line="298" w:lineRule="exact"/>
        <w:ind w:firstLine="760"/>
      </w:pPr>
      <w:r>
        <w:t>Приводить примеры математических закономерностей в окружающей действительности и произведениях искусства.</w:t>
      </w:r>
    </w:p>
    <w:p w:rsidR="009514B5" w:rsidRDefault="005F12F9">
      <w:pPr>
        <w:pStyle w:val="25"/>
        <w:shd w:val="clear" w:color="auto" w:fill="auto"/>
        <w:spacing w:after="0" w:line="298" w:lineRule="exact"/>
        <w:ind w:firstLine="0"/>
      </w:pPr>
      <w:r>
        <w:t>Выпускник получит возможность научиться в 7-9 классах для обеспечения возможности успешного продолжения образования на базовом и углубленном уровнях Элементы теории множеств и математической логики</w:t>
      </w:r>
    </w:p>
    <w:p w:rsidR="009514B5" w:rsidRDefault="00175504" w:rsidP="00175504">
      <w:pPr>
        <w:pStyle w:val="50"/>
        <w:shd w:val="clear" w:color="auto" w:fill="auto"/>
        <w:tabs>
          <w:tab w:val="left" w:pos="3155"/>
          <w:tab w:val="left" w:pos="4965"/>
        </w:tabs>
      </w:pPr>
      <w:r>
        <w:rPr>
          <w:rStyle w:val="53"/>
        </w:rPr>
        <w:t xml:space="preserve">- </w:t>
      </w:r>
      <w:r w:rsidR="005F12F9">
        <w:t>Оперировать</w:t>
      </w:r>
      <w:r w:rsidR="005F12F9">
        <w:rPr>
          <w:vertAlign w:val="superscript"/>
        </w:rPr>
        <w:footnoteReference w:id="5"/>
      </w:r>
      <w:r w:rsidR="005F12F9">
        <w:tab/>
        <w:t>понятиями:</w:t>
      </w:r>
      <w:r w:rsidR="005F12F9">
        <w:tab/>
        <w:t>определение, теорема, аксиома, множество,</w:t>
      </w:r>
    </w:p>
    <w:p w:rsidR="009514B5" w:rsidRDefault="005F12F9">
      <w:pPr>
        <w:pStyle w:val="50"/>
        <w:shd w:val="clear" w:color="auto" w:fill="auto"/>
        <w:jc w:val="left"/>
      </w:pPr>
      <w:r>
        <w:t>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9514B5" w:rsidRDefault="005F12F9">
      <w:pPr>
        <w:pStyle w:val="50"/>
        <w:numPr>
          <w:ilvl w:val="0"/>
          <w:numId w:val="16"/>
        </w:numPr>
        <w:shd w:val="clear" w:color="auto" w:fill="auto"/>
        <w:tabs>
          <w:tab w:val="left" w:pos="1149"/>
        </w:tabs>
        <w:spacing w:line="260" w:lineRule="exact"/>
        <w:ind w:left="760"/>
      </w:pPr>
      <w:r>
        <w:t>изображать множества и отношение множеств с помощью кругов Эйлера;</w:t>
      </w:r>
    </w:p>
    <w:p w:rsidR="009514B5" w:rsidRDefault="005F12F9">
      <w:pPr>
        <w:pStyle w:val="50"/>
        <w:shd w:val="clear" w:color="auto" w:fill="auto"/>
        <w:spacing w:line="307" w:lineRule="exact"/>
        <w:ind w:firstLine="1200"/>
        <w:jc w:val="left"/>
      </w:pPr>
      <w:r>
        <w:t>определять принадлежность элемента множеству, объединению и пересечению множеств;</w:t>
      </w:r>
    </w:p>
    <w:p w:rsidR="009514B5" w:rsidRDefault="005F12F9">
      <w:pPr>
        <w:pStyle w:val="50"/>
        <w:numPr>
          <w:ilvl w:val="0"/>
          <w:numId w:val="16"/>
        </w:numPr>
        <w:shd w:val="clear" w:color="auto" w:fill="auto"/>
        <w:tabs>
          <w:tab w:val="left" w:pos="1163"/>
        </w:tabs>
        <w:spacing w:line="307" w:lineRule="exact"/>
        <w:ind w:firstLine="780"/>
      </w:pPr>
      <w:r>
        <w:t>задавать множество с помощью перечисления элементов, словесного описания;</w:t>
      </w:r>
    </w:p>
    <w:p w:rsidR="009514B5" w:rsidRDefault="005F12F9">
      <w:pPr>
        <w:pStyle w:val="50"/>
        <w:numPr>
          <w:ilvl w:val="0"/>
          <w:numId w:val="16"/>
        </w:numPr>
        <w:shd w:val="clear" w:color="auto" w:fill="auto"/>
        <w:tabs>
          <w:tab w:val="left" w:pos="1163"/>
        </w:tabs>
        <w:ind w:firstLine="780"/>
      </w:pPr>
      <w: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9514B5" w:rsidRDefault="005F12F9">
      <w:pPr>
        <w:pStyle w:val="50"/>
        <w:numPr>
          <w:ilvl w:val="0"/>
          <w:numId w:val="16"/>
        </w:numPr>
        <w:shd w:val="clear" w:color="auto" w:fill="auto"/>
        <w:tabs>
          <w:tab w:val="left" w:pos="1163"/>
        </w:tabs>
        <w:spacing w:line="307" w:lineRule="exact"/>
        <w:ind w:firstLine="780"/>
      </w:pPr>
      <w:r>
        <w:t>строить высказывания, отрицания высказываний.</w:t>
      </w:r>
    </w:p>
    <w:p w:rsidR="009514B5" w:rsidRDefault="005F12F9">
      <w:pPr>
        <w:pStyle w:val="25"/>
        <w:shd w:val="clear" w:color="auto" w:fill="auto"/>
        <w:spacing w:after="0" w:line="307" w:lineRule="exact"/>
        <w:ind w:firstLine="0"/>
      </w:pPr>
      <w:r>
        <w:t>В повседневной жизни и при изучении других предметов:</w:t>
      </w:r>
    </w:p>
    <w:p w:rsidR="009514B5" w:rsidRDefault="005F12F9">
      <w:pPr>
        <w:pStyle w:val="50"/>
        <w:numPr>
          <w:ilvl w:val="0"/>
          <w:numId w:val="16"/>
        </w:numPr>
        <w:shd w:val="clear" w:color="auto" w:fill="auto"/>
        <w:tabs>
          <w:tab w:val="left" w:pos="1163"/>
        </w:tabs>
        <w:spacing w:line="307" w:lineRule="exact"/>
        <w:ind w:firstLine="780"/>
      </w:pPr>
      <w:r>
        <w:t>строить цепочки умозаключений на основе использования правил логики;</w:t>
      </w:r>
    </w:p>
    <w:p w:rsidR="009514B5" w:rsidRDefault="005F12F9">
      <w:pPr>
        <w:pStyle w:val="50"/>
        <w:numPr>
          <w:ilvl w:val="0"/>
          <w:numId w:val="16"/>
        </w:numPr>
        <w:shd w:val="clear" w:color="auto" w:fill="auto"/>
        <w:tabs>
          <w:tab w:val="left" w:pos="1163"/>
        </w:tabs>
        <w:ind w:firstLine="780"/>
      </w:pPr>
      <w:r>
        <w:t>использовать множества, операции с множествами, их графическое представление для описания реальных процессов и явлений.</w:t>
      </w:r>
    </w:p>
    <w:p w:rsidR="009514B5" w:rsidRDefault="005F12F9">
      <w:pPr>
        <w:pStyle w:val="25"/>
        <w:shd w:val="clear" w:color="auto" w:fill="auto"/>
        <w:spacing w:after="0" w:line="298" w:lineRule="exact"/>
        <w:ind w:firstLine="0"/>
      </w:pPr>
      <w:r>
        <w:t>Числа</w:t>
      </w:r>
    </w:p>
    <w:p w:rsidR="009514B5" w:rsidRDefault="005F12F9">
      <w:pPr>
        <w:pStyle w:val="50"/>
        <w:numPr>
          <w:ilvl w:val="0"/>
          <w:numId w:val="16"/>
        </w:numPr>
        <w:shd w:val="clear" w:color="auto" w:fill="auto"/>
        <w:tabs>
          <w:tab w:val="left" w:pos="1163"/>
        </w:tabs>
        <w:ind w:firstLine="780"/>
      </w:pPr>
      <w: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9514B5" w:rsidRDefault="005F12F9">
      <w:pPr>
        <w:pStyle w:val="50"/>
        <w:numPr>
          <w:ilvl w:val="0"/>
          <w:numId w:val="16"/>
        </w:numPr>
        <w:shd w:val="clear" w:color="auto" w:fill="auto"/>
        <w:tabs>
          <w:tab w:val="left" w:pos="1163"/>
        </w:tabs>
        <w:spacing w:line="312" w:lineRule="exact"/>
        <w:ind w:firstLine="780"/>
      </w:pPr>
      <w:r>
        <w:t>понимать и объяснять смысл позиционной записи натурального числа;</w:t>
      </w:r>
    </w:p>
    <w:p w:rsidR="009514B5" w:rsidRDefault="005F12F9">
      <w:pPr>
        <w:pStyle w:val="50"/>
        <w:numPr>
          <w:ilvl w:val="0"/>
          <w:numId w:val="16"/>
        </w:numPr>
        <w:shd w:val="clear" w:color="auto" w:fill="auto"/>
        <w:tabs>
          <w:tab w:val="left" w:pos="1163"/>
        </w:tabs>
        <w:spacing w:line="312" w:lineRule="exact"/>
        <w:ind w:firstLine="780"/>
      </w:pPr>
      <w:r>
        <w:t xml:space="preserve">выполнять вычисления, в </w:t>
      </w:r>
      <w:r>
        <w:rPr>
          <w:lang w:val="ba" w:eastAsia="ba" w:bidi="ba"/>
        </w:rPr>
        <w:t xml:space="preserve">том </w:t>
      </w:r>
      <w:r>
        <w:t>числе с использованием приемов рациональных вычислений;</w:t>
      </w:r>
    </w:p>
    <w:p w:rsidR="009514B5" w:rsidRDefault="005F12F9">
      <w:pPr>
        <w:pStyle w:val="50"/>
        <w:numPr>
          <w:ilvl w:val="0"/>
          <w:numId w:val="16"/>
        </w:numPr>
        <w:shd w:val="clear" w:color="auto" w:fill="auto"/>
        <w:tabs>
          <w:tab w:val="left" w:pos="1163"/>
        </w:tabs>
        <w:spacing w:line="312" w:lineRule="exact"/>
        <w:ind w:firstLine="780"/>
      </w:pPr>
      <w:r>
        <w:t>выполнять округление рациональных чисел с заданной точностью;</w:t>
      </w:r>
    </w:p>
    <w:p w:rsidR="009514B5" w:rsidRDefault="005F12F9">
      <w:pPr>
        <w:pStyle w:val="50"/>
        <w:numPr>
          <w:ilvl w:val="0"/>
          <w:numId w:val="16"/>
        </w:numPr>
        <w:shd w:val="clear" w:color="auto" w:fill="auto"/>
        <w:tabs>
          <w:tab w:val="left" w:pos="1163"/>
        </w:tabs>
        <w:spacing w:line="312" w:lineRule="exact"/>
        <w:ind w:firstLine="780"/>
      </w:pPr>
      <w:r>
        <w:t>сравнивать рациональные и иррациональные числа;</w:t>
      </w:r>
    </w:p>
    <w:p w:rsidR="009514B5" w:rsidRDefault="005F12F9">
      <w:pPr>
        <w:pStyle w:val="50"/>
        <w:numPr>
          <w:ilvl w:val="0"/>
          <w:numId w:val="16"/>
        </w:numPr>
        <w:shd w:val="clear" w:color="auto" w:fill="auto"/>
        <w:tabs>
          <w:tab w:val="left" w:pos="1163"/>
        </w:tabs>
        <w:spacing w:line="312" w:lineRule="exact"/>
        <w:ind w:firstLine="780"/>
      </w:pPr>
      <w:r>
        <w:t>представлять рациональное число в виде десятичной дроби</w:t>
      </w:r>
    </w:p>
    <w:p w:rsidR="009514B5" w:rsidRDefault="005F12F9">
      <w:pPr>
        <w:pStyle w:val="50"/>
        <w:numPr>
          <w:ilvl w:val="0"/>
          <w:numId w:val="16"/>
        </w:numPr>
        <w:shd w:val="clear" w:color="auto" w:fill="auto"/>
        <w:tabs>
          <w:tab w:val="left" w:pos="1163"/>
        </w:tabs>
        <w:spacing w:line="312" w:lineRule="exact"/>
        <w:ind w:firstLine="780"/>
      </w:pPr>
      <w:r>
        <w:t>упорядочивать числа, записанные в виде обыкновенной и десятичной дроби;</w:t>
      </w:r>
    </w:p>
    <w:p w:rsidR="009514B5" w:rsidRDefault="005F12F9">
      <w:pPr>
        <w:pStyle w:val="50"/>
        <w:numPr>
          <w:ilvl w:val="0"/>
          <w:numId w:val="16"/>
        </w:numPr>
        <w:shd w:val="clear" w:color="auto" w:fill="auto"/>
        <w:tabs>
          <w:tab w:val="left" w:pos="1163"/>
        </w:tabs>
        <w:spacing w:line="307" w:lineRule="exact"/>
        <w:ind w:firstLine="780"/>
      </w:pPr>
      <w:r>
        <w:t>находить НОД и НОК чисел и использовать их при решении задач.</w:t>
      </w:r>
    </w:p>
    <w:p w:rsidR="009514B5" w:rsidRDefault="005F12F9">
      <w:pPr>
        <w:pStyle w:val="25"/>
        <w:shd w:val="clear" w:color="auto" w:fill="auto"/>
        <w:spacing w:after="0" w:line="307" w:lineRule="exact"/>
        <w:ind w:firstLine="0"/>
      </w:pPr>
      <w:r>
        <w:t>В повседневной жизни и при изучении других предметов:</w:t>
      </w:r>
    </w:p>
    <w:p w:rsidR="009514B5" w:rsidRDefault="005F12F9">
      <w:pPr>
        <w:pStyle w:val="50"/>
        <w:numPr>
          <w:ilvl w:val="0"/>
          <w:numId w:val="16"/>
        </w:numPr>
        <w:shd w:val="clear" w:color="auto" w:fill="auto"/>
        <w:tabs>
          <w:tab w:val="left" w:pos="1163"/>
        </w:tabs>
        <w:spacing w:line="307" w:lineRule="exact"/>
        <w:ind w:firstLine="780"/>
      </w:pPr>
      <w:r>
        <w:t>применять правила приближенных вычислений при решении практических задач и решении задач других учебных предметов;</w:t>
      </w:r>
    </w:p>
    <w:p w:rsidR="009514B5" w:rsidRDefault="005F12F9">
      <w:pPr>
        <w:pStyle w:val="50"/>
        <w:numPr>
          <w:ilvl w:val="0"/>
          <w:numId w:val="16"/>
        </w:numPr>
        <w:shd w:val="clear" w:color="auto" w:fill="auto"/>
        <w:tabs>
          <w:tab w:val="left" w:pos="1163"/>
        </w:tabs>
        <w:spacing w:line="307" w:lineRule="exact"/>
        <w:ind w:firstLine="780"/>
      </w:pPr>
      <w:r>
        <w:t xml:space="preserve">выполнять сравнение результатов вычислений при решении практических задач, в </w:t>
      </w:r>
      <w:r>
        <w:rPr>
          <w:lang w:val="ba" w:eastAsia="ba" w:bidi="ba"/>
        </w:rPr>
        <w:t xml:space="preserve">том </w:t>
      </w:r>
      <w:r>
        <w:t>числе приближенных вычислений;</w:t>
      </w:r>
    </w:p>
    <w:p w:rsidR="009514B5" w:rsidRDefault="005F12F9">
      <w:pPr>
        <w:pStyle w:val="50"/>
        <w:numPr>
          <w:ilvl w:val="0"/>
          <w:numId w:val="16"/>
        </w:numPr>
        <w:shd w:val="clear" w:color="auto" w:fill="auto"/>
        <w:tabs>
          <w:tab w:val="left" w:pos="1163"/>
        </w:tabs>
        <w:spacing w:line="307" w:lineRule="exact"/>
        <w:ind w:firstLine="780"/>
      </w:pPr>
      <w:r>
        <w:t>составлять и оценивать числовые выражения при решении практических задач и задач из других учебных предметов;</w:t>
      </w:r>
    </w:p>
    <w:p w:rsidR="009514B5" w:rsidRDefault="005F12F9">
      <w:pPr>
        <w:pStyle w:val="50"/>
        <w:numPr>
          <w:ilvl w:val="0"/>
          <w:numId w:val="16"/>
        </w:numPr>
        <w:shd w:val="clear" w:color="auto" w:fill="auto"/>
        <w:tabs>
          <w:tab w:val="left" w:pos="1163"/>
        </w:tabs>
        <w:spacing w:line="307" w:lineRule="exact"/>
        <w:ind w:firstLine="780"/>
      </w:pPr>
      <w:r>
        <w:t xml:space="preserve">записывать и округлять числовые значения реальных величин с использованием </w:t>
      </w:r>
      <w:r>
        <w:lastRenderedPageBreak/>
        <w:t>разных систем измерения.</w:t>
      </w:r>
    </w:p>
    <w:p w:rsidR="009514B5" w:rsidRDefault="005F12F9">
      <w:pPr>
        <w:pStyle w:val="25"/>
        <w:shd w:val="clear" w:color="auto" w:fill="auto"/>
        <w:spacing w:after="0" w:line="307" w:lineRule="exact"/>
        <w:ind w:firstLine="0"/>
      </w:pPr>
      <w:r>
        <w:t>Тождественные преобразования</w:t>
      </w:r>
    </w:p>
    <w:p w:rsidR="009514B5" w:rsidRDefault="005F12F9">
      <w:pPr>
        <w:pStyle w:val="50"/>
        <w:numPr>
          <w:ilvl w:val="0"/>
          <w:numId w:val="16"/>
        </w:numPr>
        <w:shd w:val="clear" w:color="auto" w:fill="auto"/>
        <w:tabs>
          <w:tab w:val="left" w:pos="1163"/>
        </w:tabs>
        <w:spacing w:line="307" w:lineRule="exact"/>
        <w:ind w:firstLine="780"/>
      </w:pPr>
      <w:r>
        <w:t>Оперировать понятиями степени с натуральным показателем, степени с целым отрицательным показателем;</w:t>
      </w:r>
    </w:p>
    <w:p w:rsidR="009514B5" w:rsidRDefault="005F12F9">
      <w:pPr>
        <w:pStyle w:val="50"/>
        <w:numPr>
          <w:ilvl w:val="0"/>
          <w:numId w:val="16"/>
        </w:numPr>
        <w:shd w:val="clear" w:color="auto" w:fill="auto"/>
        <w:tabs>
          <w:tab w:val="left" w:pos="1163"/>
        </w:tabs>
        <w:spacing w:line="307" w:lineRule="exact"/>
        <w:ind w:firstLine="780"/>
      </w:pPr>
      <w: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9514B5" w:rsidRDefault="005F12F9">
      <w:pPr>
        <w:pStyle w:val="50"/>
        <w:numPr>
          <w:ilvl w:val="0"/>
          <w:numId w:val="16"/>
        </w:numPr>
        <w:shd w:val="clear" w:color="auto" w:fill="auto"/>
        <w:tabs>
          <w:tab w:val="left" w:pos="1163"/>
        </w:tabs>
        <w:spacing w:line="307" w:lineRule="exact"/>
        <w:ind w:firstLine="780"/>
      </w:pPr>
      <w:r>
        <w:t xml:space="preserve">выполнять разложение многочленов на множители одним из способов: вынесение за скобку, </w:t>
      </w:r>
      <w:r>
        <w:rPr>
          <w:lang w:val="ba" w:eastAsia="ba" w:bidi="ba"/>
        </w:rPr>
        <w:t xml:space="preserve">группировка, </w:t>
      </w:r>
      <w:r>
        <w:t>использование формул сокращенного умножения;</w:t>
      </w:r>
    </w:p>
    <w:p w:rsidR="009514B5" w:rsidRDefault="005F12F9">
      <w:pPr>
        <w:pStyle w:val="50"/>
        <w:numPr>
          <w:ilvl w:val="0"/>
          <w:numId w:val="16"/>
        </w:numPr>
        <w:shd w:val="clear" w:color="auto" w:fill="auto"/>
        <w:tabs>
          <w:tab w:val="left" w:pos="1163"/>
        </w:tabs>
        <w:spacing w:line="307" w:lineRule="exact"/>
        <w:ind w:firstLine="780"/>
      </w:pPr>
      <w:r>
        <w:t>выделять квадрат суммы и разности одночленов;</w:t>
      </w:r>
    </w:p>
    <w:p w:rsidR="009514B5" w:rsidRDefault="005F12F9">
      <w:pPr>
        <w:pStyle w:val="50"/>
        <w:numPr>
          <w:ilvl w:val="0"/>
          <w:numId w:val="16"/>
        </w:numPr>
        <w:shd w:val="clear" w:color="auto" w:fill="auto"/>
        <w:tabs>
          <w:tab w:val="left" w:pos="1163"/>
        </w:tabs>
        <w:spacing w:line="307" w:lineRule="exact"/>
        <w:ind w:firstLine="780"/>
      </w:pPr>
      <w:r>
        <w:t>раскладывать на множители квадратный трехчлен;</w:t>
      </w:r>
    </w:p>
    <w:p w:rsidR="009514B5" w:rsidRDefault="005F12F9">
      <w:pPr>
        <w:pStyle w:val="50"/>
        <w:numPr>
          <w:ilvl w:val="0"/>
          <w:numId w:val="16"/>
        </w:numPr>
        <w:shd w:val="clear" w:color="auto" w:fill="auto"/>
        <w:tabs>
          <w:tab w:val="left" w:pos="1163"/>
        </w:tabs>
        <w:ind w:firstLine="780"/>
      </w:pPr>
      <w: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9514B5" w:rsidRDefault="005F12F9">
      <w:pPr>
        <w:pStyle w:val="50"/>
        <w:numPr>
          <w:ilvl w:val="0"/>
          <w:numId w:val="16"/>
        </w:numPr>
        <w:shd w:val="clear" w:color="auto" w:fill="auto"/>
        <w:tabs>
          <w:tab w:val="left" w:pos="1153"/>
        </w:tabs>
        <w:ind w:firstLine="780"/>
      </w:pPr>
      <w: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9514B5" w:rsidRDefault="005F12F9">
      <w:pPr>
        <w:pStyle w:val="50"/>
        <w:numPr>
          <w:ilvl w:val="0"/>
          <w:numId w:val="16"/>
        </w:numPr>
        <w:shd w:val="clear" w:color="auto" w:fill="auto"/>
        <w:tabs>
          <w:tab w:val="left" w:pos="1153"/>
        </w:tabs>
        <w:spacing w:line="307" w:lineRule="exact"/>
        <w:ind w:firstLine="780"/>
      </w:pPr>
      <w:r>
        <w:t>выполнять преобразования выражений, содержащих квадратные корни;</w:t>
      </w:r>
    </w:p>
    <w:p w:rsidR="009514B5" w:rsidRDefault="005F12F9">
      <w:pPr>
        <w:pStyle w:val="50"/>
        <w:numPr>
          <w:ilvl w:val="0"/>
          <w:numId w:val="16"/>
        </w:numPr>
        <w:shd w:val="clear" w:color="auto" w:fill="auto"/>
        <w:tabs>
          <w:tab w:val="left" w:pos="1153"/>
        </w:tabs>
        <w:spacing w:line="307" w:lineRule="exact"/>
        <w:ind w:firstLine="780"/>
      </w:pPr>
      <w:r>
        <w:t>выделять квадрат суммы или разности двучлена в выражениях, содержащих квадратные корни;</w:t>
      </w:r>
    </w:p>
    <w:p w:rsidR="009514B5" w:rsidRDefault="005F12F9">
      <w:pPr>
        <w:pStyle w:val="50"/>
        <w:numPr>
          <w:ilvl w:val="0"/>
          <w:numId w:val="16"/>
        </w:numPr>
        <w:shd w:val="clear" w:color="auto" w:fill="auto"/>
        <w:tabs>
          <w:tab w:val="left" w:pos="1153"/>
        </w:tabs>
        <w:spacing w:line="307" w:lineRule="exact"/>
        <w:ind w:firstLine="780"/>
      </w:pPr>
      <w:r>
        <w:t>выполнять преобразования выражений, содержащих модуль.</w:t>
      </w:r>
    </w:p>
    <w:p w:rsidR="009514B5" w:rsidRDefault="005F12F9">
      <w:pPr>
        <w:pStyle w:val="25"/>
        <w:shd w:val="clear" w:color="auto" w:fill="auto"/>
        <w:spacing w:after="0" w:line="307" w:lineRule="exact"/>
        <w:ind w:firstLine="0"/>
      </w:pPr>
      <w:r>
        <w:t>В повседневной жизни и при изучении других предметов:</w:t>
      </w:r>
    </w:p>
    <w:p w:rsidR="009514B5" w:rsidRDefault="005F12F9">
      <w:pPr>
        <w:pStyle w:val="50"/>
        <w:numPr>
          <w:ilvl w:val="0"/>
          <w:numId w:val="16"/>
        </w:numPr>
        <w:shd w:val="clear" w:color="auto" w:fill="auto"/>
        <w:tabs>
          <w:tab w:val="left" w:pos="1153"/>
        </w:tabs>
        <w:spacing w:line="307" w:lineRule="exact"/>
        <w:ind w:firstLine="780"/>
      </w:pPr>
      <w:r>
        <w:t>выполнять преобразования и действия с числами, записанными в стандартном виде;</w:t>
      </w:r>
    </w:p>
    <w:p w:rsidR="009514B5" w:rsidRDefault="005F12F9">
      <w:pPr>
        <w:pStyle w:val="50"/>
        <w:numPr>
          <w:ilvl w:val="0"/>
          <w:numId w:val="16"/>
        </w:numPr>
        <w:shd w:val="clear" w:color="auto" w:fill="auto"/>
        <w:tabs>
          <w:tab w:val="left" w:pos="1153"/>
        </w:tabs>
        <w:spacing w:line="307" w:lineRule="exact"/>
        <w:ind w:firstLine="780"/>
      </w:pPr>
      <w:r>
        <w:t>выполнять преобразования алгебраических выражений при решении задач других учебных предметов.</w:t>
      </w:r>
    </w:p>
    <w:p w:rsidR="009514B5" w:rsidRDefault="005F12F9">
      <w:pPr>
        <w:pStyle w:val="25"/>
        <w:shd w:val="clear" w:color="auto" w:fill="auto"/>
        <w:spacing w:after="0" w:line="307" w:lineRule="exact"/>
        <w:ind w:firstLine="0"/>
      </w:pPr>
      <w:r>
        <w:t>Уравнения и неравенства</w:t>
      </w:r>
    </w:p>
    <w:p w:rsidR="009514B5" w:rsidRDefault="005F12F9">
      <w:pPr>
        <w:pStyle w:val="50"/>
        <w:numPr>
          <w:ilvl w:val="0"/>
          <w:numId w:val="16"/>
        </w:numPr>
        <w:shd w:val="clear" w:color="auto" w:fill="auto"/>
        <w:tabs>
          <w:tab w:val="left" w:pos="1153"/>
        </w:tabs>
        <w:spacing w:line="307" w:lineRule="exact"/>
        <w:ind w:firstLine="780"/>
      </w:pPr>
      <w: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9514B5" w:rsidRDefault="005F12F9">
      <w:pPr>
        <w:pStyle w:val="50"/>
        <w:numPr>
          <w:ilvl w:val="0"/>
          <w:numId w:val="16"/>
        </w:numPr>
        <w:shd w:val="clear" w:color="auto" w:fill="auto"/>
        <w:tabs>
          <w:tab w:val="left" w:pos="1153"/>
        </w:tabs>
        <w:spacing w:line="307" w:lineRule="exact"/>
        <w:ind w:firstLine="780"/>
      </w:pPr>
      <w:r>
        <w:t>решать линейные уравнения и уравнения, сводимые к линейным с помощью тождественных преобразований;</w:t>
      </w:r>
    </w:p>
    <w:p w:rsidR="009514B5" w:rsidRDefault="005F12F9">
      <w:pPr>
        <w:pStyle w:val="50"/>
        <w:numPr>
          <w:ilvl w:val="0"/>
          <w:numId w:val="16"/>
        </w:numPr>
        <w:shd w:val="clear" w:color="auto" w:fill="auto"/>
        <w:tabs>
          <w:tab w:val="left" w:pos="1153"/>
        </w:tabs>
        <w:spacing w:line="307" w:lineRule="exact"/>
        <w:ind w:firstLine="780"/>
      </w:pPr>
      <w:r>
        <w:t>решать квадратные уравнения и уравнения, сводимые к квадратным с помощью тождественных преобразований;</w:t>
      </w:r>
    </w:p>
    <w:p w:rsidR="009514B5" w:rsidRDefault="005F12F9">
      <w:pPr>
        <w:pStyle w:val="50"/>
        <w:numPr>
          <w:ilvl w:val="0"/>
          <w:numId w:val="16"/>
        </w:numPr>
        <w:shd w:val="clear" w:color="auto" w:fill="auto"/>
        <w:tabs>
          <w:tab w:val="left" w:pos="1153"/>
        </w:tabs>
        <w:spacing w:line="307" w:lineRule="exact"/>
        <w:ind w:firstLine="780"/>
      </w:pPr>
      <w:r>
        <w:t>решать дробно-линейные уравнения;</w:t>
      </w:r>
    </w:p>
    <w:p w:rsidR="009514B5" w:rsidRDefault="005F12F9">
      <w:pPr>
        <w:pStyle w:val="50"/>
        <w:numPr>
          <w:ilvl w:val="0"/>
          <w:numId w:val="16"/>
        </w:numPr>
        <w:shd w:val="clear" w:color="auto" w:fill="auto"/>
        <w:tabs>
          <w:tab w:val="left" w:pos="1153"/>
        </w:tabs>
        <w:spacing w:after="182" w:line="260" w:lineRule="exact"/>
        <w:ind w:firstLine="780"/>
      </w:pPr>
      <w:r>
        <w:t>решать простейшие иррациональные уравнения вида</w:t>
      </w:r>
      <w:r>
        <w:rPr>
          <w:rStyle w:val="53"/>
        </w:rPr>
        <w:t xml:space="preserve"> (х) = </w:t>
      </w:r>
      <w:r>
        <w:rPr>
          <w:lang w:val="en-US" w:eastAsia="en-US" w:bidi="en-US"/>
        </w:rPr>
        <w:t>a</w:t>
      </w:r>
      <w:r>
        <w:t xml:space="preserve">, </w:t>
      </w:r>
      <w:r w:rsidRPr="00626478">
        <w:rPr>
          <w:rStyle w:val="51pt"/>
          <w:i/>
          <w:iCs/>
          <w:lang w:val="ru-RU"/>
        </w:rPr>
        <w:t>4</w:t>
      </w:r>
      <w:r>
        <w:rPr>
          <w:rStyle w:val="51pt"/>
          <w:i/>
          <w:iCs/>
          <w:vertAlign w:val="superscript"/>
        </w:rPr>
        <w:t>f</w:t>
      </w:r>
      <w:r w:rsidRPr="00626478">
        <w:rPr>
          <w:rStyle w:val="51pt"/>
          <w:i/>
          <w:iCs/>
          <w:lang w:val="ru-RU"/>
        </w:rPr>
        <w:t>(</w:t>
      </w:r>
      <w:r>
        <w:rPr>
          <w:rStyle w:val="51pt"/>
          <w:i/>
          <w:iCs/>
          <w:vertAlign w:val="superscript"/>
        </w:rPr>
        <w:t>X</w:t>
      </w:r>
      <w:r w:rsidRPr="00626478">
        <w:rPr>
          <w:rStyle w:val="51pt"/>
          <w:i/>
          <w:iCs/>
          <w:vertAlign w:val="superscript"/>
          <w:lang w:val="ru-RU"/>
        </w:rPr>
        <w:t>)</w:t>
      </w:r>
      <w:r>
        <w:rPr>
          <w:rStyle w:val="51pt"/>
          <w:i/>
          <w:iCs/>
          <w:lang w:val="ru-RU" w:eastAsia="ru-RU" w:bidi="ru-RU"/>
        </w:rPr>
        <w:t>=4Ф)</w:t>
      </w:r>
      <w:r>
        <w:rPr>
          <w:rStyle w:val="51pt"/>
          <w:i/>
          <w:iCs/>
          <w:vertAlign w:val="superscript"/>
          <w:lang w:val="ru-RU" w:eastAsia="ru-RU" w:bidi="ru-RU"/>
        </w:rPr>
        <w:t>;</w:t>
      </w:r>
    </w:p>
    <w:p w:rsidR="009514B5" w:rsidRDefault="005F12F9">
      <w:pPr>
        <w:pStyle w:val="80"/>
        <w:shd w:val="clear" w:color="auto" w:fill="auto"/>
        <w:spacing w:before="0" w:line="200" w:lineRule="exact"/>
        <w:ind w:left="3600"/>
      </w:pPr>
      <w:r>
        <w:t xml:space="preserve">л </w:t>
      </w:r>
      <w:r>
        <w:rPr>
          <w:rStyle w:val="8LucidaSansUnicode10pt"/>
        </w:rPr>
        <w:t>n</w:t>
      </w:r>
    </w:p>
    <w:p w:rsidR="009514B5" w:rsidRDefault="005F12F9">
      <w:pPr>
        <w:pStyle w:val="50"/>
        <w:numPr>
          <w:ilvl w:val="0"/>
          <w:numId w:val="16"/>
        </w:numPr>
        <w:shd w:val="clear" w:color="auto" w:fill="auto"/>
        <w:tabs>
          <w:tab w:val="left" w:pos="1153"/>
        </w:tabs>
        <w:spacing w:line="307" w:lineRule="exact"/>
        <w:ind w:firstLine="780"/>
      </w:pPr>
      <w:r>
        <w:t xml:space="preserve">решать уравнения вида X = </w:t>
      </w:r>
      <w:r>
        <w:rPr>
          <w:lang w:val="en-US" w:eastAsia="en-US" w:bidi="en-US"/>
        </w:rPr>
        <w:t>a</w:t>
      </w:r>
      <w:r>
        <w:t>;</w:t>
      </w:r>
    </w:p>
    <w:p w:rsidR="009514B5" w:rsidRDefault="005F12F9">
      <w:pPr>
        <w:pStyle w:val="50"/>
        <w:numPr>
          <w:ilvl w:val="0"/>
          <w:numId w:val="16"/>
        </w:numPr>
        <w:shd w:val="clear" w:color="auto" w:fill="auto"/>
        <w:tabs>
          <w:tab w:val="left" w:pos="1153"/>
        </w:tabs>
        <w:spacing w:line="307" w:lineRule="exact"/>
        <w:ind w:firstLine="780"/>
      </w:pPr>
      <w:r>
        <w:t>решать уравнения способом разложения на множители и замены переменной;</w:t>
      </w:r>
    </w:p>
    <w:p w:rsidR="009514B5" w:rsidRDefault="005F12F9">
      <w:pPr>
        <w:pStyle w:val="50"/>
        <w:numPr>
          <w:ilvl w:val="0"/>
          <w:numId w:val="16"/>
        </w:numPr>
        <w:shd w:val="clear" w:color="auto" w:fill="auto"/>
        <w:tabs>
          <w:tab w:val="left" w:pos="1153"/>
        </w:tabs>
        <w:spacing w:line="307" w:lineRule="exact"/>
        <w:ind w:firstLine="780"/>
      </w:pPr>
      <w:r>
        <w:t>использовать метод интервалов для решения целых и дробно-рациональных неравенств;</w:t>
      </w:r>
    </w:p>
    <w:p w:rsidR="009514B5" w:rsidRDefault="005F12F9">
      <w:pPr>
        <w:pStyle w:val="50"/>
        <w:numPr>
          <w:ilvl w:val="0"/>
          <w:numId w:val="16"/>
        </w:numPr>
        <w:shd w:val="clear" w:color="auto" w:fill="auto"/>
        <w:tabs>
          <w:tab w:val="left" w:pos="1153"/>
        </w:tabs>
        <w:spacing w:line="307" w:lineRule="exact"/>
        <w:ind w:firstLine="780"/>
      </w:pPr>
      <w:r>
        <w:t>решать линейные уравнения и неравенства с параметрами;</w:t>
      </w:r>
    </w:p>
    <w:p w:rsidR="009514B5" w:rsidRDefault="005F12F9">
      <w:pPr>
        <w:pStyle w:val="50"/>
        <w:numPr>
          <w:ilvl w:val="0"/>
          <w:numId w:val="16"/>
        </w:numPr>
        <w:shd w:val="clear" w:color="auto" w:fill="auto"/>
        <w:tabs>
          <w:tab w:val="left" w:pos="1153"/>
        </w:tabs>
        <w:spacing w:line="307" w:lineRule="exact"/>
        <w:ind w:firstLine="780"/>
      </w:pPr>
      <w:r>
        <w:t>решать несложные квадратные уравнения с параметром;</w:t>
      </w:r>
    </w:p>
    <w:p w:rsidR="009514B5" w:rsidRDefault="005F12F9">
      <w:pPr>
        <w:pStyle w:val="50"/>
        <w:numPr>
          <w:ilvl w:val="0"/>
          <w:numId w:val="16"/>
        </w:numPr>
        <w:shd w:val="clear" w:color="auto" w:fill="auto"/>
        <w:tabs>
          <w:tab w:val="left" w:pos="1153"/>
        </w:tabs>
        <w:spacing w:line="307" w:lineRule="exact"/>
        <w:ind w:firstLine="780"/>
      </w:pPr>
      <w:r>
        <w:t>решать несложные системы линейных уравнений с параметрами;</w:t>
      </w:r>
    </w:p>
    <w:p w:rsidR="009514B5" w:rsidRDefault="005F12F9">
      <w:pPr>
        <w:pStyle w:val="50"/>
        <w:numPr>
          <w:ilvl w:val="0"/>
          <w:numId w:val="16"/>
        </w:numPr>
        <w:shd w:val="clear" w:color="auto" w:fill="auto"/>
        <w:tabs>
          <w:tab w:val="left" w:pos="1153"/>
        </w:tabs>
        <w:spacing w:line="307" w:lineRule="exact"/>
        <w:ind w:firstLine="780"/>
      </w:pPr>
      <w:r>
        <w:t>решать несложные уравнения в целых числах.</w:t>
      </w:r>
    </w:p>
    <w:p w:rsidR="009514B5" w:rsidRDefault="005F12F9">
      <w:pPr>
        <w:pStyle w:val="25"/>
        <w:shd w:val="clear" w:color="auto" w:fill="auto"/>
        <w:spacing w:after="0" w:line="307" w:lineRule="exact"/>
        <w:ind w:firstLine="0"/>
      </w:pPr>
      <w:r>
        <w:t>В повседневной жизни и при изучении других предметов:</w:t>
      </w:r>
    </w:p>
    <w:p w:rsidR="009514B5" w:rsidRDefault="005F12F9">
      <w:pPr>
        <w:pStyle w:val="50"/>
        <w:numPr>
          <w:ilvl w:val="0"/>
          <w:numId w:val="16"/>
        </w:numPr>
        <w:shd w:val="clear" w:color="auto" w:fill="auto"/>
        <w:tabs>
          <w:tab w:val="left" w:pos="1153"/>
        </w:tabs>
        <w:spacing w:line="307" w:lineRule="exact"/>
        <w:ind w:firstLine="780"/>
      </w:pPr>
      <w: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9514B5" w:rsidRDefault="005F12F9">
      <w:pPr>
        <w:pStyle w:val="50"/>
        <w:numPr>
          <w:ilvl w:val="0"/>
          <w:numId w:val="16"/>
        </w:numPr>
        <w:shd w:val="clear" w:color="auto" w:fill="auto"/>
        <w:tabs>
          <w:tab w:val="left" w:pos="1153"/>
        </w:tabs>
        <w:spacing w:line="307" w:lineRule="exact"/>
        <w:ind w:firstLine="780"/>
      </w:pPr>
      <w:r>
        <w:t xml:space="preserve">выполнять оценку правдоподобия результатов, получаемых при решении линейных и </w:t>
      </w:r>
      <w:r>
        <w:lastRenderedPageBreak/>
        <w:t xml:space="preserve">квадратных уравнений и </w:t>
      </w:r>
      <w:r>
        <w:rPr>
          <w:lang w:val="ba" w:eastAsia="ba" w:bidi="ba"/>
        </w:rPr>
        <w:t xml:space="preserve">систем </w:t>
      </w:r>
      <w:r>
        <w:t>линейных уравнений и неравенств при решении задач других учебных предметов;</w:t>
      </w:r>
    </w:p>
    <w:p w:rsidR="009514B5" w:rsidRDefault="005F12F9">
      <w:pPr>
        <w:pStyle w:val="50"/>
        <w:numPr>
          <w:ilvl w:val="0"/>
          <w:numId w:val="16"/>
        </w:numPr>
        <w:shd w:val="clear" w:color="auto" w:fill="auto"/>
        <w:tabs>
          <w:tab w:val="left" w:pos="1153"/>
        </w:tabs>
        <w:spacing w:line="307" w:lineRule="exact"/>
        <w:ind w:firstLine="780"/>
      </w:pPr>
      <w: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9514B5" w:rsidRDefault="005F12F9">
      <w:pPr>
        <w:pStyle w:val="50"/>
        <w:numPr>
          <w:ilvl w:val="0"/>
          <w:numId w:val="16"/>
        </w:numPr>
        <w:shd w:val="clear" w:color="auto" w:fill="auto"/>
        <w:tabs>
          <w:tab w:val="left" w:pos="1153"/>
        </w:tabs>
        <w:spacing w:line="302" w:lineRule="exact"/>
        <w:ind w:firstLine="780"/>
      </w:pPr>
      <w: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9514B5" w:rsidRDefault="005F12F9">
      <w:pPr>
        <w:pStyle w:val="25"/>
        <w:shd w:val="clear" w:color="auto" w:fill="auto"/>
        <w:spacing w:after="0" w:line="302" w:lineRule="exact"/>
        <w:ind w:firstLine="0"/>
      </w:pPr>
      <w:r>
        <w:t>Функции</w:t>
      </w:r>
    </w:p>
    <w:p w:rsidR="009514B5" w:rsidRDefault="005F12F9">
      <w:pPr>
        <w:pStyle w:val="50"/>
        <w:numPr>
          <w:ilvl w:val="0"/>
          <w:numId w:val="16"/>
        </w:numPr>
        <w:shd w:val="clear" w:color="auto" w:fill="auto"/>
        <w:tabs>
          <w:tab w:val="left" w:pos="1153"/>
        </w:tabs>
        <w:spacing w:line="302" w:lineRule="exact"/>
        <w:ind w:firstLine="780"/>
      </w:pPr>
      <w:r>
        <w:t xml:space="preserve">Оперировать понятиями: функциональная зависимость, функция, график функции, способы задания функции, </w:t>
      </w:r>
      <w:r>
        <w:rPr>
          <w:lang w:val="ba" w:eastAsia="ba" w:bidi="ba"/>
        </w:rPr>
        <w:t xml:space="preserve">аргумент </w:t>
      </w:r>
      <w:r>
        <w:t>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w:t>
      </w:r>
    </w:p>
    <w:p w:rsidR="009514B5" w:rsidRDefault="005F12F9">
      <w:pPr>
        <w:pStyle w:val="50"/>
        <w:shd w:val="clear" w:color="auto" w:fill="auto"/>
        <w:spacing w:after="112" w:line="260" w:lineRule="exact"/>
        <w:jc w:val="right"/>
      </w:pPr>
      <w:r>
        <w:t>строить графики линейной, квадратичной функций, обратной пропорциональности,</w:t>
      </w:r>
    </w:p>
    <w:p w:rsidR="009514B5" w:rsidRDefault="005F12F9">
      <w:pPr>
        <w:pStyle w:val="50"/>
        <w:shd w:val="clear" w:color="auto" w:fill="auto"/>
        <w:tabs>
          <w:tab w:val="left" w:leader="hyphen" w:pos="2923"/>
        </w:tabs>
        <w:spacing w:line="260" w:lineRule="exact"/>
      </w:pPr>
      <w:r>
        <w:t>функции вида, у = а н</w:t>
      </w:r>
      <w:r>
        <w:rPr>
          <w:rStyle w:val="53"/>
        </w:rPr>
        <w:tab/>
      </w:r>
      <w:r>
        <w:t>, у</w:t>
      </w:r>
      <w:r>
        <w:rPr>
          <w:rStyle w:val="53"/>
        </w:rPr>
        <w:t xml:space="preserve"> = </w:t>
      </w:r>
      <w:r>
        <w:t>УХ</w:t>
      </w:r>
      <w:r>
        <w:rPr>
          <w:rStyle w:val="53"/>
        </w:rPr>
        <w:t xml:space="preserve">&gt; </w:t>
      </w:r>
      <w:r>
        <w:t>у</w:t>
      </w:r>
      <w:r>
        <w:rPr>
          <w:rStyle w:val="53"/>
        </w:rPr>
        <w:t xml:space="preserve"> = </w:t>
      </w:r>
      <w:r>
        <w:t>УХ &gt; у</w:t>
      </w:r>
      <w:r>
        <w:rPr>
          <w:rStyle w:val="53"/>
        </w:rPr>
        <w:t xml:space="preserve"> = |х|,</w:t>
      </w:r>
    </w:p>
    <w:p w:rsidR="009514B5" w:rsidRDefault="005F12F9">
      <w:pPr>
        <w:pStyle w:val="25"/>
        <w:shd w:val="clear" w:color="auto" w:fill="auto"/>
        <w:spacing w:after="0" w:line="260" w:lineRule="exact"/>
        <w:ind w:left="2520" w:firstLine="0"/>
      </w:pPr>
      <w:r>
        <w:t xml:space="preserve">у + </w:t>
      </w:r>
      <w:r>
        <w:rPr>
          <w:rStyle w:val="2c"/>
          <w:lang w:val="en-US" w:eastAsia="en-US" w:bidi="en-US"/>
        </w:rPr>
        <w:t>b</w:t>
      </w:r>
    </w:p>
    <w:p w:rsidR="009514B5" w:rsidRDefault="005F12F9">
      <w:pPr>
        <w:pStyle w:val="50"/>
        <w:numPr>
          <w:ilvl w:val="0"/>
          <w:numId w:val="16"/>
        </w:numPr>
        <w:shd w:val="clear" w:color="auto" w:fill="auto"/>
        <w:tabs>
          <w:tab w:val="left" w:pos="1157"/>
        </w:tabs>
        <w:spacing w:line="312" w:lineRule="exact"/>
        <w:ind w:firstLine="780"/>
      </w:pPr>
      <w:r>
        <w:t xml:space="preserve">на примере квадратичной функции, использовать преобразования графика функции </w:t>
      </w:r>
      <w:r>
        <w:rPr>
          <w:lang w:val="en-US" w:eastAsia="en-US" w:bidi="en-US"/>
        </w:rPr>
        <w:t>y</w:t>
      </w:r>
      <w:r w:rsidRPr="00626478">
        <w:rPr>
          <w:lang w:eastAsia="en-US" w:bidi="en-US"/>
        </w:rPr>
        <w:t>=</w:t>
      </w:r>
      <w:r>
        <w:rPr>
          <w:lang w:val="en-US" w:eastAsia="en-US" w:bidi="en-US"/>
        </w:rPr>
        <w:t>f</w:t>
      </w:r>
      <w:r w:rsidRPr="00626478">
        <w:rPr>
          <w:lang w:eastAsia="en-US" w:bidi="en-US"/>
        </w:rPr>
        <w:t>(</w:t>
      </w:r>
      <w:r>
        <w:rPr>
          <w:lang w:val="en-US" w:eastAsia="en-US" w:bidi="en-US"/>
        </w:rPr>
        <w:t>x</w:t>
      </w:r>
      <w:r w:rsidRPr="00626478">
        <w:rPr>
          <w:lang w:eastAsia="en-US" w:bidi="en-US"/>
        </w:rPr>
        <w:t xml:space="preserve">) </w:t>
      </w:r>
      <w:r>
        <w:t xml:space="preserve">для построения графиков функций </w:t>
      </w:r>
      <w:r>
        <w:rPr>
          <w:vertAlign w:val="subscript"/>
        </w:rPr>
        <w:t>у</w:t>
      </w:r>
      <w:r>
        <w:t xml:space="preserve"> = </w:t>
      </w:r>
      <w:r>
        <w:rPr>
          <w:vertAlign w:val="subscript"/>
          <w:lang w:val="en-US" w:eastAsia="en-US" w:bidi="en-US"/>
        </w:rPr>
        <w:t>a</w:t>
      </w:r>
      <w:r>
        <w:rPr>
          <w:lang w:val="en-US" w:eastAsia="en-US" w:bidi="en-US"/>
        </w:rPr>
        <w:t>f</w:t>
      </w:r>
      <w:r w:rsidRPr="00626478">
        <w:rPr>
          <w:lang w:eastAsia="en-US" w:bidi="en-US"/>
        </w:rPr>
        <w:t xml:space="preserve"> (</w:t>
      </w:r>
      <w:r>
        <w:rPr>
          <w:lang w:val="en-US" w:eastAsia="en-US" w:bidi="en-US"/>
        </w:rPr>
        <w:t>kx</w:t>
      </w:r>
      <w:r w:rsidRPr="00626478">
        <w:rPr>
          <w:lang w:eastAsia="en-US" w:bidi="en-US"/>
        </w:rPr>
        <w:t xml:space="preserve"> </w:t>
      </w:r>
      <w:r>
        <w:t xml:space="preserve">+ ъ) + </w:t>
      </w:r>
      <w:r>
        <w:rPr>
          <w:vertAlign w:val="subscript"/>
        </w:rPr>
        <w:t>с</w:t>
      </w:r>
      <w:r>
        <w:t>;</w:t>
      </w:r>
    </w:p>
    <w:p w:rsidR="009514B5" w:rsidRDefault="005F12F9">
      <w:pPr>
        <w:pStyle w:val="50"/>
        <w:numPr>
          <w:ilvl w:val="0"/>
          <w:numId w:val="16"/>
        </w:numPr>
        <w:shd w:val="clear" w:color="auto" w:fill="auto"/>
        <w:tabs>
          <w:tab w:val="left" w:pos="1157"/>
        </w:tabs>
        <w:spacing w:line="307" w:lineRule="exact"/>
        <w:ind w:firstLine="780"/>
      </w:pPr>
      <w: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9514B5" w:rsidRDefault="005F12F9">
      <w:pPr>
        <w:pStyle w:val="50"/>
        <w:numPr>
          <w:ilvl w:val="0"/>
          <w:numId w:val="16"/>
        </w:numPr>
        <w:shd w:val="clear" w:color="auto" w:fill="auto"/>
        <w:tabs>
          <w:tab w:val="left" w:pos="1157"/>
        </w:tabs>
        <w:spacing w:line="307" w:lineRule="exact"/>
        <w:ind w:firstLine="780"/>
      </w:pPr>
      <w:r>
        <w:t>исследовать функцию по ее графику;</w:t>
      </w:r>
    </w:p>
    <w:p w:rsidR="009514B5" w:rsidRDefault="005F12F9">
      <w:pPr>
        <w:pStyle w:val="50"/>
        <w:numPr>
          <w:ilvl w:val="0"/>
          <w:numId w:val="16"/>
        </w:numPr>
        <w:shd w:val="clear" w:color="auto" w:fill="auto"/>
        <w:tabs>
          <w:tab w:val="left" w:pos="1157"/>
        </w:tabs>
        <w:spacing w:line="302" w:lineRule="exact"/>
        <w:ind w:firstLine="780"/>
      </w:pPr>
      <w:r>
        <w:t>находить множество значений, нули, промежутки знакопостоянства, монотонности квадратичной функции;</w:t>
      </w:r>
    </w:p>
    <w:p w:rsidR="009514B5" w:rsidRDefault="005F12F9">
      <w:pPr>
        <w:pStyle w:val="50"/>
        <w:numPr>
          <w:ilvl w:val="0"/>
          <w:numId w:val="16"/>
        </w:numPr>
        <w:shd w:val="clear" w:color="auto" w:fill="auto"/>
        <w:tabs>
          <w:tab w:val="left" w:pos="1157"/>
        </w:tabs>
        <w:spacing w:line="302" w:lineRule="exact"/>
        <w:ind w:firstLine="780"/>
      </w:pPr>
      <w:r>
        <w:t xml:space="preserve">оперировать понятиями: последовательность, арифметическая прогрессия, геометрическая </w:t>
      </w:r>
      <w:r>
        <w:rPr>
          <w:lang w:val="ba" w:eastAsia="ba" w:bidi="ba"/>
        </w:rPr>
        <w:t>прогрессия;</w:t>
      </w:r>
    </w:p>
    <w:p w:rsidR="009514B5" w:rsidRDefault="005F12F9">
      <w:pPr>
        <w:pStyle w:val="50"/>
        <w:numPr>
          <w:ilvl w:val="0"/>
          <w:numId w:val="16"/>
        </w:numPr>
        <w:shd w:val="clear" w:color="auto" w:fill="auto"/>
        <w:tabs>
          <w:tab w:val="left" w:pos="1157"/>
        </w:tabs>
        <w:spacing w:line="302" w:lineRule="exact"/>
        <w:ind w:firstLine="780"/>
      </w:pPr>
      <w:r>
        <w:t>решать задачи на арифметическую и геометрическую прогрессию.</w:t>
      </w:r>
    </w:p>
    <w:p w:rsidR="009514B5" w:rsidRDefault="005F12F9">
      <w:pPr>
        <w:pStyle w:val="25"/>
        <w:shd w:val="clear" w:color="auto" w:fill="auto"/>
        <w:spacing w:after="0" w:line="302" w:lineRule="exact"/>
        <w:ind w:firstLine="0"/>
        <w:jc w:val="both"/>
      </w:pPr>
      <w:r>
        <w:t>В повседневной жизни и при изучении других предметов:</w:t>
      </w:r>
    </w:p>
    <w:p w:rsidR="009514B5" w:rsidRDefault="005F12F9">
      <w:pPr>
        <w:pStyle w:val="50"/>
        <w:numPr>
          <w:ilvl w:val="0"/>
          <w:numId w:val="16"/>
        </w:numPr>
        <w:shd w:val="clear" w:color="auto" w:fill="auto"/>
        <w:tabs>
          <w:tab w:val="left" w:pos="1157"/>
        </w:tabs>
        <w:spacing w:line="302" w:lineRule="exact"/>
        <w:ind w:firstLine="780"/>
      </w:pPr>
      <w:r>
        <w:t>иллюстрировать с помощью графика реальную зависимость или процесс по их характеристикам;</w:t>
      </w:r>
    </w:p>
    <w:p w:rsidR="009514B5" w:rsidRDefault="005F12F9">
      <w:pPr>
        <w:pStyle w:val="50"/>
        <w:numPr>
          <w:ilvl w:val="0"/>
          <w:numId w:val="16"/>
        </w:numPr>
        <w:shd w:val="clear" w:color="auto" w:fill="auto"/>
        <w:tabs>
          <w:tab w:val="left" w:pos="1157"/>
        </w:tabs>
        <w:spacing w:line="307" w:lineRule="exact"/>
        <w:ind w:firstLine="780"/>
      </w:pPr>
      <w:r>
        <w:t xml:space="preserve">использовать свойства и </w:t>
      </w:r>
      <w:r>
        <w:rPr>
          <w:lang w:val="ba" w:eastAsia="ba" w:bidi="ba"/>
        </w:rPr>
        <w:t xml:space="preserve">график </w:t>
      </w:r>
      <w:r>
        <w:t>квадратичной функции при решении задач из других учебных предметов.</w:t>
      </w:r>
    </w:p>
    <w:p w:rsidR="009514B5" w:rsidRDefault="005F12F9">
      <w:pPr>
        <w:pStyle w:val="25"/>
        <w:shd w:val="clear" w:color="auto" w:fill="auto"/>
        <w:spacing w:after="0" w:line="307" w:lineRule="exact"/>
        <w:ind w:firstLine="0"/>
        <w:jc w:val="both"/>
      </w:pPr>
      <w:r>
        <w:t>Текстовые задачи</w:t>
      </w:r>
    </w:p>
    <w:p w:rsidR="009514B5" w:rsidRDefault="005F12F9">
      <w:pPr>
        <w:pStyle w:val="50"/>
        <w:numPr>
          <w:ilvl w:val="0"/>
          <w:numId w:val="16"/>
        </w:numPr>
        <w:shd w:val="clear" w:color="auto" w:fill="auto"/>
        <w:tabs>
          <w:tab w:val="left" w:pos="1157"/>
        </w:tabs>
        <w:spacing w:line="307" w:lineRule="exact"/>
        <w:ind w:firstLine="780"/>
      </w:pPr>
      <w:r>
        <w:t>Решать простые и сложные задачи разных типов, а также задачи повышенной трудности;</w:t>
      </w:r>
    </w:p>
    <w:p w:rsidR="009514B5" w:rsidRDefault="005F12F9">
      <w:pPr>
        <w:pStyle w:val="50"/>
        <w:numPr>
          <w:ilvl w:val="0"/>
          <w:numId w:val="16"/>
        </w:numPr>
        <w:shd w:val="clear" w:color="auto" w:fill="auto"/>
        <w:tabs>
          <w:tab w:val="left" w:pos="1157"/>
        </w:tabs>
        <w:spacing w:line="307" w:lineRule="exact"/>
        <w:ind w:firstLine="780"/>
      </w:pPr>
      <w:r>
        <w:t>использовать разные краткие записи как модели текстов сложных задач для построения поисковой схемы и решения задач;</w:t>
      </w:r>
    </w:p>
    <w:p w:rsidR="009514B5" w:rsidRDefault="005F12F9">
      <w:pPr>
        <w:pStyle w:val="50"/>
        <w:numPr>
          <w:ilvl w:val="0"/>
          <w:numId w:val="16"/>
        </w:numPr>
        <w:shd w:val="clear" w:color="auto" w:fill="auto"/>
        <w:tabs>
          <w:tab w:val="left" w:pos="1157"/>
        </w:tabs>
        <w:spacing w:line="307" w:lineRule="exact"/>
        <w:ind w:firstLine="780"/>
      </w:pPr>
      <w:r>
        <w:t>различать модель текста и модель решения задачи, конструировать к одной модели решения несложной задачи разные модели текста задачи;</w:t>
      </w:r>
    </w:p>
    <w:p w:rsidR="009514B5" w:rsidRDefault="005F12F9">
      <w:pPr>
        <w:pStyle w:val="50"/>
        <w:numPr>
          <w:ilvl w:val="0"/>
          <w:numId w:val="16"/>
        </w:numPr>
        <w:shd w:val="clear" w:color="auto" w:fill="auto"/>
        <w:tabs>
          <w:tab w:val="left" w:pos="1157"/>
        </w:tabs>
        <w:spacing w:line="307" w:lineRule="exact"/>
        <w:ind w:firstLine="780"/>
      </w:pPr>
      <w:r>
        <w:t>знать и применять оба способа поиска решения задач (от требования к условию и от условия к требованию);</w:t>
      </w:r>
    </w:p>
    <w:p w:rsidR="009514B5" w:rsidRDefault="005F12F9">
      <w:pPr>
        <w:pStyle w:val="50"/>
        <w:numPr>
          <w:ilvl w:val="0"/>
          <w:numId w:val="16"/>
        </w:numPr>
        <w:shd w:val="clear" w:color="auto" w:fill="auto"/>
        <w:tabs>
          <w:tab w:val="left" w:pos="1157"/>
        </w:tabs>
        <w:spacing w:line="307" w:lineRule="exact"/>
        <w:ind w:firstLine="780"/>
      </w:pPr>
      <w:r>
        <w:t>моделировать рассуждения при поиске решения задач с помощью граф-схемы;</w:t>
      </w:r>
    </w:p>
    <w:p w:rsidR="009514B5" w:rsidRDefault="005F12F9">
      <w:pPr>
        <w:pStyle w:val="50"/>
        <w:numPr>
          <w:ilvl w:val="0"/>
          <w:numId w:val="16"/>
        </w:numPr>
        <w:shd w:val="clear" w:color="auto" w:fill="auto"/>
        <w:tabs>
          <w:tab w:val="left" w:pos="1157"/>
        </w:tabs>
        <w:spacing w:line="307" w:lineRule="exact"/>
        <w:ind w:firstLine="780"/>
      </w:pPr>
      <w:r>
        <w:t>выделять этапы решения задачи и содержание каждого этапа;</w:t>
      </w:r>
    </w:p>
    <w:p w:rsidR="009514B5" w:rsidRDefault="005F12F9">
      <w:pPr>
        <w:pStyle w:val="50"/>
        <w:numPr>
          <w:ilvl w:val="0"/>
          <w:numId w:val="16"/>
        </w:numPr>
        <w:shd w:val="clear" w:color="auto" w:fill="auto"/>
        <w:tabs>
          <w:tab w:val="left" w:pos="1157"/>
        </w:tabs>
        <w:ind w:firstLine="780"/>
      </w:pPr>
      <w: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9514B5" w:rsidRDefault="005F12F9">
      <w:pPr>
        <w:pStyle w:val="50"/>
        <w:numPr>
          <w:ilvl w:val="0"/>
          <w:numId w:val="16"/>
        </w:numPr>
        <w:shd w:val="clear" w:color="auto" w:fill="auto"/>
        <w:tabs>
          <w:tab w:val="left" w:pos="1157"/>
        </w:tabs>
        <w:spacing w:line="307" w:lineRule="exact"/>
        <w:ind w:firstLine="780"/>
      </w:pPr>
      <w:r>
        <w:t>анализировать затруднения при решении задач;</w:t>
      </w:r>
    </w:p>
    <w:p w:rsidR="009514B5" w:rsidRDefault="005F12F9">
      <w:pPr>
        <w:pStyle w:val="50"/>
        <w:numPr>
          <w:ilvl w:val="0"/>
          <w:numId w:val="16"/>
        </w:numPr>
        <w:shd w:val="clear" w:color="auto" w:fill="auto"/>
        <w:tabs>
          <w:tab w:val="left" w:pos="1157"/>
        </w:tabs>
        <w:spacing w:line="307" w:lineRule="exact"/>
        <w:ind w:firstLine="780"/>
      </w:pPr>
      <w:r>
        <w:t xml:space="preserve">выполнять различные преобразования предложенной задачи, конструировать новые задачи из данной, в </w:t>
      </w:r>
      <w:r>
        <w:rPr>
          <w:lang w:val="ba" w:eastAsia="ba" w:bidi="ba"/>
        </w:rPr>
        <w:t xml:space="preserve">том </w:t>
      </w:r>
      <w:r>
        <w:t>числе обратные;</w:t>
      </w:r>
    </w:p>
    <w:p w:rsidR="009514B5" w:rsidRDefault="005F12F9">
      <w:pPr>
        <w:pStyle w:val="50"/>
        <w:numPr>
          <w:ilvl w:val="0"/>
          <w:numId w:val="16"/>
        </w:numPr>
        <w:shd w:val="clear" w:color="auto" w:fill="auto"/>
        <w:tabs>
          <w:tab w:val="left" w:pos="1157"/>
        </w:tabs>
        <w:spacing w:line="302" w:lineRule="exact"/>
        <w:ind w:firstLine="780"/>
      </w:pPr>
      <w:r>
        <w:t>интерпретировать вычислительные результаты в задаче, исследовать полученное решение задачи;</w:t>
      </w:r>
    </w:p>
    <w:p w:rsidR="009514B5" w:rsidRDefault="005F12F9">
      <w:pPr>
        <w:pStyle w:val="50"/>
        <w:numPr>
          <w:ilvl w:val="0"/>
          <w:numId w:val="16"/>
        </w:numPr>
        <w:shd w:val="clear" w:color="auto" w:fill="auto"/>
        <w:tabs>
          <w:tab w:val="left" w:pos="1157"/>
        </w:tabs>
        <w:spacing w:line="302" w:lineRule="exact"/>
        <w:ind w:firstLine="780"/>
      </w:pPr>
      <w: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w:t>
      </w:r>
      <w:r>
        <w:lastRenderedPageBreak/>
        <w:t>решении задач на движение двух объектов как в одном, так и в противоположных направлениях;</w:t>
      </w:r>
    </w:p>
    <w:p w:rsidR="009514B5" w:rsidRDefault="005F12F9">
      <w:pPr>
        <w:pStyle w:val="50"/>
        <w:numPr>
          <w:ilvl w:val="0"/>
          <w:numId w:val="16"/>
        </w:numPr>
        <w:shd w:val="clear" w:color="auto" w:fill="auto"/>
        <w:tabs>
          <w:tab w:val="left" w:pos="1157"/>
        </w:tabs>
        <w:spacing w:line="302" w:lineRule="exact"/>
        <w:ind w:firstLine="780"/>
      </w:pPr>
      <w:r>
        <w:t>исследовать всевозможные ситуации при решении задач на движение по реке, рассматривать разные системы отсчета;</w:t>
      </w:r>
    </w:p>
    <w:p w:rsidR="009514B5" w:rsidRDefault="005F12F9">
      <w:pPr>
        <w:pStyle w:val="50"/>
        <w:numPr>
          <w:ilvl w:val="0"/>
          <w:numId w:val="16"/>
        </w:numPr>
        <w:shd w:val="clear" w:color="auto" w:fill="auto"/>
        <w:tabs>
          <w:tab w:val="left" w:pos="1157"/>
        </w:tabs>
        <w:spacing w:line="302" w:lineRule="exact"/>
        <w:ind w:firstLine="780"/>
      </w:pPr>
      <w:r>
        <w:t>решать разнообразные задачи «на части»,</w:t>
      </w:r>
    </w:p>
    <w:p w:rsidR="009514B5" w:rsidRDefault="005F12F9">
      <w:pPr>
        <w:pStyle w:val="50"/>
        <w:numPr>
          <w:ilvl w:val="0"/>
          <w:numId w:val="16"/>
        </w:numPr>
        <w:shd w:val="clear" w:color="auto" w:fill="auto"/>
        <w:tabs>
          <w:tab w:val="left" w:pos="1157"/>
        </w:tabs>
        <w:ind w:firstLine="780"/>
      </w:pPr>
      <w: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514B5" w:rsidRDefault="005F12F9">
      <w:pPr>
        <w:pStyle w:val="50"/>
        <w:numPr>
          <w:ilvl w:val="0"/>
          <w:numId w:val="16"/>
        </w:numPr>
        <w:shd w:val="clear" w:color="auto" w:fill="auto"/>
        <w:tabs>
          <w:tab w:val="left" w:pos="1149"/>
        </w:tabs>
        <w:spacing w:line="302" w:lineRule="exact"/>
        <w:ind w:firstLine="780"/>
      </w:pPr>
      <w: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9514B5" w:rsidRDefault="005F12F9">
      <w:pPr>
        <w:pStyle w:val="50"/>
        <w:numPr>
          <w:ilvl w:val="0"/>
          <w:numId w:val="16"/>
        </w:numPr>
        <w:shd w:val="clear" w:color="auto" w:fill="auto"/>
        <w:tabs>
          <w:tab w:val="left" w:pos="1149"/>
        </w:tabs>
        <w:spacing w:line="302" w:lineRule="exact"/>
        <w:ind w:firstLine="780"/>
      </w:pPr>
      <w:r>
        <w:t>владеть основными методами решения задач на смеси, сплавы, концентрации;</w:t>
      </w:r>
    </w:p>
    <w:p w:rsidR="009514B5" w:rsidRDefault="005F12F9">
      <w:pPr>
        <w:pStyle w:val="50"/>
        <w:numPr>
          <w:ilvl w:val="0"/>
          <w:numId w:val="16"/>
        </w:numPr>
        <w:shd w:val="clear" w:color="auto" w:fill="auto"/>
        <w:tabs>
          <w:tab w:val="left" w:pos="1149"/>
        </w:tabs>
        <w:spacing w:line="302" w:lineRule="exact"/>
        <w:ind w:firstLine="780"/>
      </w:pPr>
      <w:r>
        <w:t>решать задачи на проценты, в том числе, сложные проценты, с обоснованием, используя разные способы;</w:t>
      </w:r>
    </w:p>
    <w:p w:rsidR="009514B5" w:rsidRDefault="005F12F9">
      <w:pPr>
        <w:pStyle w:val="50"/>
        <w:numPr>
          <w:ilvl w:val="0"/>
          <w:numId w:val="16"/>
        </w:numPr>
        <w:shd w:val="clear" w:color="auto" w:fill="auto"/>
        <w:tabs>
          <w:tab w:val="left" w:pos="1149"/>
        </w:tabs>
        <w:spacing w:line="302" w:lineRule="exact"/>
        <w:ind w:firstLine="780"/>
      </w:pPr>
      <w:r>
        <w:t>решать логические задачи разными способами, в том числе, с двумя блоками и с тремя блоками данных с помощью таблиц;</w:t>
      </w:r>
    </w:p>
    <w:p w:rsidR="009514B5" w:rsidRDefault="005F12F9">
      <w:pPr>
        <w:pStyle w:val="50"/>
        <w:numPr>
          <w:ilvl w:val="0"/>
          <w:numId w:val="16"/>
        </w:numPr>
        <w:shd w:val="clear" w:color="auto" w:fill="auto"/>
        <w:tabs>
          <w:tab w:val="left" w:pos="1149"/>
        </w:tabs>
        <w:spacing w:line="302" w:lineRule="exact"/>
        <w:ind w:firstLine="780"/>
      </w:pPr>
      <w:r>
        <w:t>решать задачи по комбинаторике и теории вероятностей на основе использования изученных методов и обосновывать решение;</w:t>
      </w:r>
    </w:p>
    <w:p w:rsidR="009514B5" w:rsidRDefault="005F12F9">
      <w:pPr>
        <w:pStyle w:val="50"/>
        <w:numPr>
          <w:ilvl w:val="0"/>
          <w:numId w:val="16"/>
        </w:numPr>
        <w:shd w:val="clear" w:color="auto" w:fill="auto"/>
        <w:tabs>
          <w:tab w:val="left" w:pos="1149"/>
        </w:tabs>
        <w:spacing w:line="302" w:lineRule="exact"/>
        <w:ind w:firstLine="780"/>
      </w:pPr>
      <w:r>
        <w:t>решать несложные задачи по математической статистике;</w:t>
      </w:r>
    </w:p>
    <w:p w:rsidR="009514B5" w:rsidRDefault="005F12F9">
      <w:pPr>
        <w:pStyle w:val="50"/>
        <w:numPr>
          <w:ilvl w:val="0"/>
          <w:numId w:val="16"/>
        </w:numPr>
        <w:shd w:val="clear" w:color="auto" w:fill="auto"/>
        <w:tabs>
          <w:tab w:val="left" w:pos="1149"/>
        </w:tabs>
        <w:spacing w:line="302" w:lineRule="exact"/>
        <w:ind w:firstLine="780"/>
      </w:pPr>
      <w: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9514B5" w:rsidRDefault="005F12F9">
      <w:pPr>
        <w:pStyle w:val="25"/>
        <w:shd w:val="clear" w:color="auto" w:fill="auto"/>
        <w:spacing w:after="0" w:line="302" w:lineRule="exact"/>
        <w:ind w:firstLine="0"/>
      </w:pPr>
      <w:r>
        <w:t>В повседневной жизни и при изучении других предметов:</w:t>
      </w:r>
    </w:p>
    <w:p w:rsidR="009514B5" w:rsidRDefault="005F12F9">
      <w:pPr>
        <w:pStyle w:val="50"/>
        <w:numPr>
          <w:ilvl w:val="0"/>
          <w:numId w:val="16"/>
        </w:numPr>
        <w:shd w:val="clear" w:color="auto" w:fill="auto"/>
        <w:tabs>
          <w:tab w:val="left" w:pos="1149"/>
        </w:tabs>
        <w:spacing w:line="302" w:lineRule="exact"/>
        <w:ind w:firstLine="780"/>
      </w:pPr>
      <w: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9514B5" w:rsidRDefault="005F12F9">
      <w:pPr>
        <w:pStyle w:val="50"/>
        <w:numPr>
          <w:ilvl w:val="0"/>
          <w:numId w:val="16"/>
        </w:numPr>
        <w:shd w:val="clear" w:color="auto" w:fill="auto"/>
        <w:tabs>
          <w:tab w:val="left" w:pos="1149"/>
        </w:tabs>
        <w:spacing w:line="302" w:lineRule="exact"/>
        <w:ind w:firstLine="780"/>
      </w:pPr>
      <w:r>
        <w:t>решать и конструировать задачи на основе рассмотрения реальных ситуаций, в которых не требуется точный вычислительный результат;</w:t>
      </w:r>
    </w:p>
    <w:p w:rsidR="009514B5" w:rsidRDefault="005F12F9">
      <w:pPr>
        <w:pStyle w:val="50"/>
        <w:numPr>
          <w:ilvl w:val="0"/>
          <w:numId w:val="16"/>
        </w:numPr>
        <w:shd w:val="clear" w:color="auto" w:fill="auto"/>
        <w:tabs>
          <w:tab w:val="left" w:pos="1149"/>
        </w:tabs>
        <w:spacing w:line="302" w:lineRule="exact"/>
        <w:ind w:firstLine="780"/>
        <w:jc w:val="left"/>
      </w:pPr>
      <w:r>
        <w:t xml:space="preserve">решать задачи на движение по реке, рассматривая разные системы отсчета. </w:t>
      </w:r>
      <w:r>
        <w:rPr>
          <w:rStyle w:val="53"/>
        </w:rPr>
        <w:t>Статистика и теория вероятностей</w:t>
      </w:r>
    </w:p>
    <w:p w:rsidR="009514B5" w:rsidRDefault="005F12F9">
      <w:pPr>
        <w:pStyle w:val="50"/>
        <w:numPr>
          <w:ilvl w:val="0"/>
          <w:numId w:val="16"/>
        </w:numPr>
        <w:shd w:val="clear" w:color="auto" w:fill="auto"/>
        <w:tabs>
          <w:tab w:val="left" w:pos="1149"/>
        </w:tabs>
        <w:spacing w:line="302" w:lineRule="exact"/>
        <w:ind w:firstLine="780"/>
      </w:pPr>
      <w:r>
        <w:t xml:space="preserve">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w:t>
      </w:r>
      <w:r>
        <w:rPr>
          <w:lang w:val="ba" w:eastAsia="ba" w:bidi="ba"/>
        </w:rPr>
        <w:t xml:space="preserve">дисперсия </w:t>
      </w:r>
      <w:r>
        <w:t>и стандартное отклонение, случайная изменчивость;</w:t>
      </w:r>
    </w:p>
    <w:p w:rsidR="009514B5" w:rsidRDefault="005F12F9">
      <w:pPr>
        <w:pStyle w:val="50"/>
        <w:numPr>
          <w:ilvl w:val="0"/>
          <w:numId w:val="16"/>
        </w:numPr>
        <w:shd w:val="clear" w:color="auto" w:fill="auto"/>
        <w:tabs>
          <w:tab w:val="left" w:pos="1149"/>
        </w:tabs>
        <w:spacing w:line="260" w:lineRule="exact"/>
        <w:ind w:firstLine="780"/>
      </w:pPr>
      <w:r>
        <w:t>извлекать информацию, представленную в таблицах, на диаграммах, графиках;</w:t>
      </w:r>
    </w:p>
    <w:p w:rsidR="009514B5" w:rsidRDefault="005F12F9">
      <w:pPr>
        <w:pStyle w:val="50"/>
        <w:numPr>
          <w:ilvl w:val="0"/>
          <w:numId w:val="16"/>
        </w:numPr>
        <w:shd w:val="clear" w:color="auto" w:fill="auto"/>
        <w:tabs>
          <w:tab w:val="left" w:pos="1149"/>
        </w:tabs>
        <w:spacing w:line="260" w:lineRule="exact"/>
        <w:ind w:firstLine="780"/>
      </w:pPr>
      <w:r>
        <w:t>составлять таблицы, строить диаграммы и графики на основе данных;</w:t>
      </w:r>
    </w:p>
    <w:p w:rsidR="009514B5" w:rsidRDefault="005F12F9">
      <w:pPr>
        <w:pStyle w:val="50"/>
        <w:numPr>
          <w:ilvl w:val="0"/>
          <w:numId w:val="16"/>
        </w:numPr>
        <w:shd w:val="clear" w:color="auto" w:fill="auto"/>
        <w:tabs>
          <w:tab w:val="left" w:pos="1149"/>
        </w:tabs>
        <w:ind w:firstLine="780"/>
      </w:pPr>
      <w:r>
        <w:t>оперировать понятиями: факториал числа, перестановки и сочетания, треугольник Паскаля;</w:t>
      </w:r>
    </w:p>
    <w:p w:rsidR="009514B5" w:rsidRDefault="005F12F9">
      <w:pPr>
        <w:pStyle w:val="50"/>
        <w:numPr>
          <w:ilvl w:val="0"/>
          <w:numId w:val="16"/>
        </w:numPr>
        <w:shd w:val="clear" w:color="auto" w:fill="auto"/>
        <w:tabs>
          <w:tab w:val="left" w:pos="1149"/>
        </w:tabs>
        <w:spacing w:line="260" w:lineRule="exact"/>
        <w:ind w:firstLine="780"/>
      </w:pPr>
      <w:r>
        <w:t>применять правило произведения при решении комбинаторных задач;</w:t>
      </w:r>
    </w:p>
    <w:p w:rsidR="009514B5" w:rsidRDefault="005F12F9">
      <w:pPr>
        <w:pStyle w:val="50"/>
        <w:numPr>
          <w:ilvl w:val="0"/>
          <w:numId w:val="16"/>
        </w:numPr>
        <w:shd w:val="clear" w:color="auto" w:fill="auto"/>
        <w:tabs>
          <w:tab w:val="left" w:pos="1149"/>
        </w:tabs>
        <w:ind w:firstLine="780"/>
      </w:pPr>
      <w: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9514B5" w:rsidRDefault="005F12F9">
      <w:pPr>
        <w:pStyle w:val="50"/>
        <w:numPr>
          <w:ilvl w:val="0"/>
          <w:numId w:val="16"/>
        </w:numPr>
        <w:shd w:val="clear" w:color="auto" w:fill="auto"/>
        <w:tabs>
          <w:tab w:val="left" w:pos="1149"/>
        </w:tabs>
        <w:spacing w:line="260" w:lineRule="exact"/>
        <w:ind w:firstLine="780"/>
      </w:pPr>
      <w:r>
        <w:t>представлять информацию с помощью кругов Эйлера;</w:t>
      </w:r>
    </w:p>
    <w:p w:rsidR="009514B5" w:rsidRDefault="005F12F9">
      <w:pPr>
        <w:pStyle w:val="50"/>
        <w:numPr>
          <w:ilvl w:val="0"/>
          <w:numId w:val="16"/>
        </w:numPr>
        <w:shd w:val="clear" w:color="auto" w:fill="auto"/>
        <w:tabs>
          <w:tab w:val="left" w:pos="1149"/>
        </w:tabs>
        <w:spacing w:line="302" w:lineRule="exact"/>
        <w:ind w:firstLine="780"/>
      </w:pPr>
      <w:r>
        <w:t>решать задачи на вычисление вероятности с подсчетом количества вариантов с помощью комбинаторики.</w:t>
      </w:r>
    </w:p>
    <w:p w:rsidR="009514B5" w:rsidRDefault="005F12F9">
      <w:pPr>
        <w:pStyle w:val="25"/>
        <w:shd w:val="clear" w:color="auto" w:fill="auto"/>
        <w:spacing w:after="0" w:line="302" w:lineRule="exact"/>
        <w:ind w:firstLine="0"/>
      </w:pPr>
      <w:r>
        <w:t>В повседневной жизни и при изучении других предметов:</w:t>
      </w:r>
    </w:p>
    <w:p w:rsidR="009514B5" w:rsidRDefault="005F12F9">
      <w:pPr>
        <w:pStyle w:val="50"/>
        <w:numPr>
          <w:ilvl w:val="0"/>
          <w:numId w:val="16"/>
        </w:numPr>
        <w:shd w:val="clear" w:color="auto" w:fill="auto"/>
        <w:tabs>
          <w:tab w:val="left" w:pos="1149"/>
        </w:tabs>
        <w:spacing w:line="302" w:lineRule="exact"/>
        <w:ind w:firstLine="780"/>
      </w:pPr>
      <w: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9514B5" w:rsidRDefault="005F12F9">
      <w:pPr>
        <w:pStyle w:val="50"/>
        <w:numPr>
          <w:ilvl w:val="0"/>
          <w:numId w:val="16"/>
        </w:numPr>
        <w:shd w:val="clear" w:color="auto" w:fill="auto"/>
        <w:tabs>
          <w:tab w:val="left" w:pos="1149"/>
        </w:tabs>
        <w:spacing w:line="302" w:lineRule="exact"/>
        <w:ind w:firstLine="780"/>
      </w:pPr>
      <w: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9514B5" w:rsidRDefault="005F12F9">
      <w:pPr>
        <w:pStyle w:val="50"/>
        <w:numPr>
          <w:ilvl w:val="0"/>
          <w:numId w:val="16"/>
        </w:numPr>
        <w:shd w:val="clear" w:color="auto" w:fill="auto"/>
        <w:tabs>
          <w:tab w:val="left" w:pos="1149"/>
        </w:tabs>
        <w:spacing w:line="307" w:lineRule="exact"/>
        <w:ind w:firstLine="780"/>
      </w:pPr>
      <w:r>
        <w:lastRenderedPageBreak/>
        <w:t>оценивать вероятность реальных событий и явлений.</w:t>
      </w:r>
    </w:p>
    <w:p w:rsidR="009514B5" w:rsidRDefault="005F12F9">
      <w:pPr>
        <w:pStyle w:val="25"/>
        <w:shd w:val="clear" w:color="auto" w:fill="auto"/>
        <w:spacing w:after="0" w:line="307" w:lineRule="exact"/>
        <w:ind w:firstLine="0"/>
      </w:pPr>
      <w:r>
        <w:t>Геометрические фигуры</w:t>
      </w:r>
    </w:p>
    <w:p w:rsidR="009514B5" w:rsidRDefault="005F12F9">
      <w:pPr>
        <w:pStyle w:val="50"/>
        <w:numPr>
          <w:ilvl w:val="0"/>
          <w:numId w:val="16"/>
        </w:numPr>
        <w:shd w:val="clear" w:color="auto" w:fill="auto"/>
        <w:tabs>
          <w:tab w:val="left" w:pos="1149"/>
        </w:tabs>
        <w:spacing w:line="307" w:lineRule="exact"/>
        <w:ind w:firstLine="780"/>
      </w:pPr>
      <w:r>
        <w:t>Оперировать понятиями геометрических фигур;</w:t>
      </w:r>
    </w:p>
    <w:p w:rsidR="009514B5" w:rsidRDefault="005F12F9">
      <w:pPr>
        <w:pStyle w:val="50"/>
        <w:numPr>
          <w:ilvl w:val="0"/>
          <w:numId w:val="16"/>
        </w:numPr>
        <w:shd w:val="clear" w:color="auto" w:fill="auto"/>
        <w:tabs>
          <w:tab w:val="left" w:pos="1169"/>
        </w:tabs>
        <w:spacing w:line="307" w:lineRule="exact"/>
        <w:ind w:firstLine="780"/>
      </w:pPr>
      <w:r>
        <w:t>извлекать, интерпретировать и преобразовывать информацию о геометрических фигурах, представленную на чертежах;</w:t>
      </w:r>
    </w:p>
    <w:p w:rsidR="009514B5" w:rsidRDefault="005F12F9">
      <w:pPr>
        <w:pStyle w:val="50"/>
        <w:numPr>
          <w:ilvl w:val="0"/>
          <w:numId w:val="16"/>
        </w:numPr>
        <w:shd w:val="clear" w:color="auto" w:fill="auto"/>
        <w:tabs>
          <w:tab w:val="left" w:pos="1169"/>
        </w:tabs>
        <w:spacing w:line="307" w:lineRule="exact"/>
        <w:ind w:firstLine="780"/>
      </w:pPr>
      <w:r>
        <w:t>применять геометрические факты для решения задач, в том числе, предполагающих несколько шагов решения;</w:t>
      </w:r>
    </w:p>
    <w:p w:rsidR="009514B5" w:rsidRDefault="005F12F9">
      <w:pPr>
        <w:pStyle w:val="50"/>
        <w:numPr>
          <w:ilvl w:val="0"/>
          <w:numId w:val="16"/>
        </w:numPr>
        <w:shd w:val="clear" w:color="auto" w:fill="auto"/>
        <w:tabs>
          <w:tab w:val="left" w:pos="1169"/>
        </w:tabs>
        <w:spacing w:line="307" w:lineRule="exact"/>
        <w:ind w:firstLine="780"/>
      </w:pPr>
      <w:r>
        <w:t>формулировать в простейших случаях свойства и признаки фигур;</w:t>
      </w:r>
    </w:p>
    <w:p w:rsidR="009514B5" w:rsidRDefault="005F12F9">
      <w:pPr>
        <w:pStyle w:val="50"/>
        <w:numPr>
          <w:ilvl w:val="0"/>
          <w:numId w:val="16"/>
        </w:numPr>
        <w:shd w:val="clear" w:color="auto" w:fill="auto"/>
        <w:tabs>
          <w:tab w:val="left" w:pos="1169"/>
        </w:tabs>
        <w:spacing w:after="8" w:line="260" w:lineRule="exact"/>
        <w:ind w:firstLine="780"/>
      </w:pPr>
      <w:r>
        <w:t>доказывать геометрические утверждения;</w:t>
      </w:r>
    </w:p>
    <w:p w:rsidR="009514B5" w:rsidRDefault="005F12F9">
      <w:pPr>
        <w:pStyle w:val="50"/>
        <w:numPr>
          <w:ilvl w:val="0"/>
          <w:numId w:val="16"/>
        </w:numPr>
        <w:shd w:val="clear" w:color="auto" w:fill="auto"/>
        <w:tabs>
          <w:tab w:val="left" w:pos="1169"/>
        </w:tabs>
        <w:spacing w:line="302" w:lineRule="exact"/>
        <w:ind w:firstLine="780"/>
      </w:pPr>
      <w:r>
        <w:t>владеть стандартной классификацией плоских фигур (треугольников и четырехугол ьников).</w:t>
      </w:r>
    </w:p>
    <w:p w:rsidR="009514B5" w:rsidRDefault="005F12F9">
      <w:pPr>
        <w:pStyle w:val="25"/>
        <w:shd w:val="clear" w:color="auto" w:fill="auto"/>
        <w:spacing w:after="0" w:line="302" w:lineRule="exact"/>
        <w:ind w:firstLine="0"/>
      </w:pPr>
      <w:r>
        <w:t>В повседневной жизни и при изучении других предметов:</w:t>
      </w:r>
    </w:p>
    <w:p w:rsidR="009514B5" w:rsidRDefault="005F12F9">
      <w:pPr>
        <w:pStyle w:val="50"/>
        <w:numPr>
          <w:ilvl w:val="0"/>
          <w:numId w:val="16"/>
        </w:numPr>
        <w:shd w:val="clear" w:color="auto" w:fill="auto"/>
        <w:tabs>
          <w:tab w:val="left" w:pos="1169"/>
        </w:tabs>
        <w:spacing w:line="302" w:lineRule="exact"/>
        <w:ind w:firstLine="780"/>
      </w:pPr>
      <w:r>
        <w:t>использовать свойства геометрических фигур для решения задач практического характера и задач из смежных дисциплин.</w:t>
      </w:r>
    </w:p>
    <w:p w:rsidR="009514B5" w:rsidRDefault="005F12F9">
      <w:pPr>
        <w:pStyle w:val="25"/>
        <w:shd w:val="clear" w:color="auto" w:fill="auto"/>
        <w:spacing w:after="0" w:line="302" w:lineRule="exact"/>
        <w:ind w:firstLine="0"/>
      </w:pPr>
      <w:r>
        <w:t>Отношения</w:t>
      </w:r>
    </w:p>
    <w:p w:rsidR="009514B5" w:rsidRDefault="005F12F9">
      <w:pPr>
        <w:pStyle w:val="50"/>
        <w:numPr>
          <w:ilvl w:val="0"/>
          <w:numId w:val="16"/>
        </w:numPr>
        <w:shd w:val="clear" w:color="auto" w:fill="auto"/>
        <w:tabs>
          <w:tab w:val="left" w:pos="1169"/>
        </w:tabs>
        <w:spacing w:line="302" w:lineRule="exact"/>
        <w:ind w:firstLine="780"/>
      </w:pPr>
      <w:r>
        <w:t xml:space="preserve">Оперировать понятиями: равенство фигур, равные фигуры, равенство треугольников, параллельность прямых, перпендикулярность прямых, углы между прямыми, </w:t>
      </w:r>
      <w:r>
        <w:rPr>
          <w:lang w:val="ba" w:eastAsia="ba" w:bidi="ba"/>
        </w:rPr>
        <w:t xml:space="preserve">перпендикуляр, </w:t>
      </w:r>
      <w:r>
        <w:t xml:space="preserve">наклонная, </w:t>
      </w:r>
      <w:r>
        <w:rPr>
          <w:lang w:val="ba" w:eastAsia="ba" w:bidi="ba"/>
        </w:rPr>
        <w:t xml:space="preserve">проекция, </w:t>
      </w:r>
      <w:r>
        <w:t>подобие фигур, подобные фигуры, подобные треугольники;</w:t>
      </w:r>
    </w:p>
    <w:p w:rsidR="009514B5" w:rsidRDefault="005F12F9">
      <w:pPr>
        <w:pStyle w:val="50"/>
        <w:numPr>
          <w:ilvl w:val="0"/>
          <w:numId w:val="16"/>
        </w:numPr>
        <w:shd w:val="clear" w:color="auto" w:fill="auto"/>
        <w:tabs>
          <w:tab w:val="left" w:pos="1169"/>
        </w:tabs>
        <w:spacing w:after="33" w:line="260" w:lineRule="exact"/>
        <w:ind w:firstLine="780"/>
      </w:pPr>
      <w:r>
        <w:t>применять теорему Фалеса и теорему о пропорциональных отрезках при решении</w:t>
      </w:r>
    </w:p>
    <w:p w:rsidR="009514B5" w:rsidRDefault="005F12F9">
      <w:pPr>
        <w:pStyle w:val="50"/>
        <w:shd w:val="clear" w:color="auto" w:fill="auto"/>
        <w:spacing w:after="4" w:line="260" w:lineRule="exact"/>
        <w:jc w:val="left"/>
      </w:pPr>
      <w:r>
        <w:t>задач;</w:t>
      </w:r>
    </w:p>
    <w:p w:rsidR="009514B5" w:rsidRDefault="005F12F9">
      <w:pPr>
        <w:pStyle w:val="50"/>
        <w:numPr>
          <w:ilvl w:val="0"/>
          <w:numId w:val="16"/>
        </w:numPr>
        <w:shd w:val="clear" w:color="auto" w:fill="auto"/>
        <w:tabs>
          <w:tab w:val="left" w:pos="1169"/>
        </w:tabs>
        <w:spacing w:line="302" w:lineRule="exact"/>
        <w:ind w:firstLine="780"/>
      </w:pPr>
      <w:r>
        <w:t>характеризовать взаимное расположение прямой и окружности, двух окружностей.</w:t>
      </w:r>
    </w:p>
    <w:p w:rsidR="009514B5" w:rsidRDefault="005F12F9">
      <w:pPr>
        <w:pStyle w:val="25"/>
        <w:shd w:val="clear" w:color="auto" w:fill="auto"/>
        <w:spacing w:after="0" w:line="302" w:lineRule="exact"/>
        <w:ind w:firstLine="0"/>
      </w:pPr>
      <w:r>
        <w:t>В повседневной жизни и при изучении других предметов:</w:t>
      </w:r>
    </w:p>
    <w:p w:rsidR="009514B5" w:rsidRDefault="005F12F9">
      <w:pPr>
        <w:pStyle w:val="50"/>
        <w:numPr>
          <w:ilvl w:val="0"/>
          <w:numId w:val="16"/>
        </w:numPr>
        <w:shd w:val="clear" w:color="auto" w:fill="auto"/>
        <w:tabs>
          <w:tab w:val="left" w:pos="1169"/>
        </w:tabs>
        <w:spacing w:line="302" w:lineRule="exact"/>
        <w:ind w:firstLine="780"/>
        <w:jc w:val="left"/>
      </w:pPr>
      <w:r>
        <w:t xml:space="preserve">использовать отношения для решения задач, возникающих в реальной жизни. </w:t>
      </w:r>
      <w:r>
        <w:rPr>
          <w:rStyle w:val="53"/>
        </w:rPr>
        <w:t>Измерения и вычисления</w:t>
      </w:r>
    </w:p>
    <w:p w:rsidR="009514B5" w:rsidRDefault="005F12F9">
      <w:pPr>
        <w:pStyle w:val="50"/>
        <w:numPr>
          <w:ilvl w:val="0"/>
          <w:numId w:val="16"/>
        </w:numPr>
        <w:shd w:val="clear" w:color="auto" w:fill="auto"/>
        <w:tabs>
          <w:tab w:val="left" w:pos="1169"/>
        </w:tabs>
        <w:spacing w:line="302" w:lineRule="exact"/>
        <w:ind w:firstLine="780"/>
      </w:pPr>
      <w: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9514B5" w:rsidRDefault="005F12F9">
      <w:pPr>
        <w:pStyle w:val="50"/>
        <w:numPr>
          <w:ilvl w:val="0"/>
          <w:numId w:val="16"/>
        </w:numPr>
        <w:shd w:val="clear" w:color="auto" w:fill="auto"/>
        <w:tabs>
          <w:tab w:val="left" w:pos="1169"/>
        </w:tabs>
        <w:spacing w:line="312" w:lineRule="exact"/>
        <w:ind w:firstLine="780"/>
      </w:pPr>
      <w:r>
        <w:t>проводить простые вычисления на объемных телах;</w:t>
      </w:r>
    </w:p>
    <w:p w:rsidR="009514B5" w:rsidRDefault="005F12F9">
      <w:pPr>
        <w:pStyle w:val="50"/>
        <w:numPr>
          <w:ilvl w:val="0"/>
          <w:numId w:val="16"/>
        </w:numPr>
        <w:shd w:val="clear" w:color="auto" w:fill="auto"/>
        <w:tabs>
          <w:tab w:val="left" w:pos="1169"/>
        </w:tabs>
        <w:spacing w:line="312" w:lineRule="exact"/>
        <w:ind w:firstLine="780"/>
      </w:pPr>
      <w:r>
        <w:t>формулировать задачи на вычисление длин, площадей и объемов и решать их.</w:t>
      </w:r>
    </w:p>
    <w:p w:rsidR="009514B5" w:rsidRDefault="005F12F9">
      <w:pPr>
        <w:pStyle w:val="25"/>
        <w:shd w:val="clear" w:color="auto" w:fill="auto"/>
        <w:spacing w:after="162" w:line="312" w:lineRule="exact"/>
        <w:ind w:firstLine="0"/>
      </w:pPr>
      <w:r>
        <w:t>В повседневной жизни и при изучении других предметов:</w:t>
      </w:r>
    </w:p>
    <w:p w:rsidR="009514B5" w:rsidRDefault="005F12F9">
      <w:pPr>
        <w:pStyle w:val="50"/>
        <w:numPr>
          <w:ilvl w:val="0"/>
          <w:numId w:val="16"/>
        </w:numPr>
        <w:shd w:val="clear" w:color="auto" w:fill="auto"/>
        <w:tabs>
          <w:tab w:val="left" w:pos="1169"/>
        </w:tabs>
        <w:spacing w:after="8" w:line="260" w:lineRule="exact"/>
        <w:ind w:firstLine="780"/>
      </w:pPr>
      <w:r>
        <w:t>проводить вычисления на местности;</w:t>
      </w:r>
    </w:p>
    <w:p w:rsidR="009514B5" w:rsidRDefault="005F12F9">
      <w:pPr>
        <w:pStyle w:val="50"/>
        <w:numPr>
          <w:ilvl w:val="0"/>
          <w:numId w:val="16"/>
        </w:numPr>
        <w:shd w:val="clear" w:color="auto" w:fill="auto"/>
        <w:tabs>
          <w:tab w:val="left" w:pos="1169"/>
        </w:tabs>
        <w:spacing w:line="302" w:lineRule="exact"/>
        <w:ind w:firstLine="780"/>
      </w:pPr>
      <w:r>
        <w:t>применять формулы при вычислениях в смежных учебных предметах, в окружающей действительности.</w:t>
      </w:r>
    </w:p>
    <w:p w:rsidR="009514B5" w:rsidRDefault="005F12F9">
      <w:pPr>
        <w:pStyle w:val="25"/>
        <w:shd w:val="clear" w:color="auto" w:fill="auto"/>
        <w:spacing w:after="0" w:line="302" w:lineRule="exact"/>
        <w:ind w:firstLine="0"/>
      </w:pPr>
      <w:r>
        <w:t>Геометрические построения</w:t>
      </w:r>
    </w:p>
    <w:p w:rsidR="009514B5" w:rsidRDefault="005F12F9">
      <w:pPr>
        <w:pStyle w:val="50"/>
        <w:numPr>
          <w:ilvl w:val="0"/>
          <w:numId w:val="16"/>
        </w:numPr>
        <w:shd w:val="clear" w:color="auto" w:fill="auto"/>
        <w:tabs>
          <w:tab w:val="left" w:pos="1169"/>
        </w:tabs>
        <w:spacing w:line="302" w:lineRule="exact"/>
        <w:ind w:firstLine="780"/>
      </w:pPr>
      <w:r>
        <w:t>Изображать геометрические фигуры по текстовому и символьному описанию;</w:t>
      </w:r>
    </w:p>
    <w:p w:rsidR="009514B5" w:rsidRDefault="005F12F9">
      <w:pPr>
        <w:pStyle w:val="50"/>
        <w:numPr>
          <w:ilvl w:val="0"/>
          <w:numId w:val="16"/>
        </w:numPr>
        <w:shd w:val="clear" w:color="auto" w:fill="auto"/>
        <w:tabs>
          <w:tab w:val="left" w:pos="1169"/>
        </w:tabs>
        <w:spacing w:line="307" w:lineRule="exact"/>
        <w:ind w:firstLine="780"/>
      </w:pPr>
      <w:r>
        <w:t>свободно оперировать чертежными инструментами в несложных случаях,</w:t>
      </w:r>
    </w:p>
    <w:p w:rsidR="009514B5" w:rsidRDefault="005F12F9">
      <w:pPr>
        <w:pStyle w:val="50"/>
        <w:numPr>
          <w:ilvl w:val="0"/>
          <w:numId w:val="16"/>
        </w:numPr>
        <w:shd w:val="clear" w:color="auto" w:fill="auto"/>
        <w:tabs>
          <w:tab w:val="left" w:pos="1169"/>
        </w:tabs>
        <w:spacing w:line="307" w:lineRule="exact"/>
        <w:ind w:firstLine="780"/>
      </w:pPr>
      <w:r>
        <w:t xml:space="preserve">выполнять построения треугольников, применять отдельные методы, построений </w:t>
      </w:r>
      <w:r>
        <w:rPr>
          <w:lang w:val="ba" w:eastAsia="ba" w:bidi="ba"/>
        </w:rPr>
        <w:t xml:space="preserve">циркулем </w:t>
      </w:r>
      <w:r>
        <w:t>и линейкой и проводить простейшие исследования числа решений;</w:t>
      </w:r>
    </w:p>
    <w:p w:rsidR="009514B5" w:rsidRDefault="005F12F9">
      <w:pPr>
        <w:pStyle w:val="50"/>
        <w:numPr>
          <w:ilvl w:val="0"/>
          <w:numId w:val="16"/>
        </w:numPr>
        <w:shd w:val="clear" w:color="auto" w:fill="auto"/>
        <w:tabs>
          <w:tab w:val="left" w:pos="1169"/>
        </w:tabs>
        <w:spacing w:line="307" w:lineRule="exact"/>
        <w:ind w:firstLine="780"/>
      </w:pPr>
      <w:r>
        <w:t>изображать типовые плоские фигуры и объемные тела с помощью простейших компьютерных инструментов.</w:t>
      </w:r>
    </w:p>
    <w:p w:rsidR="009514B5" w:rsidRDefault="005F12F9">
      <w:pPr>
        <w:pStyle w:val="25"/>
        <w:shd w:val="clear" w:color="auto" w:fill="auto"/>
        <w:spacing w:after="0" w:line="307" w:lineRule="exact"/>
        <w:ind w:firstLine="0"/>
      </w:pPr>
      <w:r>
        <w:t>В повседневной жизни и при изучении других предметов:</w:t>
      </w:r>
    </w:p>
    <w:p w:rsidR="009514B5" w:rsidRDefault="005F12F9">
      <w:pPr>
        <w:pStyle w:val="50"/>
        <w:numPr>
          <w:ilvl w:val="0"/>
          <w:numId w:val="16"/>
        </w:numPr>
        <w:shd w:val="clear" w:color="auto" w:fill="auto"/>
        <w:tabs>
          <w:tab w:val="left" w:pos="1169"/>
        </w:tabs>
        <w:spacing w:line="307" w:lineRule="exact"/>
        <w:ind w:firstLine="780"/>
      </w:pPr>
      <w:r>
        <w:t>выполнять простейшие построения на местности, необходимые в реальной жизни;</w:t>
      </w:r>
    </w:p>
    <w:p w:rsidR="009514B5" w:rsidRDefault="005F12F9">
      <w:pPr>
        <w:pStyle w:val="50"/>
        <w:numPr>
          <w:ilvl w:val="0"/>
          <w:numId w:val="16"/>
        </w:numPr>
        <w:shd w:val="clear" w:color="auto" w:fill="auto"/>
        <w:tabs>
          <w:tab w:val="left" w:pos="1169"/>
        </w:tabs>
        <w:spacing w:line="307" w:lineRule="exact"/>
        <w:ind w:firstLine="780"/>
      </w:pPr>
      <w:r>
        <w:t xml:space="preserve">оценивать </w:t>
      </w:r>
      <w:r>
        <w:rPr>
          <w:lang w:val="ba" w:eastAsia="ba" w:bidi="ba"/>
        </w:rPr>
        <w:t xml:space="preserve">размеры </w:t>
      </w:r>
      <w:r>
        <w:t>реальных объектов окружающего мира.</w:t>
      </w:r>
    </w:p>
    <w:p w:rsidR="009514B5" w:rsidRDefault="005F12F9">
      <w:pPr>
        <w:pStyle w:val="25"/>
        <w:shd w:val="clear" w:color="auto" w:fill="auto"/>
        <w:spacing w:after="0" w:line="307" w:lineRule="exact"/>
        <w:ind w:firstLine="0"/>
      </w:pPr>
      <w:r>
        <w:t>Преобразования</w:t>
      </w:r>
    </w:p>
    <w:p w:rsidR="009514B5" w:rsidRDefault="005F12F9">
      <w:pPr>
        <w:pStyle w:val="50"/>
        <w:numPr>
          <w:ilvl w:val="0"/>
          <w:numId w:val="16"/>
        </w:numPr>
        <w:shd w:val="clear" w:color="auto" w:fill="auto"/>
        <w:tabs>
          <w:tab w:val="left" w:pos="1145"/>
        </w:tabs>
        <w:spacing w:line="302" w:lineRule="exact"/>
        <w:ind w:firstLine="760"/>
      </w:pPr>
      <w:r>
        <w:t xml:space="preserve">Оперировать понятием движения и преобразования подобия, владеть приемами </w:t>
      </w:r>
      <w:r>
        <w:lastRenderedPageBreak/>
        <w:t>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9514B5" w:rsidRDefault="005F12F9">
      <w:pPr>
        <w:pStyle w:val="50"/>
        <w:numPr>
          <w:ilvl w:val="0"/>
          <w:numId w:val="16"/>
        </w:numPr>
        <w:shd w:val="clear" w:color="auto" w:fill="auto"/>
        <w:tabs>
          <w:tab w:val="left" w:pos="1145"/>
        </w:tabs>
        <w:spacing w:line="302" w:lineRule="exact"/>
        <w:ind w:firstLine="760"/>
      </w:pPr>
      <w:r>
        <w:t>строить фигуру, подобную данной, пользоваться свойствами подобия для обоснования свойств фигур;</w:t>
      </w:r>
    </w:p>
    <w:p w:rsidR="009514B5" w:rsidRDefault="005F12F9">
      <w:pPr>
        <w:pStyle w:val="50"/>
        <w:numPr>
          <w:ilvl w:val="0"/>
          <w:numId w:val="16"/>
        </w:numPr>
        <w:shd w:val="clear" w:color="auto" w:fill="auto"/>
        <w:tabs>
          <w:tab w:val="left" w:pos="1145"/>
        </w:tabs>
        <w:spacing w:line="302" w:lineRule="exact"/>
        <w:ind w:firstLine="760"/>
      </w:pPr>
      <w:r>
        <w:t xml:space="preserve">применять свойства движений для проведения простейших обоснований свойств фигур. </w:t>
      </w:r>
      <w:r>
        <w:rPr>
          <w:rStyle w:val="53"/>
        </w:rPr>
        <w:t>В повседневной жизни и при изучении других предметов:</w:t>
      </w:r>
    </w:p>
    <w:p w:rsidR="009514B5" w:rsidRDefault="005F12F9">
      <w:pPr>
        <w:pStyle w:val="50"/>
        <w:numPr>
          <w:ilvl w:val="0"/>
          <w:numId w:val="16"/>
        </w:numPr>
        <w:shd w:val="clear" w:color="auto" w:fill="auto"/>
        <w:tabs>
          <w:tab w:val="left" w:pos="1145"/>
        </w:tabs>
        <w:spacing w:line="302" w:lineRule="exact"/>
        <w:ind w:firstLine="760"/>
        <w:jc w:val="left"/>
      </w:pPr>
      <w:r>
        <w:t xml:space="preserve">применять свойства движений и применять подобие для построений и вычислений. </w:t>
      </w:r>
      <w:r>
        <w:rPr>
          <w:rStyle w:val="53"/>
        </w:rPr>
        <w:t>Векторы и координаты на плоскости</w:t>
      </w:r>
    </w:p>
    <w:p w:rsidR="009514B5" w:rsidRDefault="005F12F9">
      <w:pPr>
        <w:pStyle w:val="50"/>
        <w:numPr>
          <w:ilvl w:val="0"/>
          <w:numId w:val="16"/>
        </w:numPr>
        <w:shd w:val="clear" w:color="auto" w:fill="auto"/>
        <w:tabs>
          <w:tab w:val="left" w:pos="1145"/>
        </w:tabs>
        <w:spacing w:line="302" w:lineRule="exact"/>
        <w:ind w:firstLine="760"/>
      </w:pPr>
      <w: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9514B5" w:rsidRDefault="005F12F9">
      <w:pPr>
        <w:pStyle w:val="50"/>
        <w:numPr>
          <w:ilvl w:val="0"/>
          <w:numId w:val="16"/>
        </w:numPr>
        <w:shd w:val="clear" w:color="auto" w:fill="auto"/>
        <w:tabs>
          <w:tab w:val="left" w:pos="1145"/>
        </w:tabs>
        <w:spacing w:line="302" w:lineRule="exact"/>
        <w:ind w:firstLine="760"/>
      </w:pPr>
      <w: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w:t>
      </w:r>
      <w:r>
        <w:rPr>
          <w:lang w:val="ba" w:eastAsia="ba" w:bidi="ba"/>
        </w:rPr>
        <w:t xml:space="preserve">координатам, </w:t>
      </w:r>
      <w:r>
        <w:t>использовать уравнения фигур для решения задач;</w:t>
      </w:r>
    </w:p>
    <w:p w:rsidR="009514B5" w:rsidRDefault="005F12F9">
      <w:pPr>
        <w:pStyle w:val="50"/>
        <w:numPr>
          <w:ilvl w:val="0"/>
          <w:numId w:val="16"/>
        </w:numPr>
        <w:shd w:val="clear" w:color="auto" w:fill="auto"/>
        <w:tabs>
          <w:tab w:val="left" w:pos="1145"/>
        </w:tabs>
        <w:spacing w:line="302" w:lineRule="exact"/>
        <w:ind w:firstLine="760"/>
      </w:pPr>
      <w:r>
        <w:t xml:space="preserve">применять </w:t>
      </w:r>
      <w:r>
        <w:rPr>
          <w:lang w:val="ba" w:eastAsia="ba" w:bidi="ba"/>
        </w:rPr>
        <w:t xml:space="preserve">векторы </w:t>
      </w:r>
      <w:r>
        <w:t>и координаты для решения геометрических задач на вычисление длин, углов.</w:t>
      </w:r>
    </w:p>
    <w:p w:rsidR="009514B5" w:rsidRDefault="005F12F9">
      <w:pPr>
        <w:pStyle w:val="25"/>
        <w:shd w:val="clear" w:color="auto" w:fill="auto"/>
        <w:spacing w:after="0" w:line="302" w:lineRule="exact"/>
        <w:ind w:firstLine="0"/>
      </w:pPr>
      <w:r>
        <w:t>В повседневной жизни и при изучении других предметов:</w:t>
      </w:r>
    </w:p>
    <w:p w:rsidR="009514B5" w:rsidRDefault="005F12F9">
      <w:pPr>
        <w:pStyle w:val="50"/>
        <w:numPr>
          <w:ilvl w:val="0"/>
          <w:numId w:val="16"/>
        </w:numPr>
        <w:shd w:val="clear" w:color="auto" w:fill="auto"/>
        <w:tabs>
          <w:tab w:val="left" w:pos="1145"/>
        </w:tabs>
        <w:spacing w:line="302" w:lineRule="exact"/>
        <w:ind w:firstLine="760"/>
      </w:pPr>
      <w:r>
        <w:t>использовать понятия векторов и координат для решения задач по физике, географии и другим учебным предметам.</w:t>
      </w:r>
    </w:p>
    <w:p w:rsidR="009514B5" w:rsidRDefault="005F12F9">
      <w:pPr>
        <w:pStyle w:val="25"/>
        <w:shd w:val="clear" w:color="auto" w:fill="auto"/>
        <w:spacing w:after="0" w:line="302" w:lineRule="exact"/>
        <w:ind w:firstLine="0"/>
      </w:pPr>
      <w:r>
        <w:t>История математики</w:t>
      </w:r>
    </w:p>
    <w:p w:rsidR="009514B5" w:rsidRDefault="005F12F9">
      <w:pPr>
        <w:pStyle w:val="50"/>
        <w:numPr>
          <w:ilvl w:val="0"/>
          <w:numId w:val="16"/>
        </w:numPr>
        <w:shd w:val="clear" w:color="auto" w:fill="auto"/>
        <w:tabs>
          <w:tab w:val="left" w:pos="1145"/>
        </w:tabs>
        <w:spacing w:line="302" w:lineRule="exact"/>
        <w:ind w:firstLine="760"/>
      </w:pPr>
      <w:r>
        <w:t>Характеризовать вклад выдающихся математиков в развитие математики и иных научных областей;</w:t>
      </w:r>
    </w:p>
    <w:p w:rsidR="009514B5" w:rsidRDefault="005F12F9">
      <w:pPr>
        <w:pStyle w:val="50"/>
        <w:numPr>
          <w:ilvl w:val="0"/>
          <w:numId w:val="16"/>
        </w:numPr>
        <w:shd w:val="clear" w:color="auto" w:fill="auto"/>
        <w:tabs>
          <w:tab w:val="left" w:pos="1145"/>
        </w:tabs>
        <w:spacing w:line="302" w:lineRule="exact"/>
        <w:ind w:firstLine="760"/>
      </w:pPr>
      <w:r>
        <w:t>понимать роль математики в развитии России.</w:t>
      </w:r>
    </w:p>
    <w:p w:rsidR="009514B5" w:rsidRDefault="005F12F9">
      <w:pPr>
        <w:pStyle w:val="25"/>
        <w:shd w:val="clear" w:color="auto" w:fill="auto"/>
        <w:spacing w:after="0" w:line="302" w:lineRule="exact"/>
        <w:ind w:firstLine="0"/>
      </w:pPr>
      <w:r>
        <w:t>Методы математики</w:t>
      </w:r>
    </w:p>
    <w:p w:rsidR="009514B5" w:rsidRDefault="005F12F9">
      <w:pPr>
        <w:pStyle w:val="50"/>
        <w:numPr>
          <w:ilvl w:val="0"/>
          <w:numId w:val="16"/>
        </w:numPr>
        <w:shd w:val="clear" w:color="auto" w:fill="auto"/>
        <w:tabs>
          <w:tab w:val="left" w:pos="1145"/>
        </w:tabs>
        <w:spacing w:line="302" w:lineRule="exact"/>
        <w:ind w:firstLine="760"/>
      </w:pPr>
      <w:r>
        <w:t>Используя изученные методы, проводить доказательство, выполнять опровержение;</w:t>
      </w:r>
    </w:p>
    <w:p w:rsidR="009514B5" w:rsidRDefault="005F12F9">
      <w:pPr>
        <w:pStyle w:val="50"/>
        <w:numPr>
          <w:ilvl w:val="0"/>
          <w:numId w:val="16"/>
        </w:numPr>
        <w:shd w:val="clear" w:color="auto" w:fill="auto"/>
        <w:tabs>
          <w:tab w:val="left" w:pos="1145"/>
        </w:tabs>
        <w:spacing w:line="302" w:lineRule="exact"/>
        <w:ind w:firstLine="760"/>
      </w:pPr>
      <w:r>
        <w:t>выбирать изученные методы, и их комбинации для решения математических задач;</w:t>
      </w:r>
    </w:p>
    <w:p w:rsidR="009514B5" w:rsidRDefault="005F12F9">
      <w:pPr>
        <w:pStyle w:val="50"/>
        <w:numPr>
          <w:ilvl w:val="0"/>
          <w:numId w:val="16"/>
        </w:numPr>
        <w:shd w:val="clear" w:color="auto" w:fill="auto"/>
        <w:tabs>
          <w:tab w:val="left" w:pos="1145"/>
        </w:tabs>
        <w:spacing w:line="302" w:lineRule="exact"/>
        <w:ind w:firstLine="760"/>
      </w:pPr>
      <w:r>
        <w:t>использовать математические знания для описания закономерностей в окружающей действительности и произведениях искусства;</w:t>
      </w:r>
    </w:p>
    <w:p w:rsidR="009514B5" w:rsidRDefault="005F12F9">
      <w:pPr>
        <w:pStyle w:val="50"/>
        <w:numPr>
          <w:ilvl w:val="0"/>
          <w:numId w:val="16"/>
        </w:numPr>
        <w:shd w:val="clear" w:color="auto" w:fill="auto"/>
        <w:tabs>
          <w:tab w:val="left" w:pos="1145"/>
        </w:tabs>
        <w:spacing w:line="302" w:lineRule="exact"/>
        <w:ind w:firstLine="760"/>
      </w:pPr>
      <w:r>
        <w:t>применять простейшие программные средства и электронно-коммуникационные системы при решении математических задач.</w:t>
      </w:r>
    </w:p>
    <w:p w:rsidR="009514B5" w:rsidRDefault="005F12F9">
      <w:pPr>
        <w:pStyle w:val="25"/>
        <w:shd w:val="clear" w:color="auto" w:fill="auto"/>
        <w:spacing w:after="0" w:line="302" w:lineRule="exact"/>
        <w:ind w:firstLine="0"/>
      </w:pPr>
      <w:r>
        <w:t>Выпускник получит возможность научиться в 7-9 классах для успешного продолжения</w:t>
      </w:r>
    </w:p>
    <w:p w:rsidR="009514B5" w:rsidRDefault="005F12F9">
      <w:pPr>
        <w:pStyle w:val="25"/>
        <w:shd w:val="clear" w:color="auto" w:fill="auto"/>
        <w:spacing w:after="0" w:line="302" w:lineRule="exact"/>
        <w:ind w:firstLine="0"/>
      </w:pPr>
      <w:r>
        <w:t>образования на углубленном уровне</w:t>
      </w:r>
    </w:p>
    <w:p w:rsidR="009514B5" w:rsidRDefault="005F12F9">
      <w:pPr>
        <w:pStyle w:val="25"/>
        <w:shd w:val="clear" w:color="auto" w:fill="auto"/>
        <w:spacing w:after="0" w:line="302" w:lineRule="exact"/>
        <w:ind w:firstLine="0"/>
      </w:pPr>
      <w:r>
        <w:t>Элементы теории множеств и математической логики</w:t>
      </w:r>
    </w:p>
    <w:p w:rsidR="009514B5" w:rsidRDefault="005F12F9">
      <w:pPr>
        <w:pStyle w:val="25"/>
        <w:numPr>
          <w:ilvl w:val="0"/>
          <w:numId w:val="16"/>
        </w:numPr>
        <w:shd w:val="clear" w:color="auto" w:fill="auto"/>
        <w:tabs>
          <w:tab w:val="left" w:pos="1145"/>
        </w:tabs>
        <w:spacing w:after="0" w:line="307" w:lineRule="exact"/>
        <w:ind w:firstLine="760"/>
        <w:jc w:val="both"/>
      </w:pPr>
      <w: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9514B5" w:rsidRDefault="005F12F9">
      <w:pPr>
        <w:pStyle w:val="25"/>
        <w:numPr>
          <w:ilvl w:val="0"/>
          <w:numId w:val="16"/>
        </w:numPr>
        <w:shd w:val="clear" w:color="auto" w:fill="auto"/>
        <w:tabs>
          <w:tab w:val="left" w:pos="1145"/>
        </w:tabs>
        <w:spacing w:after="0" w:line="307" w:lineRule="exact"/>
        <w:ind w:firstLine="760"/>
        <w:jc w:val="both"/>
      </w:pPr>
      <w:r>
        <w:t>задавать множества разными способами;</w:t>
      </w:r>
    </w:p>
    <w:p w:rsidR="009514B5" w:rsidRDefault="005F12F9">
      <w:pPr>
        <w:pStyle w:val="25"/>
        <w:numPr>
          <w:ilvl w:val="0"/>
          <w:numId w:val="16"/>
        </w:numPr>
        <w:shd w:val="clear" w:color="auto" w:fill="auto"/>
        <w:tabs>
          <w:tab w:val="left" w:pos="1145"/>
        </w:tabs>
        <w:spacing w:after="0" w:line="307" w:lineRule="exact"/>
        <w:ind w:firstLine="760"/>
        <w:jc w:val="both"/>
      </w:pPr>
      <w:r>
        <w:t>проверять выполнение характеристического свойства множества;</w:t>
      </w:r>
    </w:p>
    <w:p w:rsidR="009514B5" w:rsidRDefault="005F12F9">
      <w:pPr>
        <w:pStyle w:val="25"/>
        <w:numPr>
          <w:ilvl w:val="0"/>
          <w:numId w:val="16"/>
        </w:numPr>
        <w:shd w:val="clear" w:color="auto" w:fill="auto"/>
        <w:tabs>
          <w:tab w:val="left" w:pos="1145"/>
        </w:tabs>
        <w:spacing w:after="0" w:line="307" w:lineRule="exact"/>
        <w:ind w:firstLine="760"/>
        <w:jc w:val="both"/>
      </w:pPr>
      <w:r>
        <w:t xml:space="preserve">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w:t>
      </w:r>
      <w:r>
        <w:rPr>
          <w:vertAlign w:val="superscript"/>
        </w:rPr>
        <w:footnoteReference w:id="6"/>
      </w:r>
      <w:r>
        <w:t xml:space="preserve"> и его отрицания, операции над высказываниями: и, или, не; условные </w:t>
      </w:r>
      <w:r>
        <w:lastRenderedPageBreak/>
        <w:t>высказывания (импликации);</w:t>
      </w:r>
    </w:p>
    <w:p w:rsidR="009514B5" w:rsidRDefault="005F12F9">
      <w:pPr>
        <w:pStyle w:val="25"/>
        <w:numPr>
          <w:ilvl w:val="0"/>
          <w:numId w:val="16"/>
        </w:numPr>
        <w:shd w:val="clear" w:color="auto" w:fill="auto"/>
        <w:tabs>
          <w:tab w:val="left" w:pos="1148"/>
        </w:tabs>
        <w:spacing w:after="0" w:line="307" w:lineRule="exact"/>
        <w:ind w:firstLine="740"/>
        <w:jc w:val="both"/>
      </w:pPr>
      <w:r>
        <w:t>строить высказывания с использованием законов алгебры высказываний.</w:t>
      </w:r>
    </w:p>
    <w:p w:rsidR="009514B5" w:rsidRDefault="005F12F9">
      <w:pPr>
        <w:pStyle w:val="25"/>
        <w:shd w:val="clear" w:color="auto" w:fill="auto"/>
        <w:spacing w:after="0" w:line="307" w:lineRule="exact"/>
        <w:ind w:firstLine="0"/>
        <w:jc w:val="both"/>
      </w:pPr>
      <w:r>
        <w:t>В повседневной жизни и при изучении других предметов:</w:t>
      </w:r>
    </w:p>
    <w:p w:rsidR="009514B5" w:rsidRDefault="005F12F9">
      <w:pPr>
        <w:pStyle w:val="25"/>
        <w:numPr>
          <w:ilvl w:val="0"/>
          <w:numId w:val="16"/>
        </w:numPr>
        <w:shd w:val="clear" w:color="auto" w:fill="auto"/>
        <w:tabs>
          <w:tab w:val="left" w:pos="1148"/>
        </w:tabs>
        <w:spacing w:after="0" w:line="307" w:lineRule="exact"/>
        <w:ind w:firstLine="740"/>
        <w:jc w:val="both"/>
      </w:pPr>
      <w:r>
        <w:t>строить рассуждения на основе использования правил логики;</w:t>
      </w:r>
    </w:p>
    <w:p w:rsidR="009514B5" w:rsidRDefault="005F12F9">
      <w:pPr>
        <w:pStyle w:val="25"/>
        <w:numPr>
          <w:ilvl w:val="0"/>
          <w:numId w:val="16"/>
        </w:numPr>
        <w:shd w:val="clear" w:color="auto" w:fill="auto"/>
        <w:tabs>
          <w:tab w:val="left" w:pos="1148"/>
        </w:tabs>
        <w:spacing w:after="0" w:line="298" w:lineRule="exact"/>
        <w:ind w:firstLine="740"/>
        <w:jc w:val="both"/>
      </w:pPr>
      <w: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9514B5" w:rsidRDefault="005F12F9">
      <w:pPr>
        <w:pStyle w:val="25"/>
        <w:shd w:val="clear" w:color="auto" w:fill="auto"/>
        <w:spacing w:after="0" w:line="298" w:lineRule="exact"/>
        <w:ind w:firstLine="0"/>
        <w:jc w:val="both"/>
      </w:pPr>
      <w:r>
        <w:t>Числа</w:t>
      </w:r>
    </w:p>
    <w:p w:rsidR="009514B5" w:rsidRDefault="005F12F9">
      <w:pPr>
        <w:pStyle w:val="25"/>
        <w:numPr>
          <w:ilvl w:val="0"/>
          <w:numId w:val="16"/>
        </w:numPr>
        <w:shd w:val="clear" w:color="auto" w:fill="auto"/>
        <w:tabs>
          <w:tab w:val="left" w:pos="1148"/>
        </w:tabs>
        <w:spacing w:after="0" w:line="298" w:lineRule="exact"/>
        <w:ind w:firstLine="740"/>
        <w:jc w:val="both"/>
      </w:pPr>
      <w: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w:t>
      </w:r>
      <w:r>
        <w:rPr>
          <w:lang w:val="en-US" w:eastAsia="en-US" w:bidi="en-US"/>
        </w:rPr>
        <w:t>n</w:t>
      </w:r>
      <w:r w:rsidRPr="00626478">
        <w:rPr>
          <w:lang w:eastAsia="en-US" w:bidi="en-US"/>
        </w:rPr>
        <w:t xml:space="preserve">, </w:t>
      </w:r>
      <w:r>
        <w:t>действительное число, множество действительных чисел, геометрическая интерпретация натуральных, целых, рациональных, действительных чисел;</w:t>
      </w:r>
    </w:p>
    <w:p w:rsidR="009514B5" w:rsidRDefault="005F12F9">
      <w:pPr>
        <w:pStyle w:val="25"/>
        <w:numPr>
          <w:ilvl w:val="0"/>
          <w:numId w:val="16"/>
        </w:numPr>
        <w:shd w:val="clear" w:color="auto" w:fill="auto"/>
        <w:tabs>
          <w:tab w:val="left" w:pos="1148"/>
        </w:tabs>
        <w:spacing w:after="0" w:line="307" w:lineRule="exact"/>
        <w:ind w:firstLine="740"/>
        <w:jc w:val="both"/>
      </w:pPr>
      <w:r>
        <w:t>понимать и объяснять разницу между позиционной и непозиционной системами записи</w:t>
      </w:r>
    </w:p>
    <w:p w:rsidR="009514B5" w:rsidRDefault="005F12F9">
      <w:pPr>
        <w:pStyle w:val="25"/>
        <w:shd w:val="clear" w:color="auto" w:fill="auto"/>
        <w:spacing w:after="0" w:line="307" w:lineRule="exact"/>
        <w:ind w:firstLine="0"/>
        <w:jc w:val="both"/>
      </w:pPr>
      <w:r>
        <w:t>чисел;</w:t>
      </w:r>
    </w:p>
    <w:p w:rsidR="009514B5" w:rsidRDefault="005F12F9">
      <w:pPr>
        <w:pStyle w:val="25"/>
        <w:numPr>
          <w:ilvl w:val="0"/>
          <w:numId w:val="16"/>
        </w:numPr>
        <w:shd w:val="clear" w:color="auto" w:fill="auto"/>
        <w:tabs>
          <w:tab w:val="left" w:pos="1148"/>
        </w:tabs>
        <w:spacing w:after="0" w:line="307" w:lineRule="exact"/>
        <w:ind w:firstLine="740"/>
        <w:jc w:val="both"/>
      </w:pPr>
      <w:r>
        <w:t>переводить числа из одной системы записи (системы счисления) в другую;</w:t>
      </w:r>
    </w:p>
    <w:p w:rsidR="009514B5" w:rsidRDefault="005F12F9">
      <w:pPr>
        <w:pStyle w:val="25"/>
        <w:numPr>
          <w:ilvl w:val="0"/>
          <w:numId w:val="16"/>
        </w:numPr>
        <w:shd w:val="clear" w:color="auto" w:fill="auto"/>
        <w:tabs>
          <w:tab w:val="left" w:pos="1148"/>
        </w:tabs>
        <w:spacing w:after="0" w:line="307" w:lineRule="exact"/>
        <w:ind w:firstLine="740"/>
        <w:jc w:val="both"/>
      </w:pPr>
      <w:r>
        <w:t>доказывать и использовать признаки делимости на 2, 4, 8, 5, 3, 6, 9, 10, 11 суммы и произведения чисел при выполнении вычислений и решении задач;</w:t>
      </w:r>
    </w:p>
    <w:p w:rsidR="009514B5" w:rsidRDefault="005F12F9">
      <w:pPr>
        <w:pStyle w:val="25"/>
        <w:numPr>
          <w:ilvl w:val="0"/>
          <w:numId w:val="16"/>
        </w:numPr>
        <w:shd w:val="clear" w:color="auto" w:fill="auto"/>
        <w:tabs>
          <w:tab w:val="left" w:pos="1148"/>
        </w:tabs>
        <w:spacing w:after="0" w:line="307" w:lineRule="exact"/>
        <w:ind w:firstLine="740"/>
        <w:jc w:val="both"/>
      </w:pPr>
      <w:r>
        <w:t>выполнять округление рациональных и иррациональных чисел с заданной точностью;</w:t>
      </w:r>
    </w:p>
    <w:p w:rsidR="009514B5" w:rsidRDefault="005F12F9">
      <w:pPr>
        <w:pStyle w:val="25"/>
        <w:numPr>
          <w:ilvl w:val="0"/>
          <w:numId w:val="16"/>
        </w:numPr>
        <w:shd w:val="clear" w:color="auto" w:fill="auto"/>
        <w:tabs>
          <w:tab w:val="left" w:pos="1148"/>
        </w:tabs>
        <w:spacing w:after="0" w:line="307" w:lineRule="exact"/>
        <w:ind w:firstLine="740"/>
        <w:jc w:val="both"/>
      </w:pPr>
      <w:r>
        <w:t>сравнивать действительные числа разными способами;</w:t>
      </w:r>
    </w:p>
    <w:p w:rsidR="009514B5" w:rsidRDefault="005F12F9">
      <w:pPr>
        <w:pStyle w:val="25"/>
        <w:numPr>
          <w:ilvl w:val="0"/>
          <w:numId w:val="16"/>
        </w:numPr>
        <w:shd w:val="clear" w:color="auto" w:fill="auto"/>
        <w:tabs>
          <w:tab w:val="left" w:pos="1148"/>
        </w:tabs>
        <w:spacing w:after="0" w:line="307" w:lineRule="exact"/>
        <w:ind w:firstLine="740"/>
        <w:jc w:val="both"/>
      </w:pPr>
      <w: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9514B5" w:rsidRDefault="005F12F9">
      <w:pPr>
        <w:pStyle w:val="25"/>
        <w:numPr>
          <w:ilvl w:val="0"/>
          <w:numId w:val="16"/>
        </w:numPr>
        <w:shd w:val="clear" w:color="auto" w:fill="auto"/>
        <w:tabs>
          <w:tab w:val="left" w:pos="1148"/>
        </w:tabs>
        <w:spacing w:after="0" w:line="307" w:lineRule="exact"/>
        <w:ind w:firstLine="740"/>
        <w:jc w:val="both"/>
      </w:pPr>
      <w:r>
        <w:t>находить НОД и НОК чисел разными способами и использовать их при решении задач;</w:t>
      </w:r>
    </w:p>
    <w:p w:rsidR="009514B5" w:rsidRDefault="005F12F9">
      <w:pPr>
        <w:pStyle w:val="25"/>
        <w:numPr>
          <w:ilvl w:val="0"/>
          <w:numId w:val="16"/>
        </w:numPr>
        <w:shd w:val="clear" w:color="auto" w:fill="auto"/>
        <w:tabs>
          <w:tab w:val="left" w:pos="1148"/>
        </w:tabs>
        <w:spacing w:after="0" w:line="307" w:lineRule="exact"/>
        <w:ind w:firstLine="740"/>
        <w:jc w:val="both"/>
      </w:pPr>
      <w:r>
        <w:t>выполнять вычисления и преобразования выражений, содержащих действительные числа, в том числе корни натуральных степеней.</w:t>
      </w:r>
    </w:p>
    <w:p w:rsidR="009514B5" w:rsidRDefault="005F12F9">
      <w:pPr>
        <w:pStyle w:val="25"/>
        <w:shd w:val="clear" w:color="auto" w:fill="auto"/>
        <w:spacing w:after="0" w:line="307" w:lineRule="exact"/>
        <w:ind w:firstLine="0"/>
        <w:jc w:val="both"/>
      </w:pPr>
      <w:r>
        <w:t>В повседневной жизни и при изучении других предметов:</w:t>
      </w:r>
    </w:p>
    <w:p w:rsidR="009514B5" w:rsidRDefault="005F12F9">
      <w:pPr>
        <w:pStyle w:val="25"/>
        <w:numPr>
          <w:ilvl w:val="0"/>
          <w:numId w:val="16"/>
        </w:numPr>
        <w:shd w:val="clear" w:color="auto" w:fill="auto"/>
        <w:tabs>
          <w:tab w:val="left" w:pos="1148"/>
        </w:tabs>
        <w:spacing w:after="0" w:line="307" w:lineRule="exact"/>
        <w:ind w:firstLine="740"/>
        <w:jc w:val="both"/>
      </w:pPr>
      <w: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9514B5" w:rsidRDefault="005F12F9">
      <w:pPr>
        <w:pStyle w:val="25"/>
        <w:numPr>
          <w:ilvl w:val="0"/>
          <w:numId w:val="16"/>
        </w:numPr>
        <w:shd w:val="clear" w:color="auto" w:fill="auto"/>
        <w:tabs>
          <w:tab w:val="left" w:pos="1148"/>
        </w:tabs>
        <w:spacing w:after="0" w:line="307" w:lineRule="exact"/>
        <w:ind w:firstLine="740"/>
        <w:jc w:val="both"/>
      </w:pPr>
      <w:r>
        <w:t>записывать, сравнивать, округлять числовые данные реальных величин с использованием разных систем измерения;</w:t>
      </w:r>
    </w:p>
    <w:p w:rsidR="009514B5" w:rsidRDefault="005F12F9">
      <w:pPr>
        <w:pStyle w:val="25"/>
        <w:numPr>
          <w:ilvl w:val="0"/>
          <w:numId w:val="16"/>
        </w:numPr>
        <w:shd w:val="clear" w:color="auto" w:fill="auto"/>
        <w:spacing w:after="0" w:line="307" w:lineRule="exact"/>
        <w:ind w:firstLine="740"/>
        <w:jc w:val="both"/>
      </w:pPr>
      <w:r>
        <w:t xml:space="preserve"> составлять и оценивать разными способами числовые выражения при решении практических задач и задач из других учебных предметов.</w:t>
      </w:r>
    </w:p>
    <w:p w:rsidR="009514B5" w:rsidRDefault="005F12F9">
      <w:pPr>
        <w:pStyle w:val="25"/>
        <w:shd w:val="clear" w:color="auto" w:fill="auto"/>
        <w:spacing w:after="0" w:line="307" w:lineRule="exact"/>
        <w:ind w:firstLine="0"/>
        <w:jc w:val="both"/>
      </w:pPr>
      <w:r>
        <w:t>Тождественные преобразования</w:t>
      </w:r>
    </w:p>
    <w:p w:rsidR="009514B5" w:rsidRDefault="005F12F9">
      <w:pPr>
        <w:pStyle w:val="25"/>
        <w:numPr>
          <w:ilvl w:val="0"/>
          <w:numId w:val="16"/>
        </w:numPr>
        <w:shd w:val="clear" w:color="auto" w:fill="auto"/>
        <w:tabs>
          <w:tab w:val="left" w:pos="1148"/>
        </w:tabs>
        <w:spacing w:after="0" w:line="307" w:lineRule="exact"/>
        <w:ind w:firstLine="740"/>
        <w:jc w:val="both"/>
      </w:pPr>
      <w:r>
        <w:t>Свободно оперировать понятиями степени с целым и дробным показателем;</w:t>
      </w:r>
    </w:p>
    <w:p w:rsidR="009514B5" w:rsidRDefault="005F12F9">
      <w:pPr>
        <w:pStyle w:val="25"/>
        <w:numPr>
          <w:ilvl w:val="0"/>
          <w:numId w:val="16"/>
        </w:numPr>
        <w:shd w:val="clear" w:color="auto" w:fill="auto"/>
        <w:tabs>
          <w:tab w:val="left" w:pos="1148"/>
        </w:tabs>
        <w:spacing w:after="0" w:line="307" w:lineRule="exact"/>
        <w:ind w:firstLine="740"/>
        <w:jc w:val="both"/>
      </w:pPr>
      <w:r>
        <w:t>выполнять доказательство свойств степени с целыми и дробными показателями;</w:t>
      </w:r>
    </w:p>
    <w:p w:rsidR="009514B5" w:rsidRDefault="005F12F9">
      <w:pPr>
        <w:pStyle w:val="25"/>
        <w:numPr>
          <w:ilvl w:val="0"/>
          <w:numId w:val="16"/>
        </w:numPr>
        <w:shd w:val="clear" w:color="auto" w:fill="auto"/>
        <w:tabs>
          <w:tab w:val="left" w:pos="1148"/>
        </w:tabs>
        <w:spacing w:after="0" w:line="307" w:lineRule="exact"/>
        <w:ind w:firstLine="740"/>
        <w:jc w:val="both"/>
      </w:pPr>
      <w: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9514B5" w:rsidRDefault="005F12F9">
      <w:pPr>
        <w:pStyle w:val="25"/>
        <w:numPr>
          <w:ilvl w:val="0"/>
          <w:numId w:val="16"/>
        </w:numPr>
        <w:shd w:val="clear" w:color="auto" w:fill="auto"/>
        <w:tabs>
          <w:tab w:val="left" w:pos="1148"/>
        </w:tabs>
        <w:spacing w:after="0" w:line="307" w:lineRule="exact"/>
        <w:ind w:firstLine="740"/>
        <w:jc w:val="both"/>
      </w:pPr>
      <w:r>
        <w:t>свободно владеть приемами преобразования целых и дробно-рациональных выражений;</w:t>
      </w:r>
    </w:p>
    <w:p w:rsidR="009514B5" w:rsidRDefault="005F12F9">
      <w:pPr>
        <w:pStyle w:val="25"/>
        <w:numPr>
          <w:ilvl w:val="0"/>
          <w:numId w:val="16"/>
        </w:numPr>
        <w:shd w:val="clear" w:color="auto" w:fill="auto"/>
        <w:spacing w:after="0" w:line="307" w:lineRule="exact"/>
        <w:ind w:firstLine="740"/>
        <w:jc w:val="both"/>
      </w:pPr>
      <w:r>
        <w:t xml:space="preserve"> выполнять разложение многочленов на множители разными способами, с использованием комбинаций различных приемов;</w:t>
      </w:r>
    </w:p>
    <w:p w:rsidR="009514B5" w:rsidRDefault="005F12F9">
      <w:pPr>
        <w:pStyle w:val="25"/>
        <w:numPr>
          <w:ilvl w:val="0"/>
          <w:numId w:val="16"/>
        </w:numPr>
        <w:shd w:val="clear" w:color="auto" w:fill="auto"/>
        <w:tabs>
          <w:tab w:val="left" w:pos="1148"/>
        </w:tabs>
        <w:spacing w:after="0" w:line="307" w:lineRule="exact"/>
        <w:ind w:firstLine="740"/>
        <w:jc w:val="both"/>
      </w:pPr>
      <w: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9514B5" w:rsidRDefault="005F12F9">
      <w:pPr>
        <w:pStyle w:val="25"/>
        <w:numPr>
          <w:ilvl w:val="0"/>
          <w:numId w:val="16"/>
        </w:numPr>
        <w:shd w:val="clear" w:color="auto" w:fill="auto"/>
        <w:tabs>
          <w:tab w:val="left" w:pos="1148"/>
        </w:tabs>
        <w:spacing w:after="0" w:line="307" w:lineRule="exact"/>
        <w:ind w:firstLine="740"/>
        <w:jc w:val="both"/>
      </w:pPr>
      <w:r>
        <w:t>выполнять деление многочлена на многочлен с остатком;</w:t>
      </w:r>
    </w:p>
    <w:p w:rsidR="009514B5" w:rsidRDefault="005F12F9">
      <w:pPr>
        <w:pStyle w:val="25"/>
        <w:numPr>
          <w:ilvl w:val="0"/>
          <w:numId w:val="16"/>
        </w:numPr>
        <w:shd w:val="clear" w:color="auto" w:fill="auto"/>
        <w:tabs>
          <w:tab w:val="left" w:pos="1148"/>
        </w:tabs>
        <w:spacing w:after="0" w:line="307" w:lineRule="exact"/>
        <w:ind w:firstLine="740"/>
        <w:jc w:val="both"/>
      </w:pPr>
      <w:r>
        <w:t xml:space="preserve">доказывать свойства квадратных корней и корней степени </w:t>
      </w:r>
      <w:r>
        <w:rPr>
          <w:rStyle w:val="2c"/>
        </w:rPr>
        <w:t>п;</w:t>
      </w:r>
    </w:p>
    <w:p w:rsidR="009514B5" w:rsidRDefault="005F12F9">
      <w:pPr>
        <w:pStyle w:val="25"/>
        <w:numPr>
          <w:ilvl w:val="0"/>
          <w:numId w:val="16"/>
        </w:numPr>
        <w:shd w:val="clear" w:color="auto" w:fill="auto"/>
        <w:tabs>
          <w:tab w:val="left" w:pos="1149"/>
        </w:tabs>
        <w:spacing w:after="0" w:line="260" w:lineRule="exact"/>
        <w:ind w:firstLine="760"/>
        <w:jc w:val="both"/>
      </w:pPr>
      <w:r>
        <w:lastRenderedPageBreak/>
        <w:t>выполнять преобразования выражений, содержащих квадратные корни, корни степени</w:t>
      </w:r>
    </w:p>
    <w:p w:rsidR="009514B5" w:rsidRDefault="005F12F9">
      <w:pPr>
        <w:pStyle w:val="50"/>
        <w:shd w:val="clear" w:color="auto" w:fill="auto"/>
        <w:jc w:val="left"/>
      </w:pPr>
      <w:r>
        <w:t>п;</w:t>
      </w:r>
    </w:p>
    <w:p w:rsidR="009514B5" w:rsidRDefault="005F12F9">
      <w:pPr>
        <w:pStyle w:val="25"/>
        <w:numPr>
          <w:ilvl w:val="0"/>
          <w:numId w:val="16"/>
        </w:numPr>
        <w:shd w:val="clear" w:color="auto" w:fill="auto"/>
        <w:tabs>
          <w:tab w:val="left" w:pos="1149"/>
        </w:tabs>
        <w:spacing w:after="116" w:line="298" w:lineRule="exact"/>
        <w:ind w:firstLine="760"/>
        <w:jc w:val="both"/>
      </w:pPr>
      <w:r>
        <w:t>свободно оперировать понятиями «тождество», «тождество на множестве», «тождественное преобразование»;</w:t>
      </w:r>
    </w:p>
    <w:p w:rsidR="009514B5" w:rsidRDefault="00D916D3">
      <w:pPr>
        <w:pStyle w:val="25"/>
        <w:numPr>
          <w:ilvl w:val="0"/>
          <w:numId w:val="16"/>
        </w:numPr>
        <w:shd w:val="clear" w:color="auto" w:fill="auto"/>
        <w:tabs>
          <w:tab w:val="left" w:pos="1149"/>
        </w:tabs>
        <w:spacing w:after="0" w:line="302" w:lineRule="exact"/>
        <w:ind w:firstLine="760"/>
        <w:jc w:val="both"/>
      </w:pPr>
      <w:r>
        <w:rPr>
          <w:noProof/>
          <w:lang w:bidi="ar-SA"/>
        </w:rPr>
        <w:drawing>
          <wp:anchor distT="0" distB="225425" distL="63500" distR="63500" simplePos="0" relativeHeight="377487106" behindDoc="1" locked="0" layoutInCell="1" allowOverlap="1">
            <wp:simplePos x="0" y="0"/>
            <wp:positionH relativeFrom="margin">
              <wp:posOffset>5882640</wp:posOffset>
            </wp:positionH>
            <wp:positionV relativeFrom="paragraph">
              <wp:posOffset>-130810</wp:posOffset>
            </wp:positionV>
            <wp:extent cx="725170" cy="255905"/>
            <wp:effectExtent l="0" t="0" r="0" b="0"/>
            <wp:wrapSquare wrapText="left"/>
            <wp:docPr id="24" name="Рисунок 6" descr="C:\Users\Учитель\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Учитель\AppData\Local\Temp\FineReader12.00\media\image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5170" cy="255905"/>
                    </a:xfrm>
                    <a:prstGeom prst="rect">
                      <a:avLst/>
                    </a:prstGeom>
                    <a:noFill/>
                  </pic:spPr>
                </pic:pic>
              </a:graphicData>
            </a:graphic>
            <wp14:sizeRelH relativeFrom="page">
              <wp14:pctWidth>0</wp14:pctWidth>
            </wp14:sizeRelH>
            <wp14:sizeRelV relativeFrom="page">
              <wp14:pctHeight>0</wp14:pctHeight>
            </wp14:sizeRelV>
          </wp:anchor>
        </w:drawing>
      </w:r>
      <w:r w:rsidR="005F12F9">
        <w:t>выполнять различные преобразования выражений, содержащих модули.</w:t>
      </w:r>
    </w:p>
    <w:p w:rsidR="009514B5" w:rsidRDefault="005F12F9">
      <w:pPr>
        <w:pStyle w:val="25"/>
        <w:shd w:val="clear" w:color="auto" w:fill="auto"/>
        <w:spacing w:after="0" w:line="302" w:lineRule="exact"/>
        <w:ind w:firstLine="0"/>
      </w:pPr>
      <w:r>
        <w:t>В повседневной жизни и при изучении других предметов:</w:t>
      </w:r>
    </w:p>
    <w:p w:rsidR="009514B5" w:rsidRDefault="005F12F9">
      <w:pPr>
        <w:pStyle w:val="25"/>
        <w:numPr>
          <w:ilvl w:val="0"/>
          <w:numId w:val="16"/>
        </w:numPr>
        <w:shd w:val="clear" w:color="auto" w:fill="auto"/>
        <w:tabs>
          <w:tab w:val="left" w:pos="1149"/>
        </w:tabs>
        <w:spacing w:after="0" w:line="302" w:lineRule="exact"/>
        <w:ind w:firstLine="760"/>
        <w:jc w:val="both"/>
      </w:pPr>
      <w:r>
        <w:t>выполнять преобразования и действия с буквенными выражениями, числовые коэффициенты которых записаны в стандартном виде;</w:t>
      </w:r>
    </w:p>
    <w:p w:rsidR="009514B5" w:rsidRDefault="005F12F9">
      <w:pPr>
        <w:pStyle w:val="25"/>
        <w:numPr>
          <w:ilvl w:val="0"/>
          <w:numId w:val="16"/>
        </w:numPr>
        <w:shd w:val="clear" w:color="auto" w:fill="auto"/>
        <w:tabs>
          <w:tab w:val="left" w:pos="1149"/>
        </w:tabs>
        <w:spacing w:after="0" w:line="302" w:lineRule="exact"/>
        <w:ind w:firstLine="760"/>
        <w:jc w:val="both"/>
      </w:pPr>
      <w:r>
        <w:t>выполнять преобразования рациональных выражений при решении задач других учебных предметов;</w:t>
      </w:r>
    </w:p>
    <w:p w:rsidR="009514B5" w:rsidRDefault="005F12F9">
      <w:pPr>
        <w:pStyle w:val="25"/>
        <w:numPr>
          <w:ilvl w:val="0"/>
          <w:numId w:val="16"/>
        </w:numPr>
        <w:shd w:val="clear" w:color="auto" w:fill="auto"/>
        <w:tabs>
          <w:tab w:val="left" w:pos="1149"/>
        </w:tabs>
        <w:spacing w:after="0" w:line="302" w:lineRule="exact"/>
        <w:ind w:firstLine="760"/>
        <w:jc w:val="both"/>
      </w:pPr>
      <w:r>
        <w:t>выполнять проверку правдоподобия физических и химических формул на основе сравнения размерностей и валентностей.</w:t>
      </w:r>
    </w:p>
    <w:p w:rsidR="009514B5" w:rsidRDefault="005F12F9">
      <w:pPr>
        <w:pStyle w:val="25"/>
        <w:shd w:val="clear" w:color="auto" w:fill="auto"/>
        <w:spacing w:after="0" w:line="302" w:lineRule="exact"/>
        <w:ind w:firstLine="0"/>
      </w:pPr>
      <w:r>
        <w:t>Уравнения и неравенства</w:t>
      </w:r>
    </w:p>
    <w:p w:rsidR="009514B5" w:rsidRDefault="005F12F9">
      <w:pPr>
        <w:pStyle w:val="25"/>
        <w:numPr>
          <w:ilvl w:val="0"/>
          <w:numId w:val="16"/>
        </w:numPr>
        <w:shd w:val="clear" w:color="auto" w:fill="auto"/>
        <w:tabs>
          <w:tab w:val="left" w:pos="1149"/>
        </w:tabs>
        <w:spacing w:after="0" w:line="302" w:lineRule="exact"/>
        <w:ind w:firstLine="760"/>
        <w:jc w:val="both"/>
      </w:pPr>
      <w: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9514B5" w:rsidRDefault="005F12F9">
      <w:pPr>
        <w:pStyle w:val="25"/>
        <w:numPr>
          <w:ilvl w:val="0"/>
          <w:numId w:val="16"/>
        </w:numPr>
        <w:shd w:val="clear" w:color="auto" w:fill="auto"/>
        <w:tabs>
          <w:tab w:val="left" w:pos="1149"/>
        </w:tabs>
        <w:spacing w:after="0" w:line="302" w:lineRule="exact"/>
        <w:ind w:firstLine="760"/>
        <w:jc w:val="both"/>
      </w:pPr>
      <w:r>
        <w:t>решать разные виды уравнений и неравенств и их систем, в том числе некоторые уравнения 3 и 4 степеней, дробно-рациональные и иррациональные;</w:t>
      </w:r>
    </w:p>
    <w:p w:rsidR="009514B5" w:rsidRDefault="005F12F9">
      <w:pPr>
        <w:pStyle w:val="25"/>
        <w:numPr>
          <w:ilvl w:val="0"/>
          <w:numId w:val="16"/>
        </w:numPr>
        <w:shd w:val="clear" w:color="auto" w:fill="auto"/>
        <w:tabs>
          <w:tab w:val="left" w:pos="1149"/>
        </w:tabs>
        <w:spacing w:after="0" w:line="307" w:lineRule="exact"/>
        <w:ind w:firstLine="760"/>
        <w:jc w:val="both"/>
      </w:pPr>
      <w:r>
        <w:t>знать теорему Виета для уравнений степени выше второй;</w:t>
      </w:r>
    </w:p>
    <w:p w:rsidR="009514B5" w:rsidRDefault="005F12F9">
      <w:pPr>
        <w:pStyle w:val="25"/>
        <w:numPr>
          <w:ilvl w:val="0"/>
          <w:numId w:val="16"/>
        </w:numPr>
        <w:shd w:val="clear" w:color="auto" w:fill="auto"/>
        <w:tabs>
          <w:tab w:val="left" w:pos="1149"/>
        </w:tabs>
        <w:spacing w:after="0" w:line="307" w:lineRule="exact"/>
        <w:ind w:firstLine="760"/>
        <w:jc w:val="both"/>
      </w:pPr>
      <w:r>
        <w:t>понимать смысл теорем о равносильных и неравносильных преобразованиях уравнений и уметь их доказывать;</w:t>
      </w:r>
    </w:p>
    <w:p w:rsidR="009514B5" w:rsidRDefault="005F12F9">
      <w:pPr>
        <w:pStyle w:val="25"/>
        <w:numPr>
          <w:ilvl w:val="0"/>
          <w:numId w:val="16"/>
        </w:numPr>
        <w:shd w:val="clear" w:color="auto" w:fill="auto"/>
        <w:tabs>
          <w:tab w:val="left" w:pos="1149"/>
        </w:tabs>
        <w:spacing w:after="0" w:line="307" w:lineRule="exact"/>
        <w:ind w:firstLine="760"/>
        <w:jc w:val="both"/>
      </w:pPr>
      <w:r>
        <w:t>владеть разными методами решения уравнений, неравенств и их систем, уметь выбирать метод решения и обосновывать свой выбор;</w:t>
      </w:r>
    </w:p>
    <w:p w:rsidR="009514B5" w:rsidRDefault="005F12F9">
      <w:pPr>
        <w:pStyle w:val="25"/>
        <w:numPr>
          <w:ilvl w:val="0"/>
          <w:numId w:val="16"/>
        </w:numPr>
        <w:shd w:val="clear" w:color="auto" w:fill="auto"/>
        <w:tabs>
          <w:tab w:val="left" w:pos="1149"/>
        </w:tabs>
        <w:spacing w:after="0" w:line="302" w:lineRule="exact"/>
        <w:ind w:firstLine="760"/>
        <w:jc w:val="both"/>
      </w:pPr>
      <w:r>
        <w:t>использовать метод интервалов для решения неравенств, в том числе дробно</w:t>
      </w:r>
      <w:r>
        <w:softHyphen/>
        <w:t>рациональных и включающих в себя иррациональные выражения;</w:t>
      </w:r>
    </w:p>
    <w:p w:rsidR="009514B5" w:rsidRDefault="005F12F9">
      <w:pPr>
        <w:pStyle w:val="25"/>
        <w:numPr>
          <w:ilvl w:val="0"/>
          <w:numId w:val="16"/>
        </w:numPr>
        <w:shd w:val="clear" w:color="auto" w:fill="auto"/>
        <w:tabs>
          <w:tab w:val="left" w:pos="1149"/>
        </w:tabs>
        <w:spacing w:after="0" w:line="302" w:lineRule="exact"/>
        <w:ind w:firstLine="760"/>
        <w:jc w:val="both"/>
      </w:pPr>
      <w:r>
        <w:t>решать алгебраические уравнения и неравенства и их системы с параметрами алгебраическим и графическим методами;</w:t>
      </w:r>
    </w:p>
    <w:p w:rsidR="009514B5" w:rsidRDefault="005F12F9">
      <w:pPr>
        <w:pStyle w:val="25"/>
        <w:numPr>
          <w:ilvl w:val="0"/>
          <w:numId w:val="16"/>
        </w:numPr>
        <w:shd w:val="clear" w:color="auto" w:fill="auto"/>
        <w:tabs>
          <w:tab w:val="left" w:pos="1149"/>
        </w:tabs>
        <w:spacing w:after="0" w:line="307" w:lineRule="exact"/>
        <w:ind w:firstLine="760"/>
        <w:jc w:val="both"/>
      </w:pPr>
      <w:r>
        <w:t>владеть разными методами доказательства неравенств;</w:t>
      </w:r>
    </w:p>
    <w:p w:rsidR="009514B5" w:rsidRDefault="005F12F9">
      <w:pPr>
        <w:pStyle w:val="25"/>
        <w:numPr>
          <w:ilvl w:val="0"/>
          <w:numId w:val="16"/>
        </w:numPr>
        <w:shd w:val="clear" w:color="auto" w:fill="auto"/>
        <w:tabs>
          <w:tab w:val="left" w:pos="1149"/>
        </w:tabs>
        <w:spacing w:after="0" w:line="307" w:lineRule="exact"/>
        <w:ind w:firstLine="760"/>
        <w:jc w:val="both"/>
      </w:pPr>
      <w:r>
        <w:t>решать уравнения в целых числах;</w:t>
      </w:r>
    </w:p>
    <w:p w:rsidR="009514B5" w:rsidRDefault="005F12F9">
      <w:pPr>
        <w:pStyle w:val="25"/>
        <w:numPr>
          <w:ilvl w:val="0"/>
          <w:numId w:val="16"/>
        </w:numPr>
        <w:shd w:val="clear" w:color="auto" w:fill="auto"/>
        <w:tabs>
          <w:tab w:val="left" w:pos="1149"/>
        </w:tabs>
        <w:spacing w:after="0" w:line="307" w:lineRule="exact"/>
        <w:ind w:firstLine="760"/>
        <w:jc w:val="both"/>
      </w:pPr>
      <w:r>
        <w:t>изображать множества на плоскости, задаваемые уравнениями, неравенствами и их системами.</w:t>
      </w:r>
    </w:p>
    <w:p w:rsidR="009514B5" w:rsidRDefault="005F12F9">
      <w:pPr>
        <w:pStyle w:val="25"/>
        <w:shd w:val="clear" w:color="auto" w:fill="auto"/>
        <w:spacing w:after="0" w:line="307" w:lineRule="exact"/>
        <w:ind w:firstLine="0"/>
      </w:pPr>
      <w:r>
        <w:t>В повседневной жизни и при изучении других предметов:</w:t>
      </w:r>
    </w:p>
    <w:p w:rsidR="009514B5" w:rsidRDefault="005F12F9">
      <w:pPr>
        <w:pStyle w:val="25"/>
        <w:numPr>
          <w:ilvl w:val="0"/>
          <w:numId w:val="16"/>
        </w:numPr>
        <w:shd w:val="clear" w:color="auto" w:fill="auto"/>
        <w:tabs>
          <w:tab w:val="left" w:pos="1149"/>
        </w:tabs>
        <w:spacing w:after="0" w:line="307" w:lineRule="exact"/>
        <w:ind w:firstLine="760"/>
        <w:jc w:val="both"/>
      </w:pPr>
      <w:r>
        <w:t>составлять и решать уравнения, неравенства, их системы при решении задач других учебных предметов;</w:t>
      </w:r>
    </w:p>
    <w:p w:rsidR="009514B5" w:rsidRDefault="005F12F9">
      <w:pPr>
        <w:pStyle w:val="25"/>
        <w:numPr>
          <w:ilvl w:val="0"/>
          <w:numId w:val="16"/>
        </w:numPr>
        <w:shd w:val="clear" w:color="auto" w:fill="auto"/>
        <w:tabs>
          <w:tab w:val="left" w:pos="1149"/>
        </w:tabs>
        <w:spacing w:after="0" w:line="307" w:lineRule="exact"/>
        <w:ind w:firstLine="760"/>
        <w:jc w:val="both"/>
      </w:pPr>
      <w: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9514B5" w:rsidRDefault="005F12F9">
      <w:pPr>
        <w:pStyle w:val="25"/>
        <w:numPr>
          <w:ilvl w:val="0"/>
          <w:numId w:val="16"/>
        </w:numPr>
        <w:shd w:val="clear" w:color="auto" w:fill="auto"/>
        <w:tabs>
          <w:tab w:val="left" w:pos="1149"/>
        </w:tabs>
        <w:spacing w:after="0" w:line="298" w:lineRule="exact"/>
        <w:ind w:firstLine="760"/>
        <w:jc w:val="both"/>
      </w:pPr>
      <w:r>
        <w:t>составлять и решать уравнения и неравенства с параметрами при решении задач других учебных предметов;</w:t>
      </w:r>
    </w:p>
    <w:p w:rsidR="009514B5" w:rsidRDefault="005F12F9">
      <w:pPr>
        <w:pStyle w:val="25"/>
        <w:numPr>
          <w:ilvl w:val="0"/>
          <w:numId w:val="16"/>
        </w:numPr>
        <w:shd w:val="clear" w:color="auto" w:fill="auto"/>
        <w:tabs>
          <w:tab w:val="left" w:pos="1149"/>
        </w:tabs>
        <w:spacing w:after="0" w:line="302" w:lineRule="exact"/>
        <w:ind w:firstLine="760"/>
        <w:jc w:val="both"/>
      </w:pPr>
      <w: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9514B5" w:rsidRDefault="005F12F9">
      <w:pPr>
        <w:pStyle w:val="25"/>
        <w:shd w:val="clear" w:color="auto" w:fill="auto"/>
        <w:spacing w:after="0" w:line="302" w:lineRule="exact"/>
        <w:ind w:firstLine="0"/>
      </w:pPr>
      <w:r>
        <w:t>Функции</w:t>
      </w:r>
    </w:p>
    <w:p w:rsidR="00175504" w:rsidRDefault="005F12F9" w:rsidP="00175504">
      <w:pPr>
        <w:pStyle w:val="25"/>
        <w:numPr>
          <w:ilvl w:val="0"/>
          <w:numId w:val="16"/>
        </w:numPr>
        <w:shd w:val="clear" w:color="auto" w:fill="auto"/>
        <w:tabs>
          <w:tab w:val="left" w:pos="1134"/>
          <w:tab w:val="left" w:pos="2534"/>
          <w:tab w:val="left" w:pos="5664"/>
          <w:tab w:val="left" w:pos="7426"/>
        </w:tabs>
        <w:spacing w:after="0" w:line="302" w:lineRule="exact"/>
        <w:ind w:firstLine="760"/>
        <w:jc w:val="both"/>
      </w:pPr>
      <w:r>
        <w:t xml:space="preserve"> Свободно оперировать понятиями: зависимость, функциональная зависимость, зависимая и независимая переменные, функция, способы задания функции, </w:t>
      </w:r>
      <w:r>
        <w:rPr>
          <w:lang w:val="ba" w:eastAsia="ba" w:bidi="ba"/>
        </w:rPr>
        <w:t xml:space="preserve">аргумент </w:t>
      </w:r>
      <w:r>
        <w:t>и значение функции, область определения и множество значения функции, нули функции, промежутки знакопостоянства,</w:t>
      </w:r>
      <w:r w:rsidR="00175504">
        <w:t xml:space="preserve"> </w:t>
      </w:r>
      <w:r>
        <w:t>монотонность функции,</w:t>
      </w:r>
      <w:r>
        <w:tab/>
        <w:t>наибольшее</w:t>
      </w:r>
      <w:r>
        <w:tab/>
        <w:t>и наименьшее значения,</w:t>
      </w:r>
    </w:p>
    <w:p w:rsidR="009514B5" w:rsidRDefault="005F12F9" w:rsidP="00175504">
      <w:pPr>
        <w:pStyle w:val="25"/>
        <w:numPr>
          <w:ilvl w:val="0"/>
          <w:numId w:val="16"/>
        </w:numPr>
        <w:shd w:val="clear" w:color="auto" w:fill="auto"/>
        <w:tabs>
          <w:tab w:val="left" w:pos="1134"/>
          <w:tab w:val="left" w:pos="5664"/>
          <w:tab w:val="left" w:pos="7426"/>
        </w:tabs>
        <w:spacing w:after="0" w:line="302" w:lineRule="exact"/>
        <w:ind w:firstLine="760"/>
        <w:jc w:val="both"/>
      </w:pPr>
      <w:r>
        <w:t>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w:t>
      </w:r>
    </w:p>
    <w:p w:rsidR="009514B5" w:rsidRDefault="005F12F9">
      <w:pPr>
        <w:pStyle w:val="25"/>
        <w:numPr>
          <w:ilvl w:val="0"/>
          <w:numId w:val="16"/>
        </w:numPr>
        <w:shd w:val="clear" w:color="auto" w:fill="auto"/>
        <w:tabs>
          <w:tab w:val="left" w:pos="1154"/>
        </w:tabs>
        <w:spacing w:after="0" w:line="307" w:lineRule="exact"/>
        <w:ind w:firstLine="760"/>
        <w:jc w:val="both"/>
      </w:pPr>
      <w:r>
        <w:lastRenderedPageBreak/>
        <w:t>строить графики функций: линейной, квадратичной, дробно-линейной, степенной при разных значениях показателя степени, ^ = |</w:t>
      </w:r>
      <w:r>
        <w:rPr>
          <w:vertAlign w:val="subscript"/>
        </w:rPr>
        <w:t>х</w:t>
      </w:r>
      <w:r>
        <w:t>|;</w:t>
      </w:r>
    </w:p>
    <w:p w:rsidR="009514B5" w:rsidRDefault="005F12F9">
      <w:pPr>
        <w:pStyle w:val="25"/>
        <w:numPr>
          <w:ilvl w:val="0"/>
          <w:numId w:val="16"/>
        </w:numPr>
        <w:shd w:val="clear" w:color="auto" w:fill="auto"/>
        <w:tabs>
          <w:tab w:val="left" w:pos="1154"/>
        </w:tabs>
        <w:spacing w:after="0" w:line="365" w:lineRule="exact"/>
        <w:ind w:firstLine="760"/>
        <w:jc w:val="both"/>
      </w:pPr>
      <w:r>
        <w:t xml:space="preserve">использовать преобразования графика функции у = </w:t>
      </w:r>
      <w:r>
        <w:rPr>
          <w:rStyle w:val="2c"/>
          <w:lang w:val="en-US" w:eastAsia="en-US" w:bidi="en-US"/>
        </w:rPr>
        <w:t>f</w:t>
      </w:r>
      <w:r w:rsidRPr="00626478">
        <w:rPr>
          <w:lang w:eastAsia="en-US" w:bidi="en-US"/>
        </w:rPr>
        <w:t xml:space="preserve"> </w:t>
      </w:r>
      <w:r>
        <w:t>(</w:t>
      </w:r>
      <w:r>
        <w:rPr>
          <w:lang w:val="en-US" w:eastAsia="en-US" w:bidi="en-US"/>
        </w:rPr>
        <w:t>x</w:t>
      </w:r>
      <w:r>
        <w:t xml:space="preserve">) для построения графиков функций </w:t>
      </w:r>
      <w:r>
        <w:rPr>
          <w:rStyle w:val="2c"/>
          <w:lang w:val="en-US" w:eastAsia="en-US" w:bidi="en-US"/>
        </w:rPr>
        <w:t>y</w:t>
      </w:r>
      <w:r w:rsidRPr="00626478">
        <w:rPr>
          <w:rStyle w:val="2c"/>
          <w:lang w:eastAsia="en-US" w:bidi="en-US"/>
        </w:rPr>
        <w:t xml:space="preserve"> </w:t>
      </w:r>
      <w:r>
        <w:rPr>
          <w:rStyle w:val="2c"/>
        </w:rPr>
        <w:t xml:space="preserve">= </w:t>
      </w:r>
      <w:r>
        <w:rPr>
          <w:rStyle w:val="2c"/>
          <w:lang w:val="en-US" w:eastAsia="en-US" w:bidi="en-US"/>
        </w:rPr>
        <w:t>af</w:t>
      </w:r>
      <w:r w:rsidRPr="00626478">
        <w:rPr>
          <w:rStyle w:val="2c"/>
          <w:lang w:eastAsia="en-US" w:bidi="en-US"/>
        </w:rPr>
        <w:t xml:space="preserve"> (</w:t>
      </w:r>
      <w:r>
        <w:rPr>
          <w:rStyle w:val="2c"/>
          <w:lang w:val="en-US" w:eastAsia="en-US" w:bidi="en-US"/>
        </w:rPr>
        <w:t>kx</w:t>
      </w:r>
      <w:r w:rsidRPr="00626478">
        <w:rPr>
          <w:rStyle w:val="2c"/>
          <w:lang w:eastAsia="en-US" w:bidi="en-US"/>
        </w:rPr>
        <w:t xml:space="preserve"> </w:t>
      </w:r>
      <w:r>
        <w:rPr>
          <w:rStyle w:val="2c"/>
        </w:rPr>
        <w:t>+</w:t>
      </w:r>
      <w:r>
        <w:t xml:space="preserve"> </w:t>
      </w:r>
      <w:r>
        <w:rPr>
          <w:lang w:val="en-US" w:eastAsia="en-US" w:bidi="en-US"/>
        </w:rPr>
        <w:t>b</w:t>
      </w:r>
      <w:r w:rsidRPr="00626478">
        <w:rPr>
          <w:lang w:eastAsia="en-US" w:bidi="en-US"/>
        </w:rPr>
        <w:t xml:space="preserve">) + </w:t>
      </w:r>
      <w:r>
        <w:rPr>
          <w:rStyle w:val="2c"/>
          <w:lang w:val="en-US" w:eastAsia="en-US" w:bidi="en-US"/>
        </w:rPr>
        <w:t>c</w:t>
      </w:r>
      <w:r w:rsidRPr="00626478">
        <w:rPr>
          <w:lang w:eastAsia="en-US" w:bidi="en-US"/>
        </w:rPr>
        <w:t xml:space="preserve"> ;</w:t>
      </w:r>
    </w:p>
    <w:p w:rsidR="009514B5" w:rsidRDefault="005F12F9">
      <w:pPr>
        <w:pStyle w:val="25"/>
        <w:numPr>
          <w:ilvl w:val="0"/>
          <w:numId w:val="16"/>
        </w:numPr>
        <w:shd w:val="clear" w:color="auto" w:fill="auto"/>
        <w:tabs>
          <w:tab w:val="left" w:pos="1154"/>
        </w:tabs>
        <w:spacing w:after="0" w:line="365" w:lineRule="exact"/>
        <w:ind w:firstLine="760"/>
        <w:jc w:val="both"/>
      </w:pPr>
      <w:r>
        <w:t xml:space="preserve">анализировать свойства функций и вид </w:t>
      </w:r>
      <w:r>
        <w:rPr>
          <w:lang w:val="ba" w:eastAsia="ba" w:bidi="ba"/>
        </w:rPr>
        <w:t xml:space="preserve">графика </w:t>
      </w:r>
      <w:r>
        <w:t>в зависимости от параметров;</w:t>
      </w:r>
    </w:p>
    <w:p w:rsidR="009514B5" w:rsidRDefault="005F12F9">
      <w:pPr>
        <w:pStyle w:val="25"/>
        <w:numPr>
          <w:ilvl w:val="0"/>
          <w:numId w:val="16"/>
        </w:numPr>
        <w:shd w:val="clear" w:color="auto" w:fill="auto"/>
        <w:tabs>
          <w:tab w:val="left" w:pos="1154"/>
          <w:tab w:val="left" w:pos="6678"/>
        </w:tabs>
        <w:spacing w:after="0" w:line="302" w:lineRule="exact"/>
        <w:ind w:firstLine="760"/>
        <w:jc w:val="both"/>
      </w:pPr>
      <w:r>
        <w:t>свободно оперировать понятиями:</w:t>
      </w:r>
      <w:r>
        <w:tab/>
        <w:t>последовательность, ограниченная</w:t>
      </w:r>
    </w:p>
    <w:p w:rsidR="009514B5" w:rsidRDefault="005F12F9">
      <w:pPr>
        <w:pStyle w:val="25"/>
        <w:shd w:val="clear" w:color="auto" w:fill="auto"/>
        <w:spacing w:after="0" w:line="302" w:lineRule="exact"/>
        <w:ind w:firstLine="0"/>
        <w:jc w:val="both"/>
      </w:pPr>
      <w:r>
        <w:t xml:space="preserve">последовательность, монотонно возрастающая (убывающая) последовательность, предел последовательности, арифметическая </w:t>
      </w:r>
      <w:r>
        <w:rPr>
          <w:lang w:val="ba" w:eastAsia="ba" w:bidi="ba"/>
        </w:rPr>
        <w:t xml:space="preserve">прогрессия, </w:t>
      </w:r>
      <w:r>
        <w:t xml:space="preserve">геометрическая </w:t>
      </w:r>
      <w:r>
        <w:rPr>
          <w:lang w:val="ba" w:eastAsia="ba" w:bidi="ba"/>
        </w:rPr>
        <w:t xml:space="preserve">прогрессия, </w:t>
      </w:r>
      <w:r>
        <w:t>характеристическое свойство арифметической (геометрической) прогрессии;</w:t>
      </w:r>
    </w:p>
    <w:p w:rsidR="009514B5" w:rsidRDefault="005F12F9">
      <w:pPr>
        <w:pStyle w:val="25"/>
        <w:numPr>
          <w:ilvl w:val="0"/>
          <w:numId w:val="16"/>
        </w:numPr>
        <w:shd w:val="clear" w:color="auto" w:fill="auto"/>
        <w:tabs>
          <w:tab w:val="left" w:pos="1154"/>
        </w:tabs>
        <w:spacing w:after="0" w:line="302" w:lineRule="exact"/>
        <w:ind w:firstLine="760"/>
        <w:jc w:val="both"/>
      </w:pPr>
      <w:r>
        <w:t>использовать метод математической индукции для вывода формул, доказательства равенств и неравенств, решения задач на делимость;</w:t>
      </w:r>
    </w:p>
    <w:p w:rsidR="009514B5" w:rsidRDefault="005F12F9">
      <w:pPr>
        <w:pStyle w:val="25"/>
        <w:numPr>
          <w:ilvl w:val="0"/>
          <w:numId w:val="16"/>
        </w:numPr>
        <w:shd w:val="clear" w:color="auto" w:fill="auto"/>
        <w:tabs>
          <w:tab w:val="left" w:pos="1154"/>
        </w:tabs>
        <w:spacing w:after="0" w:line="307" w:lineRule="exact"/>
        <w:ind w:firstLine="760"/>
        <w:jc w:val="both"/>
      </w:pPr>
      <w:r>
        <w:t>исследовать последовательности, заданные рекуррентно;</w:t>
      </w:r>
    </w:p>
    <w:p w:rsidR="009514B5" w:rsidRDefault="005F12F9">
      <w:pPr>
        <w:pStyle w:val="25"/>
        <w:numPr>
          <w:ilvl w:val="0"/>
          <w:numId w:val="16"/>
        </w:numPr>
        <w:shd w:val="clear" w:color="auto" w:fill="auto"/>
        <w:tabs>
          <w:tab w:val="left" w:pos="1154"/>
        </w:tabs>
        <w:spacing w:after="0" w:line="307" w:lineRule="exact"/>
        <w:ind w:firstLine="760"/>
        <w:jc w:val="both"/>
      </w:pPr>
      <w:r>
        <w:t>решать комбинированные задачи на арифметическую и геометрическую прогрессии.</w:t>
      </w:r>
    </w:p>
    <w:p w:rsidR="009514B5" w:rsidRDefault="005F12F9">
      <w:pPr>
        <w:pStyle w:val="25"/>
        <w:shd w:val="clear" w:color="auto" w:fill="auto"/>
        <w:spacing w:after="0" w:line="307" w:lineRule="exact"/>
        <w:ind w:firstLine="0"/>
        <w:jc w:val="both"/>
      </w:pPr>
      <w:r>
        <w:t>В повседневной жизни и при изучении других предметов:</w:t>
      </w:r>
    </w:p>
    <w:p w:rsidR="009514B5" w:rsidRDefault="005F12F9">
      <w:pPr>
        <w:pStyle w:val="25"/>
        <w:numPr>
          <w:ilvl w:val="0"/>
          <w:numId w:val="16"/>
        </w:numPr>
        <w:shd w:val="clear" w:color="auto" w:fill="auto"/>
        <w:tabs>
          <w:tab w:val="left" w:pos="1154"/>
        </w:tabs>
        <w:spacing w:after="0" w:line="307" w:lineRule="exact"/>
        <w:ind w:firstLine="760"/>
        <w:jc w:val="both"/>
      </w:pPr>
      <w: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9514B5" w:rsidRDefault="005F12F9">
      <w:pPr>
        <w:pStyle w:val="25"/>
        <w:numPr>
          <w:ilvl w:val="0"/>
          <w:numId w:val="16"/>
        </w:numPr>
        <w:shd w:val="clear" w:color="auto" w:fill="auto"/>
        <w:tabs>
          <w:tab w:val="left" w:pos="1154"/>
        </w:tabs>
        <w:spacing w:after="0" w:line="307" w:lineRule="exact"/>
        <w:ind w:firstLine="760"/>
        <w:jc w:val="both"/>
      </w:pPr>
      <w:r>
        <w:t>использовать графики зависимостей для исследования реальных процессов и явлений;</w:t>
      </w:r>
    </w:p>
    <w:p w:rsidR="009514B5" w:rsidRDefault="005F12F9">
      <w:pPr>
        <w:pStyle w:val="25"/>
        <w:numPr>
          <w:ilvl w:val="0"/>
          <w:numId w:val="16"/>
        </w:numPr>
        <w:shd w:val="clear" w:color="auto" w:fill="auto"/>
        <w:tabs>
          <w:tab w:val="left" w:pos="1154"/>
        </w:tabs>
        <w:spacing w:after="0" w:line="307" w:lineRule="exact"/>
        <w:ind w:firstLine="760"/>
      </w:pPr>
      <w: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 Статистика и теория вероятностей</w:t>
      </w:r>
    </w:p>
    <w:p w:rsidR="009514B5" w:rsidRDefault="005F12F9">
      <w:pPr>
        <w:pStyle w:val="25"/>
        <w:numPr>
          <w:ilvl w:val="0"/>
          <w:numId w:val="16"/>
        </w:numPr>
        <w:shd w:val="clear" w:color="auto" w:fill="auto"/>
        <w:tabs>
          <w:tab w:val="left" w:pos="1154"/>
        </w:tabs>
        <w:spacing w:after="0" w:line="307" w:lineRule="exact"/>
        <w:ind w:firstLine="760"/>
        <w:jc w:val="both"/>
      </w:pPr>
      <w: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9514B5" w:rsidRDefault="005F12F9">
      <w:pPr>
        <w:pStyle w:val="25"/>
        <w:numPr>
          <w:ilvl w:val="0"/>
          <w:numId w:val="16"/>
        </w:numPr>
        <w:shd w:val="clear" w:color="auto" w:fill="auto"/>
        <w:tabs>
          <w:tab w:val="left" w:pos="1154"/>
        </w:tabs>
        <w:spacing w:after="0" w:line="307" w:lineRule="exact"/>
        <w:ind w:firstLine="760"/>
        <w:jc w:val="both"/>
      </w:pPr>
      <w:r>
        <w:t>выбирать наиболее удобный способ представления информации, адекватный ее свойствам и целям анализа;</w:t>
      </w:r>
    </w:p>
    <w:p w:rsidR="009514B5" w:rsidRDefault="005F12F9">
      <w:pPr>
        <w:pStyle w:val="25"/>
        <w:numPr>
          <w:ilvl w:val="0"/>
          <w:numId w:val="16"/>
        </w:numPr>
        <w:shd w:val="clear" w:color="auto" w:fill="auto"/>
        <w:tabs>
          <w:tab w:val="left" w:pos="1154"/>
        </w:tabs>
        <w:spacing w:after="0" w:line="307" w:lineRule="exact"/>
        <w:ind w:firstLine="760"/>
        <w:jc w:val="both"/>
      </w:pPr>
      <w:r>
        <w:t>вычислять числовые характеристики выборки;</w:t>
      </w:r>
    </w:p>
    <w:p w:rsidR="009514B5" w:rsidRDefault="005F12F9">
      <w:pPr>
        <w:pStyle w:val="25"/>
        <w:numPr>
          <w:ilvl w:val="0"/>
          <w:numId w:val="16"/>
        </w:numPr>
        <w:shd w:val="clear" w:color="auto" w:fill="auto"/>
        <w:tabs>
          <w:tab w:val="left" w:pos="1154"/>
        </w:tabs>
        <w:spacing w:after="0" w:line="293" w:lineRule="exact"/>
        <w:ind w:firstLine="760"/>
        <w:jc w:val="both"/>
      </w:pPr>
      <w:r>
        <w:t>свободно оперировать понятиями: факториал числа, перестановки, сочетания и размещения, треугольник Паскаля;</w:t>
      </w:r>
    </w:p>
    <w:p w:rsidR="009514B5" w:rsidRDefault="005F12F9">
      <w:pPr>
        <w:pStyle w:val="25"/>
        <w:numPr>
          <w:ilvl w:val="0"/>
          <w:numId w:val="16"/>
        </w:numPr>
        <w:shd w:val="clear" w:color="auto" w:fill="auto"/>
        <w:tabs>
          <w:tab w:val="left" w:pos="1154"/>
        </w:tabs>
        <w:spacing w:after="0" w:line="302" w:lineRule="exact"/>
        <w:ind w:firstLine="760"/>
        <w:jc w:val="both"/>
      </w:pPr>
      <w: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9514B5" w:rsidRDefault="005F12F9">
      <w:pPr>
        <w:pStyle w:val="25"/>
        <w:numPr>
          <w:ilvl w:val="0"/>
          <w:numId w:val="16"/>
        </w:numPr>
        <w:shd w:val="clear" w:color="auto" w:fill="auto"/>
        <w:tabs>
          <w:tab w:val="left" w:pos="1154"/>
        </w:tabs>
        <w:spacing w:after="0" w:line="302" w:lineRule="exact"/>
        <w:ind w:firstLine="760"/>
        <w:jc w:val="both"/>
      </w:pPr>
      <w: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9514B5" w:rsidRDefault="005F12F9">
      <w:pPr>
        <w:pStyle w:val="25"/>
        <w:numPr>
          <w:ilvl w:val="0"/>
          <w:numId w:val="16"/>
        </w:numPr>
        <w:shd w:val="clear" w:color="auto" w:fill="auto"/>
        <w:tabs>
          <w:tab w:val="left" w:pos="1154"/>
        </w:tabs>
        <w:spacing w:after="0" w:line="302" w:lineRule="exact"/>
        <w:ind w:firstLine="760"/>
        <w:jc w:val="both"/>
      </w:pPr>
      <w:r>
        <w:t>знать примеры случайных величин, и вычислять их статистические характеристики;</w:t>
      </w:r>
    </w:p>
    <w:p w:rsidR="009514B5" w:rsidRDefault="005F12F9">
      <w:pPr>
        <w:pStyle w:val="25"/>
        <w:numPr>
          <w:ilvl w:val="0"/>
          <w:numId w:val="16"/>
        </w:numPr>
        <w:shd w:val="clear" w:color="auto" w:fill="auto"/>
        <w:tabs>
          <w:tab w:val="left" w:pos="1154"/>
        </w:tabs>
        <w:spacing w:after="0" w:line="260" w:lineRule="exact"/>
        <w:ind w:firstLine="760"/>
        <w:jc w:val="both"/>
      </w:pPr>
      <w:r>
        <w:t>использовать формулы комбинаторики при решении комбинаторных задач;</w:t>
      </w:r>
    </w:p>
    <w:p w:rsidR="009514B5" w:rsidRDefault="005F12F9">
      <w:pPr>
        <w:pStyle w:val="25"/>
        <w:numPr>
          <w:ilvl w:val="0"/>
          <w:numId w:val="16"/>
        </w:numPr>
        <w:shd w:val="clear" w:color="auto" w:fill="auto"/>
        <w:tabs>
          <w:tab w:val="left" w:pos="1154"/>
        </w:tabs>
        <w:spacing w:after="0" w:line="302" w:lineRule="exact"/>
        <w:ind w:firstLine="760"/>
        <w:jc w:val="both"/>
      </w:pPr>
      <w:r>
        <w:t>решать задачи на вычисление вероятности в том числе с использованием формул.</w:t>
      </w:r>
    </w:p>
    <w:p w:rsidR="009514B5" w:rsidRDefault="005F12F9">
      <w:pPr>
        <w:pStyle w:val="25"/>
        <w:shd w:val="clear" w:color="auto" w:fill="auto"/>
        <w:spacing w:after="0" w:line="302" w:lineRule="exact"/>
        <w:ind w:firstLine="0"/>
        <w:jc w:val="both"/>
      </w:pPr>
      <w:r>
        <w:t>В повседневной жизни и при изучении других предметов:</w:t>
      </w:r>
    </w:p>
    <w:p w:rsidR="009514B5" w:rsidRDefault="005F12F9">
      <w:pPr>
        <w:pStyle w:val="25"/>
        <w:numPr>
          <w:ilvl w:val="0"/>
          <w:numId w:val="16"/>
        </w:numPr>
        <w:shd w:val="clear" w:color="auto" w:fill="auto"/>
        <w:tabs>
          <w:tab w:val="left" w:pos="1154"/>
        </w:tabs>
        <w:spacing w:after="0" w:line="302" w:lineRule="exact"/>
        <w:ind w:firstLine="760"/>
        <w:jc w:val="both"/>
      </w:pPr>
      <w:r>
        <w:t>представлять информацию о реальных процессах и явлениях способом, адекватным ее свойствам и цели исследования;</w:t>
      </w:r>
    </w:p>
    <w:p w:rsidR="009514B5" w:rsidRDefault="005F12F9">
      <w:pPr>
        <w:pStyle w:val="25"/>
        <w:numPr>
          <w:ilvl w:val="0"/>
          <w:numId w:val="16"/>
        </w:numPr>
        <w:shd w:val="clear" w:color="auto" w:fill="auto"/>
        <w:tabs>
          <w:tab w:val="left" w:pos="1154"/>
        </w:tabs>
        <w:spacing w:after="0" w:line="302" w:lineRule="exact"/>
        <w:ind w:firstLine="760"/>
        <w:jc w:val="both"/>
      </w:pPr>
      <w: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9514B5" w:rsidRDefault="005F12F9">
      <w:pPr>
        <w:pStyle w:val="25"/>
        <w:numPr>
          <w:ilvl w:val="0"/>
          <w:numId w:val="16"/>
        </w:numPr>
        <w:shd w:val="clear" w:color="auto" w:fill="auto"/>
        <w:tabs>
          <w:tab w:val="left" w:pos="1149"/>
        </w:tabs>
        <w:spacing w:after="0" w:line="302" w:lineRule="exact"/>
        <w:ind w:firstLine="760"/>
        <w:jc w:val="both"/>
      </w:pPr>
      <w:r>
        <w:t>оценивать вероятность реальных событий и явлений в различных ситуациях.</w:t>
      </w:r>
    </w:p>
    <w:p w:rsidR="009514B5" w:rsidRDefault="005F12F9">
      <w:pPr>
        <w:pStyle w:val="25"/>
        <w:shd w:val="clear" w:color="auto" w:fill="auto"/>
        <w:spacing w:after="0" w:line="302" w:lineRule="exact"/>
        <w:ind w:firstLine="0"/>
      </w:pPr>
      <w:r>
        <w:t>Текстовые задачи</w:t>
      </w:r>
    </w:p>
    <w:p w:rsidR="009514B5" w:rsidRDefault="005F12F9">
      <w:pPr>
        <w:pStyle w:val="25"/>
        <w:numPr>
          <w:ilvl w:val="0"/>
          <w:numId w:val="16"/>
        </w:numPr>
        <w:shd w:val="clear" w:color="auto" w:fill="auto"/>
        <w:tabs>
          <w:tab w:val="left" w:pos="1149"/>
        </w:tabs>
        <w:spacing w:after="0" w:line="302" w:lineRule="exact"/>
        <w:ind w:firstLine="760"/>
        <w:jc w:val="both"/>
      </w:pPr>
      <w:r>
        <w:t xml:space="preserve">Решать простые и сложные задачи, а также задачи повышенной трудности и выделять </w:t>
      </w:r>
      <w:r>
        <w:lastRenderedPageBreak/>
        <w:t>их математическую основу;</w:t>
      </w:r>
    </w:p>
    <w:p w:rsidR="009514B5" w:rsidRDefault="005F12F9">
      <w:pPr>
        <w:pStyle w:val="25"/>
        <w:numPr>
          <w:ilvl w:val="0"/>
          <w:numId w:val="16"/>
        </w:numPr>
        <w:shd w:val="clear" w:color="auto" w:fill="auto"/>
        <w:tabs>
          <w:tab w:val="left" w:pos="1149"/>
        </w:tabs>
        <w:spacing w:after="2" w:line="260" w:lineRule="exact"/>
        <w:ind w:firstLine="760"/>
        <w:jc w:val="both"/>
      </w:pPr>
      <w:r>
        <w:t>распознавать разные виды и типы задач;</w:t>
      </w:r>
    </w:p>
    <w:p w:rsidR="009514B5" w:rsidRDefault="005F12F9">
      <w:pPr>
        <w:pStyle w:val="25"/>
        <w:numPr>
          <w:ilvl w:val="0"/>
          <w:numId w:val="16"/>
        </w:numPr>
        <w:shd w:val="clear" w:color="auto" w:fill="auto"/>
        <w:tabs>
          <w:tab w:val="left" w:pos="1149"/>
        </w:tabs>
        <w:spacing w:after="0" w:line="307" w:lineRule="exact"/>
        <w:ind w:firstLine="760"/>
        <w:jc w:val="both"/>
      </w:pPr>
      <w: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9514B5" w:rsidRDefault="005F12F9">
      <w:pPr>
        <w:pStyle w:val="25"/>
        <w:numPr>
          <w:ilvl w:val="0"/>
          <w:numId w:val="16"/>
        </w:numPr>
        <w:shd w:val="clear" w:color="auto" w:fill="auto"/>
        <w:tabs>
          <w:tab w:val="left" w:pos="1149"/>
        </w:tabs>
        <w:spacing w:after="0" w:line="307" w:lineRule="exact"/>
        <w:ind w:firstLine="760"/>
        <w:jc w:val="both"/>
      </w:pPr>
      <w:r>
        <w:t>различать модель текста и модель решения задачи, конструировать к одной модели решения сложных задач разные модели текста задачи;</w:t>
      </w:r>
    </w:p>
    <w:p w:rsidR="009514B5" w:rsidRDefault="005F12F9">
      <w:pPr>
        <w:pStyle w:val="25"/>
        <w:numPr>
          <w:ilvl w:val="0"/>
          <w:numId w:val="16"/>
        </w:numPr>
        <w:shd w:val="clear" w:color="auto" w:fill="auto"/>
        <w:tabs>
          <w:tab w:val="left" w:pos="1149"/>
        </w:tabs>
        <w:spacing w:after="0" w:line="307" w:lineRule="exact"/>
        <w:ind w:firstLine="760"/>
        <w:jc w:val="both"/>
      </w:pPr>
      <w:r>
        <w:t>знать и применять три способа поиска решения задач (от требования к условию и от условия к требованию, комбинированный);</w:t>
      </w:r>
    </w:p>
    <w:p w:rsidR="009514B5" w:rsidRDefault="005F12F9">
      <w:pPr>
        <w:pStyle w:val="25"/>
        <w:numPr>
          <w:ilvl w:val="0"/>
          <w:numId w:val="16"/>
        </w:numPr>
        <w:shd w:val="clear" w:color="auto" w:fill="auto"/>
        <w:tabs>
          <w:tab w:val="left" w:pos="1149"/>
        </w:tabs>
        <w:spacing w:after="0" w:line="307" w:lineRule="exact"/>
        <w:ind w:firstLine="760"/>
        <w:jc w:val="both"/>
      </w:pPr>
      <w:r>
        <w:t>моделировать рассуждения при поиске решения задач с помощью граф-схемы;</w:t>
      </w:r>
    </w:p>
    <w:p w:rsidR="009514B5" w:rsidRDefault="005F12F9">
      <w:pPr>
        <w:pStyle w:val="25"/>
        <w:numPr>
          <w:ilvl w:val="0"/>
          <w:numId w:val="16"/>
        </w:numPr>
        <w:shd w:val="clear" w:color="auto" w:fill="auto"/>
        <w:tabs>
          <w:tab w:val="left" w:pos="1149"/>
        </w:tabs>
        <w:spacing w:after="0" w:line="307" w:lineRule="exact"/>
        <w:ind w:firstLine="760"/>
        <w:jc w:val="both"/>
      </w:pPr>
      <w:r>
        <w:t>выделять этапы решения задачи и содержание каждого этапа;</w:t>
      </w:r>
    </w:p>
    <w:p w:rsidR="009514B5" w:rsidRDefault="005F12F9">
      <w:pPr>
        <w:pStyle w:val="25"/>
        <w:numPr>
          <w:ilvl w:val="0"/>
          <w:numId w:val="16"/>
        </w:numPr>
        <w:shd w:val="clear" w:color="auto" w:fill="auto"/>
        <w:tabs>
          <w:tab w:val="left" w:pos="1149"/>
        </w:tabs>
        <w:spacing w:after="0" w:line="302" w:lineRule="exact"/>
        <w:ind w:firstLine="760"/>
        <w:jc w:val="both"/>
      </w:pPr>
      <w: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9514B5" w:rsidRDefault="005F12F9">
      <w:pPr>
        <w:pStyle w:val="25"/>
        <w:numPr>
          <w:ilvl w:val="0"/>
          <w:numId w:val="16"/>
        </w:numPr>
        <w:shd w:val="clear" w:color="auto" w:fill="auto"/>
        <w:tabs>
          <w:tab w:val="left" w:pos="1149"/>
        </w:tabs>
        <w:spacing w:after="0" w:line="302" w:lineRule="exact"/>
        <w:ind w:firstLine="760"/>
        <w:jc w:val="both"/>
      </w:pPr>
      <w:r>
        <w:t>анализировать затруднения при решении задач;</w:t>
      </w:r>
    </w:p>
    <w:p w:rsidR="009514B5" w:rsidRDefault="005F12F9">
      <w:pPr>
        <w:pStyle w:val="25"/>
        <w:numPr>
          <w:ilvl w:val="0"/>
          <w:numId w:val="16"/>
        </w:numPr>
        <w:shd w:val="clear" w:color="auto" w:fill="auto"/>
        <w:tabs>
          <w:tab w:val="left" w:pos="1149"/>
        </w:tabs>
        <w:spacing w:after="0" w:line="302" w:lineRule="exact"/>
        <w:ind w:firstLine="760"/>
        <w:jc w:val="both"/>
      </w:pPr>
      <w:r>
        <w:t>выполнять различные преобразования предложенной задачи, конструировать новые задачи из данной, в том числе обратные;</w:t>
      </w:r>
    </w:p>
    <w:p w:rsidR="009514B5" w:rsidRDefault="005F12F9">
      <w:pPr>
        <w:pStyle w:val="25"/>
        <w:numPr>
          <w:ilvl w:val="0"/>
          <w:numId w:val="16"/>
        </w:numPr>
        <w:shd w:val="clear" w:color="auto" w:fill="auto"/>
        <w:tabs>
          <w:tab w:val="left" w:pos="1149"/>
        </w:tabs>
        <w:spacing w:after="0" w:line="302" w:lineRule="exact"/>
        <w:ind w:firstLine="760"/>
        <w:jc w:val="both"/>
      </w:pPr>
      <w:r>
        <w:t>интерпретировать вычислительные результаты в задаче, исследовать полученное решение задачи;</w:t>
      </w:r>
    </w:p>
    <w:p w:rsidR="009514B5" w:rsidRDefault="005F12F9">
      <w:pPr>
        <w:pStyle w:val="25"/>
        <w:numPr>
          <w:ilvl w:val="0"/>
          <w:numId w:val="16"/>
        </w:numPr>
        <w:shd w:val="clear" w:color="auto" w:fill="auto"/>
        <w:tabs>
          <w:tab w:val="left" w:pos="1149"/>
        </w:tabs>
        <w:spacing w:after="0" w:line="302" w:lineRule="exact"/>
        <w:ind w:firstLine="760"/>
        <w:jc w:val="both"/>
      </w:pPr>
      <w:r>
        <w:t>изменять условие задач (количественные или качественные данные), исследовать измененное преобразованное;</w:t>
      </w:r>
    </w:p>
    <w:p w:rsidR="009514B5" w:rsidRDefault="005F12F9">
      <w:pPr>
        <w:pStyle w:val="25"/>
        <w:numPr>
          <w:ilvl w:val="0"/>
          <w:numId w:val="16"/>
        </w:numPr>
        <w:shd w:val="clear" w:color="auto" w:fill="auto"/>
        <w:tabs>
          <w:tab w:val="left" w:pos="1149"/>
        </w:tabs>
        <w:spacing w:after="0" w:line="302" w:lineRule="exact"/>
        <w:ind w:firstLine="760"/>
        <w:jc w:val="both"/>
      </w:pPr>
      <w: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9514B5" w:rsidRDefault="005F12F9">
      <w:pPr>
        <w:pStyle w:val="25"/>
        <w:numPr>
          <w:ilvl w:val="0"/>
          <w:numId w:val="16"/>
        </w:numPr>
        <w:shd w:val="clear" w:color="auto" w:fill="auto"/>
        <w:tabs>
          <w:tab w:val="left" w:pos="1149"/>
        </w:tabs>
        <w:spacing w:after="0" w:line="302" w:lineRule="exact"/>
        <w:ind w:firstLine="760"/>
        <w:jc w:val="both"/>
      </w:pPr>
      <w:r>
        <w:t>исследовать всевозможные ситуации при решении задач на движение по реке, рассматривать разные системы отсчета;</w:t>
      </w:r>
    </w:p>
    <w:p w:rsidR="009514B5" w:rsidRDefault="005F12F9">
      <w:pPr>
        <w:pStyle w:val="25"/>
        <w:numPr>
          <w:ilvl w:val="0"/>
          <w:numId w:val="16"/>
        </w:numPr>
        <w:shd w:val="clear" w:color="auto" w:fill="auto"/>
        <w:tabs>
          <w:tab w:val="left" w:pos="1149"/>
        </w:tabs>
        <w:spacing w:after="0" w:line="302" w:lineRule="exact"/>
        <w:ind w:firstLine="760"/>
        <w:jc w:val="both"/>
      </w:pPr>
      <w:r>
        <w:t>решать разнообразные задачи «на части»;</w:t>
      </w:r>
    </w:p>
    <w:p w:rsidR="009514B5" w:rsidRDefault="005F12F9">
      <w:pPr>
        <w:pStyle w:val="25"/>
        <w:numPr>
          <w:ilvl w:val="0"/>
          <w:numId w:val="16"/>
        </w:numPr>
        <w:shd w:val="clear" w:color="auto" w:fill="auto"/>
        <w:tabs>
          <w:tab w:val="left" w:pos="1149"/>
        </w:tabs>
        <w:spacing w:after="0" w:line="302" w:lineRule="exact"/>
        <w:ind w:firstLine="760"/>
        <w:jc w:val="both"/>
      </w:pPr>
      <w: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514B5" w:rsidRDefault="005F12F9">
      <w:pPr>
        <w:pStyle w:val="25"/>
        <w:numPr>
          <w:ilvl w:val="0"/>
          <w:numId w:val="16"/>
        </w:numPr>
        <w:shd w:val="clear" w:color="auto" w:fill="auto"/>
        <w:tabs>
          <w:tab w:val="left" w:pos="1149"/>
        </w:tabs>
        <w:spacing w:after="0" w:line="302" w:lineRule="exact"/>
        <w:ind w:firstLine="760"/>
        <w:jc w:val="both"/>
      </w:pPr>
      <w: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9514B5" w:rsidRDefault="005F12F9">
      <w:pPr>
        <w:pStyle w:val="25"/>
        <w:numPr>
          <w:ilvl w:val="0"/>
          <w:numId w:val="16"/>
        </w:numPr>
        <w:shd w:val="clear" w:color="auto" w:fill="auto"/>
        <w:tabs>
          <w:tab w:val="left" w:pos="1149"/>
        </w:tabs>
        <w:spacing w:after="0" w:line="307" w:lineRule="exact"/>
        <w:ind w:firstLine="760"/>
        <w:jc w:val="both"/>
      </w:pPr>
      <w: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9514B5" w:rsidRDefault="005F12F9">
      <w:pPr>
        <w:pStyle w:val="25"/>
        <w:numPr>
          <w:ilvl w:val="0"/>
          <w:numId w:val="16"/>
        </w:numPr>
        <w:shd w:val="clear" w:color="auto" w:fill="auto"/>
        <w:tabs>
          <w:tab w:val="left" w:pos="1149"/>
        </w:tabs>
        <w:spacing w:after="0" w:line="307" w:lineRule="exact"/>
        <w:ind w:firstLine="760"/>
        <w:jc w:val="both"/>
      </w:pPr>
      <w:r>
        <w:t>решать задачи на проценты, в том числе, сложные проценты с обоснованием, используя разные способы;</w:t>
      </w:r>
    </w:p>
    <w:p w:rsidR="009514B5" w:rsidRDefault="005F12F9">
      <w:pPr>
        <w:pStyle w:val="25"/>
        <w:numPr>
          <w:ilvl w:val="0"/>
          <w:numId w:val="16"/>
        </w:numPr>
        <w:shd w:val="clear" w:color="auto" w:fill="auto"/>
        <w:tabs>
          <w:tab w:val="left" w:pos="1149"/>
        </w:tabs>
        <w:spacing w:after="0" w:line="307" w:lineRule="exact"/>
        <w:ind w:firstLine="760"/>
        <w:jc w:val="both"/>
      </w:pPr>
      <w:r>
        <w:t>решать логические задачи разными способами, в том числе, с двумя блоками и с тремя блоками данных с помощью таблиц;</w:t>
      </w:r>
    </w:p>
    <w:p w:rsidR="009514B5" w:rsidRDefault="005F12F9">
      <w:pPr>
        <w:pStyle w:val="25"/>
        <w:numPr>
          <w:ilvl w:val="0"/>
          <w:numId w:val="16"/>
        </w:numPr>
        <w:shd w:val="clear" w:color="auto" w:fill="auto"/>
        <w:tabs>
          <w:tab w:val="left" w:pos="1149"/>
        </w:tabs>
        <w:spacing w:after="0" w:line="307" w:lineRule="exact"/>
        <w:ind w:firstLine="760"/>
        <w:jc w:val="both"/>
      </w:pPr>
      <w:r>
        <w:t>решать задачи по комбинаторике и теории вероятностей на основе использования изученных методов и обосновывать решение;</w:t>
      </w:r>
    </w:p>
    <w:p w:rsidR="009514B5" w:rsidRDefault="005F12F9">
      <w:pPr>
        <w:pStyle w:val="25"/>
        <w:numPr>
          <w:ilvl w:val="0"/>
          <w:numId w:val="16"/>
        </w:numPr>
        <w:shd w:val="clear" w:color="auto" w:fill="auto"/>
        <w:tabs>
          <w:tab w:val="left" w:pos="1149"/>
        </w:tabs>
        <w:spacing w:after="0" w:line="307" w:lineRule="exact"/>
        <w:ind w:firstLine="760"/>
        <w:jc w:val="both"/>
      </w:pPr>
      <w:r>
        <w:t>решать несложные задачи по математической статистике;</w:t>
      </w:r>
    </w:p>
    <w:p w:rsidR="009514B5" w:rsidRDefault="005F12F9">
      <w:pPr>
        <w:pStyle w:val="25"/>
        <w:numPr>
          <w:ilvl w:val="0"/>
          <w:numId w:val="19"/>
        </w:numPr>
        <w:shd w:val="clear" w:color="auto" w:fill="auto"/>
        <w:tabs>
          <w:tab w:val="left" w:pos="1143"/>
        </w:tabs>
        <w:spacing w:after="0" w:line="298" w:lineRule="exact"/>
        <w:ind w:firstLine="740"/>
        <w:jc w:val="both"/>
      </w:pPr>
      <w: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9514B5" w:rsidRDefault="005F12F9">
      <w:pPr>
        <w:pStyle w:val="25"/>
        <w:shd w:val="clear" w:color="auto" w:fill="auto"/>
        <w:spacing w:after="0" w:line="298" w:lineRule="exact"/>
        <w:ind w:firstLine="0"/>
      </w:pPr>
      <w:r>
        <w:t>В повседневной жизни и при изучении других предметов:</w:t>
      </w:r>
    </w:p>
    <w:p w:rsidR="009514B5" w:rsidRDefault="005F12F9">
      <w:pPr>
        <w:pStyle w:val="25"/>
        <w:numPr>
          <w:ilvl w:val="0"/>
          <w:numId w:val="19"/>
        </w:numPr>
        <w:shd w:val="clear" w:color="auto" w:fill="auto"/>
        <w:tabs>
          <w:tab w:val="left" w:pos="1143"/>
        </w:tabs>
        <w:spacing w:after="0" w:line="298" w:lineRule="exact"/>
        <w:ind w:firstLine="740"/>
        <w:jc w:val="both"/>
      </w:pPr>
      <w: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9514B5" w:rsidRDefault="005F12F9">
      <w:pPr>
        <w:pStyle w:val="25"/>
        <w:numPr>
          <w:ilvl w:val="0"/>
          <w:numId w:val="19"/>
        </w:numPr>
        <w:shd w:val="clear" w:color="auto" w:fill="auto"/>
        <w:tabs>
          <w:tab w:val="left" w:pos="1143"/>
        </w:tabs>
        <w:spacing w:after="0" w:line="307" w:lineRule="exact"/>
        <w:ind w:firstLine="740"/>
        <w:jc w:val="both"/>
      </w:pPr>
      <w:r>
        <w:lastRenderedPageBreak/>
        <w:t>решать задачи на движение по реке, рассматривая разные системы отсчета;</w:t>
      </w:r>
    </w:p>
    <w:p w:rsidR="009514B5" w:rsidRDefault="005F12F9">
      <w:pPr>
        <w:pStyle w:val="25"/>
        <w:numPr>
          <w:ilvl w:val="0"/>
          <w:numId w:val="19"/>
        </w:numPr>
        <w:shd w:val="clear" w:color="auto" w:fill="auto"/>
        <w:tabs>
          <w:tab w:val="left" w:pos="1143"/>
        </w:tabs>
        <w:spacing w:after="0" w:line="307" w:lineRule="exact"/>
        <w:ind w:firstLine="740"/>
      </w:pPr>
      <w:r>
        <w:t>конструировать задачные ситуации, приближенные к реальной действительности. Геометрические фигуры</w:t>
      </w:r>
    </w:p>
    <w:p w:rsidR="009514B5" w:rsidRDefault="005F12F9">
      <w:pPr>
        <w:pStyle w:val="25"/>
        <w:numPr>
          <w:ilvl w:val="0"/>
          <w:numId w:val="19"/>
        </w:numPr>
        <w:shd w:val="clear" w:color="auto" w:fill="auto"/>
        <w:tabs>
          <w:tab w:val="left" w:pos="1143"/>
        </w:tabs>
        <w:spacing w:after="0" w:line="307" w:lineRule="exact"/>
        <w:ind w:firstLine="740"/>
        <w:jc w:val="both"/>
      </w:pPr>
      <w:r>
        <w:t>Свободно оперировать геометрическими понятиями при решении задач и проведении математических рассуждений;</w:t>
      </w:r>
    </w:p>
    <w:p w:rsidR="009514B5" w:rsidRDefault="005F12F9">
      <w:pPr>
        <w:pStyle w:val="25"/>
        <w:numPr>
          <w:ilvl w:val="0"/>
          <w:numId w:val="19"/>
        </w:numPr>
        <w:shd w:val="clear" w:color="auto" w:fill="auto"/>
        <w:tabs>
          <w:tab w:val="left" w:pos="1143"/>
        </w:tabs>
        <w:spacing w:after="0" w:line="302" w:lineRule="exact"/>
        <w:ind w:firstLine="740"/>
        <w:jc w:val="both"/>
      </w:pPr>
      <w: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9514B5" w:rsidRDefault="005F12F9">
      <w:pPr>
        <w:pStyle w:val="25"/>
        <w:numPr>
          <w:ilvl w:val="0"/>
          <w:numId w:val="19"/>
        </w:numPr>
        <w:shd w:val="clear" w:color="auto" w:fill="auto"/>
        <w:tabs>
          <w:tab w:val="left" w:pos="1143"/>
        </w:tabs>
        <w:spacing w:after="0" w:line="302" w:lineRule="exact"/>
        <w:ind w:firstLine="740"/>
        <w:jc w:val="both"/>
      </w:pPr>
      <w:r>
        <w:t>исследовать чертежи, включая комбинации фигур, извлекать, интерпретировать и преобразовывать информацию, представленную на чертежах;</w:t>
      </w:r>
    </w:p>
    <w:p w:rsidR="009514B5" w:rsidRDefault="005F12F9">
      <w:pPr>
        <w:pStyle w:val="25"/>
        <w:numPr>
          <w:ilvl w:val="0"/>
          <w:numId w:val="19"/>
        </w:numPr>
        <w:shd w:val="clear" w:color="auto" w:fill="auto"/>
        <w:tabs>
          <w:tab w:val="left" w:pos="1143"/>
        </w:tabs>
        <w:spacing w:after="0" w:line="302" w:lineRule="exact"/>
        <w:ind w:firstLine="740"/>
        <w:jc w:val="both"/>
      </w:pPr>
      <w:r>
        <w:t xml:space="preserve">решать задачи геометрического содержания, в </w:t>
      </w:r>
      <w:r>
        <w:rPr>
          <w:lang w:val="ba" w:eastAsia="ba" w:bidi="ba"/>
        </w:rPr>
        <w:t xml:space="preserve">том </w:t>
      </w:r>
      <w:r>
        <w:t>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9514B5" w:rsidRDefault="005F12F9">
      <w:pPr>
        <w:pStyle w:val="25"/>
        <w:numPr>
          <w:ilvl w:val="0"/>
          <w:numId w:val="19"/>
        </w:numPr>
        <w:shd w:val="clear" w:color="auto" w:fill="auto"/>
        <w:tabs>
          <w:tab w:val="left" w:pos="1143"/>
        </w:tabs>
        <w:spacing w:after="0" w:line="302" w:lineRule="exact"/>
        <w:ind w:firstLine="740"/>
        <w:jc w:val="both"/>
      </w:pPr>
      <w:r>
        <w:t>формулировать и доказывать геометрические утверждения.</w:t>
      </w:r>
    </w:p>
    <w:p w:rsidR="009514B5" w:rsidRDefault="005F12F9">
      <w:pPr>
        <w:pStyle w:val="25"/>
        <w:shd w:val="clear" w:color="auto" w:fill="auto"/>
        <w:spacing w:after="0" w:line="302" w:lineRule="exact"/>
        <w:ind w:firstLine="0"/>
      </w:pPr>
      <w:r>
        <w:t>В повседневной жизни и при изучении других предметов:</w:t>
      </w:r>
    </w:p>
    <w:p w:rsidR="009514B5" w:rsidRDefault="005F12F9">
      <w:pPr>
        <w:pStyle w:val="25"/>
        <w:numPr>
          <w:ilvl w:val="0"/>
          <w:numId w:val="19"/>
        </w:numPr>
        <w:shd w:val="clear" w:color="auto" w:fill="auto"/>
        <w:tabs>
          <w:tab w:val="left" w:pos="1143"/>
        </w:tabs>
        <w:spacing w:after="0" w:line="302" w:lineRule="exact"/>
        <w:ind w:firstLine="740"/>
        <w:jc w:val="both"/>
      </w:pPr>
      <w: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9514B5" w:rsidRDefault="005F12F9">
      <w:pPr>
        <w:pStyle w:val="25"/>
        <w:shd w:val="clear" w:color="auto" w:fill="auto"/>
        <w:spacing w:after="0" w:line="302" w:lineRule="exact"/>
        <w:ind w:firstLine="0"/>
      </w:pPr>
      <w:r>
        <w:t>Отношения</w:t>
      </w:r>
    </w:p>
    <w:p w:rsidR="009514B5" w:rsidRDefault="005F12F9">
      <w:pPr>
        <w:pStyle w:val="25"/>
        <w:numPr>
          <w:ilvl w:val="0"/>
          <w:numId w:val="19"/>
        </w:numPr>
        <w:shd w:val="clear" w:color="auto" w:fill="auto"/>
        <w:tabs>
          <w:tab w:val="left" w:pos="1143"/>
        </w:tabs>
        <w:spacing w:after="0" w:line="302" w:lineRule="exact"/>
        <w:ind w:firstLine="740"/>
        <w:jc w:val="both"/>
      </w:pPr>
      <w:r>
        <w:t>Владеть понятием отношения как метапредметным;</w:t>
      </w:r>
    </w:p>
    <w:p w:rsidR="009514B5" w:rsidRDefault="005F12F9">
      <w:pPr>
        <w:pStyle w:val="25"/>
        <w:numPr>
          <w:ilvl w:val="0"/>
          <w:numId w:val="19"/>
        </w:numPr>
        <w:shd w:val="clear" w:color="auto" w:fill="auto"/>
        <w:spacing w:after="0" w:line="302" w:lineRule="exact"/>
        <w:ind w:firstLine="740"/>
        <w:jc w:val="both"/>
      </w:pPr>
      <w:r>
        <w:t xml:space="preserve"> 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w:t>
      </w:r>
      <w:r>
        <w:rPr>
          <w:lang w:val="ba" w:eastAsia="ba" w:bidi="ba"/>
        </w:rPr>
        <w:t xml:space="preserve">проекция, </w:t>
      </w:r>
      <w:r>
        <w:t>подобие фигур, подобные фигуры, подобные треугольники;</w:t>
      </w:r>
    </w:p>
    <w:p w:rsidR="009514B5" w:rsidRDefault="005F12F9">
      <w:pPr>
        <w:pStyle w:val="25"/>
        <w:numPr>
          <w:ilvl w:val="0"/>
          <w:numId w:val="19"/>
        </w:numPr>
        <w:shd w:val="clear" w:color="auto" w:fill="auto"/>
        <w:tabs>
          <w:tab w:val="left" w:pos="1143"/>
        </w:tabs>
        <w:spacing w:after="0" w:line="260" w:lineRule="exact"/>
        <w:ind w:firstLine="740"/>
        <w:jc w:val="both"/>
      </w:pPr>
      <w:r>
        <w:t>использовать свойства подобия и равенства фигур при решении задач.</w:t>
      </w:r>
    </w:p>
    <w:p w:rsidR="009514B5" w:rsidRDefault="005F12F9">
      <w:pPr>
        <w:pStyle w:val="25"/>
        <w:shd w:val="clear" w:color="auto" w:fill="auto"/>
        <w:spacing w:after="0" w:line="260" w:lineRule="exact"/>
        <w:ind w:firstLine="0"/>
      </w:pPr>
      <w:r>
        <w:t>В повседневной жизни и при изучении других предметов:</w:t>
      </w:r>
    </w:p>
    <w:p w:rsidR="009514B5" w:rsidRDefault="005F12F9">
      <w:pPr>
        <w:pStyle w:val="25"/>
        <w:numPr>
          <w:ilvl w:val="0"/>
          <w:numId w:val="19"/>
        </w:numPr>
        <w:shd w:val="clear" w:color="auto" w:fill="auto"/>
        <w:tabs>
          <w:tab w:val="left" w:pos="1143"/>
        </w:tabs>
        <w:spacing w:after="0" w:line="298" w:lineRule="exact"/>
        <w:ind w:firstLine="740"/>
        <w:jc w:val="both"/>
      </w:pPr>
      <w:r>
        <w:t>использовать отношения для построения и исследования математических моделей объектов реальной жизни.</w:t>
      </w:r>
    </w:p>
    <w:p w:rsidR="009514B5" w:rsidRDefault="005F12F9">
      <w:pPr>
        <w:pStyle w:val="25"/>
        <w:shd w:val="clear" w:color="auto" w:fill="auto"/>
        <w:spacing w:after="0" w:line="298" w:lineRule="exact"/>
        <w:ind w:firstLine="0"/>
      </w:pPr>
      <w:r>
        <w:t>Измерения и вычисления</w:t>
      </w:r>
    </w:p>
    <w:p w:rsidR="009514B5" w:rsidRDefault="005F12F9">
      <w:pPr>
        <w:pStyle w:val="25"/>
        <w:numPr>
          <w:ilvl w:val="0"/>
          <w:numId w:val="19"/>
        </w:numPr>
        <w:shd w:val="clear" w:color="auto" w:fill="auto"/>
        <w:spacing w:after="0" w:line="298" w:lineRule="exact"/>
        <w:ind w:firstLine="740"/>
        <w:jc w:val="both"/>
      </w:pPr>
      <w:r>
        <w:t xml:space="preserve"> 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9514B5" w:rsidRDefault="005F12F9">
      <w:pPr>
        <w:pStyle w:val="25"/>
        <w:numPr>
          <w:ilvl w:val="0"/>
          <w:numId w:val="19"/>
        </w:numPr>
        <w:shd w:val="clear" w:color="auto" w:fill="auto"/>
        <w:tabs>
          <w:tab w:val="left" w:pos="1143"/>
        </w:tabs>
        <w:spacing w:after="0" w:line="260" w:lineRule="exact"/>
        <w:ind w:firstLine="740"/>
        <w:jc w:val="both"/>
      </w:pPr>
      <w:r>
        <w:t>самостоятельно формулировать гипотезы и проверять их достоверность.</w:t>
      </w:r>
    </w:p>
    <w:p w:rsidR="009514B5" w:rsidRDefault="005F12F9">
      <w:pPr>
        <w:pStyle w:val="25"/>
        <w:shd w:val="clear" w:color="auto" w:fill="auto"/>
        <w:spacing w:after="0" w:line="260" w:lineRule="exact"/>
        <w:ind w:firstLine="0"/>
      </w:pPr>
      <w:r>
        <w:t>В повседневной жизни и при изучении других предметов:</w:t>
      </w:r>
    </w:p>
    <w:p w:rsidR="009514B5" w:rsidRDefault="005F12F9">
      <w:pPr>
        <w:pStyle w:val="25"/>
        <w:numPr>
          <w:ilvl w:val="0"/>
          <w:numId w:val="19"/>
        </w:numPr>
        <w:shd w:val="clear" w:color="auto" w:fill="auto"/>
        <w:tabs>
          <w:tab w:val="left" w:pos="1150"/>
        </w:tabs>
        <w:spacing w:after="0" w:line="307" w:lineRule="exact"/>
        <w:ind w:firstLine="760"/>
        <w:jc w:val="both"/>
      </w:pPr>
      <w:r>
        <w:t>свободно оперировать формулами при решении задач в других учебных предметах и при проведении необходимых вычислений в реальной жизни.</w:t>
      </w:r>
    </w:p>
    <w:p w:rsidR="009514B5" w:rsidRDefault="005F12F9">
      <w:pPr>
        <w:pStyle w:val="25"/>
        <w:shd w:val="clear" w:color="auto" w:fill="auto"/>
        <w:spacing w:after="0" w:line="307" w:lineRule="exact"/>
        <w:ind w:firstLine="0"/>
      </w:pPr>
      <w:r>
        <w:t>Геометрические построения</w:t>
      </w:r>
    </w:p>
    <w:p w:rsidR="009514B5" w:rsidRDefault="005F12F9">
      <w:pPr>
        <w:pStyle w:val="25"/>
        <w:numPr>
          <w:ilvl w:val="0"/>
          <w:numId w:val="19"/>
        </w:numPr>
        <w:shd w:val="clear" w:color="auto" w:fill="auto"/>
        <w:tabs>
          <w:tab w:val="left" w:pos="1150"/>
        </w:tabs>
        <w:spacing w:after="0" w:line="307" w:lineRule="exact"/>
        <w:ind w:firstLine="760"/>
        <w:jc w:val="both"/>
      </w:pPr>
      <w:r>
        <w:t>Оперировать понятием набора элементов, определяющих геометрическую фигуру,</w:t>
      </w:r>
    </w:p>
    <w:p w:rsidR="009514B5" w:rsidRDefault="005F12F9">
      <w:pPr>
        <w:pStyle w:val="25"/>
        <w:numPr>
          <w:ilvl w:val="0"/>
          <w:numId w:val="19"/>
        </w:numPr>
        <w:shd w:val="clear" w:color="auto" w:fill="auto"/>
        <w:tabs>
          <w:tab w:val="left" w:pos="1150"/>
        </w:tabs>
        <w:spacing w:after="0" w:line="307" w:lineRule="exact"/>
        <w:ind w:firstLine="760"/>
        <w:jc w:val="both"/>
      </w:pPr>
      <w:r>
        <w:t>владеть набором методов построений циркулем и линейкой;</w:t>
      </w:r>
    </w:p>
    <w:p w:rsidR="009514B5" w:rsidRDefault="005F12F9">
      <w:pPr>
        <w:pStyle w:val="25"/>
        <w:numPr>
          <w:ilvl w:val="0"/>
          <w:numId w:val="19"/>
        </w:numPr>
        <w:shd w:val="clear" w:color="auto" w:fill="auto"/>
        <w:tabs>
          <w:tab w:val="left" w:pos="1150"/>
        </w:tabs>
        <w:spacing w:after="0" w:line="307" w:lineRule="exact"/>
        <w:ind w:firstLine="760"/>
        <w:jc w:val="both"/>
      </w:pPr>
      <w:r>
        <w:t>проводить анализ и реализовывать этапы решения задач на построение.</w:t>
      </w:r>
    </w:p>
    <w:p w:rsidR="009514B5" w:rsidRDefault="005F12F9">
      <w:pPr>
        <w:pStyle w:val="25"/>
        <w:shd w:val="clear" w:color="auto" w:fill="auto"/>
        <w:spacing w:after="0" w:line="307" w:lineRule="exact"/>
        <w:ind w:firstLine="0"/>
      </w:pPr>
      <w:r>
        <w:t>В повседневной жизни и при изучении других предметов:</w:t>
      </w:r>
    </w:p>
    <w:p w:rsidR="009514B5" w:rsidRDefault="005F12F9">
      <w:pPr>
        <w:pStyle w:val="25"/>
        <w:numPr>
          <w:ilvl w:val="0"/>
          <w:numId w:val="19"/>
        </w:numPr>
        <w:shd w:val="clear" w:color="auto" w:fill="auto"/>
        <w:tabs>
          <w:tab w:val="left" w:pos="1150"/>
        </w:tabs>
        <w:spacing w:after="0" w:line="307" w:lineRule="exact"/>
        <w:ind w:firstLine="760"/>
        <w:jc w:val="both"/>
      </w:pPr>
      <w:r>
        <w:t>выполнять построения на местности;</w:t>
      </w:r>
    </w:p>
    <w:p w:rsidR="009514B5" w:rsidRDefault="005F12F9">
      <w:pPr>
        <w:pStyle w:val="25"/>
        <w:numPr>
          <w:ilvl w:val="0"/>
          <w:numId w:val="19"/>
        </w:numPr>
        <w:shd w:val="clear" w:color="auto" w:fill="auto"/>
        <w:tabs>
          <w:tab w:val="left" w:pos="1150"/>
        </w:tabs>
        <w:spacing w:after="0" w:line="302" w:lineRule="exact"/>
        <w:ind w:firstLine="760"/>
        <w:jc w:val="both"/>
      </w:pPr>
      <w:r>
        <w:t>оценивать размеры реальных объектов окружающего мира.</w:t>
      </w:r>
    </w:p>
    <w:p w:rsidR="009514B5" w:rsidRDefault="005F12F9">
      <w:pPr>
        <w:pStyle w:val="25"/>
        <w:shd w:val="clear" w:color="auto" w:fill="auto"/>
        <w:spacing w:after="0" w:line="302" w:lineRule="exact"/>
        <w:ind w:firstLine="0"/>
      </w:pPr>
      <w:r>
        <w:t>Преобразования</w:t>
      </w:r>
    </w:p>
    <w:p w:rsidR="009514B5" w:rsidRDefault="005F12F9">
      <w:pPr>
        <w:pStyle w:val="25"/>
        <w:numPr>
          <w:ilvl w:val="0"/>
          <w:numId w:val="19"/>
        </w:numPr>
        <w:shd w:val="clear" w:color="auto" w:fill="auto"/>
        <w:tabs>
          <w:tab w:val="left" w:pos="1150"/>
        </w:tabs>
        <w:spacing w:after="0" w:line="302" w:lineRule="exact"/>
        <w:ind w:firstLine="760"/>
        <w:jc w:val="both"/>
      </w:pPr>
      <w:r>
        <w:t>Оперировать движениями и преобразованиями как метапредметными понятиями;</w:t>
      </w:r>
    </w:p>
    <w:p w:rsidR="009514B5" w:rsidRDefault="005F12F9">
      <w:pPr>
        <w:pStyle w:val="25"/>
        <w:numPr>
          <w:ilvl w:val="0"/>
          <w:numId w:val="19"/>
        </w:numPr>
        <w:shd w:val="clear" w:color="auto" w:fill="auto"/>
        <w:tabs>
          <w:tab w:val="left" w:pos="1150"/>
        </w:tabs>
        <w:spacing w:after="0" w:line="302" w:lineRule="exact"/>
        <w:ind w:firstLine="760"/>
        <w:jc w:val="both"/>
      </w:pPr>
      <w:r>
        <w:lastRenderedPageBreak/>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9514B5" w:rsidRDefault="005F12F9">
      <w:pPr>
        <w:pStyle w:val="25"/>
        <w:numPr>
          <w:ilvl w:val="0"/>
          <w:numId w:val="19"/>
        </w:numPr>
        <w:shd w:val="clear" w:color="auto" w:fill="auto"/>
        <w:tabs>
          <w:tab w:val="left" w:pos="1150"/>
        </w:tabs>
        <w:spacing w:after="0" w:line="302" w:lineRule="exact"/>
        <w:ind w:firstLine="760"/>
        <w:jc w:val="both"/>
      </w:pPr>
      <w: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9514B5" w:rsidRDefault="005F12F9">
      <w:pPr>
        <w:pStyle w:val="25"/>
        <w:numPr>
          <w:ilvl w:val="0"/>
          <w:numId w:val="19"/>
        </w:numPr>
        <w:shd w:val="clear" w:color="auto" w:fill="auto"/>
        <w:tabs>
          <w:tab w:val="left" w:pos="1150"/>
        </w:tabs>
        <w:spacing w:after="0" w:line="302" w:lineRule="exact"/>
        <w:ind w:firstLine="760"/>
        <w:jc w:val="both"/>
      </w:pPr>
      <w:r>
        <w:t>пользоваться свойствами движений и преобразований при решении задач.</w:t>
      </w:r>
    </w:p>
    <w:p w:rsidR="009514B5" w:rsidRDefault="005F12F9">
      <w:pPr>
        <w:pStyle w:val="25"/>
        <w:shd w:val="clear" w:color="auto" w:fill="auto"/>
        <w:spacing w:after="0" w:line="302" w:lineRule="exact"/>
        <w:ind w:firstLine="0"/>
      </w:pPr>
      <w:r>
        <w:t>В повседневной жизни и при изучении других предметов:</w:t>
      </w:r>
    </w:p>
    <w:p w:rsidR="009514B5" w:rsidRDefault="005F12F9">
      <w:pPr>
        <w:pStyle w:val="25"/>
        <w:numPr>
          <w:ilvl w:val="0"/>
          <w:numId w:val="19"/>
        </w:numPr>
        <w:shd w:val="clear" w:color="auto" w:fill="auto"/>
        <w:tabs>
          <w:tab w:val="left" w:pos="1150"/>
        </w:tabs>
        <w:spacing w:after="0" w:line="302" w:lineRule="exact"/>
        <w:ind w:firstLine="760"/>
      </w:pPr>
      <w:r>
        <w:t>применять свойства движений и применять подобие для построений и вычислений. Векторы и координаты на плоскости</w:t>
      </w:r>
    </w:p>
    <w:p w:rsidR="009514B5" w:rsidRDefault="005F12F9">
      <w:pPr>
        <w:pStyle w:val="25"/>
        <w:numPr>
          <w:ilvl w:val="0"/>
          <w:numId w:val="19"/>
        </w:numPr>
        <w:shd w:val="clear" w:color="auto" w:fill="auto"/>
        <w:tabs>
          <w:tab w:val="left" w:pos="1150"/>
        </w:tabs>
        <w:spacing w:after="0" w:line="302" w:lineRule="exact"/>
        <w:ind w:firstLine="760"/>
        <w:jc w:val="both"/>
      </w:pPr>
      <w: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9514B5" w:rsidRDefault="005F12F9">
      <w:pPr>
        <w:pStyle w:val="25"/>
        <w:numPr>
          <w:ilvl w:val="0"/>
          <w:numId w:val="19"/>
        </w:numPr>
        <w:shd w:val="clear" w:color="auto" w:fill="auto"/>
        <w:tabs>
          <w:tab w:val="left" w:pos="1150"/>
        </w:tabs>
        <w:spacing w:after="0" w:line="302" w:lineRule="exact"/>
        <w:ind w:firstLine="760"/>
        <w:jc w:val="both"/>
      </w:pPr>
      <w:r>
        <w:t>владеть векторным и координатным методом на плоскости для решения задач на вычисление и доказательства;</w:t>
      </w:r>
    </w:p>
    <w:p w:rsidR="009514B5" w:rsidRDefault="005F12F9">
      <w:pPr>
        <w:pStyle w:val="25"/>
        <w:numPr>
          <w:ilvl w:val="0"/>
          <w:numId w:val="19"/>
        </w:numPr>
        <w:shd w:val="clear" w:color="auto" w:fill="auto"/>
        <w:tabs>
          <w:tab w:val="left" w:pos="1150"/>
        </w:tabs>
        <w:spacing w:after="0" w:line="302" w:lineRule="exact"/>
        <w:ind w:firstLine="760"/>
        <w:jc w:val="both"/>
      </w:pPr>
      <w: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9514B5" w:rsidRDefault="005F12F9">
      <w:pPr>
        <w:pStyle w:val="25"/>
        <w:numPr>
          <w:ilvl w:val="0"/>
          <w:numId w:val="19"/>
        </w:numPr>
        <w:shd w:val="clear" w:color="auto" w:fill="auto"/>
        <w:tabs>
          <w:tab w:val="left" w:pos="1150"/>
        </w:tabs>
        <w:spacing w:after="0" w:line="302" w:lineRule="exact"/>
        <w:ind w:firstLine="760"/>
        <w:jc w:val="both"/>
      </w:pPr>
      <w:r>
        <w:t>использовать уравнения фигур для решения задач и самостоятельно составлять уравнения отдельных плоских фигур.</w:t>
      </w:r>
    </w:p>
    <w:p w:rsidR="009514B5" w:rsidRDefault="005F12F9">
      <w:pPr>
        <w:pStyle w:val="25"/>
        <w:shd w:val="clear" w:color="auto" w:fill="auto"/>
        <w:spacing w:after="0" w:line="302" w:lineRule="exact"/>
        <w:ind w:firstLine="0"/>
      </w:pPr>
      <w:r>
        <w:t>В повседневной жизни и при изучении других предметов:</w:t>
      </w:r>
    </w:p>
    <w:p w:rsidR="009514B5" w:rsidRDefault="005F12F9">
      <w:pPr>
        <w:pStyle w:val="25"/>
        <w:numPr>
          <w:ilvl w:val="0"/>
          <w:numId w:val="19"/>
        </w:numPr>
        <w:shd w:val="clear" w:color="auto" w:fill="auto"/>
        <w:tabs>
          <w:tab w:val="left" w:pos="1150"/>
        </w:tabs>
        <w:spacing w:after="0" w:line="302" w:lineRule="exact"/>
        <w:ind w:firstLine="760"/>
        <w:jc w:val="both"/>
      </w:pPr>
      <w:r>
        <w:t>использовать понятия векторов и координат для решения задач по физике, географии и другим учебным предметам.</w:t>
      </w:r>
    </w:p>
    <w:p w:rsidR="009514B5" w:rsidRDefault="005F12F9">
      <w:pPr>
        <w:pStyle w:val="25"/>
        <w:shd w:val="clear" w:color="auto" w:fill="auto"/>
        <w:spacing w:after="0" w:line="302" w:lineRule="exact"/>
        <w:ind w:firstLine="0"/>
      </w:pPr>
      <w:r>
        <w:t>История математики</w:t>
      </w:r>
    </w:p>
    <w:p w:rsidR="009514B5" w:rsidRDefault="005F12F9">
      <w:pPr>
        <w:pStyle w:val="25"/>
        <w:numPr>
          <w:ilvl w:val="0"/>
          <w:numId w:val="19"/>
        </w:numPr>
        <w:shd w:val="clear" w:color="auto" w:fill="auto"/>
        <w:tabs>
          <w:tab w:val="left" w:pos="1150"/>
        </w:tabs>
        <w:spacing w:after="0" w:line="302" w:lineRule="exact"/>
        <w:ind w:firstLine="760"/>
        <w:jc w:val="both"/>
      </w:pPr>
      <w: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9514B5" w:rsidRDefault="005F12F9">
      <w:pPr>
        <w:pStyle w:val="25"/>
        <w:numPr>
          <w:ilvl w:val="0"/>
          <w:numId w:val="19"/>
        </w:numPr>
        <w:shd w:val="clear" w:color="auto" w:fill="auto"/>
        <w:tabs>
          <w:tab w:val="left" w:pos="1150"/>
        </w:tabs>
        <w:spacing w:after="0" w:line="302" w:lineRule="exact"/>
        <w:ind w:firstLine="760"/>
        <w:jc w:val="both"/>
      </w:pPr>
      <w:r>
        <w:t>рассматривать математику в контексте истории развития цивилизации и истории развития науки, понимать роль математики в развитии России.</w:t>
      </w:r>
    </w:p>
    <w:p w:rsidR="009514B5" w:rsidRDefault="005F12F9">
      <w:pPr>
        <w:pStyle w:val="25"/>
        <w:shd w:val="clear" w:color="auto" w:fill="auto"/>
        <w:spacing w:after="0" w:line="302" w:lineRule="exact"/>
        <w:ind w:firstLine="0"/>
      </w:pPr>
      <w:r>
        <w:t>Методы математики</w:t>
      </w:r>
    </w:p>
    <w:p w:rsidR="009514B5" w:rsidRDefault="005F12F9">
      <w:pPr>
        <w:pStyle w:val="25"/>
        <w:numPr>
          <w:ilvl w:val="0"/>
          <w:numId w:val="19"/>
        </w:numPr>
        <w:shd w:val="clear" w:color="auto" w:fill="auto"/>
        <w:tabs>
          <w:tab w:val="left" w:pos="1150"/>
        </w:tabs>
        <w:spacing w:after="0" w:line="302" w:lineRule="exact"/>
        <w:ind w:firstLine="760"/>
        <w:jc w:val="both"/>
      </w:pPr>
      <w:r>
        <w:t xml:space="preserve">Владеть знаниями о различных методах обоснования и опровержения математических утверждений и самостоятельно применять </w:t>
      </w:r>
      <w:r>
        <w:rPr>
          <w:lang w:val="ba" w:eastAsia="ba" w:bidi="ba"/>
        </w:rPr>
        <w:t>их;</w:t>
      </w:r>
    </w:p>
    <w:p w:rsidR="009514B5" w:rsidRDefault="005F12F9">
      <w:pPr>
        <w:pStyle w:val="25"/>
        <w:numPr>
          <w:ilvl w:val="0"/>
          <w:numId w:val="19"/>
        </w:numPr>
        <w:shd w:val="clear" w:color="auto" w:fill="auto"/>
        <w:tabs>
          <w:tab w:val="left" w:pos="1150"/>
        </w:tabs>
        <w:spacing w:after="0" w:line="302" w:lineRule="exact"/>
        <w:ind w:firstLine="760"/>
        <w:jc w:val="both"/>
      </w:pPr>
      <w:r>
        <w:t>владеть навыками анализа условия задачи и определения подходящих для решения задач изученных методов или их комбинаций;</w:t>
      </w:r>
    </w:p>
    <w:p w:rsidR="009514B5" w:rsidRDefault="005F12F9">
      <w:pPr>
        <w:pStyle w:val="25"/>
        <w:numPr>
          <w:ilvl w:val="0"/>
          <w:numId w:val="19"/>
        </w:numPr>
        <w:shd w:val="clear" w:color="auto" w:fill="auto"/>
        <w:tabs>
          <w:tab w:val="left" w:pos="1150"/>
        </w:tabs>
        <w:spacing w:after="0" w:line="302" w:lineRule="exact"/>
        <w:ind w:firstLine="760"/>
        <w:jc w:val="both"/>
      </w:pPr>
      <w: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9514B5" w:rsidRPr="00373FA4" w:rsidRDefault="005F12F9">
      <w:pPr>
        <w:pStyle w:val="321"/>
        <w:keepNext/>
        <w:keepLines/>
        <w:numPr>
          <w:ilvl w:val="0"/>
          <w:numId w:val="20"/>
        </w:numPr>
        <w:shd w:val="clear" w:color="auto" w:fill="auto"/>
        <w:tabs>
          <w:tab w:val="left" w:pos="1693"/>
        </w:tabs>
        <w:spacing w:line="302" w:lineRule="exact"/>
        <w:ind w:firstLine="760"/>
        <w:rPr>
          <w:b/>
        </w:rPr>
      </w:pPr>
      <w:bookmarkStart w:id="45" w:name="bookmark34"/>
      <w:bookmarkStart w:id="46" w:name="bookmark35"/>
      <w:r w:rsidRPr="00373FA4">
        <w:rPr>
          <w:b/>
        </w:rPr>
        <w:t>Информатика</w:t>
      </w:r>
      <w:bookmarkEnd w:id="45"/>
      <w:bookmarkEnd w:id="46"/>
    </w:p>
    <w:p w:rsidR="009514B5" w:rsidRDefault="005F12F9">
      <w:pPr>
        <w:pStyle w:val="25"/>
        <w:shd w:val="clear" w:color="auto" w:fill="auto"/>
        <w:spacing w:after="0" w:line="302" w:lineRule="exact"/>
        <w:ind w:firstLine="760"/>
        <w:jc w:val="both"/>
      </w:pPr>
      <w:r>
        <w:t>Выпускник научится:</w:t>
      </w:r>
    </w:p>
    <w:p w:rsidR="009514B5" w:rsidRDefault="005F12F9">
      <w:pPr>
        <w:pStyle w:val="25"/>
        <w:numPr>
          <w:ilvl w:val="0"/>
          <w:numId w:val="19"/>
        </w:numPr>
        <w:shd w:val="clear" w:color="auto" w:fill="auto"/>
        <w:tabs>
          <w:tab w:val="left" w:pos="1001"/>
        </w:tabs>
        <w:spacing w:after="0" w:line="302" w:lineRule="exact"/>
        <w:ind w:firstLine="760"/>
        <w:jc w:val="both"/>
      </w:pPr>
      <w: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9514B5" w:rsidRDefault="005F12F9">
      <w:pPr>
        <w:pStyle w:val="25"/>
        <w:numPr>
          <w:ilvl w:val="0"/>
          <w:numId w:val="19"/>
        </w:numPr>
        <w:shd w:val="clear" w:color="auto" w:fill="auto"/>
        <w:tabs>
          <w:tab w:val="left" w:pos="1001"/>
        </w:tabs>
        <w:spacing w:after="0" w:line="307" w:lineRule="exact"/>
        <w:ind w:firstLine="760"/>
        <w:jc w:val="both"/>
      </w:pPr>
      <w:r>
        <w:t>различать виды информации по способам ее восприятия человеком и по способам ее представления на материальных носителях;</w:t>
      </w:r>
    </w:p>
    <w:p w:rsidR="009514B5" w:rsidRDefault="005F12F9">
      <w:pPr>
        <w:pStyle w:val="25"/>
        <w:numPr>
          <w:ilvl w:val="0"/>
          <w:numId w:val="19"/>
        </w:numPr>
        <w:shd w:val="clear" w:color="auto" w:fill="auto"/>
        <w:tabs>
          <w:tab w:val="left" w:pos="1019"/>
        </w:tabs>
        <w:spacing w:after="0" w:line="307" w:lineRule="exact"/>
        <w:ind w:firstLine="760"/>
        <w:jc w:val="both"/>
      </w:pPr>
      <w:r>
        <w:t>раскрывать общие закономерности протекания информационных процессов в системах различной природы;</w:t>
      </w:r>
    </w:p>
    <w:p w:rsidR="009514B5" w:rsidRDefault="005F12F9">
      <w:pPr>
        <w:pStyle w:val="25"/>
        <w:numPr>
          <w:ilvl w:val="0"/>
          <w:numId w:val="19"/>
        </w:numPr>
        <w:shd w:val="clear" w:color="auto" w:fill="auto"/>
        <w:tabs>
          <w:tab w:val="left" w:pos="1029"/>
        </w:tabs>
        <w:spacing w:after="0" w:line="307" w:lineRule="exact"/>
        <w:ind w:firstLine="760"/>
        <w:jc w:val="both"/>
      </w:pPr>
      <w: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9514B5" w:rsidRDefault="005F12F9">
      <w:pPr>
        <w:pStyle w:val="25"/>
        <w:numPr>
          <w:ilvl w:val="0"/>
          <w:numId w:val="19"/>
        </w:numPr>
        <w:shd w:val="clear" w:color="auto" w:fill="auto"/>
        <w:tabs>
          <w:tab w:val="left" w:pos="1074"/>
        </w:tabs>
        <w:spacing w:after="0" w:line="307" w:lineRule="exact"/>
        <w:ind w:firstLine="760"/>
        <w:jc w:val="both"/>
      </w:pPr>
      <w:r>
        <w:t>классифицировать средства ИКТ в соответствии с кругом выполняемых задач;</w:t>
      </w:r>
    </w:p>
    <w:p w:rsidR="009514B5" w:rsidRDefault="005F12F9">
      <w:pPr>
        <w:pStyle w:val="25"/>
        <w:numPr>
          <w:ilvl w:val="0"/>
          <w:numId w:val="19"/>
        </w:numPr>
        <w:shd w:val="clear" w:color="auto" w:fill="auto"/>
        <w:tabs>
          <w:tab w:val="left" w:pos="1039"/>
        </w:tabs>
        <w:spacing w:after="0" w:line="298" w:lineRule="exact"/>
        <w:ind w:firstLine="760"/>
        <w:jc w:val="both"/>
      </w:pPr>
      <w: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9514B5" w:rsidRDefault="005F12F9">
      <w:pPr>
        <w:pStyle w:val="25"/>
        <w:numPr>
          <w:ilvl w:val="0"/>
          <w:numId w:val="19"/>
        </w:numPr>
        <w:shd w:val="clear" w:color="auto" w:fill="auto"/>
        <w:tabs>
          <w:tab w:val="left" w:pos="1074"/>
        </w:tabs>
        <w:spacing w:after="0" w:line="260" w:lineRule="exact"/>
        <w:ind w:firstLine="760"/>
        <w:jc w:val="both"/>
      </w:pPr>
      <w:r>
        <w:lastRenderedPageBreak/>
        <w:t>определять качественные и количественные характеристики компонентов компьютера;</w:t>
      </w:r>
    </w:p>
    <w:p w:rsidR="009514B5" w:rsidRDefault="005F12F9">
      <w:pPr>
        <w:pStyle w:val="25"/>
        <w:numPr>
          <w:ilvl w:val="0"/>
          <w:numId w:val="19"/>
        </w:numPr>
        <w:shd w:val="clear" w:color="auto" w:fill="auto"/>
        <w:tabs>
          <w:tab w:val="left" w:pos="1034"/>
        </w:tabs>
        <w:spacing w:after="0" w:line="298" w:lineRule="exact"/>
        <w:ind w:firstLine="760"/>
        <w:jc w:val="both"/>
      </w:pPr>
      <w:r>
        <w:t xml:space="preserve">узнает об истории и тенденциях развития компьютеров; о </w:t>
      </w:r>
      <w:r>
        <w:rPr>
          <w:lang w:val="ba" w:eastAsia="ba" w:bidi="ba"/>
        </w:rPr>
        <w:t xml:space="preserve">том </w:t>
      </w:r>
      <w:r>
        <w:t>как можно улучшить характеристики компьютеров;</w:t>
      </w:r>
    </w:p>
    <w:p w:rsidR="009514B5" w:rsidRDefault="005F12F9">
      <w:pPr>
        <w:pStyle w:val="25"/>
        <w:numPr>
          <w:ilvl w:val="0"/>
          <w:numId w:val="19"/>
        </w:numPr>
        <w:shd w:val="clear" w:color="auto" w:fill="auto"/>
        <w:tabs>
          <w:tab w:val="left" w:pos="1074"/>
        </w:tabs>
        <w:spacing w:after="0" w:line="307" w:lineRule="exact"/>
        <w:ind w:firstLine="760"/>
        <w:jc w:val="both"/>
      </w:pPr>
      <w:r>
        <w:t>узнает о том, какие задачи решаются с помощью суперкомпьютеров.</w:t>
      </w:r>
    </w:p>
    <w:p w:rsidR="009514B5" w:rsidRDefault="005F12F9">
      <w:pPr>
        <w:pStyle w:val="25"/>
        <w:shd w:val="clear" w:color="auto" w:fill="auto"/>
        <w:spacing w:after="0" w:line="307" w:lineRule="exact"/>
        <w:ind w:firstLine="760"/>
        <w:jc w:val="both"/>
      </w:pPr>
      <w:r>
        <w:t>Выпускник получит возможность:</w:t>
      </w:r>
    </w:p>
    <w:p w:rsidR="009514B5" w:rsidRDefault="005F12F9">
      <w:pPr>
        <w:pStyle w:val="50"/>
        <w:numPr>
          <w:ilvl w:val="0"/>
          <w:numId w:val="19"/>
        </w:numPr>
        <w:shd w:val="clear" w:color="auto" w:fill="auto"/>
        <w:tabs>
          <w:tab w:val="left" w:pos="1040"/>
        </w:tabs>
        <w:spacing w:line="307" w:lineRule="exact"/>
        <w:ind w:firstLine="760"/>
      </w:pPr>
      <w:r>
        <w:t>осознано подходить к выбору ИКТ-средств для своих учебных и иных целей;</w:t>
      </w:r>
    </w:p>
    <w:p w:rsidR="009514B5" w:rsidRDefault="005F12F9">
      <w:pPr>
        <w:pStyle w:val="50"/>
        <w:numPr>
          <w:ilvl w:val="0"/>
          <w:numId w:val="19"/>
        </w:numPr>
        <w:shd w:val="clear" w:color="auto" w:fill="auto"/>
        <w:tabs>
          <w:tab w:val="left" w:pos="1040"/>
        </w:tabs>
        <w:spacing w:line="302" w:lineRule="exact"/>
        <w:ind w:firstLine="760"/>
      </w:pPr>
      <w:r>
        <w:t>узнать о физических ограничениях на значения характеристик компьютера.</w:t>
      </w:r>
    </w:p>
    <w:p w:rsidR="009514B5" w:rsidRDefault="005F12F9">
      <w:pPr>
        <w:pStyle w:val="25"/>
        <w:shd w:val="clear" w:color="auto" w:fill="auto"/>
        <w:spacing w:after="0" w:line="302" w:lineRule="exact"/>
        <w:ind w:firstLine="760"/>
        <w:jc w:val="both"/>
      </w:pPr>
      <w:r>
        <w:t>Математические основы информатики</w:t>
      </w:r>
    </w:p>
    <w:p w:rsidR="009514B5" w:rsidRDefault="005F12F9">
      <w:pPr>
        <w:pStyle w:val="25"/>
        <w:shd w:val="clear" w:color="auto" w:fill="auto"/>
        <w:spacing w:after="0" w:line="302" w:lineRule="exact"/>
        <w:ind w:firstLine="760"/>
        <w:jc w:val="both"/>
      </w:pPr>
      <w:r>
        <w:t>Выпускник научится:</w:t>
      </w:r>
    </w:p>
    <w:p w:rsidR="009514B5" w:rsidRDefault="005F12F9">
      <w:pPr>
        <w:pStyle w:val="25"/>
        <w:numPr>
          <w:ilvl w:val="0"/>
          <w:numId w:val="19"/>
        </w:numPr>
        <w:shd w:val="clear" w:color="auto" w:fill="auto"/>
        <w:tabs>
          <w:tab w:val="left" w:pos="1001"/>
        </w:tabs>
        <w:spacing w:after="0" w:line="302" w:lineRule="exact"/>
        <w:ind w:firstLine="760"/>
        <w:jc w:val="both"/>
      </w:pPr>
      <w: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9514B5" w:rsidRDefault="005F12F9">
      <w:pPr>
        <w:pStyle w:val="25"/>
        <w:numPr>
          <w:ilvl w:val="0"/>
          <w:numId w:val="19"/>
        </w:numPr>
        <w:shd w:val="clear" w:color="auto" w:fill="auto"/>
        <w:tabs>
          <w:tab w:val="left" w:pos="1040"/>
        </w:tabs>
        <w:spacing w:after="0" w:line="307" w:lineRule="exact"/>
        <w:ind w:firstLine="760"/>
        <w:jc w:val="both"/>
      </w:pPr>
      <w:r>
        <w:t>кодировать и декодировать тексты по заданной кодовой таблице;</w:t>
      </w:r>
    </w:p>
    <w:p w:rsidR="009514B5" w:rsidRDefault="005F12F9">
      <w:pPr>
        <w:pStyle w:val="25"/>
        <w:numPr>
          <w:ilvl w:val="0"/>
          <w:numId w:val="19"/>
        </w:numPr>
        <w:shd w:val="clear" w:color="auto" w:fill="auto"/>
        <w:tabs>
          <w:tab w:val="left" w:pos="1001"/>
        </w:tabs>
        <w:spacing w:after="0" w:line="307" w:lineRule="exact"/>
        <w:ind w:firstLine="760"/>
        <w:jc w:val="both"/>
      </w:pPr>
      <w: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9514B5" w:rsidRDefault="005F12F9">
      <w:pPr>
        <w:pStyle w:val="25"/>
        <w:numPr>
          <w:ilvl w:val="0"/>
          <w:numId w:val="19"/>
        </w:numPr>
        <w:shd w:val="clear" w:color="auto" w:fill="auto"/>
        <w:tabs>
          <w:tab w:val="left" w:pos="1001"/>
        </w:tabs>
        <w:spacing w:after="0" w:line="307" w:lineRule="exact"/>
        <w:ind w:firstLine="760"/>
        <w:jc w:val="both"/>
      </w:pPr>
      <w: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9514B5" w:rsidRDefault="005F12F9">
      <w:pPr>
        <w:pStyle w:val="25"/>
        <w:numPr>
          <w:ilvl w:val="0"/>
          <w:numId w:val="19"/>
        </w:numPr>
        <w:shd w:val="clear" w:color="auto" w:fill="auto"/>
        <w:tabs>
          <w:tab w:val="left" w:pos="1001"/>
        </w:tabs>
        <w:spacing w:after="0" w:line="302" w:lineRule="exact"/>
        <w:ind w:firstLine="760"/>
        <w:jc w:val="both"/>
      </w:pPr>
      <w:r>
        <w:t>определять длину кодовой последовательности по длине исходного текста и кодовой таблице равномерного кода;</w:t>
      </w:r>
    </w:p>
    <w:p w:rsidR="009514B5" w:rsidRDefault="005F12F9">
      <w:pPr>
        <w:pStyle w:val="25"/>
        <w:numPr>
          <w:ilvl w:val="0"/>
          <w:numId w:val="19"/>
        </w:numPr>
        <w:shd w:val="clear" w:color="auto" w:fill="auto"/>
        <w:tabs>
          <w:tab w:val="left" w:pos="1001"/>
        </w:tabs>
        <w:spacing w:after="0" w:line="302" w:lineRule="exact"/>
        <w:ind w:firstLine="760"/>
        <w:jc w:val="both"/>
      </w:pPr>
      <w: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9514B5" w:rsidRDefault="005F12F9">
      <w:pPr>
        <w:pStyle w:val="25"/>
        <w:numPr>
          <w:ilvl w:val="0"/>
          <w:numId w:val="19"/>
        </w:numPr>
        <w:shd w:val="clear" w:color="auto" w:fill="auto"/>
        <w:tabs>
          <w:tab w:val="left" w:pos="1001"/>
        </w:tabs>
        <w:spacing w:after="0" w:line="302" w:lineRule="exact"/>
        <w:ind w:firstLine="760"/>
        <w:jc w:val="both"/>
      </w:pPr>
      <w: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9514B5" w:rsidRDefault="005F12F9">
      <w:pPr>
        <w:pStyle w:val="25"/>
        <w:numPr>
          <w:ilvl w:val="0"/>
          <w:numId w:val="19"/>
        </w:numPr>
        <w:shd w:val="clear" w:color="auto" w:fill="auto"/>
        <w:tabs>
          <w:tab w:val="left" w:pos="1001"/>
        </w:tabs>
        <w:spacing w:after="0" w:line="302" w:lineRule="exact"/>
        <w:ind w:firstLine="760"/>
        <w:jc w:val="both"/>
      </w:pPr>
      <w: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9514B5" w:rsidRDefault="005F12F9">
      <w:pPr>
        <w:pStyle w:val="25"/>
        <w:numPr>
          <w:ilvl w:val="0"/>
          <w:numId w:val="19"/>
        </w:numPr>
        <w:shd w:val="clear" w:color="auto" w:fill="auto"/>
        <w:tabs>
          <w:tab w:val="left" w:pos="1001"/>
        </w:tabs>
        <w:spacing w:after="0" w:line="302" w:lineRule="exact"/>
        <w:ind w:firstLine="760"/>
        <w:jc w:val="both"/>
      </w:pPr>
      <w: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9514B5" w:rsidRDefault="005F12F9">
      <w:pPr>
        <w:pStyle w:val="25"/>
        <w:numPr>
          <w:ilvl w:val="0"/>
          <w:numId w:val="19"/>
        </w:numPr>
        <w:shd w:val="clear" w:color="auto" w:fill="auto"/>
        <w:tabs>
          <w:tab w:val="left" w:pos="1001"/>
        </w:tabs>
        <w:spacing w:after="0" w:line="302" w:lineRule="exact"/>
        <w:ind w:firstLine="760"/>
        <w:jc w:val="both"/>
      </w:pPr>
      <w:r>
        <w:t xml:space="preserve">описывать граф с помощью матрицы смежности с указанием длин ребер (знание термина </w:t>
      </w:r>
      <w:r>
        <w:rPr>
          <w:lang w:val="ba" w:eastAsia="ba" w:bidi="ba"/>
        </w:rPr>
        <w:t xml:space="preserve">«матрица </w:t>
      </w:r>
      <w:r>
        <w:t>смежности» не обязательно);</w:t>
      </w:r>
    </w:p>
    <w:p w:rsidR="009514B5" w:rsidRDefault="005F12F9">
      <w:pPr>
        <w:pStyle w:val="25"/>
        <w:numPr>
          <w:ilvl w:val="0"/>
          <w:numId w:val="19"/>
        </w:numPr>
        <w:shd w:val="clear" w:color="auto" w:fill="auto"/>
        <w:tabs>
          <w:tab w:val="left" w:pos="995"/>
        </w:tabs>
        <w:spacing w:after="0" w:line="302" w:lineRule="exact"/>
        <w:ind w:firstLine="780"/>
        <w:jc w:val="both"/>
      </w:pPr>
      <w:r>
        <w:t>познакомиться с двоичным кодированием текстов и с наиболее употребительными современными кодами;</w:t>
      </w:r>
    </w:p>
    <w:p w:rsidR="009514B5" w:rsidRDefault="005F12F9">
      <w:pPr>
        <w:pStyle w:val="25"/>
        <w:numPr>
          <w:ilvl w:val="0"/>
          <w:numId w:val="19"/>
        </w:numPr>
        <w:shd w:val="clear" w:color="auto" w:fill="auto"/>
        <w:tabs>
          <w:tab w:val="left" w:pos="995"/>
        </w:tabs>
        <w:spacing w:after="0" w:line="302" w:lineRule="exact"/>
        <w:ind w:firstLine="780"/>
        <w:jc w:val="both"/>
      </w:pPr>
      <w:r>
        <w:t>использовать основные способы графического представления числовой информации, (графики, диаграммы).</w:t>
      </w:r>
    </w:p>
    <w:p w:rsidR="009514B5" w:rsidRDefault="005F12F9">
      <w:pPr>
        <w:pStyle w:val="25"/>
        <w:shd w:val="clear" w:color="auto" w:fill="auto"/>
        <w:spacing w:after="0" w:line="302" w:lineRule="exact"/>
        <w:ind w:firstLine="780"/>
        <w:jc w:val="both"/>
      </w:pPr>
      <w:r>
        <w:t>Выпускник получит возможность:</w:t>
      </w:r>
    </w:p>
    <w:p w:rsidR="009514B5" w:rsidRDefault="005F12F9">
      <w:pPr>
        <w:pStyle w:val="50"/>
        <w:numPr>
          <w:ilvl w:val="0"/>
          <w:numId w:val="19"/>
        </w:numPr>
        <w:shd w:val="clear" w:color="auto" w:fill="auto"/>
        <w:tabs>
          <w:tab w:val="left" w:pos="995"/>
        </w:tabs>
        <w:spacing w:line="302" w:lineRule="exact"/>
        <w:ind w:firstLine="780"/>
      </w:pPr>
      <w: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9514B5" w:rsidRDefault="005F12F9">
      <w:pPr>
        <w:pStyle w:val="50"/>
        <w:numPr>
          <w:ilvl w:val="0"/>
          <w:numId w:val="19"/>
        </w:numPr>
        <w:shd w:val="clear" w:color="auto" w:fill="auto"/>
        <w:tabs>
          <w:tab w:val="left" w:pos="995"/>
        </w:tabs>
        <w:spacing w:line="302" w:lineRule="exact"/>
        <w:ind w:firstLine="780"/>
      </w:pPr>
      <w:r>
        <w:t>узнать о том, что любые дискретные данные можно описать, используя алфавит, содержащий только два символа, например, 0 и 1;</w:t>
      </w:r>
    </w:p>
    <w:p w:rsidR="009514B5" w:rsidRDefault="005F12F9">
      <w:pPr>
        <w:pStyle w:val="50"/>
        <w:numPr>
          <w:ilvl w:val="0"/>
          <w:numId w:val="19"/>
        </w:numPr>
        <w:shd w:val="clear" w:color="auto" w:fill="auto"/>
        <w:tabs>
          <w:tab w:val="left" w:pos="995"/>
        </w:tabs>
        <w:spacing w:line="302" w:lineRule="exact"/>
        <w:ind w:firstLine="780"/>
      </w:pPr>
      <w:r>
        <w:t>познакомиться с тем, как информация (данные) представляется в современных компьютерах и робототехнических системах;</w:t>
      </w:r>
    </w:p>
    <w:p w:rsidR="009514B5" w:rsidRDefault="005F12F9">
      <w:pPr>
        <w:pStyle w:val="50"/>
        <w:numPr>
          <w:ilvl w:val="0"/>
          <w:numId w:val="19"/>
        </w:numPr>
        <w:shd w:val="clear" w:color="auto" w:fill="auto"/>
        <w:tabs>
          <w:tab w:val="left" w:pos="1012"/>
        </w:tabs>
        <w:spacing w:line="302" w:lineRule="exact"/>
        <w:ind w:firstLine="780"/>
      </w:pPr>
      <w:r>
        <w:t>познакомиться с примерами использования графов, деревьев и списков при описании реальных объектов и процессов;</w:t>
      </w:r>
    </w:p>
    <w:p w:rsidR="009514B5" w:rsidRDefault="005F12F9">
      <w:pPr>
        <w:pStyle w:val="50"/>
        <w:numPr>
          <w:ilvl w:val="0"/>
          <w:numId w:val="19"/>
        </w:numPr>
        <w:shd w:val="clear" w:color="auto" w:fill="auto"/>
        <w:tabs>
          <w:tab w:val="left" w:pos="1007"/>
        </w:tabs>
        <w:spacing w:line="302" w:lineRule="exact"/>
        <w:ind w:firstLine="780"/>
      </w:pPr>
      <w:r>
        <w:lastRenderedPageBreak/>
        <w:t xml:space="preserve">ознакомиться с влиянием ошибок измерений и вычислений на выполнение алгоритмов управления реальными объектами </w:t>
      </w:r>
      <w:r>
        <w:rPr>
          <w:lang w:val="ba" w:eastAsia="ba" w:bidi="ba"/>
        </w:rPr>
        <w:t xml:space="preserve">(на </w:t>
      </w:r>
      <w:r>
        <w:t>примере учебных автономных роботов);</w:t>
      </w:r>
    </w:p>
    <w:p w:rsidR="009514B5" w:rsidRDefault="005F12F9">
      <w:pPr>
        <w:pStyle w:val="50"/>
        <w:numPr>
          <w:ilvl w:val="0"/>
          <w:numId w:val="19"/>
        </w:numPr>
        <w:shd w:val="clear" w:color="auto" w:fill="auto"/>
        <w:tabs>
          <w:tab w:val="left" w:pos="995"/>
        </w:tabs>
        <w:spacing w:line="302" w:lineRule="exact"/>
        <w:ind w:firstLine="780"/>
      </w:pPr>
      <w:r>
        <w:t>узнать о наличии кодов, которые исправляют ошибки искажения, возникающие при передаче информации.</w:t>
      </w:r>
    </w:p>
    <w:p w:rsidR="009514B5" w:rsidRDefault="005F12F9">
      <w:pPr>
        <w:pStyle w:val="25"/>
        <w:shd w:val="clear" w:color="auto" w:fill="auto"/>
        <w:spacing w:after="0" w:line="302" w:lineRule="exact"/>
        <w:ind w:firstLine="780"/>
        <w:jc w:val="both"/>
      </w:pPr>
      <w:r>
        <w:t>Алгоритмы и элементы программирования</w:t>
      </w:r>
    </w:p>
    <w:p w:rsidR="009514B5" w:rsidRDefault="005F12F9">
      <w:pPr>
        <w:pStyle w:val="25"/>
        <w:shd w:val="clear" w:color="auto" w:fill="auto"/>
        <w:spacing w:after="0" w:line="302" w:lineRule="exact"/>
        <w:ind w:firstLine="780"/>
        <w:jc w:val="both"/>
      </w:pPr>
      <w:r>
        <w:t>Выпускник научится:</w:t>
      </w:r>
    </w:p>
    <w:p w:rsidR="009514B5" w:rsidRDefault="005F12F9">
      <w:pPr>
        <w:pStyle w:val="25"/>
        <w:numPr>
          <w:ilvl w:val="0"/>
          <w:numId w:val="19"/>
        </w:numPr>
        <w:shd w:val="clear" w:color="auto" w:fill="auto"/>
        <w:tabs>
          <w:tab w:val="left" w:pos="1043"/>
        </w:tabs>
        <w:spacing w:after="0" w:line="302" w:lineRule="exact"/>
        <w:ind w:firstLine="780"/>
        <w:jc w:val="both"/>
      </w:pPr>
      <w:r>
        <w:t>составлять алгоритмы для решения учебных задач различных типов;</w:t>
      </w:r>
    </w:p>
    <w:p w:rsidR="009514B5" w:rsidRDefault="005F12F9">
      <w:pPr>
        <w:pStyle w:val="25"/>
        <w:numPr>
          <w:ilvl w:val="0"/>
          <w:numId w:val="19"/>
        </w:numPr>
        <w:shd w:val="clear" w:color="auto" w:fill="auto"/>
        <w:tabs>
          <w:tab w:val="left" w:pos="995"/>
        </w:tabs>
        <w:spacing w:after="0" w:line="307" w:lineRule="exact"/>
        <w:ind w:firstLine="780"/>
        <w:jc w:val="both"/>
      </w:pPr>
      <w: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9514B5" w:rsidRDefault="005F12F9">
      <w:pPr>
        <w:pStyle w:val="25"/>
        <w:numPr>
          <w:ilvl w:val="0"/>
          <w:numId w:val="19"/>
        </w:numPr>
        <w:shd w:val="clear" w:color="auto" w:fill="auto"/>
        <w:tabs>
          <w:tab w:val="left" w:pos="995"/>
        </w:tabs>
        <w:spacing w:after="0" w:line="307" w:lineRule="exact"/>
        <w:ind w:firstLine="780"/>
        <w:jc w:val="both"/>
      </w:pPr>
      <w:r>
        <w:t xml:space="preserve">определять наиболее оптимальный способ выражения алгоритма для решения конкретных задач (словесный, графический, с помощью формальных </w:t>
      </w:r>
      <w:r>
        <w:rPr>
          <w:lang w:val="ba" w:eastAsia="ba" w:bidi="ba"/>
        </w:rPr>
        <w:t>языков);</w:t>
      </w:r>
    </w:p>
    <w:p w:rsidR="009514B5" w:rsidRDefault="005F12F9">
      <w:pPr>
        <w:pStyle w:val="25"/>
        <w:numPr>
          <w:ilvl w:val="0"/>
          <w:numId w:val="19"/>
        </w:numPr>
        <w:shd w:val="clear" w:color="auto" w:fill="auto"/>
        <w:tabs>
          <w:tab w:val="left" w:pos="1043"/>
        </w:tabs>
        <w:spacing w:after="0" w:line="307" w:lineRule="exact"/>
        <w:ind w:firstLine="780"/>
        <w:jc w:val="both"/>
      </w:pPr>
      <w:r>
        <w:t>определять результат выполнения заданного алгоритма или его фрагмента;</w:t>
      </w:r>
    </w:p>
    <w:p w:rsidR="009514B5" w:rsidRDefault="005F12F9">
      <w:pPr>
        <w:pStyle w:val="25"/>
        <w:numPr>
          <w:ilvl w:val="0"/>
          <w:numId w:val="19"/>
        </w:numPr>
        <w:shd w:val="clear" w:color="auto" w:fill="auto"/>
        <w:tabs>
          <w:tab w:val="left" w:pos="995"/>
        </w:tabs>
        <w:spacing w:after="0" w:line="302" w:lineRule="exact"/>
        <w:ind w:firstLine="780"/>
        <w:jc w:val="both"/>
      </w:pPr>
      <w: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9514B5" w:rsidRDefault="005F12F9">
      <w:pPr>
        <w:pStyle w:val="25"/>
        <w:numPr>
          <w:ilvl w:val="0"/>
          <w:numId w:val="19"/>
        </w:numPr>
        <w:shd w:val="clear" w:color="auto" w:fill="auto"/>
        <w:tabs>
          <w:tab w:val="left" w:pos="995"/>
        </w:tabs>
        <w:spacing w:after="0" w:line="302" w:lineRule="exact"/>
        <w:ind w:firstLine="780"/>
        <w:jc w:val="both"/>
      </w:pPr>
      <w: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w:t>
      </w:r>
      <w:r>
        <w:rPr>
          <w:lang w:val="ba" w:eastAsia="ba" w:bidi="ba"/>
        </w:rPr>
        <w:t xml:space="preserve">программа, </w:t>
      </w:r>
      <w:r>
        <w:t>ветвление, повторение, вспомогательные алгоритмы);</w:t>
      </w:r>
    </w:p>
    <w:p w:rsidR="009514B5" w:rsidRDefault="005F12F9">
      <w:pPr>
        <w:pStyle w:val="25"/>
        <w:numPr>
          <w:ilvl w:val="0"/>
          <w:numId w:val="19"/>
        </w:numPr>
        <w:shd w:val="clear" w:color="auto" w:fill="auto"/>
        <w:tabs>
          <w:tab w:val="left" w:pos="995"/>
        </w:tabs>
        <w:spacing w:after="0" w:line="302" w:lineRule="exact"/>
        <w:ind w:firstLine="780"/>
        <w:jc w:val="both"/>
      </w:pPr>
      <w: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9514B5" w:rsidRDefault="005F12F9">
      <w:pPr>
        <w:pStyle w:val="25"/>
        <w:numPr>
          <w:ilvl w:val="0"/>
          <w:numId w:val="19"/>
        </w:numPr>
        <w:shd w:val="clear" w:color="auto" w:fill="auto"/>
        <w:tabs>
          <w:tab w:val="left" w:pos="995"/>
        </w:tabs>
        <w:spacing w:after="0" w:line="302" w:lineRule="exact"/>
        <w:ind w:firstLine="780"/>
        <w:jc w:val="both"/>
      </w:pPr>
      <w: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9514B5" w:rsidRDefault="005F12F9">
      <w:pPr>
        <w:pStyle w:val="25"/>
        <w:numPr>
          <w:ilvl w:val="0"/>
          <w:numId w:val="19"/>
        </w:numPr>
        <w:shd w:val="clear" w:color="auto" w:fill="auto"/>
        <w:tabs>
          <w:tab w:val="left" w:pos="995"/>
        </w:tabs>
        <w:spacing w:after="0" w:line="302" w:lineRule="exact"/>
        <w:ind w:firstLine="780"/>
        <w:jc w:val="both"/>
      </w:pPr>
      <w:r>
        <w:t>анализировать предложенный алгоритм, например, определять какие результаты возможны при заданном множестве исходных значений;</w:t>
      </w:r>
    </w:p>
    <w:p w:rsidR="009514B5" w:rsidRDefault="005F12F9">
      <w:pPr>
        <w:pStyle w:val="25"/>
        <w:numPr>
          <w:ilvl w:val="0"/>
          <w:numId w:val="19"/>
        </w:numPr>
        <w:shd w:val="clear" w:color="auto" w:fill="auto"/>
        <w:tabs>
          <w:tab w:val="left" w:pos="1043"/>
        </w:tabs>
        <w:spacing w:after="0" w:line="302" w:lineRule="exact"/>
        <w:ind w:firstLine="780"/>
        <w:jc w:val="both"/>
      </w:pPr>
      <w:r>
        <w:t>использовать логические значения, операции и выражения с ними;</w:t>
      </w:r>
    </w:p>
    <w:p w:rsidR="009514B5" w:rsidRDefault="005F12F9">
      <w:pPr>
        <w:pStyle w:val="25"/>
        <w:numPr>
          <w:ilvl w:val="0"/>
          <w:numId w:val="19"/>
        </w:numPr>
        <w:shd w:val="clear" w:color="auto" w:fill="auto"/>
        <w:tabs>
          <w:tab w:val="left" w:pos="995"/>
        </w:tabs>
        <w:spacing w:after="0" w:line="302" w:lineRule="exact"/>
        <w:ind w:firstLine="780"/>
        <w:jc w:val="both"/>
      </w:pPr>
      <w:r>
        <w:t>записывать на выбранном языке программирования арифметические и логические выражения и вычислять их значения.</w:t>
      </w:r>
    </w:p>
    <w:p w:rsidR="009514B5" w:rsidRDefault="005F12F9">
      <w:pPr>
        <w:pStyle w:val="25"/>
        <w:shd w:val="clear" w:color="auto" w:fill="auto"/>
        <w:spacing w:after="0" w:line="302" w:lineRule="exact"/>
        <w:ind w:firstLine="780"/>
        <w:jc w:val="both"/>
      </w:pPr>
      <w:r>
        <w:t>Выпускник получит возможность:</w:t>
      </w:r>
    </w:p>
    <w:p w:rsidR="009514B5" w:rsidRDefault="005F12F9">
      <w:pPr>
        <w:pStyle w:val="50"/>
        <w:numPr>
          <w:ilvl w:val="0"/>
          <w:numId w:val="19"/>
        </w:numPr>
        <w:shd w:val="clear" w:color="auto" w:fill="auto"/>
        <w:tabs>
          <w:tab w:val="left" w:pos="995"/>
        </w:tabs>
        <w:spacing w:line="302" w:lineRule="exact"/>
        <w:ind w:firstLine="780"/>
      </w:pPr>
      <w:r>
        <w:t>познакомиться с использованием в программах строковых величин и с операциями со строковыми величинами;</w:t>
      </w:r>
    </w:p>
    <w:p w:rsidR="009514B5" w:rsidRDefault="005F12F9">
      <w:pPr>
        <w:pStyle w:val="50"/>
        <w:numPr>
          <w:ilvl w:val="0"/>
          <w:numId w:val="19"/>
        </w:numPr>
        <w:shd w:val="clear" w:color="auto" w:fill="auto"/>
        <w:tabs>
          <w:tab w:val="left" w:pos="1071"/>
        </w:tabs>
        <w:spacing w:line="260" w:lineRule="exact"/>
        <w:ind w:firstLine="780"/>
      </w:pPr>
      <w:r>
        <w:t>создавать программы для решения задач, возникающих в процессе учебы и вне ее;</w:t>
      </w:r>
    </w:p>
    <w:p w:rsidR="009514B5" w:rsidRDefault="005F12F9">
      <w:pPr>
        <w:pStyle w:val="50"/>
        <w:numPr>
          <w:ilvl w:val="0"/>
          <w:numId w:val="19"/>
        </w:numPr>
        <w:shd w:val="clear" w:color="auto" w:fill="auto"/>
        <w:tabs>
          <w:tab w:val="left" w:pos="1071"/>
        </w:tabs>
        <w:spacing w:line="302" w:lineRule="exact"/>
        <w:ind w:firstLine="780"/>
      </w:pPr>
      <w:r>
        <w:t>познакомиться с задачами обработки данных и алгоритмами их решения;</w:t>
      </w:r>
    </w:p>
    <w:p w:rsidR="009514B5" w:rsidRDefault="005F12F9">
      <w:pPr>
        <w:pStyle w:val="50"/>
        <w:numPr>
          <w:ilvl w:val="0"/>
          <w:numId w:val="19"/>
        </w:numPr>
        <w:shd w:val="clear" w:color="auto" w:fill="auto"/>
        <w:tabs>
          <w:tab w:val="left" w:pos="1040"/>
        </w:tabs>
        <w:spacing w:line="302" w:lineRule="exact"/>
        <w:ind w:firstLine="780"/>
      </w:pPr>
      <w: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9514B5" w:rsidRDefault="005F12F9">
      <w:pPr>
        <w:pStyle w:val="50"/>
        <w:numPr>
          <w:ilvl w:val="0"/>
          <w:numId w:val="19"/>
        </w:numPr>
        <w:shd w:val="clear" w:color="auto" w:fill="auto"/>
        <w:tabs>
          <w:tab w:val="left" w:pos="1040"/>
        </w:tabs>
        <w:spacing w:line="307" w:lineRule="exact"/>
        <w:ind w:firstLine="780"/>
      </w:pPr>
      <w: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9514B5" w:rsidRDefault="005F12F9">
      <w:pPr>
        <w:pStyle w:val="25"/>
        <w:shd w:val="clear" w:color="auto" w:fill="auto"/>
        <w:spacing w:after="0" w:line="307" w:lineRule="exact"/>
        <w:ind w:firstLine="780"/>
        <w:jc w:val="both"/>
      </w:pPr>
      <w:r>
        <w:t>Использование программных систем и сервисов</w:t>
      </w:r>
    </w:p>
    <w:p w:rsidR="009514B5" w:rsidRDefault="005F12F9">
      <w:pPr>
        <w:pStyle w:val="25"/>
        <w:shd w:val="clear" w:color="auto" w:fill="auto"/>
        <w:spacing w:after="0" w:line="307" w:lineRule="exact"/>
        <w:ind w:firstLine="780"/>
        <w:jc w:val="both"/>
      </w:pPr>
      <w:r>
        <w:t>Выпускник научится:</w:t>
      </w:r>
    </w:p>
    <w:p w:rsidR="009514B5" w:rsidRDefault="005F12F9">
      <w:pPr>
        <w:pStyle w:val="25"/>
        <w:numPr>
          <w:ilvl w:val="0"/>
          <w:numId w:val="19"/>
        </w:numPr>
        <w:shd w:val="clear" w:color="auto" w:fill="auto"/>
        <w:tabs>
          <w:tab w:val="left" w:pos="1071"/>
        </w:tabs>
        <w:spacing w:after="0" w:line="307" w:lineRule="exact"/>
        <w:ind w:firstLine="780"/>
        <w:jc w:val="both"/>
      </w:pPr>
      <w:r>
        <w:t>классифицировать файлы по типу и иным параметрам;</w:t>
      </w:r>
    </w:p>
    <w:p w:rsidR="009514B5" w:rsidRDefault="005F12F9">
      <w:pPr>
        <w:pStyle w:val="25"/>
        <w:numPr>
          <w:ilvl w:val="0"/>
          <w:numId w:val="19"/>
        </w:numPr>
        <w:shd w:val="clear" w:color="auto" w:fill="auto"/>
        <w:tabs>
          <w:tab w:val="left" w:pos="1021"/>
        </w:tabs>
        <w:spacing w:after="0" w:line="307" w:lineRule="exact"/>
        <w:ind w:firstLine="780"/>
        <w:jc w:val="both"/>
      </w:pPr>
      <w:r>
        <w:t>выполнять основные операции с файлами (создавать, сохранять, редактировать, удалять, архивировать, «распаковывать» архивные файлы);</w:t>
      </w:r>
    </w:p>
    <w:p w:rsidR="009514B5" w:rsidRDefault="005F12F9">
      <w:pPr>
        <w:pStyle w:val="25"/>
        <w:numPr>
          <w:ilvl w:val="0"/>
          <w:numId w:val="19"/>
        </w:numPr>
        <w:shd w:val="clear" w:color="auto" w:fill="auto"/>
        <w:tabs>
          <w:tab w:val="left" w:pos="1071"/>
        </w:tabs>
        <w:spacing w:after="0" w:line="307" w:lineRule="exact"/>
        <w:ind w:firstLine="780"/>
        <w:jc w:val="both"/>
      </w:pPr>
      <w:r>
        <w:t>разбираться в иерархической структуре файловой системы;</w:t>
      </w:r>
    </w:p>
    <w:p w:rsidR="009514B5" w:rsidRDefault="005F12F9">
      <w:pPr>
        <w:pStyle w:val="25"/>
        <w:numPr>
          <w:ilvl w:val="0"/>
          <w:numId w:val="19"/>
        </w:numPr>
        <w:shd w:val="clear" w:color="auto" w:fill="auto"/>
        <w:tabs>
          <w:tab w:val="left" w:pos="1071"/>
        </w:tabs>
        <w:spacing w:after="0" w:line="307" w:lineRule="exact"/>
        <w:ind w:firstLine="780"/>
        <w:jc w:val="both"/>
      </w:pPr>
      <w:r>
        <w:t>осуществлять поиск файлов средствами операционной системы;</w:t>
      </w:r>
    </w:p>
    <w:p w:rsidR="009514B5" w:rsidRDefault="005F12F9">
      <w:pPr>
        <w:pStyle w:val="25"/>
        <w:numPr>
          <w:ilvl w:val="0"/>
          <w:numId w:val="19"/>
        </w:numPr>
        <w:shd w:val="clear" w:color="auto" w:fill="auto"/>
        <w:tabs>
          <w:tab w:val="left" w:pos="1021"/>
        </w:tabs>
        <w:spacing w:after="0" w:line="302" w:lineRule="exact"/>
        <w:ind w:firstLine="780"/>
        <w:jc w:val="both"/>
      </w:pPr>
      <w:r>
        <w:t xml:space="preserve">использовать динамические (электронные) таблицы, в том числе формулы с </w:t>
      </w:r>
      <w:r>
        <w:lastRenderedPageBreak/>
        <w:t>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9514B5" w:rsidRDefault="005F12F9">
      <w:pPr>
        <w:pStyle w:val="25"/>
        <w:numPr>
          <w:ilvl w:val="0"/>
          <w:numId w:val="19"/>
        </w:numPr>
        <w:shd w:val="clear" w:color="auto" w:fill="auto"/>
        <w:tabs>
          <w:tab w:val="left" w:pos="1021"/>
        </w:tabs>
        <w:spacing w:after="0" w:line="302" w:lineRule="exact"/>
        <w:ind w:firstLine="780"/>
        <w:jc w:val="both"/>
      </w:pPr>
      <w:r>
        <w:t>использовать табличные (реляционные) базы данных, выполнять отбор строк таблицы, удовлетворяющих определенному условию;</w:t>
      </w:r>
    </w:p>
    <w:p w:rsidR="009514B5" w:rsidRDefault="005F12F9">
      <w:pPr>
        <w:pStyle w:val="25"/>
        <w:numPr>
          <w:ilvl w:val="0"/>
          <w:numId w:val="19"/>
        </w:numPr>
        <w:shd w:val="clear" w:color="auto" w:fill="auto"/>
        <w:tabs>
          <w:tab w:val="left" w:pos="1071"/>
        </w:tabs>
        <w:spacing w:after="0" w:line="302" w:lineRule="exact"/>
        <w:ind w:firstLine="780"/>
        <w:jc w:val="both"/>
      </w:pPr>
      <w:r>
        <w:t>анализировать доменные имена компьютеров и адреса документов в Интернете;</w:t>
      </w:r>
    </w:p>
    <w:p w:rsidR="009514B5" w:rsidRDefault="005F12F9">
      <w:pPr>
        <w:pStyle w:val="25"/>
        <w:numPr>
          <w:ilvl w:val="0"/>
          <w:numId w:val="19"/>
        </w:numPr>
        <w:shd w:val="clear" w:color="auto" w:fill="auto"/>
        <w:tabs>
          <w:tab w:val="left" w:pos="1021"/>
        </w:tabs>
        <w:spacing w:after="0" w:line="298" w:lineRule="exact"/>
        <w:ind w:firstLine="780"/>
        <w:jc w:val="both"/>
      </w:pPr>
      <w:r>
        <w:t>проводить поиск информации в сети Интернет по запросам с использованием логических операций.</w:t>
      </w:r>
    </w:p>
    <w:p w:rsidR="009514B5" w:rsidRDefault="005F12F9">
      <w:pPr>
        <w:pStyle w:val="25"/>
        <w:shd w:val="clear" w:color="auto" w:fill="auto"/>
        <w:spacing w:after="0" w:line="298" w:lineRule="exact"/>
        <w:ind w:firstLine="780"/>
        <w:jc w:val="both"/>
      </w:pPr>
      <w:r>
        <w:t>Выпускник овладеет (как результат применения программных систем и интернет</w:t>
      </w:r>
      <w:r>
        <w:softHyphen/>
        <w:t>сервисов в данном курсе и во всем образовательном процессе):</w:t>
      </w:r>
    </w:p>
    <w:p w:rsidR="009514B5" w:rsidRDefault="005F12F9">
      <w:pPr>
        <w:pStyle w:val="25"/>
        <w:numPr>
          <w:ilvl w:val="0"/>
          <w:numId w:val="19"/>
        </w:numPr>
        <w:shd w:val="clear" w:color="auto" w:fill="auto"/>
        <w:tabs>
          <w:tab w:val="left" w:pos="1021"/>
        </w:tabs>
        <w:spacing w:after="0" w:line="298" w:lineRule="exact"/>
        <w:ind w:firstLine="780"/>
        <w:jc w:val="both"/>
      </w:pPr>
      <w: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9514B5" w:rsidRDefault="005F12F9">
      <w:pPr>
        <w:pStyle w:val="25"/>
        <w:numPr>
          <w:ilvl w:val="0"/>
          <w:numId w:val="19"/>
        </w:numPr>
        <w:shd w:val="clear" w:color="auto" w:fill="auto"/>
        <w:tabs>
          <w:tab w:val="left" w:pos="1071"/>
        </w:tabs>
        <w:spacing w:after="0" w:line="260" w:lineRule="exact"/>
        <w:ind w:firstLine="780"/>
        <w:jc w:val="both"/>
      </w:pPr>
      <w:r>
        <w:t>различными формами представления данных (таблицы, диаграммы, графики и т. д.);</w:t>
      </w:r>
    </w:p>
    <w:p w:rsidR="009514B5" w:rsidRDefault="005F12F9">
      <w:pPr>
        <w:pStyle w:val="25"/>
        <w:numPr>
          <w:ilvl w:val="0"/>
          <w:numId w:val="19"/>
        </w:numPr>
        <w:shd w:val="clear" w:color="auto" w:fill="auto"/>
        <w:tabs>
          <w:tab w:val="left" w:pos="1021"/>
        </w:tabs>
        <w:spacing w:after="0" w:line="298" w:lineRule="exact"/>
        <w:ind w:firstLine="780"/>
        <w:jc w:val="both"/>
      </w:pPr>
      <w: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9514B5" w:rsidRDefault="005F12F9">
      <w:pPr>
        <w:pStyle w:val="25"/>
        <w:numPr>
          <w:ilvl w:val="0"/>
          <w:numId w:val="19"/>
        </w:numPr>
        <w:shd w:val="clear" w:color="auto" w:fill="auto"/>
        <w:tabs>
          <w:tab w:val="left" w:pos="774"/>
        </w:tabs>
        <w:spacing w:after="0" w:line="307" w:lineRule="exact"/>
        <w:ind w:left="420" w:firstLine="0"/>
        <w:jc w:val="both"/>
      </w:pPr>
      <w:r>
        <w:t xml:space="preserve">основами соблюдения норм информационной этики и </w:t>
      </w:r>
      <w:r>
        <w:rPr>
          <w:lang w:val="ba" w:eastAsia="ba" w:bidi="ba"/>
        </w:rPr>
        <w:t>права;</w:t>
      </w:r>
    </w:p>
    <w:p w:rsidR="009514B5" w:rsidRDefault="005F12F9">
      <w:pPr>
        <w:pStyle w:val="25"/>
        <w:numPr>
          <w:ilvl w:val="0"/>
          <w:numId w:val="19"/>
        </w:numPr>
        <w:shd w:val="clear" w:color="auto" w:fill="auto"/>
        <w:tabs>
          <w:tab w:val="left" w:pos="774"/>
        </w:tabs>
        <w:spacing w:after="0" w:line="307" w:lineRule="exact"/>
        <w:ind w:left="420" w:firstLine="0"/>
        <w:jc w:val="both"/>
      </w:pPr>
      <w:r>
        <w:t>познакомится с программными средствами для работы с аудиовизуальными данными и</w:t>
      </w:r>
    </w:p>
    <w:p w:rsidR="009514B5" w:rsidRDefault="005F12F9">
      <w:pPr>
        <w:pStyle w:val="25"/>
        <w:shd w:val="clear" w:color="auto" w:fill="auto"/>
        <w:spacing w:after="0" w:line="307" w:lineRule="exact"/>
        <w:ind w:firstLine="780"/>
        <w:jc w:val="both"/>
      </w:pPr>
      <w:r>
        <w:t>соответствующим понятийным аппаратом;</w:t>
      </w:r>
    </w:p>
    <w:p w:rsidR="009514B5" w:rsidRDefault="005F12F9">
      <w:pPr>
        <w:pStyle w:val="25"/>
        <w:numPr>
          <w:ilvl w:val="0"/>
          <w:numId w:val="19"/>
        </w:numPr>
        <w:shd w:val="clear" w:color="auto" w:fill="auto"/>
        <w:tabs>
          <w:tab w:val="left" w:pos="774"/>
        </w:tabs>
        <w:spacing w:after="0" w:line="307" w:lineRule="exact"/>
        <w:ind w:left="420" w:firstLine="0"/>
        <w:jc w:val="both"/>
      </w:pPr>
      <w:r>
        <w:t>узнает о дискретном представлении аудиовизуальных данных.</w:t>
      </w:r>
    </w:p>
    <w:p w:rsidR="009514B5" w:rsidRDefault="005F12F9">
      <w:pPr>
        <w:pStyle w:val="25"/>
        <w:shd w:val="clear" w:color="auto" w:fill="auto"/>
        <w:spacing w:after="0" w:line="307" w:lineRule="exact"/>
        <w:ind w:firstLine="780"/>
        <w:jc w:val="both"/>
      </w:pPr>
      <w:r>
        <w:t>Выпускник получит возможность (в данном курсе и иной учебной деятельности):</w:t>
      </w:r>
    </w:p>
    <w:p w:rsidR="009514B5" w:rsidRDefault="005F12F9">
      <w:pPr>
        <w:pStyle w:val="50"/>
        <w:numPr>
          <w:ilvl w:val="0"/>
          <w:numId w:val="19"/>
        </w:numPr>
        <w:shd w:val="clear" w:color="auto" w:fill="auto"/>
        <w:tabs>
          <w:tab w:val="left" w:pos="1071"/>
        </w:tabs>
        <w:spacing w:line="307" w:lineRule="exact"/>
        <w:ind w:firstLine="780"/>
      </w:pPr>
      <w:r>
        <w:t>узнать о данных от датчиков, например, датчиков роботизированных устройств;</w:t>
      </w:r>
    </w:p>
    <w:p w:rsidR="009514B5" w:rsidRDefault="005F12F9">
      <w:pPr>
        <w:pStyle w:val="50"/>
        <w:numPr>
          <w:ilvl w:val="0"/>
          <w:numId w:val="19"/>
        </w:numPr>
        <w:shd w:val="clear" w:color="auto" w:fill="auto"/>
        <w:tabs>
          <w:tab w:val="left" w:pos="1021"/>
        </w:tabs>
        <w:spacing w:line="302" w:lineRule="exact"/>
        <w:ind w:firstLine="780"/>
      </w:pPr>
      <w:r>
        <w:t>практиковаться в использовании основных видов прикладного программного обеспечения (редакторы текстов, электронные таблицы, браузеры и др.);</w:t>
      </w:r>
    </w:p>
    <w:p w:rsidR="009514B5" w:rsidRDefault="005F12F9">
      <w:pPr>
        <w:pStyle w:val="50"/>
        <w:numPr>
          <w:ilvl w:val="0"/>
          <w:numId w:val="19"/>
        </w:numPr>
        <w:shd w:val="clear" w:color="auto" w:fill="auto"/>
        <w:tabs>
          <w:tab w:val="left" w:pos="1021"/>
        </w:tabs>
        <w:spacing w:line="302" w:lineRule="exact"/>
        <w:ind w:firstLine="780"/>
      </w:pPr>
      <w:r>
        <w:t xml:space="preserve">познакомиться с примерами использования математического моделирования в современном </w:t>
      </w:r>
      <w:r>
        <w:rPr>
          <w:lang w:val="ba" w:eastAsia="ba" w:bidi="ba"/>
        </w:rPr>
        <w:t>мире;</w:t>
      </w:r>
    </w:p>
    <w:p w:rsidR="009514B5" w:rsidRDefault="005F12F9">
      <w:pPr>
        <w:pStyle w:val="50"/>
        <w:numPr>
          <w:ilvl w:val="0"/>
          <w:numId w:val="19"/>
        </w:numPr>
        <w:shd w:val="clear" w:color="auto" w:fill="auto"/>
        <w:tabs>
          <w:tab w:val="left" w:pos="1021"/>
        </w:tabs>
        <w:spacing w:line="302" w:lineRule="exact"/>
        <w:ind w:firstLine="780"/>
      </w:pPr>
      <w:r>
        <w:t>познакомиться с принципами функционирования Интернета и сетевого взаимодействия между компьютерами, с методами поиска в Интернете;</w:t>
      </w:r>
    </w:p>
    <w:p w:rsidR="009514B5" w:rsidRDefault="005F12F9">
      <w:pPr>
        <w:pStyle w:val="50"/>
        <w:numPr>
          <w:ilvl w:val="0"/>
          <w:numId w:val="19"/>
        </w:numPr>
        <w:shd w:val="clear" w:color="auto" w:fill="auto"/>
        <w:tabs>
          <w:tab w:val="left" w:pos="1021"/>
        </w:tabs>
        <w:spacing w:line="302" w:lineRule="exact"/>
        <w:ind w:firstLine="780"/>
      </w:pPr>
      <w: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9514B5" w:rsidRDefault="005F12F9">
      <w:pPr>
        <w:pStyle w:val="50"/>
        <w:numPr>
          <w:ilvl w:val="0"/>
          <w:numId w:val="19"/>
        </w:numPr>
        <w:shd w:val="clear" w:color="auto" w:fill="auto"/>
        <w:tabs>
          <w:tab w:val="left" w:pos="993"/>
        </w:tabs>
        <w:spacing w:line="302" w:lineRule="exact"/>
        <w:ind w:firstLine="740"/>
      </w:pPr>
      <w:r>
        <w:t>узнать о том, что в сфере информатики и ИКТ существуют международные и национальные стандарты;</w:t>
      </w:r>
    </w:p>
    <w:p w:rsidR="009514B5" w:rsidRDefault="005F12F9">
      <w:pPr>
        <w:pStyle w:val="50"/>
        <w:numPr>
          <w:ilvl w:val="0"/>
          <w:numId w:val="19"/>
        </w:numPr>
        <w:shd w:val="clear" w:color="auto" w:fill="auto"/>
        <w:tabs>
          <w:tab w:val="left" w:pos="1000"/>
        </w:tabs>
        <w:spacing w:line="317" w:lineRule="exact"/>
        <w:ind w:firstLine="740"/>
      </w:pPr>
      <w:r>
        <w:t>узнать о структуре современных компьютеров и назначении их элементов;</w:t>
      </w:r>
    </w:p>
    <w:p w:rsidR="009514B5" w:rsidRDefault="005F12F9">
      <w:pPr>
        <w:pStyle w:val="50"/>
        <w:numPr>
          <w:ilvl w:val="0"/>
          <w:numId w:val="19"/>
        </w:numPr>
        <w:shd w:val="clear" w:color="auto" w:fill="auto"/>
        <w:tabs>
          <w:tab w:val="left" w:pos="1000"/>
        </w:tabs>
        <w:spacing w:line="317" w:lineRule="exact"/>
        <w:ind w:firstLine="740"/>
      </w:pPr>
      <w:r>
        <w:t>получить представление об истории и тенденциях развития ИКТ;</w:t>
      </w:r>
    </w:p>
    <w:p w:rsidR="009514B5" w:rsidRDefault="005F12F9">
      <w:pPr>
        <w:pStyle w:val="50"/>
        <w:numPr>
          <w:ilvl w:val="0"/>
          <w:numId w:val="19"/>
        </w:numPr>
        <w:shd w:val="clear" w:color="auto" w:fill="auto"/>
        <w:tabs>
          <w:tab w:val="left" w:pos="1000"/>
        </w:tabs>
        <w:spacing w:line="317" w:lineRule="exact"/>
        <w:ind w:firstLine="740"/>
      </w:pPr>
      <w:r>
        <w:t>познакомиться с примерами использования ИКТ в современном мире;</w:t>
      </w:r>
    </w:p>
    <w:p w:rsidR="009514B5" w:rsidRDefault="005F12F9">
      <w:pPr>
        <w:pStyle w:val="50"/>
        <w:numPr>
          <w:ilvl w:val="0"/>
          <w:numId w:val="19"/>
        </w:numPr>
        <w:shd w:val="clear" w:color="auto" w:fill="auto"/>
        <w:tabs>
          <w:tab w:val="left" w:pos="993"/>
        </w:tabs>
        <w:spacing w:after="176"/>
        <w:ind w:firstLine="740"/>
      </w:pPr>
      <w:bookmarkStart w:id="47" w:name="bookmark36"/>
      <w:r>
        <w:t>получить представления о роботизированных устройствах и их использовании на производстве и в научных исследованиях.</w:t>
      </w:r>
      <w:bookmarkEnd w:id="47"/>
    </w:p>
    <w:p w:rsidR="009514B5" w:rsidRPr="00373FA4" w:rsidRDefault="005F12F9">
      <w:pPr>
        <w:pStyle w:val="321"/>
        <w:keepNext/>
        <w:keepLines/>
        <w:numPr>
          <w:ilvl w:val="0"/>
          <w:numId w:val="20"/>
        </w:numPr>
        <w:shd w:val="clear" w:color="auto" w:fill="auto"/>
        <w:tabs>
          <w:tab w:val="left" w:pos="1653"/>
        </w:tabs>
        <w:spacing w:line="302" w:lineRule="exact"/>
        <w:ind w:firstLine="740"/>
        <w:rPr>
          <w:b/>
        </w:rPr>
      </w:pPr>
      <w:bookmarkStart w:id="48" w:name="bookmark37"/>
      <w:r w:rsidRPr="00373FA4">
        <w:rPr>
          <w:b/>
        </w:rPr>
        <w:lastRenderedPageBreak/>
        <w:t>Физика</w:t>
      </w:r>
      <w:bookmarkEnd w:id="48"/>
    </w:p>
    <w:p w:rsidR="00175504" w:rsidRDefault="00175504" w:rsidP="00175504">
      <w:pPr>
        <w:pStyle w:val="321"/>
        <w:keepNext/>
        <w:keepLines/>
        <w:tabs>
          <w:tab w:val="left" w:pos="1653"/>
        </w:tabs>
        <w:spacing w:line="302" w:lineRule="exact"/>
        <w:ind w:left="740"/>
      </w:pPr>
      <w:r>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175504" w:rsidRDefault="00175504" w:rsidP="00175504">
      <w:pPr>
        <w:pStyle w:val="321"/>
        <w:keepNext/>
        <w:keepLines/>
        <w:tabs>
          <w:tab w:val="left" w:pos="1653"/>
        </w:tabs>
        <w:spacing w:line="302" w:lineRule="exact"/>
        <w:ind w:left="740"/>
      </w:pPr>
      <w:r>
        <w:t>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175504" w:rsidRDefault="00175504" w:rsidP="00175504">
      <w:pPr>
        <w:pStyle w:val="321"/>
        <w:keepNext/>
        <w:keepLines/>
        <w:tabs>
          <w:tab w:val="left" w:pos="1653"/>
        </w:tabs>
        <w:spacing w:line="302" w:lineRule="exact"/>
        <w:ind w:left="740"/>
      </w:pPr>
      <w:r>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175504" w:rsidRDefault="00175504" w:rsidP="00175504">
      <w:pPr>
        <w:pStyle w:val="321"/>
        <w:keepNext/>
        <w:keepLines/>
        <w:tabs>
          <w:tab w:val="left" w:pos="1653"/>
        </w:tabs>
        <w:spacing w:line="302" w:lineRule="exact"/>
        <w:ind w:left="740"/>
      </w:pPr>
      <w:r>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175504" w:rsidRDefault="00175504" w:rsidP="00175504">
      <w:pPr>
        <w:pStyle w:val="321"/>
        <w:keepNext/>
        <w:keepLines/>
        <w:tabs>
          <w:tab w:val="left" w:pos="1653"/>
        </w:tabs>
        <w:spacing w:line="302" w:lineRule="exact"/>
        <w:ind w:left="740"/>
      </w:pPr>
      <w:r>
        <w:t>5) осознание необходимости применения достижений физики и технологий для рационального природопользования;</w:t>
      </w:r>
    </w:p>
    <w:p w:rsidR="00175504" w:rsidRDefault="00175504" w:rsidP="00175504">
      <w:pPr>
        <w:pStyle w:val="321"/>
        <w:keepNext/>
        <w:keepLines/>
        <w:tabs>
          <w:tab w:val="left" w:pos="1653"/>
        </w:tabs>
        <w:spacing w:line="302" w:lineRule="exact"/>
        <w:ind w:left="740"/>
      </w:pPr>
      <w:r>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175504" w:rsidRDefault="00175504" w:rsidP="00175504">
      <w:pPr>
        <w:pStyle w:val="321"/>
        <w:keepNext/>
        <w:keepLines/>
        <w:tabs>
          <w:tab w:val="left" w:pos="1653"/>
        </w:tabs>
        <w:spacing w:line="302" w:lineRule="exact"/>
        <w:ind w:left="740"/>
      </w:pPr>
      <w:r>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175504" w:rsidRDefault="00175504" w:rsidP="00175504">
      <w:pPr>
        <w:pStyle w:val="321"/>
        <w:keepNext/>
        <w:keepLines/>
        <w:tabs>
          <w:tab w:val="left" w:pos="1653"/>
        </w:tabs>
        <w:spacing w:line="302" w:lineRule="exact"/>
        <w:ind w:left="740"/>
      </w:pPr>
      <w:r>
        <w:t>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9514B5" w:rsidRDefault="005F12F9">
      <w:pPr>
        <w:pStyle w:val="25"/>
        <w:shd w:val="clear" w:color="auto" w:fill="auto"/>
        <w:spacing w:after="0" w:line="302" w:lineRule="exact"/>
        <w:ind w:firstLine="740"/>
        <w:jc w:val="both"/>
      </w:pPr>
      <w:r>
        <w:t>Выпускник научится:</w:t>
      </w:r>
    </w:p>
    <w:p w:rsidR="009514B5" w:rsidRDefault="005F12F9">
      <w:pPr>
        <w:pStyle w:val="25"/>
        <w:numPr>
          <w:ilvl w:val="0"/>
          <w:numId w:val="19"/>
        </w:numPr>
        <w:shd w:val="clear" w:color="auto" w:fill="auto"/>
        <w:tabs>
          <w:tab w:val="left" w:pos="993"/>
        </w:tabs>
        <w:spacing w:after="0" w:line="302" w:lineRule="exact"/>
        <w:ind w:firstLine="740"/>
        <w:jc w:val="both"/>
      </w:pPr>
      <w:r>
        <w:t>соблюдать правила безопасности и охраны труда при работе с учебным и лабораторным оборудованием;</w:t>
      </w:r>
    </w:p>
    <w:p w:rsidR="009514B5" w:rsidRDefault="005F12F9">
      <w:pPr>
        <w:pStyle w:val="25"/>
        <w:numPr>
          <w:ilvl w:val="0"/>
          <w:numId w:val="19"/>
        </w:numPr>
        <w:shd w:val="clear" w:color="auto" w:fill="auto"/>
        <w:tabs>
          <w:tab w:val="left" w:pos="993"/>
        </w:tabs>
        <w:spacing w:after="0" w:line="302" w:lineRule="exact"/>
        <w:ind w:firstLine="740"/>
        <w:jc w:val="both"/>
      </w:pPr>
      <w:r>
        <w:t>понимать смысл основных физических терминов: физическое тело, физическое явление, физическая величина, единицы измерения;</w:t>
      </w:r>
    </w:p>
    <w:p w:rsidR="009514B5" w:rsidRDefault="005F12F9">
      <w:pPr>
        <w:pStyle w:val="25"/>
        <w:numPr>
          <w:ilvl w:val="0"/>
          <w:numId w:val="19"/>
        </w:numPr>
        <w:shd w:val="clear" w:color="auto" w:fill="auto"/>
        <w:tabs>
          <w:tab w:val="left" w:pos="993"/>
        </w:tabs>
        <w:spacing w:after="0" w:line="302" w:lineRule="exact"/>
        <w:ind w:firstLine="740"/>
        <w:jc w:val="both"/>
      </w:pPr>
      <w: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9514B5" w:rsidRDefault="005F12F9">
      <w:pPr>
        <w:pStyle w:val="25"/>
        <w:numPr>
          <w:ilvl w:val="0"/>
          <w:numId w:val="19"/>
        </w:numPr>
        <w:shd w:val="clear" w:color="auto" w:fill="auto"/>
        <w:tabs>
          <w:tab w:val="left" w:pos="993"/>
        </w:tabs>
        <w:spacing w:after="0" w:line="302" w:lineRule="exact"/>
        <w:ind w:firstLine="740"/>
        <w:jc w:val="both"/>
      </w:pPr>
      <w: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9514B5" w:rsidRDefault="005F12F9">
      <w:pPr>
        <w:pStyle w:val="25"/>
        <w:shd w:val="clear" w:color="auto" w:fill="auto"/>
        <w:spacing w:after="0" w:line="302" w:lineRule="exact"/>
        <w:ind w:firstLine="740"/>
        <w:jc w:val="both"/>
      </w:pPr>
      <w:r>
        <w:rPr>
          <w:rStyle w:val="2b"/>
        </w:rPr>
        <w:t>Примечание</w:t>
      </w:r>
      <w: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9514B5" w:rsidRDefault="005F12F9">
      <w:pPr>
        <w:pStyle w:val="25"/>
        <w:numPr>
          <w:ilvl w:val="0"/>
          <w:numId w:val="19"/>
        </w:numPr>
        <w:shd w:val="clear" w:color="auto" w:fill="auto"/>
        <w:tabs>
          <w:tab w:val="left" w:pos="1000"/>
        </w:tabs>
        <w:spacing w:after="0" w:line="302" w:lineRule="exact"/>
        <w:ind w:firstLine="740"/>
        <w:jc w:val="both"/>
      </w:pPr>
      <w:r>
        <w:t>понимать роль эксперимента в получении научной информации;</w:t>
      </w:r>
    </w:p>
    <w:p w:rsidR="009514B5" w:rsidRDefault="005F12F9">
      <w:pPr>
        <w:pStyle w:val="25"/>
        <w:numPr>
          <w:ilvl w:val="0"/>
          <w:numId w:val="19"/>
        </w:numPr>
        <w:shd w:val="clear" w:color="auto" w:fill="auto"/>
        <w:tabs>
          <w:tab w:val="left" w:pos="993"/>
        </w:tabs>
        <w:spacing w:after="0" w:line="302" w:lineRule="exact"/>
        <w:ind w:firstLine="740"/>
        <w:jc w:val="both"/>
      </w:pPr>
      <w:r>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w:t>
      </w:r>
      <w:r>
        <w:lastRenderedPageBreak/>
        <w:t>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9514B5" w:rsidRDefault="005F12F9">
      <w:pPr>
        <w:pStyle w:val="25"/>
        <w:shd w:val="clear" w:color="auto" w:fill="auto"/>
        <w:spacing w:after="0" w:line="302" w:lineRule="exact"/>
        <w:ind w:firstLine="740"/>
        <w:jc w:val="both"/>
      </w:pPr>
      <w:r>
        <w:rPr>
          <w:rStyle w:val="2b"/>
        </w:rPr>
        <w:t>Примечание</w:t>
      </w:r>
      <w:r>
        <w:t>. Любая учебная программа должна обеспечивать овладение прямыми измерениями всех перечисленных физических величин.</w:t>
      </w:r>
    </w:p>
    <w:p w:rsidR="009514B5" w:rsidRDefault="005F12F9">
      <w:pPr>
        <w:pStyle w:val="25"/>
        <w:numPr>
          <w:ilvl w:val="0"/>
          <w:numId w:val="19"/>
        </w:numPr>
        <w:shd w:val="clear" w:color="auto" w:fill="auto"/>
        <w:tabs>
          <w:tab w:val="left" w:pos="993"/>
        </w:tabs>
        <w:spacing w:after="0" w:line="302" w:lineRule="exact"/>
        <w:ind w:firstLine="740"/>
        <w:jc w:val="both"/>
      </w:pPr>
      <w: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514B5" w:rsidRDefault="005F12F9">
      <w:pPr>
        <w:pStyle w:val="25"/>
        <w:numPr>
          <w:ilvl w:val="0"/>
          <w:numId w:val="19"/>
        </w:numPr>
        <w:shd w:val="clear" w:color="auto" w:fill="auto"/>
        <w:tabs>
          <w:tab w:val="left" w:pos="993"/>
        </w:tabs>
        <w:spacing w:after="0" w:line="302" w:lineRule="exact"/>
        <w:ind w:firstLine="740"/>
        <w:jc w:val="both"/>
      </w:pPr>
      <w: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9514B5" w:rsidRDefault="005F12F9">
      <w:pPr>
        <w:pStyle w:val="25"/>
        <w:numPr>
          <w:ilvl w:val="0"/>
          <w:numId w:val="19"/>
        </w:numPr>
        <w:shd w:val="clear" w:color="auto" w:fill="auto"/>
        <w:tabs>
          <w:tab w:val="left" w:pos="993"/>
        </w:tabs>
        <w:spacing w:after="0" w:line="302" w:lineRule="exact"/>
        <w:ind w:firstLine="740"/>
        <w:jc w:val="both"/>
      </w:pPr>
      <w: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9514B5" w:rsidRDefault="005F12F9">
      <w:pPr>
        <w:pStyle w:val="25"/>
        <w:numPr>
          <w:ilvl w:val="0"/>
          <w:numId w:val="19"/>
        </w:numPr>
        <w:shd w:val="clear" w:color="auto" w:fill="auto"/>
        <w:tabs>
          <w:tab w:val="left" w:pos="993"/>
        </w:tabs>
        <w:spacing w:after="0" w:line="302" w:lineRule="exact"/>
        <w:ind w:firstLine="740"/>
        <w:jc w:val="both"/>
      </w:pPr>
      <w:r>
        <w:t>понимать принципы действия машин, приборов и технических устройств, условия их безопасного использования в повседневной жизни;</w:t>
      </w:r>
    </w:p>
    <w:p w:rsidR="009514B5" w:rsidRDefault="005F12F9">
      <w:pPr>
        <w:pStyle w:val="25"/>
        <w:numPr>
          <w:ilvl w:val="0"/>
          <w:numId w:val="19"/>
        </w:numPr>
        <w:shd w:val="clear" w:color="auto" w:fill="auto"/>
        <w:tabs>
          <w:tab w:val="left" w:pos="993"/>
        </w:tabs>
        <w:spacing w:after="0" w:line="302" w:lineRule="exact"/>
        <w:ind w:firstLine="740"/>
        <w:jc w:val="both"/>
      </w:pPr>
      <w:r>
        <w:t>использовать при выполнении учебных задач научно-популярную литературу о физических явлениях, справочные материалы, ресурсы Интернет.</w:t>
      </w:r>
    </w:p>
    <w:p w:rsidR="009514B5" w:rsidRDefault="005F12F9">
      <w:pPr>
        <w:pStyle w:val="25"/>
        <w:shd w:val="clear" w:color="auto" w:fill="auto"/>
        <w:spacing w:after="0" w:line="302" w:lineRule="exact"/>
        <w:ind w:firstLine="740"/>
        <w:jc w:val="both"/>
      </w:pPr>
      <w:r>
        <w:t>Выпускник получит возможность научиться:</w:t>
      </w:r>
    </w:p>
    <w:p w:rsidR="009514B5" w:rsidRDefault="005F12F9">
      <w:pPr>
        <w:pStyle w:val="50"/>
        <w:numPr>
          <w:ilvl w:val="0"/>
          <w:numId w:val="19"/>
        </w:numPr>
        <w:shd w:val="clear" w:color="auto" w:fill="auto"/>
        <w:tabs>
          <w:tab w:val="left" w:pos="997"/>
        </w:tabs>
        <w:spacing w:line="302" w:lineRule="exact"/>
        <w:ind w:firstLine="780"/>
      </w:pPr>
      <w:r>
        <w:t>осознавать ценность научных исследований, роль физики в расширении представлений об окружающем мире и ее вклад в улучшение качества жизни;</w:t>
      </w:r>
    </w:p>
    <w:p w:rsidR="009514B5" w:rsidRDefault="005F12F9">
      <w:pPr>
        <w:pStyle w:val="50"/>
        <w:numPr>
          <w:ilvl w:val="0"/>
          <w:numId w:val="19"/>
        </w:numPr>
        <w:shd w:val="clear" w:color="auto" w:fill="auto"/>
        <w:tabs>
          <w:tab w:val="left" w:pos="997"/>
        </w:tabs>
        <w:spacing w:line="302" w:lineRule="exact"/>
        <w:ind w:firstLine="780"/>
      </w:pPr>
      <w: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514B5" w:rsidRDefault="005F12F9">
      <w:pPr>
        <w:pStyle w:val="50"/>
        <w:numPr>
          <w:ilvl w:val="0"/>
          <w:numId w:val="19"/>
        </w:numPr>
        <w:shd w:val="clear" w:color="auto" w:fill="auto"/>
        <w:tabs>
          <w:tab w:val="left" w:pos="997"/>
        </w:tabs>
        <w:spacing w:line="302" w:lineRule="exact"/>
        <w:ind w:firstLine="780"/>
      </w:pPr>
      <w:r>
        <w:t>сравнивать точность измерения физических величин по величине их относительной погрешности при проведении прямых измерений;</w:t>
      </w:r>
    </w:p>
    <w:p w:rsidR="009514B5" w:rsidRDefault="005F12F9">
      <w:pPr>
        <w:pStyle w:val="50"/>
        <w:numPr>
          <w:ilvl w:val="0"/>
          <w:numId w:val="19"/>
        </w:numPr>
        <w:shd w:val="clear" w:color="auto" w:fill="auto"/>
        <w:tabs>
          <w:tab w:val="left" w:pos="997"/>
        </w:tabs>
        <w:spacing w:line="302" w:lineRule="exact"/>
        <w:ind w:firstLine="780"/>
      </w:pPr>
      <w: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9514B5" w:rsidRDefault="005F12F9">
      <w:pPr>
        <w:pStyle w:val="50"/>
        <w:numPr>
          <w:ilvl w:val="0"/>
          <w:numId w:val="19"/>
        </w:numPr>
        <w:shd w:val="clear" w:color="auto" w:fill="auto"/>
        <w:tabs>
          <w:tab w:val="left" w:pos="997"/>
        </w:tabs>
        <w:spacing w:line="302" w:lineRule="exact"/>
        <w:ind w:firstLine="780"/>
      </w:pPr>
      <w: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9514B5" w:rsidRDefault="005F12F9">
      <w:pPr>
        <w:pStyle w:val="50"/>
        <w:numPr>
          <w:ilvl w:val="0"/>
          <w:numId w:val="19"/>
        </w:numPr>
        <w:shd w:val="clear" w:color="auto" w:fill="auto"/>
        <w:tabs>
          <w:tab w:val="left" w:pos="997"/>
        </w:tabs>
        <w:ind w:firstLine="780"/>
      </w:pPr>
      <w: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9514B5" w:rsidRDefault="005F12F9">
      <w:pPr>
        <w:pStyle w:val="25"/>
        <w:shd w:val="clear" w:color="auto" w:fill="auto"/>
        <w:spacing w:after="0" w:line="298" w:lineRule="exact"/>
        <w:ind w:firstLine="780"/>
        <w:jc w:val="both"/>
      </w:pPr>
      <w:r>
        <w:t>Механические явления</w:t>
      </w:r>
    </w:p>
    <w:p w:rsidR="009514B5" w:rsidRDefault="005F12F9">
      <w:pPr>
        <w:pStyle w:val="25"/>
        <w:shd w:val="clear" w:color="auto" w:fill="auto"/>
        <w:spacing w:after="0" w:line="298" w:lineRule="exact"/>
        <w:ind w:firstLine="780"/>
        <w:jc w:val="both"/>
      </w:pPr>
      <w:r>
        <w:t>Выпускник научится:</w:t>
      </w:r>
    </w:p>
    <w:p w:rsidR="009514B5" w:rsidRDefault="005F12F9">
      <w:pPr>
        <w:pStyle w:val="25"/>
        <w:numPr>
          <w:ilvl w:val="0"/>
          <w:numId w:val="19"/>
        </w:numPr>
        <w:shd w:val="clear" w:color="auto" w:fill="auto"/>
        <w:tabs>
          <w:tab w:val="left" w:pos="997"/>
        </w:tabs>
        <w:spacing w:after="0" w:line="298" w:lineRule="exact"/>
        <w:ind w:firstLine="780"/>
        <w:jc w:val="both"/>
      </w:pPr>
      <w: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9514B5" w:rsidRDefault="005F12F9">
      <w:pPr>
        <w:pStyle w:val="25"/>
        <w:numPr>
          <w:ilvl w:val="0"/>
          <w:numId w:val="19"/>
        </w:numPr>
        <w:shd w:val="clear" w:color="auto" w:fill="auto"/>
        <w:tabs>
          <w:tab w:val="left" w:pos="997"/>
        </w:tabs>
        <w:spacing w:after="0" w:line="298" w:lineRule="exact"/>
        <w:ind w:firstLine="780"/>
        <w:jc w:val="both"/>
      </w:pPr>
      <w: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w:t>
      </w:r>
      <w:r>
        <w:lastRenderedPageBreak/>
        <w:t>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514B5" w:rsidRDefault="005F12F9">
      <w:pPr>
        <w:pStyle w:val="25"/>
        <w:numPr>
          <w:ilvl w:val="0"/>
          <w:numId w:val="19"/>
        </w:numPr>
        <w:shd w:val="clear" w:color="auto" w:fill="auto"/>
        <w:tabs>
          <w:tab w:val="left" w:pos="997"/>
        </w:tabs>
        <w:spacing w:after="0" w:line="298" w:lineRule="exact"/>
        <w:ind w:firstLine="780"/>
        <w:jc w:val="both"/>
      </w:pPr>
      <w:r>
        <w:t xml:space="preserve">анализировать свойства тел, механические явления и процессы, используя физические </w:t>
      </w:r>
      <w:r>
        <w:rPr>
          <w:lang w:val="ba" w:eastAsia="ba" w:bidi="ba"/>
        </w:rPr>
        <w:t xml:space="preserve">законы: закон </w:t>
      </w:r>
      <w:r>
        <w:t xml:space="preserve">сохранения энергии, </w:t>
      </w:r>
      <w:r>
        <w:rPr>
          <w:lang w:val="ba" w:eastAsia="ba" w:bidi="ba"/>
        </w:rPr>
        <w:t xml:space="preserve">закон </w:t>
      </w:r>
      <w:r>
        <w:t xml:space="preserve">всемирного тяготения, принцип суперпозиции </w:t>
      </w:r>
      <w:r>
        <w:rPr>
          <w:lang w:val="ba" w:eastAsia="ba" w:bidi="ba"/>
        </w:rPr>
        <w:t xml:space="preserve">сил </w:t>
      </w:r>
      <w:r>
        <w:t xml:space="preserve">(нахождение равнодействующей силы), </w:t>
      </w:r>
      <w:r>
        <w:rPr>
          <w:lang w:val="en-US" w:eastAsia="en-US" w:bidi="en-US"/>
        </w:rPr>
        <w:t>I</w:t>
      </w:r>
      <w:r w:rsidRPr="00626478">
        <w:rPr>
          <w:lang w:eastAsia="en-US" w:bidi="en-US"/>
        </w:rPr>
        <w:t xml:space="preserve">, </w:t>
      </w:r>
      <w:r>
        <w:rPr>
          <w:lang w:val="en-US" w:eastAsia="en-US" w:bidi="en-US"/>
        </w:rPr>
        <w:t>II</w:t>
      </w:r>
      <w:r w:rsidRPr="00626478">
        <w:rPr>
          <w:lang w:eastAsia="en-US" w:bidi="en-US"/>
        </w:rPr>
        <w:t xml:space="preserve"> </w:t>
      </w:r>
      <w:r>
        <w:t xml:space="preserve">и </w:t>
      </w:r>
      <w:r>
        <w:rPr>
          <w:lang w:val="en-US" w:eastAsia="en-US" w:bidi="en-US"/>
        </w:rPr>
        <w:t>III</w:t>
      </w:r>
      <w:r w:rsidRPr="00626478">
        <w:rPr>
          <w:lang w:eastAsia="en-US" w:bidi="en-US"/>
        </w:rPr>
        <w:t xml:space="preserve"> </w:t>
      </w:r>
      <w:r>
        <w:t xml:space="preserve">законы Ньютона, </w:t>
      </w:r>
      <w:r>
        <w:rPr>
          <w:lang w:val="ba" w:eastAsia="ba" w:bidi="ba"/>
        </w:rPr>
        <w:t xml:space="preserve">закон </w:t>
      </w:r>
      <w:r>
        <w:t>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9514B5" w:rsidRDefault="005F12F9">
      <w:pPr>
        <w:pStyle w:val="25"/>
        <w:numPr>
          <w:ilvl w:val="0"/>
          <w:numId w:val="19"/>
        </w:numPr>
        <w:shd w:val="clear" w:color="auto" w:fill="auto"/>
        <w:tabs>
          <w:tab w:val="left" w:pos="997"/>
        </w:tabs>
        <w:spacing w:after="0" w:line="298" w:lineRule="exact"/>
        <w:ind w:firstLine="780"/>
        <w:jc w:val="both"/>
      </w:pPr>
      <w:r>
        <w:t>различать основные признаки изученных физических моделей: материальная точка, инерциальная система отсчета;</w:t>
      </w:r>
    </w:p>
    <w:p w:rsidR="009514B5" w:rsidRDefault="005F12F9">
      <w:pPr>
        <w:pStyle w:val="25"/>
        <w:numPr>
          <w:ilvl w:val="0"/>
          <w:numId w:val="19"/>
        </w:numPr>
        <w:shd w:val="clear" w:color="auto" w:fill="auto"/>
        <w:tabs>
          <w:tab w:val="left" w:pos="997"/>
        </w:tabs>
        <w:spacing w:after="0" w:line="298" w:lineRule="exact"/>
        <w:ind w:firstLine="780"/>
        <w:jc w:val="both"/>
      </w:pPr>
      <w:r>
        <w:t xml:space="preserve">решать задачи, используя физические законы (закон сохранения энергии, закон всемирного тяготения, принцип суперпозиции </w:t>
      </w:r>
      <w:r>
        <w:rPr>
          <w:lang w:val="ba" w:eastAsia="ba" w:bidi="ba"/>
        </w:rPr>
        <w:t xml:space="preserve">сил, </w:t>
      </w:r>
      <w:r>
        <w:rPr>
          <w:lang w:val="en-US" w:eastAsia="en-US" w:bidi="en-US"/>
        </w:rPr>
        <w:t>I</w:t>
      </w:r>
      <w:r w:rsidRPr="00626478">
        <w:rPr>
          <w:lang w:eastAsia="en-US" w:bidi="en-US"/>
        </w:rPr>
        <w:t xml:space="preserve">, </w:t>
      </w:r>
      <w:r>
        <w:rPr>
          <w:lang w:val="en-US" w:eastAsia="en-US" w:bidi="en-US"/>
        </w:rPr>
        <w:t>II</w:t>
      </w:r>
      <w:r w:rsidRPr="00626478">
        <w:rPr>
          <w:lang w:eastAsia="en-US" w:bidi="en-US"/>
        </w:rPr>
        <w:t xml:space="preserve"> </w:t>
      </w:r>
      <w:r>
        <w:t xml:space="preserve">и </w:t>
      </w:r>
      <w:r>
        <w:rPr>
          <w:lang w:val="en-US" w:eastAsia="en-US" w:bidi="en-US"/>
        </w:rPr>
        <w:t>III</w:t>
      </w:r>
      <w:r w:rsidRPr="00626478">
        <w:rPr>
          <w:lang w:eastAsia="en-US" w:bidi="en-US"/>
        </w:rPr>
        <w:t xml:space="preserve"> </w:t>
      </w:r>
      <w:r>
        <w:t xml:space="preserve">законы Ньютона, </w:t>
      </w:r>
      <w:r>
        <w:rPr>
          <w:lang w:val="ba" w:eastAsia="ba" w:bidi="ba"/>
        </w:rPr>
        <w:t xml:space="preserve">закон </w:t>
      </w:r>
      <w:r>
        <w:t xml:space="preserve">сохранения импульса, закон Гука, </w:t>
      </w:r>
      <w:r>
        <w:rPr>
          <w:lang w:val="ba" w:eastAsia="ba" w:bidi="ba"/>
        </w:rPr>
        <w:t xml:space="preserve">закон </w:t>
      </w:r>
      <w:r>
        <w:t xml:space="preserve">Паскаля, </w:t>
      </w:r>
      <w:r>
        <w:rPr>
          <w:lang w:val="ba" w:eastAsia="ba" w:bidi="ba"/>
        </w:rPr>
        <w:t xml:space="preserve">закон </w:t>
      </w:r>
      <w:r>
        <w:t>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9514B5" w:rsidRDefault="005F12F9">
      <w:pPr>
        <w:pStyle w:val="25"/>
        <w:shd w:val="clear" w:color="auto" w:fill="auto"/>
        <w:spacing w:after="0" w:line="298" w:lineRule="exact"/>
        <w:ind w:firstLine="760"/>
        <w:jc w:val="both"/>
      </w:pPr>
      <w:r>
        <w:t>Выпускник получит возможность научиться:</w:t>
      </w:r>
    </w:p>
    <w:p w:rsidR="009514B5" w:rsidRDefault="005F12F9">
      <w:pPr>
        <w:pStyle w:val="50"/>
        <w:numPr>
          <w:ilvl w:val="0"/>
          <w:numId w:val="19"/>
        </w:numPr>
        <w:shd w:val="clear" w:color="auto" w:fill="auto"/>
        <w:tabs>
          <w:tab w:val="left" w:pos="995"/>
        </w:tabs>
        <w:ind w:firstLine="760"/>
      </w:pPr>
      <w: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9514B5" w:rsidRDefault="005F12F9">
      <w:pPr>
        <w:pStyle w:val="50"/>
        <w:numPr>
          <w:ilvl w:val="0"/>
          <w:numId w:val="19"/>
        </w:numPr>
        <w:shd w:val="clear" w:color="auto" w:fill="auto"/>
        <w:tabs>
          <w:tab w:val="left" w:pos="995"/>
        </w:tabs>
        <w:ind w:firstLine="760"/>
      </w:pPr>
      <w: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9514B5" w:rsidRDefault="005F12F9">
      <w:pPr>
        <w:pStyle w:val="50"/>
        <w:numPr>
          <w:ilvl w:val="0"/>
          <w:numId w:val="19"/>
        </w:numPr>
        <w:shd w:val="clear" w:color="auto" w:fill="auto"/>
        <w:tabs>
          <w:tab w:val="left" w:pos="995"/>
        </w:tabs>
        <w:ind w:firstLine="760"/>
      </w:pPr>
      <w: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9514B5" w:rsidRDefault="005F12F9">
      <w:pPr>
        <w:pStyle w:val="25"/>
        <w:shd w:val="clear" w:color="auto" w:fill="auto"/>
        <w:spacing w:after="0" w:line="298" w:lineRule="exact"/>
        <w:ind w:firstLine="760"/>
        <w:jc w:val="both"/>
      </w:pPr>
      <w:r>
        <w:t>Тепловые явления</w:t>
      </w:r>
    </w:p>
    <w:p w:rsidR="009514B5" w:rsidRDefault="005F12F9">
      <w:pPr>
        <w:pStyle w:val="25"/>
        <w:shd w:val="clear" w:color="auto" w:fill="auto"/>
        <w:spacing w:after="0" w:line="298" w:lineRule="exact"/>
        <w:ind w:firstLine="760"/>
        <w:jc w:val="both"/>
      </w:pPr>
      <w:r>
        <w:t>Выпускник научится:</w:t>
      </w:r>
    </w:p>
    <w:p w:rsidR="009514B5" w:rsidRDefault="005F12F9">
      <w:pPr>
        <w:pStyle w:val="25"/>
        <w:numPr>
          <w:ilvl w:val="0"/>
          <w:numId w:val="19"/>
        </w:numPr>
        <w:shd w:val="clear" w:color="auto" w:fill="auto"/>
        <w:tabs>
          <w:tab w:val="left" w:pos="995"/>
        </w:tabs>
        <w:spacing w:after="0" w:line="298" w:lineRule="exact"/>
        <w:ind w:firstLine="760"/>
        <w:jc w:val="both"/>
      </w:pPr>
      <w: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9514B5" w:rsidRDefault="005F12F9">
      <w:pPr>
        <w:pStyle w:val="25"/>
        <w:numPr>
          <w:ilvl w:val="0"/>
          <w:numId w:val="19"/>
        </w:numPr>
        <w:shd w:val="clear" w:color="auto" w:fill="auto"/>
        <w:tabs>
          <w:tab w:val="left" w:pos="995"/>
        </w:tabs>
        <w:spacing w:after="0" w:line="298" w:lineRule="exact"/>
        <w:ind w:firstLine="760"/>
        <w:jc w:val="both"/>
      </w:pPr>
      <w:r>
        <w:t xml:space="preserve">описывать изученные свойства тел и тепловые явления, используя физические величины: количество теплоты, внутренняя </w:t>
      </w:r>
      <w:r>
        <w:rPr>
          <w:lang w:val="ba" w:eastAsia="ba" w:bidi="ba"/>
        </w:rPr>
        <w:t xml:space="preserve">энергия, </w:t>
      </w:r>
      <w:r>
        <w:t xml:space="preserve">температура, удельная теплоемкость вещества, удельная теплота плавления, удельная теплота парообразования, удельная теплота </w:t>
      </w:r>
      <w:r>
        <w:lastRenderedPageBreak/>
        <w:t>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514B5" w:rsidRDefault="005F12F9">
      <w:pPr>
        <w:pStyle w:val="25"/>
        <w:numPr>
          <w:ilvl w:val="0"/>
          <w:numId w:val="19"/>
        </w:numPr>
        <w:shd w:val="clear" w:color="auto" w:fill="auto"/>
        <w:tabs>
          <w:tab w:val="left" w:pos="995"/>
        </w:tabs>
        <w:spacing w:after="0" w:line="298" w:lineRule="exact"/>
        <w:ind w:firstLine="760"/>
        <w:jc w:val="both"/>
      </w:pPr>
      <w: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9514B5" w:rsidRDefault="005F12F9">
      <w:pPr>
        <w:pStyle w:val="25"/>
        <w:numPr>
          <w:ilvl w:val="0"/>
          <w:numId w:val="19"/>
        </w:numPr>
        <w:shd w:val="clear" w:color="auto" w:fill="auto"/>
        <w:tabs>
          <w:tab w:val="left" w:pos="995"/>
        </w:tabs>
        <w:spacing w:after="0" w:line="302" w:lineRule="exact"/>
        <w:ind w:firstLine="760"/>
        <w:jc w:val="both"/>
      </w:pPr>
      <w:r>
        <w:t>различать основные признаки изученных физических моделей строения газов, жидкостей и твердых тел;</w:t>
      </w:r>
    </w:p>
    <w:p w:rsidR="009514B5" w:rsidRDefault="005F12F9">
      <w:pPr>
        <w:pStyle w:val="25"/>
        <w:numPr>
          <w:ilvl w:val="0"/>
          <w:numId w:val="19"/>
        </w:numPr>
        <w:shd w:val="clear" w:color="auto" w:fill="auto"/>
        <w:tabs>
          <w:tab w:val="left" w:pos="995"/>
        </w:tabs>
        <w:spacing w:after="0" w:line="302" w:lineRule="exact"/>
        <w:ind w:firstLine="760"/>
        <w:jc w:val="both"/>
      </w:pPr>
      <w:r>
        <w:t>приводить примеры практического использования физических знаний о тепловых явлениях;</w:t>
      </w:r>
    </w:p>
    <w:p w:rsidR="009514B5" w:rsidRDefault="005F12F9">
      <w:pPr>
        <w:pStyle w:val="25"/>
        <w:numPr>
          <w:ilvl w:val="0"/>
          <w:numId w:val="19"/>
        </w:numPr>
        <w:shd w:val="clear" w:color="auto" w:fill="auto"/>
        <w:tabs>
          <w:tab w:val="left" w:pos="995"/>
        </w:tabs>
        <w:spacing w:after="0" w:line="302" w:lineRule="exact"/>
        <w:ind w:firstLine="760"/>
        <w:jc w:val="both"/>
      </w:pPr>
      <w:r>
        <w:t xml:space="preserve">решать задачи, используя закон сохранения энергии в тепловых процессах и формулы, связывающие физические величины (количество теплоты, </w:t>
      </w:r>
      <w:r>
        <w:rPr>
          <w:lang w:val="ba" w:eastAsia="ba" w:bidi="ba"/>
        </w:rPr>
        <w:t xml:space="preserve">температура, </w:t>
      </w:r>
      <w:r>
        <w:t xml:space="preserve">удельная теплоемкость вещества, удельная теплота плавления, удельная теплота парообразования, удельная теплота сгорания топлива, </w:t>
      </w:r>
      <w:r>
        <w:rPr>
          <w:lang w:val="ba" w:eastAsia="ba" w:bidi="ba"/>
        </w:rPr>
        <w:t xml:space="preserve">коэффициент </w:t>
      </w:r>
      <w:r>
        <w:t>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w:t>
      </w:r>
    </w:p>
    <w:p w:rsidR="009514B5" w:rsidRDefault="005F12F9">
      <w:pPr>
        <w:pStyle w:val="25"/>
        <w:shd w:val="clear" w:color="auto" w:fill="auto"/>
        <w:spacing w:after="0" w:line="302" w:lineRule="exact"/>
        <w:ind w:firstLine="0"/>
      </w:pPr>
      <w:r>
        <w:t>физической величины.</w:t>
      </w:r>
    </w:p>
    <w:p w:rsidR="009514B5" w:rsidRDefault="005F12F9">
      <w:pPr>
        <w:pStyle w:val="25"/>
        <w:shd w:val="clear" w:color="auto" w:fill="auto"/>
        <w:spacing w:after="0" w:line="302" w:lineRule="exact"/>
        <w:ind w:firstLine="760"/>
        <w:jc w:val="both"/>
      </w:pPr>
      <w:r>
        <w:t>Выпускник получит возможность научиться:</w:t>
      </w:r>
    </w:p>
    <w:p w:rsidR="009514B5" w:rsidRDefault="005F12F9">
      <w:pPr>
        <w:pStyle w:val="50"/>
        <w:numPr>
          <w:ilvl w:val="0"/>
          <w:numId w:val="19"/>
        </w:numPr>
        <w:shd w:val="clear" w:color="auto" w:fill="auto"/>
        <w:tabs>
          <w:tab w:val="left" w:pos="993"/>
        </w:tabs>
        <w:spacing w:line="302" w:lineRule="exact"/>
        <w:ind w:firstLine="760"/>
      </w:pPr>
      <w: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9514B5" w:rsidRDefault="005F12F9">
      <w:pPr>
        <w:pStyle w:val="50"/>
        <w:numPr>
          <w:ilvl w:val="0"/>
          <w:numId w:val="19"/>
        </w:numPr>
        <w:shd w:val="clear" w:color="auto" w:fill="auto"/>
        <w:tabs>
          <w:tab w:val="left" w:pos="993"/>
        </w:tabs>
        <w:spacing w:line="302" w:lineRule="exact"/>
        <w:ind w:firstLine="760"/>
      </w:pPr>
      <w: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9514B5" w:rsidRDefault="005F12F9">
      <w:pPr>
        <w:pStyle w:val="50"/>
        <w:numPr>
          <w:ilvl w:val="0"/>
          <w:numId w:val="19"/>
        </w:numPr>
        <w:shd w:val="clear" w:color="auto" w:fill="auto"/>
        <w:tabs>
          <w:tab w:val="left" w:pos="993"/>
        </w:tabs>
        <w:spacing w:line="302" w:lineRule="exact"/>
        <w:ind w:firstLine="760"/>
      </w:pPr>
      <w: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9514B5" w:rsidRDefault="005F12F9">
      <w:pPr>
        <w:pStyle w:val="25"/>
        <w:shd w:val="clear" w:color="auto" w:fill="auto"/>
        <w:spacing w:after="0" w:line="302" w:lineRule="exact"/>
        <w:ind w:firstLine="760"/>
        <w:jc w:val="both"/>
      </w:pPr>
      <w:r>
        <w:t>Электрические и магнитные явления</w:t>
      </w:r>
    </w:p>
    <w:p w:rsidR="009514B5" w:rsidRDefault="005F12F9">
      <w:pPr>
        <w:pStyle w:val="25"/>
        <w:shd w:val="clear" w:color="auto" w:fill="auto"/>
        <w:spacing w:after="0" w:line="302" w:lineRule="exact"/>
        <w:ind w:firstLine="760"/>
        <w:jc w:val="both"/>
      </w:pPr>
      <w:r>
        <w:t>Выпускник научится:</w:t>
      </w:r>
    </w:p>
    <w:p w:rsidR="009514B5" w:rsidRDefault="005F12F9">
      <w:pPr>
        <w:pStyle w:val="25"/>
        <w:numPr>
          <w:ilvl w:val="0"/>
          <w:numId w:val="19"/>
        </w:numPr>
        <w:shd w:val="clear" w:color="auto" w:fill="auto"/>
        <w:tabs>
          <w:tab w:val="left" w:pos="993"/>
        </w:tabs>
        <w:spacing w:after="0" w:line="302" w:lineRule="exact"/>
        <w:ind w:firstLine="760"/>
        <w:jc w:val="both"/>
      </w:pPr>
      <w: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w:t>
      </w:r>
      <w:r>
        <w:rPr>
          <w:lang w:val="ba" w:eastAsia="ba" w:bidi="ba"/>
        </w:rPr>
        <w:t xml:space="preserve">проводник </w:t>
      </w:r>
      <w:r>
        <w:t xml:space="preserve">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w:t>
      </w:r>
      <w:r>
        <w:rPr>
          <w:lang w:val="ba" w:eastAsia="ba" w:bidi="ba"/>
        </w:rPr>
        <w:t xml:space="preserve">дисперсия </w:t>
      </w:r>
      <w:r>
        <w:t>света.</w:t>
      </w:r>
    </w:p>
    <w:p w:rsidR="009514B5" w:rsidRDefault="005F12F9">
      <w:pPr>
        <w:pStyle w:val="25"/>
        <w:numPr>
          <w:ilvl w:val="0"/>
          <w:numId w:val="19"/>
        </w:numPr>
        <w:shd w:val="clear" w:color="auto" w:fill="auto"/>
        <w:tabs>
          <w:tab w:val="left" w:pos="993"/>
        </w:tabs>
        <w:spacing w:after="0" w:line="302" w:lineRule="exact"/>
        <w:ind w:firstLine="760"/>
        <w:jc w:val="both"/>
      </w:pPr>
      <w: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9514B5" w:rsidRDefault="005F12F9">
      <w:pPr>
        <w:pStyle w:val="25"/>
        <w:numPr>
          <w:ilvl w:val="0"/>
          <w:numId w:val="19"/>
        </w:numPr>
        <w:shd w:val="clear" w:color="auto" w:fill="auto"/>
        <w:tabs>
          <w:tab w:val="left" w:pos="993"/>
        </w:tabs>
        <w:spacing w:after="0" w:line="302" w:lineRule="exact"/>
        <w:ind w:firstLine="760"/>
        <w:jc w:val="both"/>
      </w:pPr>
      <w:r>
        <w:t>использовать оптические схемы для построения изображений в плоском зеркале и собирающей линзе.</w:t>
      </w:r>
    </w:p>
    <w:p w:rsidR="009514B5" w:rsidRDefault="005F12F9">
      <w:pPr>
        <w:pStyle w:val="25"/>
        <w:numPr>
          <w:ilvl w:val="0"/>
          <w:numId w:val="19"/>
        </w:numPr>
        <w:shd w:val="clear" w:color="auto" w:fill="auto"/>
        <w:tabs>
          <w:tab w:val="left" w:pos="993"/>
        </w:tabs>
        <w:spacing w:after="0" w:line="302" w:lineRule="exact"/>
        <w:ind w:firstLine="760"/>
        <w:jc w:val="both"/>
      </w:pPr>
      <w: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w:t>
      </w:r>
      <w:r>
        <w:lastRenderedPageBreak/>
        <w:t>используемых величин, их обозначения и единицы измерения; находить формулы, связывающие данную физическую величину с другими величинами.</w:t>
      </w:r>
    </w:p>
    <w:p w:rsidR="009514B5" w:rsidRDefault="005F12F9">
      <w:pPr>
        <w:pStyle w:val="25"/>
        <w:numPr>
          <w:ilvl w:val="0"/>
          <w:numId w:val="19"/>
        </w:numPr>
        <w:shd w:val="clear" w:color="auto" w:fill="auto"/>
        <w:tabs>
          <w:tab w:val="left" w:pos="993"/>
        </w:tabs>
        <w:spacing w:after="0" w:line="302" w:lineRule="exact"/>
        <w:ind w:firstLine="760"/>
        <w:jc w:val="both"/>
      </w:pPr>
      <w: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9514B5" w:rsidRDefault="005F12F9">
      <w:pPr>
        <w:pStyle w:val="25"/>
        <w:numPr>
          <w:ilvl w:val="0"/>
          <w:numId w:val="19"/>
        </w:numPr>
        <w:shd w:val="clear" w:color="auto" w:fill="auto"/>
        <w:tabs>
          <w:tab w:val="left" w:pos="993"/>
        </w:tabs>
        <w:spacing w:after="0" w:line="298" w:lineRule="exact"/>
        <w:ind w:firstLine="760"/>
        <w:jc w:val="both"/>
      </w:pPr>
      <w:r>
        <w:t>приводить примеры практического использования физических знаний о электромагнитных явлениях</w:t>
      </w:r>
    </w:p>
    <w:p w:rsidR="009514B5" w:rsidRDefault="005F12F9">
      <w:pPr>
        <w:pStyle w:val="25"/>
        <w:numPr>
          <w:ilvl w:val="0"/>
          <w:numId w:val="19"/>
        </w:numPr>
        <w:shd w:val="clear" w:color="auto" w:fill="auto"/>
        <w:tabs>
          <w:tab w:val="left" w:pos="993"/>
        </w:tabs>
        <w:spacing w:after="0" w:line="298" w:lineRule="exact"/>
        <w:ind w:firstLine="760"/>
        <w:jc w:val="both"/>
      </w:pPr>
      <w: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9514B5" w:rsidRDefault="005F12F9">
      <w:pPr>
        <w:pStyle w:val="25"/>
        <w:shd w:val="clear" w:color="auto" w:fill="auto"/>
        <w:spacing w:after="0" w:line="298" w:lineRule="exact"/>
        <w:ind w:firstLine="780"/>
        <w:jc w:val="both"/>
      </w:pPr>
      <w:r>
        <w:t>Выпускник получит возможность научиться:</w:t>
      </w:r>
    </w:p>
    <w:p w:rsidR="009514B5" w:rsidRDefault="005F12F9">
      <w:pPr>
        <w:pStyle w:val="50"/>
        <w:numPr>
          <w:ilvl w:val="0"/>
          <w:numId w:val="19"/>
        </w:numPr>
        <w:shd w:val="clear" w:color="auto" w:fill="auto"/>
        <w:tabs>
          <w:tab w:val="left" w:pos="1005"/>
        </w:tabs>
        <w:ind w:firstLine="780"/>
      </w:pPr>
      <w: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9514B5" w:rsidRDefault="005F12F9">
      <w:pPr>
        <w:pStyle w:val="50"/>
        <w:numPr>
          <w:ilvl w:val="0"/>
          <w:numId w:val="19"/>
        </w:numPr>
        <w:shd w:val="clear" w:color="auto" w:fill="auto"/>
        <w:tabs>
          <w:tab w:val="left" w:pos="1005"/>
        </w:tabs>
        <w:ind w:firstLine="780"/>
      </w:pPr>
      <w: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9514B5" w:rsidRDefault="005F12F9">
      <w:pPr>
        <w:pStyle w:val="50"/>
        <w:numPr>
          <w:ilvl w:val="0"/>
          <w:numId w:val="19"/>
        </w:numPr>
        <w:shd w:val="clear" w:color="auto" w:fill="auto"/>
        <w:tabs>
          <w:tab w:val="left" w:pos="1005"/>
        </w:tabs>
        <w:spacing w:line="302" w:lineRule="exact"/>
        <w:ind w:firstLine="780"/>
      </w:pPr>
      <w: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514B5" w:rsidRDefault="005F12F9">
      <w:pPr>
        <w:pStyle w:val="50"/>
        <w:numPr>
          <w:ilvl w:val="0"/>
          <w:numId w:val="19"/>
        </w:numPr>
        <w:shd w:val="clear" w:color="auto" w:fill="auto"/>
        <w:tabs>
          <w:tab w:val="left" w:pos="1005"/>
        </w:tabs>
        <w:spacing w:line="302" w:lineRule="exact"/>
        <w:ind w:firstLine="780"/>
      </w:pPr>
      <w: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9514B5" w:rsidRDefault="005F12F9">
      <w:pPr>
        <w:pStyle w:val="25"/>
        <w:shd w:val="clear" w:color="auto" w:fill="auto"/>
        <w:spacing w:after="0" w:line="302" w:lineRule="exact"/>
        <w:ind w:firstLine="780"/>
        <w:jc w:val="both"/>
      </w:pPr>
      <w:r>
        <w:t>Квантовые явления</w:t>
      </w:r>
    </w:p>
    <w:p w:rsidR="009514B5" w:rsidRDefault="005F12F9">
      <w:pPr>
        <w:pStyle w:val="25"/>
        <w:shd w:val="clear" w:color="auto" w:fill="auto"/>
        <w:spacing w:after="0" w:line="302" w:lineRule="exact"/>
        <w:ind w:firstLine="780"/>
        <w:jc w:val="both"/>
      </w:pPr>
      <w:r>
        <w:t>Выпускник научится:</w:t>
      </w:r>
    </w:p>
    <w:p w:rsidR="009514B5" w:rsidRDefault="005F12F9">
      <w:pPr>
        <w:pStyle w:val="25"/>
        <w:numPr>
          <w:ilvl w:val="0"/>
          <w:numId w:val="19"/>
        </w:numPr>
        <w:shd w:val="clear" w:color="auto" w:fill="auto"/>
        <w:tabs>
          <w:tab w:val="left" w:pos="1005"/>
        </w:tabs>
        <w:spacing w:after="0" w:line="302" w:lineRule="exact"/>
        <w:ind w:firstLine="780"/>
        <w:jc w:val="both"/>
      </w:pPr>
      <w: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w:t>
      </w:r>
      <w:r>
        <w:rPr>
          <w:lang w:val="ba" w:eastAsia="ba" w:bidi="ba"/>
        </w:rPr>
        <w:t>а</w:t>
      </w:r>
      <w:r>
        <w:rPr>
          <w:lang w:val="ba" w:eastAsia="ba" w:bidi="ba"/>
        </w:rPr>
        <w:softHyphen/>
        <w:t>,</w:t>
      </w:r>
      <w:r>
        <w:t xml:space="preserve"> в- и </w:t>
      </w:r>
      <w:r>
        <w:rPr>
          <w:lang w:val="ba" w:eastAsia="ba" w:bidi="ba"/>
        </w:rPr>
        <w:t xml:space="preserve">ү-излучения, </w:t>
      </w:r>
      <w:r>
        <w:t>возникновение линейчатого спектра излучения атома;</w:t>
      </w:r>
    </w:p>
    <w:p w:rsidR="009514B5" w:rsidRDefault="005F12F9">
      <w:pPr>
        <w:pStyle w:val="25"/>
        <w:numPr>
          <w:ilvl w:val="0"/>
          <w:numId w:val="19"/>
        </w:numPr>
        <w:shd w:val="clear" w:color="auto" w:fill="auto"/>
        <w:tabs>
          <w:tab w:val="left" w:pos="1005"/>
        </w:tabs>
        <w:spacing w:after="0" w:line="302" w:lineRule="exact"/>
        <w:ind w:firstLine="780"/>
        <w:jc w:val="both"/>
      </w:pPr>
      <w: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514B5" w:rsidRDefault="005F12F9">
      <w:pPr>
        <w:pStyle w:val="25"/>
        <w:numPr>
          <w:ilvl w:val="0"/>
          <w:numId w:val="19"/>
        </w:numPr>
        <w:shd w:val="clear" w:color="auto" w:fill="auto"/>
        <w:tabs>
          <w:tab w:val="left" w:pos="1005"/>
        </w:tabs>
        <w:spacing w:after="0" w:line="302" w:lineRule="exact"/>
        <w:ind w:firstLine="780"/>
        <w:jc w:val="both"/>
      </w:pPr>
      <w:r>
        <w:t xml:space="preserve">анализировать квантовые явления, используя физические законы и </w:t>
      </w:r>
      <w:r>
        <w:rPr>
          <w:lang w:val="ba" w:eastAsia="ba" w:bidi="ba"/>
        </w:rPr>
        <w:t xml:space="preserve">постулаты: </w:t>
      </w:r>
      <w:r>
        <w:t>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9514B5" w:rsidRDefault="005F12F9">
      <w:pPr>
        <w:pStyle w:val="25"/>
        <w:numPr>
          <w:ilvl w:val="0"/>
          <w:numId w:val="19"/>
        </w:numPr>
        <w:shd w:val="clear" w:color="auto" w:fill="auto"/>
        <w:tabs>
          <w:tab w:val="left" w:pos="1019"/>
        </w:tabs>
        <w:spacing w:after="0" w:line="302" w:lineRule="exact"/>
        <w:ind w:firstLine="780"/>
        <w:jc w:val="both"/>
      </w:pPr>
      <w:r>
        <w:t>различать основные признаки планетарной модели атома, нуклонной модели атомного</w:t>
      </w:r>
    </w:p>
    <w:p w:rsidR="009514B5" w:rsidRDefault="005F12F9">
      <w:pPr>
        <w:pStyle w:val="25"/>
        <w:shd w:val="clear" w:color="auto" w:fill="auto"/>
        <w:spacing w:after="0" w:line="302" w:lineRule="exact"/>
        <w:ind w:firstLine="0"/>
        <w:jc w:val="both"/>
      </w:pPr>
      <w:r>
        <w:t>ядра;</w:t>
      </w:r>
    </w:p>
    <w:p w:rsidR="009514B5" w:rsidRDefault="005F12F9">
      <w:pPr>
        <w:pStyle w:val="25"/>
        <w:numPr>
          <w:ilvl w:val="0"/>
          <w:numId w:val="19"/>
        </w:numPr>
        <w:shd w:val="clear" w:color="auto" w:fill="auto"/>
        <w:tabs>
          <w:tab w:val="left" w:pos="1005"/>
        </w:tabs>
        <w:spacing w:after="0" w:line="302" w:lineRule="exact"/>
        <w:ind w:firstLine="780"/>
        <w:jc w:val="both"/>
      </w:pPr>
      <w:r>
        <w:t xml:space="preserve">приводить примеры проявления в природе и практического использования </w:t>
      </w:r>
      <w:r>
        <w:lastRenderedPageBreak/>
        <w:t>радиоактивности, ядерных и термоядерных реакций, спектрального анализа.</w:t>
      </w:r>
    </w:p>
    <w:p w:rsidR="009514B5" w:rsidRDefault="005F12F9">
      <w:pPr>
        <w:pStyle w:val="25"/>
        <w:shd w:val="clear" w:color="auto" w:fill="auto"/>
        <w:spacing w:after="0" w:line="302" w:lineRule="exact"/>
        <w:ind w:firstLine="780"/>
        <w:jc w:val="both"/>
      </w:pPr>
      <w:r>
        <w:t>Выпускник получит возможность научиться:</w:t>
      </w:r>
    </w:p>
    <w:p w:rsidR="009514B5" w:rsidRDefault="005F12F9">
      <w:pPr>
        <w:pStyle w:val="50"/>
        <w:numPr>
          <w:ilvl w:val="0"/>
          <w:numId w:val="19"/>
        </w:numPr>
        <w:shd w:val="clear" w:color="auto" w:fill="auto"/>
        <w:tabs>
          <w:tab w:val="left" w:pos="1005"/>
        </w:tabs>
        <w:spacing w:line="302" w:lineRule="exact"/>
        <w:ind w:firstLine="780"/>
      </w:pPr>
      <w: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9514B5" w:rsidRDefault="005F12F9">
      <w:pPr>
        <w:pStyle w:val="50"/>
        <w:numPr>
          <w:ilvl w:val="0"/>
          <w:numId w:val="19"/>
        </w:numPr>
        <w:shd w:val="clear" w:color="auto" w:fill="auto"/>
        <w:tabs>
          <w:tab w:val="left" w:pos="1019"/>
        </w:tabs>
        <w:spacing w:line="302" w:lineRule="exact"/>
        <w:ind w:firstLine="780"/>
      </w:pPr>
      <w:r>
        <w:t>соотносить энергию связи атомных ядер с дефектом массы;</w:t>
      </w:r>
    </w:p>
    <w:p w:rsidR="009514B5" w:rsidRDefault="005F12F9">
      <w:pPr>
        <w:pStyle w:val="50"/>
        <w:numPr>
          <w:ilvl w:val="0"/>
          <w:numId w:val="19"/>
        </w:numPr>
        <w:shd w:val="clear" w:color="auto" w:fill="auto"/>
        <w:tabs>
          <w:tab w:val="left" w:pos="1005"/>
        </w:tabs>
        <w:spacing w:line="302" w:lineRule="exact"/>
        <w:ind w:firstLine="780"/>
      </w:pPr>
      <w: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9514B5" w:rsidRDefault="005F12F9">
      <w:pPr>
        <w:pStyle w:val="50"/>
        <w:numPr>
          <w:ilvl w:val="0"/>
          <w:numId w:val="19"/>
        </w:numPr>
        <w:shd w:val="clear" w:color="auto" w:fill="auto"/>
        <w:tabs>
          <w:tab w:val="left" w:pos="1005"/>
        </w:tabs>
        <w:spacing w:line="302" w:lineRule="exact"/>
        <w:ind w:firstLine="780"/>
      </w:pPr>
      <w: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9514B5" w:rsidRDefault="005F12F9">
      <w:pPr>
        <w:pStyle w:val="25"/>
        <w:shd w:val="clear" w:color="auto" w:fill="auto"/>
        <w:spacing w:after="0" w:line="302" w:lineRule="exact"/>
        <w:ind w:firstLine="780"/>
        <w:jc w:val="both"/>
      </w:pPr>
      <w:r>
        <w:t>Элементы астрономии</w:t>
      </w:r>
    </w:p>
    <w:p w:rsidR="009514B5" w:rsidRDefault="005F12F9">
      <w:pPr>
        <w:pStyle w:val="321"/>
        <w:keepNext/>
        <w:keepLines/>
        <w:shd w:val="clear" w:color="auto" w:fill="auto"/>
        <w:spacing w:line="307" w:lineRule="exact"/>
        <w:ind w:firstLine="760"/>
      </w:pPr>
      <w:bookmarkStart w:id="49" w:name="bookmark38"/>
      <w:r>
        <w:t>Выпускник научится:</w:t>
      </w:r>
      <w:bookmarkEnd w:id="49"/>
    </w:p>
    <w:p w:rsidR="009514B5" w:rsidRDefault="005F12F9">
      <w:pPr>
        <w:pStyle w:val="25"/>
        <w:numPr>
          <w:ilvl w:val="0"/>
          <w:numId w:val="19"/>
        </w:numPr>
        <w:shd w:val="clear" w:color="auto" w:fill="auto"/>
        <w:tabs>
          <w:tab w:val="left" w:pos="996"/>
        </w:tabs>
        <w:spacing w:after="0" w:line="307" w:lineRule="exact"/>
        <w:ind w:firstLine="760"/>
        <w:jc w:val="both"/>
      </w:pPr>
      <w: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9514B5" w:rsidRDefault="005F12F9">
      <w:pPr>
        <w:pStyle w:val="25"/>
        <w:numPr>
          <w:ilvl w:val="0"/>
          <w:numId w:val="19"/>
        </w:numPr>
        <w:shd w:val="clear" w:color="auto" w:fill="auto"/>
        <w:tabs>
          <w:tab w:val="left" w:pos="1021"/>
        </w:tabs>
        <w:spacing w:after="0" w:line="307" w:lineRule="exact"/>
        <w:ind w:firstLine="760"/>
        <w:jc w:val="both"/>
      </w:pPr>
      <w:r>
        <w:t>понимать различия между гелиоцентрической и геоцентрической системами мира;</w:t>
      </w:r>
    </w:p>
    <w:p w:rsidR="009514B5" w:rsidRDefault="005F12F9">
      <w:pPr>
        <w:pStyle w:val="25"/>
        <w:shd w:val="clear" w:color="auto" w:fill="auto"/>
        <w:spacing w:after="0" w:line="307" w:lineRule="exact"/>
        <w:ind w:firstLine="760"/>
        <w:jc w:val="both"/>
      </w:pPr>
      <w:r>
        <w:t>Выпускник получит возможность научиться:</w:t>
      </w:r>
    </w:p>
    <w:p w:rsidR="009514B5" w:rsidRDefault="005F12F9">
      <w:pPr>
        <w:pStyle w:val="50"/>
        <w:numPr>
          <w:ilvl w:val="0"/>
          <w:numId w:val="19"/>
        </w:numPr>
        <w:shd w:val="clear" w:color="auto" w:fill="auto"/>
        <w:tabs>
          <w:tab w:val="left" w:pos="996"/>
        </w:tabs>
        <w:spacing w:line="307" w:lineRule="exact"/>
        <w:ind w:firstLine="760"/>
      </w:pPr>
      <w: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9514B5" w:rsidRDefault="005F12F9">
      <w:pPr>
        <w:pStyle w:val="50"/>
        <w:numPr>
          <w:ilvl w:val="0"/>
          <w:numId w:val="19"/>
        </w:numPr>
        <w:shd w:val="clear" w:color="auto" w:fill="auto"/>
        <w:tabs>
          <w:tab w:val="left" w:pos="996"/>
        </w:tabs>
        <w:spacing w:line="307" w:lineRule="exact"/>
        <w:ind w:firstLine="760"/>
      </w:pPr>
      <w:bookmarkStart w:id="50" w:name="bookmark39"/>
      <w:r>
        <w:t>различать основные характеристики звезд (размер, цвет, температура) соотносить цвет звезды с ее температурой;</w:t>
      </w:r>
      <w:bookmarkEnd w:id="50"/>
    </w:p>
    <w:p w:rsidR="009514B5" w:rsidRDefault="005F12F9">
      <w:pPr>
        <w:pStyle w:val="50"/>
        <w:numPr>
          <w:ilvl w:val="0"/>
          <w:numId w:val="19"/>
        </w:numPr>
        <w:shd w:val="clear" w:color="auto" w:fill="auto"/>
        <w:tabs>
          <w:tab w:val="left" w:pos="1021"/>
        </w:tabs>
        <w:spacing w:after="128" w:line="307" w:lineRule="exact"/>
        <w:ind w:firstLine="760"/>
      </w:pPr>
      <w:r>
        <w:t>различать гипотезы о происхождении Солнечной системы.</w:t>
      </w:r>
    </w:p>
    <w:p w:rsidR="009514B5" w:rsidRPr="00373FA4" w:rsidRDefault="005F12F9">
      <w:pPr>
        <w:pStyle w:val="321"/>
        <w:keepNext/>
        <w:keepLines/>
        <w:numPr>
          <w:ilvl w:val="0"/>
          <w:numId w:val="20"/>
        </w:numPr>
        <w:shd w:val="clear" w:color="auto" w:fill="auto"/>
        <w:tabs>
          <w:tab w:val="left" w:pos="1804"/>
        </w:tabs>
        <w:ind w:firstLine="760"/>
        <w:rPr>
          <w:b/>
        </w:rPr>
      </w:pPr>
      <w:bookmarkStart w:id="51" w:name="bookmark40"/>
      <w:r w:rsidRPr="00373FA4">
        <w:rPr>
          <w:b/>
        </w:rPr>
        <w:t>Биология</w:t>
      </w:r>
      <w:bookmarkEnd w:id="51"/>
    </w:p>
    <w:p w:rsidR="00175504" w:rsidRDefault="00175504" w:rsidP="00175504">
      <w:pPr>
        <w:pStyle w:val="321"/>
        <w:keepNext/>
        <w:keepLines/>
        <w:tabs>
          <w:tab w:val="left" w:pos="1804"/>
        </w:tabs>
        <w:ind w:left="760"/>
      </w:pPr>
      <w:r>
        <w:t>1) 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175504" w:rsidRDefault="00175504" w:rsidP="00175504">
      <w:pPr>
        <w:pStyle w:val="321"/>
        <w:keepNext/>
        <w:keepLines/>
        <w:tabs>
          <w:tab w:val="left" w:pos="1804"/>
        </w:tabs>
        <w:ind w:left="760"/>
      </w:pPr>
      <w:r>
        <w:t>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175504" w:rsidRDefault="00175504" w:rsidP="00175504">
      <w:pPr>
        <w:pStyle w:val="321"/>
        <w:keepNext/>
        <w:keepLines/>
        <w:tabs>
          <w:tab w:val="left" w:pos="1804"/>
        </w:tabs>
        <w:ind w:left="760"/>
      </w:pPr>
      <w:r>
        <w:t>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175504" w:rsidRDefault="00175504" w:rsidP="00175504">
      <w:pPr>
        <w:pStyle w:val="321"/>
        <w:keepNext/>
        <w:keepLines/>
        <w:tabs>
          <w:tab w:val="left" w:pos="1804"/>
        </w:tabs>
        <w:ind w:left="760"/>
      </w:pPr>
      <w:r>
        <w:t>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175504" w:rsidRDefault="00175504" w:rsidP="00175504">
      <w:pPr>
        <w:pStyle w:val="321"/>
        <w:keepNext/>
        <w:keepLines/>
        <w:tabs>
          <w:tab w:val="left" w:pos="1804"/>
        </w:tabs>
        <w:ind w:left="760"/>
      </w:pPr>
      <w:r>
        <w:t>5)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175504" w:rsidRDefault="00175504" w:rsidP="00175504">
      <w:pPr>
        <w:pStyle w:val="321"/>
        <w:keepNext/>
        <w:keepLines/>
        <w:shd w:val="clear" w:color="auto" w:fill="auto"/>
        <w:tabs>
          <w:tab w:val="left" w:pos="1804"/>
        </w:tabs>
        <w:ind w:left="760" w:firstLine="0"/>
      </w:pPr>
      <w:r>
        <w:t>6) 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9514B5" w:rsidRDefault="005F12F9">
      <w:pPr>
        <w:pStyle w:val="25"/>
        <w:shd w:val="clear" w:color="auto" w:fill="auto"/>
        <w:spacing w:after="0" w:line="298" w:lineRule="exact"/>
        <w:ind w:firstLine="760"/>
        <w:jc w:val="both"/>
      </w:pPr>
      <w:r>
        <w:t>В результате изучения курса биологии в основной школе:</w:t>
      </w:r>
    </w:p>
    <w:p w:rsidR="009514B5" w:rsidRDefault="005F12F9">
      <w:pPr>
        <w:pStyle w:val="25"/>
        <w:shd w:val="clear" w:color="auto" w:fill="auto"/>
        <w:spacing w:after="0" w:line="298" w:lineRule="exact"/>
        <w:ind w:firstLine="760"/>
        <w:jc w:val="both"/>
      </w:pPr>
      <w:r>
        <w:lastRenderedPageBreak/>
        <w:t xml:space="preserve">Выпускник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w:t>
      </w:r>
      <w:r>
        <w:rPr>
          <w:lang w:val="ba" w:eastAsia="ba" w:bidi="ba"/>
        </w:rPr>
        <w:t xml:space="preserve">объекты, </w:t>
      </w:r>
      <w:r>
        <w:t>процессы и явления; ставить несложные биологические эксперименты и интерпретировать их результаты.</w:t>
      </w:r>
    </w:p>
    <w:p w:rsidR="009514B5" w:rsidRDefault="005F12F9">
      <w:pPr>
        <w:pStyle w:val="25"/>
        <w:shd w:val="clear" w:color="auto" w:fill="auto"/>
        <w:spacing w:after="0" w:line="298" w:lineRule="exact"/>
        <w:ind w:firstLine="760"/>
        <w:jc w:val="both"/>
      </w:pPr>
      <w:r>
        <w:t>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9514B5" w:rsidRDefault="005F12F9">
      <w:pPr>
        <w:pStyle w:val="25"/>
        <w:shd w:val="clear" w:color="auto" w:fill="auto"/>
        <w:spacing w:after="0" w:line="298" w:lineRule="exact"/>
        <w:ind w:firstLine="760"/>
        <w:jc w:val="both"/>
      </w:pPr>
      <w: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9514B5" w:rsidRDefault="005F12F9">
      <w:pPr>
        <w:pStyle w:val="25"/>
        <w:shd w:val="clear" w:color="auto" w:fill="auto"/>
        <w:spacing w:after="0" w:line="298" w:lineRule="exact"/>
        <w:ind w:firstLine="760"/>
        <w:jc w:val="both"/>
      </w:pPr>
      <w: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9514B5" w:rsidRDefault="005F12F9">
      <w:pPr>
        <w:pStyle w:val="25"/>
        <w:shd w:val="clear" w:color="auto" w:fill="auto"/>
        <w:spacing w:after="0" w:line="298" w:lineRule="exact"/>
        <w:ind w:firstLine="760"/>
        <w:jc w:val="both"/>
      </w:pPr>
      <w:r>
        <w:t>Выпускник получит возможность научиться:</w:t>
      </w:r>
    </w:p>
    <w:p w:rsidR="009514B5" w:rsidRDefault="005F12F9">
      <w:pPr>
        <w:pStyle w:val="50"/>
        <w:numPr>
          <w:ilvl w:val="0"/>
          <w:numId w:val="19"/>
        </w:numPr>
        <w:shd w:val="clear" w:color="auto" w:fill="auto"/>
        <w:tabs>
          <w:tab w:val="left" w:pos="996"/>
        </w:tabs>
        <w:ind w:firstLine="760"/>
      </w:pPr>
      <w:r>
        <w:t>осознанно использовать знания основных правил поведения в природе и основ здорового образа жизни в быту;</w:t>
      </w:r>
    </w:p>
    <w:p w:rsidR="009514B5" w:rsidRDefault="005F12F9">
      <w:pPr>
        <w:pStyle w:val="50"/>
        <w:numPr>
          <w:ilvl w:val="0"/>
          <w:numId w:val="19"/>
        </w:numPr>
        <w:shd w:val="clear" w:color="auto" w:fill="auto"/>
        <w:tabs>
          <w:tab w:val="left" w:pos="996"/>
        </w:tabs>
        <w:spacing w:line="302" w:lineRule="exact"/>
        <w:ind w:firstLine="760"/>
      </w:pPr>
      <w:r>
        <w:t>выбирать целевые и смысловые установки в своих действиях и поступках по отношению к живой природе, здоровью своему и окружающих;</w:t>
      </w:r>
    </w:p>
    <w:p w:rsidR="009514B5" w:rsidRDefault="005F12F9">
      <w:pPr>
        <w:pStyle w:val="50"/>
        <w:numPr>
          <w:ilvl w:val="0"/>
          <w:numId w:val="19"/>
        </w:numPr>
        <w:shd w:val="clear" w:color="auto" w:fill="auto"/>
        <w:tabs>
          <w:tab w:val="left" w:pos="996"/>
        </w:tabs>
        <w:spacing w:line="302" w:lineRule="exact"/>
        <w:ind w:firstLine="760"/>
      </w:pPr>
      <w: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9514B5" w:rsidRDefault="005F12F9">
      <w:pPr>
        <w:pStyle w:val="50"/>
        <w:numPr>
          <w:ilvl w:val="0"/>
          <w:numId w:val="19"/>
        </w:numPr>
        <w:shd w:val="clear" w:color="auto" w:fill="auto"/>
        <w:tabs>
          <w:tab w:val="left" w:pos="996"/>
        </w:tabs>
        <w:spacing w:line="302" w:lineRule="exact"/>
        <w:ind w:firstLine="760"/>
      </w:pPr>
      <w: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9514B5" w:rsidRDefault="005F12F9">
      <w:pPr>
        <w:pStyle w:val="25"/>
        <w:shd w:val="clear" w:color="auto" w:fill="auto"/>
        <w:spacing w:after="0" w:line="302" w:lineRule="exact"/>
        <w:ind w:firstLine="760"/>
        <w:jc w:val="both"/>
      </w:pPr>
      <w:r>
        <w:t>Живые организмы</w:t>
      </w:r>
    </w:p>
    <w:p w:rsidR="009514B5" w:rsidRDefault="005F12F9">
      <w:pPr>
        <w:pStyle w:val="25"/>
        <w:shd w:val="clear" w:color="auto" w:fill="auto"/>
        <w:spacing w:after="0" w:line="302" w:lineRule="exact"/>
        <w:ind w:firstLine="760"/>
        <w:jc w:val="both"/>
      </w:pPr>
      <w:r>
        <w:t>Выпускник научится:</w:t>
      </w:r>
    </w:p>
    <w:p w:rsidR="009514B5" w:rsidRDefault="005F12F9">
      <w:pPr>
        <w:pStyle w:val="25"/>
        <w:numPr>
          <w:ilvl w:val="0"/>
          <w:numId w:val="19"/>
        </w:numPr>
        <w:shd w:val="clear" w:color="auto" w:fill="auto"/>
        <w:tabs>
          <w:tab w:val="left" w:pos="996"/>
        </w:tabs>
        <w:spacing w:after="0" w:line="302" w:lineRule="exact"/>
        <w:ind w:firstLine="760"/>
        <w:jc w:val="both"/>
      </w:pPr>
      <w: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9514B5" w:rsidRDefault="005F12F9">
      <w:pPr>
        <w:pStyle w:val="25"/>
        <w:numPr>
          <w:ilvl w:val="0"/>
          <w:numId w:val="19"/>
        </w:numPr>
        <w:shd w:val="clear" w:color="auto" w:fill="auto"/>
        <w:tabs>
          <w:tab w:val="left" w:pos="996"/>
        </w:tabs>
        <w:spacing w:after="0" w:line="293" w:lineRule="exact"/>
        <w:ind w:firstLine="760"/>
        <w:jc w:val="both"/>
      </w:pPr>
      <w:r>
        <w:t>аргументировать, приводить доказательства родства различных таксонов растений, животных, грибов и бактерий;</w:t>
      </w:r>
    </w:p>
    <w:p w:rsidR="009514B5" w:rsidRDefault="005F12F9">
      <w:pPr>
        <w:pStyle w:val="25"/>
        <w:numPr>
          <w:ilvl w:val="0"/>
          <w:numId w:val="19"/>
        </w:numPr>
        <w:shd w:val="clear" w:color="auto" w:fill="auto"/>
        <w:tabs>
          <w:tab w:val="left" w:pos="1006"/>
        </w:tabs>
        <w:spacing w:after="0" w:line="307" w:lineRule="exact"/>
        <w:ind w:firstLine="780"/>
        <w:jc w:val="both"/>
      </w:pPr>
      <w:r>
        <w:t>аргументировать, приводить доказательства различий растений, животных, грибов и бактерий;</w:t>
      </w:r>
    </w:p>
    <w:p w:rsidR="009514B5" w:rsidRDefault="005F12F9">
      <w:pPr>
        <w:pStyle w:val="25"/>
        <w:numPr>
          <w:ilvl w:val="0"/>
          <w:numId w:val="19"/>
        </w:numPr>
        <w:shd w:val="clear" w:color="auto" w:fill="auto"/>
        <w:tabs>
          <w:tab w:val="left" w:pos="1006"/>
        </w:tabs>
        <w:spacing w:after="0" w:line="307" w:lineRule="exact"/>
        <w:ind w:firstLine="780"/>
        <w:jc w:val="both"/>
      </w:pPr>
      <w: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9514B5" w:rsidRDefault="005F12F9">
      <w:pPr>
        <w:pStyle w:val="25"/>
        <w:numPr>
          <w:ilvl w:val="0"/>
          <w:numId w:val="19"/>
        </w:numPr>
        <w:shd w:val="clear" w:color="auto" w:fill="auto"/>
        <w:tabs>
          <w:tab w:val="left" w:pos="1006"/>
        </w:tabs>
        <w:spacing w:after="0" w:line="307" w:lineRule="exact"/>
        <w:ind w:firstLine="780"/>
        <w:jc w:val="both"/>
      </w:pPr>
      <w:r>
        <w:t>раскрывать роль биологии в практической деятельности людей; роль различных организмов в жизни человека;</w:t>
      </w:r>
    </w:p>
    <w:p w:rsidR="009514B5" w:rsidRDefault="005F12F9">
      <w:pPr>
        <w:pStyle w:val="25"/>
        <w:numPr>
          <w:ilvl w:val="0"/>
          <w:numId w:val="19"/>
        </w:numPr>
        <w:shd w:val="clear" w:color="auto" w:fill="auto"/>
        <w:tabs>
          <w:tab w:val="left" w:pos="1006"/>
        </w:tabs>
        <w:spacing w:after="0" w:line="307" w:lineRule="exact"/>
        <w:ind w:firstLine="780"/>
        <w:jc w:val="both"/>
      </w:pPr>
      <w:r>
        <w:t>объяснять общность происхождения и эволюции систематических групп растений и животных на примерах сопоставления биологических объектов;</w:t>
      </w:r>
    </w:p>
    <w:p w:rsidR="009514B5" w:rsidRDefault="005F12F9">
      <w:pPr>
        <w:pStyle w:val="25"/>
        <w:numPr>
          <w:ilvl w:val="0"/>
          <w:numId w:val="19"/>
        </w:numPr>
        <w:shd w:val="clear" w:color="auto" w:fill="auto"/>
        <w:tabs>
          <w:tab w:val="left" w:pos="1006"/>
        </w:tabs>
        <w:spacing w:after="0" w:line="307" w:lineRule="exact"/>
        <w:ind w:firstLine="780"/>
        <w:jc w:val="both"/>
      </w:pPr>
      <w:r>
        <w:t>выявлять примеры и раскрывать сущность приспособленности организмов к среде обитания;</w:t>
      </w:r>
    </w:p>
    <w:p w:rsidR="009514B5" w:rsidRDefault="005F12F9">
      <w:pPr>
        <w:pStyle w:val="25"/>
        <w:numPr>
          <w:ilvl w:val="0"/>
          <w:numId w:val="19"/>
        </w:numPr>
        <w:shd w:val="clear" w:color="auto" w:fill="auto"/>
        <w:tabs>
          <w:tab w:val="left" w:pos="1006"/>
        </w:tabs>
        <w:spacing w:after="0" w:line="307" w:lineRule="exact"/>
        <w:ind w:firstLine="780"/>
        <w:jc w:val="both"/>
      </w:pPr>
      <w: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9514B5" w:rsidRDefault="005F12F9">
      <w:pPr>
        <w:pStyle w:val="25"/>
        <w:numPr>
          <w:ilvl w:val="0"/>
          <w:numId w:val="19"/>
        </w:numPr>
        <w:shd w:val="clear" w:color="auto" w:fill="auto"/>
        <w:tabs>
          <w:tab w:val="left" w:pos="1006"/>
        </w:tabs>
        <w:spacing w:after="0" w:line="307" w:lineRule="exact"/>
        <w:ind w:firstLine="780"/>
        <w:jc w:val="both"/>
      </w:pPr>
      <w: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9514B5" w:rsidRDefault="005F12F9">
      <w:pPr>
        <w:pStyle w:val="25"/>
        <w:numPr>
          <w:ilvl w:val="0"/>
          <w:numId w:val="19"/>
        </w:numPr>
        <w:shd w:val="clear" w:color="auto" w:fill="auto"/>
        <w:tabs>
          <w:tab w:val="left" w:pos="1006"/>
        </w:tabs>
        <w:spacing w:after="0" w:line="307" w:lineRule="exact"/>
        <w:ind w:firstLine="780"/>
        <w:jc w:val="both"/>
      </w:pPr>
      <w:r>
        <w:t xml:space="preserve">устанавливать взаимосвязи между особенностями строения и функциями клеток и </w:t>
      </w:r>
      <w:r>
        <w:lastRenderedPageBreak/>
        <w:t>тканей, органов и систем органов;</w:t>
      </w:r>
    </w:p>
    <w:p w:rsidR="009514B5" w:rsidRDefault="005F12F9">
      <w:pPr>
        <w:pStyle w:val="25"/>
        <w:numPr>
          <w:ilvl w:val="0"/>
          <w:numId w:val="19"/>
        </w:numPr>
        <w:shd w:val="clear" w:color="auto" w:fill="auto"/>
        <w:tabs>
          <w:tab w:val="left" w:pos="1006"/>
        </w:tabs>
        <w:spacing w:after="0" w:line="307" w:lineRule="exact"/>
        <w:ind w:firstLine="780"/>
        <w:jc w:val="both"/>
      </w:pPr>
      <w:r>
        <w:t xml:space="preserve">использовать методы биологической науки: наблюдать и описывать биологические </w:t>
      </w:r>
      <w:r>
        <w:rPr>
          <w:lang w:val="ba" w:eastAsia="ba" w:bidi="ba"/>
        </w:rPr>
        <w:t xml:space="preserve">объекты </w:t>
      </w:r>
      <w:r>
        <w:t>и процессы; ставить биологические эксперименты и объяснять их результаты;</w:t>
      </w:r>
    </w:p>
    <w:p w:rsidR="009514B5" w:rsidRDefault="005F12F9">
      <w:pPr>
        <w:pStyle w:val="25"/>
        <w:numPr>
          <w:ilvl w:val="0"/>
          <w:numId w:val="19"/>
        </w:numPr>
        <w:shd w:val="clear" w:color="auto" w:fill="auto"/>
        <w:tabs>
          <w:tab w:val="left" w:pos="1037"/>
        </w:tabs>
        <w:spacing w:after="0" w:line="307" w:lineRule="exact"/>
        <w:ind w:firstLine="780"/>
        <w:jc w:val="both"/>
      </w:pPr>
      <w:r>
        <w:t>знать и аргументировать основные правила поведения в природе;</w:t>
      </w:r>
    </w:p>
    <w:p w:rsidR="009514B5" w:rsidRDefault="005F12F9">
      <w:pPr>
        <w:pStyle w:val="25"/>
        <w:numPr>
          <w:ilvl w:val="0"/>
          <w:numId w:val="19"/>
        </w:numPr>
        <w:shd w:val="clear" w:color="auto" w:fill="auto"/>
        <w:tabs>
          <w:tab w:val="left" w:pos="1037"/>
        </w:tabs>
        <w:spacing w:after="0" w:line="307" w:lineRule="exact"/>
        <w:ind w:firstLine="780"/>
        <w:jc w:val="both"/>
      </w:pPr>
      <w:r>
        <w:t>анализировать и оценивать последствия деятельности человека в природе;</w:t>
      </w:r>
    </w:p>
    <w:p w:rsidR="009514B5" w:rsidRDefault="005F12F9">
      <w:pPr>
        <w:pStyle w:val="25"/>
        <w:numPr>
          <w:ilvl w:val="0"/>
          <w:numId w:val="19"/>
        </w:numPr>
        <w:shd w:val="clear" w:color="auto" w:fill="auto"/>
        <w:tabs>
          <w:tab w:val="left" w:pos="1006"/>
        </w:tabs>
        <w:spacing w:after="0" w:line="307" w:lineRule="exact"/>
        <w:ind w:firstLine="780"/>
        <w:jc w:val="both"/>
      </w:pPr>
      <w:r>
        <w:t>описывать и использовать приемы выращивания и размножения культурных растений и домашних животных, ухода за ними;</w:t>
      </w:r>
    </w:p>
    <w:p w:rsidR="009514B5" w:rsidRDefault="005F12F9">
      <w:pPr>
        <w:pStyle w:val="25"/>
        <w:numPr>
          <w:ilvl w:val="0"/>
          <w:numId w:val="19"/>
        </w:numPr>
        <w:shd w:val="clear" w:color="auto" w:fill="auto"/>
        <w:tabs>
          <w:tab w:val="left" w:pos="1037"/>
        </w:tabs>
        <w:spacing w:after="0" w:line="302" w:lineRule="exact"/>
        <w:ind w:firstLine="780"/>
        <w:jc w:val="both"/>
      </w:pPr>
      <w:r>
        <w:t>знать и соблюдать правила работы в кабинете биологии.</w:t>
      </w:r>
    </w:p>
    <w:p w:rsidR="009514B5" w:rsidRDefault="005F12F9">
      <w:pPr>
        <w:pStyle w:val="25"/>
        <w:shd w:val="clear" w:color="auto" w:fill="auto"/>
        <w:spacing w:after="0" w:line="302" w:lineRule="exact"/>
        <w:ind w:firstLine="780"/>
        <w:jc w:val="both"/>
      </w:pPr>
      <w:r>
        <w:t>Выпускник получит возможность научиться:</w:t>
      </w:r>
    </w:p>
    <w:p w:rsidR="009514B5" w:rsidRDefault="005F12F9">
      <w:pPr>
        <w:pStyle w:val="50"/>
        <w:numPr>
          <w:ilvl w:val="0"/>
          <w:numId w:val="19"/>
        </w:numPr>
        <w:shd w:val="clear" w:color="auto" w:fill="auto"/>
        <w:tabs>
          <w:tab w:val="left" w:pos="1006"/>
        </w:tabs>
        <w:spacing w:line="302" w:lineRule="exact"/>
        <w:ind w:firstLine="780"/>
      </w:pPr>
      <w: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9514B5" w:rsidRDefault="005F12F9">
      <w:pPr>
        <w:pStyle w:val="50"/>
        <w:numPr>
          <w:ilvl w:val="0"/>
          <w:numId w:val="19"/>
        </w:numPr>
        <w:shd w:val="clear" w:color="auto" w:fill="auto"/>
        <w:tabs>
          <w:tab w:val="left" w:pos="1006"/>
        </w:tabs>
        <w:spacing w:line="302" w:lineRule="exact"/>
        <w:ind w:firstLine="780"/>
      </w:pPr>
      <w: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9514B5" w:rsidRDefault="005F12F9">
      <w:pPr>
        <w:pStyle w:val="50"/>
        <w:numPr>
          <w:ilvl w:val="0"/>
          <w:numId w:val="19"/>
        </w:numPr>
        <w:shd w:val="clear" w:color="auto" w:fill="auto"/>
        <w:tabs>
          <w:tab w:val="left" w:pos="1006"/>
        </w:tabs>
        <w:spacing w:line="302" w:lineRule="exact"/>
        <w:ind w:firstLine="780"/>
      </w:pPr>
      <w: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9514B5" w:rsidRDefault="005F12F9">
      <w:pPr>
        <w:pStyle w:val="50"/>
        <w:numPr>
          <w:ilvl w:val="0"/>
          <w:numId w:val="19"/>
        </w:numPr>
        <w:shd w:val="clear" w:color="auto" w:fill="auto"/>
        <w:tabs>
          <w:tab w:val="left" w:pos="1006"/>
        </w:tabs>
        <w:spacing w:line="302" w:lineRule="exact"/>
        <w:ind w:firstLine="780"/>
      </w:pPr>
      <w: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9514B5" w:rsidRDefault="005F12F9">
      <w:pPr>
        <w:pStyle w:val="50"/>
        <w:numPr>
          <w:ilvl w:val="0"/>
          <w:numId w:val="19"/>
        </w:numPr>
        <w:shd w:val="clear" w:color="auto" w:fill="auto"/>
        <w:tabs>
          <w:tab w:val="left" w:pos="1006"/>
        </w:tabs>
        <w:spacing w:line="302" w:lineRule="exact"/>
        <w:ind w:firstLine="780"/>
      </w:pPr>
      <w: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9514B5" w:rsidRDefault="005F12F9">
      <w:pPr>
        <w:pStyle w:val="50"/>
        <w:numPr>
          <w:ilvl w:val="0"/>
          <w:numId w:val="19"/>
        </w:numPr>
        <w:shd w:val="clear" w:color="auto" w:fill="auto"/>
        <w:tabs>
          <w:tab w:val="left" w:pos="1006"/>
        </w:tabs>
        <w:spacing w:line="302" w:lineRule="exact"/>
        <w:ind w:firstLine="780"/>
      </w:pPr>
      <w:r>
        <w:t xml:space="preserve">создавать собственные письменные и устные сообщения о растениях, животных, </w:t>
      </w:r>
      <w:r>
        <w:rPr>
          <w:lang w:val="ba" w:eastAsia="ba" w:bidi="ba"/>
        </w:rPr>
        <w:t xml:space="preserve">бактерия </w:t>
      </w:r>
      <w:r>
        <w:t>и грибах на основе нескольких источников информации, сопровождать выступление презентацией, учитывая особенности аудитории сверстников;</w:t>
      </w:r>
    </w:p>
    <w:p w:rsidR="009514B5" w:rsidRDefault="005F12F9">
      <w:pPr>
        <w:pStyle w:val="50"/>
        <w:numPr>
          <w:ilvl w:val="0"/>
          <w:numId w:val="19"/>
        </w:numPr>
        <w:shd w:val="clear" w:color="auto" w:fill="auto"/>
        <w:tabs>
          <w:tab w:val="left" w:pos="1006"/>
        </w:tabs>
        <w:spacing w:line="302" w:lineRule="exact"/>
        <w:ind w:firstLine="780"/>
      </w:pPr>
      <w: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9514B5" w:rsidRDefault="005F12F9">
      <w:pPr>
        <w:pStyle w:val="25"/>
        <w:shd w:val="clear" w:color="auto" w:fill="auto"/>
        <w:spacing w:after="0" w:line="302" w:lineRule="exact"/>
        <w:ind w:firstLine="780"/>
        <w:jc w:val="both"/>
      </w:pPr>
      <w:r>
        <w:t>Человек и его здоровье</w:t>
      </w:r>
    </w:p>
    <w:p w:rsidR="009514B5" w:rsidRDefault="005F12F9">
      <w:pPr>
        <w:pStyle w:val="25"/>
        <w:shd w:val="clear" w:color="auto" w:fill="auto"/>
        <w:spacing w:after="0" w:line="302" w:lineRule="exact"/>
        <w:ind w:firstLine="780"/>
        <w:jc w:val="both"/>
      </w:pPr>
      <w:r>
        <w:t>Выпускник научится:</w:t>
      </w:r>
    </w:p>
    <w:p w:rsidR="009514B5" w:rsidRDefault="005F12F9">
      <w:pPr>
        <w:pStyle w:val="25"/>
        <w:numPr>
          <w:ilvl w:val="0"/>
          <w:numId w:val="19"/>
        </w:numPr>
        <w:shd w:val="clear" w:color="auto" w:fill="auto"/>
        <w:tabs>
          <w:tab w:val="left" w:pos="1007"/>
        </w:tabs>
        <w:spacing w:after="0" w:line="302" w:lineRule="exact"/>
        <w:ind w:firstLine="780"/>
        <w:jc w:val="both"/>
      </w:pPr>
      <w: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9514B5" w:rsidRDefault="005F12F9">
      <w:pPr>
        <w:pStyle w:val="25"/>
        <w:numPr>
          <w:ilvl w:val="0"/>
          <w:numId w:val="19"/>
        </w:numPr>
        <w:shd w:val="clear" w:color="auto" w:fill="auto"/>
        <w:tabs>
          <w:tab w:val="left" w:pos="1007"/>
        </w:tabs>
        <w:spacing w:after="0" w:line="302" w:lineRule="exact"/>
        <w:ind w:firstLine="780"/>
        <w:jc w:val="both"/>
      </w:pPr>
      <w:r>
        <w:t>аргументировать, приводить доказательства взаимосвязи человека и окружающей среды, родства человека с животными;</w:t>
      </w:r>
    </w:p>
    <w:p w:rsidR="009514B5" w:rsidRDefault="005F12F9">
      <w:pPr>
        <w:pStyle w:val="25"/>
        <w:numPr>
          <w:ilvl w:val="0"/>
          <w:numId w:val="19"/>
        </w:numPr>
        <w:shd w:val="clear" w:color="auto" w:fill="auto"/>
        <w:tabs>
          <w:tab w:val="left" w:pos="1033"/>
        </w:tabs>
        <w:spacing w:after="0" w:line="302" w:lineRule="exact"/>
        <w:ind w:firstLine="780"/>
        <w:jc w:val="both"/>
      </w:pPr>
      <w:r>
        <w:t>аргументировать, приводить доказательства отличий человека от животных;</w:t>
      </w:r>
    </w:p>
    <w:p w:rsidR="009514B5" w:rsidRDefault="005F12F9">
      <w:pPr>
        <w:pStyle w:val="25"/>
        <w:numPr>
          <w:ilvl w:val="0"/>
          <w:numId w:val="19"/>
        </w:numPr>
        <w:shd w:val="clear" w:color="auto" w:fill="auto"/>
        <w:tabs>
          <w:tab w:val="left" w:pos="1007"/>
        </w:tabs>
        <w:spacing w:after="0" w:line="302" w:lineRule="exact"/>
        <w:ind w:firstLine="780"/>
        <w:jc w:val="both"/>
      </w:pPr>
      <w: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9514B5" w:rsidRDefault="005F12F9">
      <w:pPr>
        <w:pStyle w:val="25"/>
        <w:numPr>
          <w:ilvl w:val="0"/>
          <w:numId w:val="19"/>
        </w:numPr>
        <w:shd w:val="clear" w:color="auto" w:fill="auto"/>
        <w:tabs>
          <w:tab w:val="left" w:pos="1007"/>
        </w:tabs>
        <w:spacing w:after="0" w:line="302" w:lineRule="exact"/>
        <w:ind w:firstLine="780"/>
        <w:jc w:val="both"/>
      </w:pPr>
      <w:r>
        <w:t>объяснять эволюцию вида Человек разумный на примерах сопоставления биологических объектов и других материальных артефактов;</w:t>
      </w:r>
    </w:p>
    <w:p w:rsidR="009514B5" w:rsidRDefault="005F12F9">
      <w:pPr>
        <w:pStyle w:val="25"/>
        <w:numPr>
          <w:ilvl w:val="0"/>
          <w:numId w:val="19"/>
        </w:numPr>
        <w:shd w:val="clear" w:color="auto" w:fill="auto"/>
        <w:tabs>
          <w:tab w:val="left" w:pos="1007"/>
        </w:tabs>
        <w:spacing w:after="0" w:line="302" w:lineRule="exact"/>
        <w:ind w:firstLine="780"/>
        <w:jc w:val="both"/>
      </w:pPr>
      <w: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9514B5" w:rsidRDefault="005F12F9">
      <w:pPr>
        <w:pStyle w:val="25"/>
        <w:numPr>
          <w:ilvl w:val="0"/>
          <w:numId w:val="19"/>
        </w:numPr>
        <w:shd w:val="clear" w:color="auto" w:fill="auto"/>
        <w:tabs>
          <w:tab w:val="left" w:pos="1007"/>
        </w:tabs>
        <w:spacing w:after="0" w:line="302" w:lineRule="exact"/>
        <w:ind w:firstLine="780"/>
        <w:jc w:val="both"/>
      </w:pPr>
      <w: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9514B5" w:rsidRDefault="005F12F9">
      <w:pPr>
        <w:pStyle w:val="25"/>
        <w:numPr>
          <w:ilvl w:val="0"/>
          <w:numId w:val="19"/>
        </w:numPr>
        <w:shd w:val="clear" w:color="auto" w:fill="auto"/>
        <w:tabs>
          <w:tab w:val="left" w:pos="1007"/>
        </w:tabs>
        <w:spacing w:after="0" w:line="302" w:lineRule="exact"/>
        <w:ind w:firstLine="780"/>
        <w:jc w:val="both"/>
      </w:pPr>
      <w:r>
        <w:lastRenderedPageBreak/>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9514B5" w:rsidRDefault="005F12F9">
      <w:pPr>
        <w:pStyle w:val="25"/>
        <w:numPr>
          <w:ilvl w:val="0"/>
          <w:numId w:val="19"/>
        </w:numPr>
        <w:shd w:val="clear" w:color="auto" w:fill="auto"/>
        <w:tabs>
          <w:tab w:val="left" w:pos="1007"/>
        </w:tabs>
        <w:spacing w:after="0" w:line="302" w:lineRule="exact"/>
        <w:ind w:firstLine="780"/>
        <w:jc w:val="both"/>
      </w:pPr>
      <w:r>
        <w:t>устанавливать взаимосвязи между особенностями строения и функциями клеток и тканей, органов и систем органов;</w:t>
      </w:r>
    </w:p>
    <w:p w:rsidR="009514B5" w:rsidRDefault="005F12F9">
      <w:pPr>
        <w:pStyle w:val="25"/>
        <w:numPr>
          <w:ilvl w:val="0"/>
          <w:numId w:val="19"/>
        </w:numPr>
        <w:shd w:val="clear" w:color="auto" w:fill="auto"/>
        <w:tabs>
          <w:tab w:val="left" w:pos="1007"/>
        </w:tabs>
        <w:spacing w:after="0" w:line="302" w:lineRule="exact"/>
        <w:ind w:firstLine="780"/>
        <w:jc w:val="both"/>
      </w:pPr>
      <w: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9514B5" w:rsidRDefault="005F12F9">
      <w:pPr>
        <w:pStyle w:val="25"/>
        <w:numPr>
          <w:ilvl w:val="0"/>
          <w:numId w:val="19"/>
        </w:numPr>
        <w:shd w:val="clear" w:color="auto" w:fill="auto"/>
        <w:tabs>
          <w:tab w:val="left" w:pos="1007"/>
        </w:tabs>
        <w:spacing w:after="0" w:line="302" w:lineRule="exact"/>
        <w:ind w:firstLine="780"/>
        <w:jc w:val="both"/>
      </w:pPr>
      <w:r>
        <w:t>знать и аргументировать основные принципы здорового образа жизни, рациональной организации труда и отдыха;</w:t>
      </w:r>
    </w:p>
    <w:p w:rsidR="009514B5" w:rsidRDefault="005F12F9">
      <w:pPr>
        <w:pStyle w:val="25"/>
        <w:numPr>
          <w:ilvl w:val="0"/>
          <w:numId w:val="19"/>
        </w:numPr>
        <w:shd w:val="clear" w:color="auto" w:fill="auto"/>
        <w:tabs>
          <w:tab w:val="left" w:pos="1033"/>
        </w:tabs>
        <w:spacing w:after="33" w:line="260" w:lineRule="exact"/>
        <w:ind w:firstLine="780"/>
        <w:jc w:val="both"/>
      </w:pPr>
      <w:r>
        <w:t>анализировать и оценивать влияние факторов риска на здоровье человека;</w:t>
      </w:r>
    </w:p>
    <w:p w:rsidR="009514B5" w:rsidRDefault="005F12F9">
      <w:pPr>
        <w:pStyle w:val="25"/>
        <w:numPr>
          <w:ilvl w:val="0"/>
          <w:numId w:val="19"/>
        </w:numPr>
        <w:shd w:val="clear" w:color="auto" w:fill="auto"/>
        <w:tabs>
          <w:tab w:val="left" w:pos="1033"/>
        </w:tabs>
        <w:spacing w:after="8" w:line="260" w:lineRule="exact"/>
        <w:ind w:firstLine="780"/>
        <w:jc w:val="both"/>
      </w:pPr>
      <w:r>
        <w:t>описывать и использовать приемы оказания первой помощи;</w:t>
      </w:r>
    </w:p>
    <w:p w:rsidR="009514B5" w:rsidRDefault="005F12F9">
      <w:pPr>
        <w:pStyle w:val="25"/>
        <w:numPr>
          <w:ilvl w:val="0"/>
          <w:numId w:val="19"/>
        </w:numPr>
        <w:shd w:val="clear" w:color="auto" w:fill="auto"/>
        <w:tabs>
          <w:tab w:val="left" w:pos="1033"/>
        </w:tabs>
        <w:spacing w:after="0" w:line="302" w:lineRule="exact"/>
        <w:ind w:firstLine="780"/>
        <w:jc w:val="both"/>
      </w:pPr>
      <w:r>
        <w:t>знать и соблюдать правила работы в кабинете биологии.</w:t>
      </w:r>
    </w:p>
    <w:p w:rsidR="009514B5" w:rsidRDefault="005F12F9">
      <w:pPr>
        <w:pStyle w:val="25"/>
        <w:shd w:val="clear" w:color="auto" w:fill="auto"/>
        <w:spacing w:after="0" w:line="302" w:lineRule="exact"/>
        <w:ind w:firstLine="780"/>
        <w:jc w:val="both"/>
      </w:pPr>
      <w:r>
        <w:t>Выпускник получит возможность научиться:</w:t>
      </w:r>
    </w:p>
    <w:p w:rsidR="009514B5" w:rsidRDefault="005F12F9">
      <w:pPr>
        <w:pStyle w:val="50"/>
        <w:numPr>
          <w:ilvl w:val="0"/>
          <w:numId w:val="19"/>
        </w:numPr>
        <w:shd w:val="clear" w:color="auto" w:fill="auto"/>
        <w:tabs>
          <w:tab w:val="left" w:pos="1007"/>
        </w:tabs>
        <w:spacing w:line="302" w:lineRule="exact"/>
        <w:ind w:firstLine="780"/>
      </w:pPr>
      <w: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9514B5" w:rsidRDefault="005F12F9">
      <w:pPr>
        <w:pStyle w:val="50"/>
        <w:numPr>
          <w:ilvl w:val="0"/>
          <w:numId w:val="19"/>
        </w:numPr>
        <w:shd w:val="clear" w:color="auto" w:fill="auto"/>
        <w:tabs>
          <w:tab w:val="left" w:pos="1007"/>
        </w:tabs>
        <w:spacing w:line="302" w:lineRule="exact"/>
        <w:ind w:firstLine="780"/>
      </w:pPr>
      <w: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9514B5" w:rsidRDefault="005F12F9">
      <w:pPr>
        <w:pStyle w:val="50"/>
        <w:numPr>
          <w:ilvl w:val="0"/>
          <w:numId w:val="19"/>
        </w:numPr>
        <w:shd w:val="clear" w:color="auto" w:fill="auto"/>
        <w:tabs>
          <w:tab w:val="left" w:pos="1007"/>
        </w:tabs>
        <w:spacing w:line="302" w:lineRule="exact"/>
        <w:ind w:firstLine="780"/>
      </w:pPr>
      <w:r>
        <w:t>ориентироваться в системе моральных норм и ценностей по отношению к собственному здоровью и здоровью других людей;</w:t>
      </w:r>
    </w:p>
    <w:p w:rsidR="009514B5" w:rsidRDefault="005F12F9">
      <w:pPr>
        <w:pStyle w:val="50"/>
        <w:numPr>
          <w:ilvl w:val="0"/>
          <w:numId w:val="19"/>
        </w:numPr>
        <w:shd w:val="clear" w:color="auto" w:fill="auto"/>
        <w:tabs>
          <w:tab w:val="left" w:pos="1007"/>
        </w:tabs>
        <w:spacing w:line="302" w:lineRule="exact"/>
        <w:ind w:firstLine="780"/>
      </w:pPr>
      <w: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9514B5" w:rsidRDefault="005F12F9">
      <w:pPr>
        <w:pStyle w:val="50"/>
        <w:numPr>
          <w:ilvl w:val="0"/>
          <w:numId w:val="19"/>
        </w:numPr>
        <w:shd w:val="clear" w:color="auto" w:fill="auto"/>
        <w:tabs>
          <w:tab w:val="left" w:pos="1007"/>
        </w:tabs>
        <w:spacing w:line="302" w:lineRule="exact"/>
        <w:ind w:firstLine="780"/>
      </w:pPr>
      <w: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514B5" w:rsidRDefault="005F12F9">
      <w:pPr>
        <w:pStyle w:val="50"/>
        <w:numPr>
          <w:ilvl w:val="0"/>
          <w:numId w:val="19"/>
        </w:numPr>
        <w:shd w:val="clear" w:color="auto" w:fill="auto"/>
        <w:tabs>
          <w:tab w:val="left" w:pos="1007"/>
        </w:tabs>
        <w:spacing w:line="302" w:lineRule="exact"/>
        <w:ind w:firstLine="780"/>
      </w:pPr>
      <w: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9514B5" w:rsidRDefault="005F12F9">
      <w:pPr>
        <w:pStyle w:val="50"/>
        <w:numPr>
          <w:ilvl w:val="0"/>
          <w:numId w:val="19"/>
        </w:numPr>
        <w:shd w:val="clear" w:color="auto" w:fill="auto"/>
        <w:tabs>
          <w:tab w:val="left" w:pos="1007"/>
        </w:tabs>
        <w:spacing w:line="302" w:lineRule="exact"/>
        <w:ind w:firstLine="780"/>
      </w:pPr>
      <w: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9514B5" w:rsidRDefault="005F12F9">
      <w:pPr>
        <w:pStyle w:val="25"/>
        <w:shd w:val="clear" w:color="auto" w:fill="auto"/>
        <w:spacing w:after="0" w:line="307" w:lineRule="exact"/>
        <w:ind w:firstLine="780"/>
        <w:jc w:val="both"/>
      </w:pPr>
      <w:r>
        <w:t>Общие биологические закономерности</w:t>
      </w:r>
    </w:p>
    <w:p w:rsidR="009514B5" w:rsidRDefault="005F12F9">
      <w:pPr>
        <w:pStyle w:val="25"/>
        <w:shd w:val="clear" w:color="auto" w:fill="auto"/>
        <w:spacing w:after="0" w:line="307" w:lineRule="exact"/>
        <w:ind w:firstLine="780"/>
        <w:jc w:val="both"/>
      </w:pPr>
      <w:r>
        <w:t>Выпускник научится:</w:t>
      </w:r>
    </w:p>
    <w:p w:rsidR="009514B5" w:rsidRDefault="005F12F9">
      <w:pPr>
        <w:pStyle w:val="25"/>
        <w:numPr>
          <w:ilvl w:val="0"/>
          <w:numId w:val="19"/>
        </w:numPr>
        <w:shd w:val="clear" w:color="auto" w:fill="auto"/>
        <w:tabs>
          <w:tab w:val="left" w:pos="1003"/>
        </w:tabs>
        <w:spacing w:after="0" w:line="307" w:lineRule="exact"/>
        <w:ind w:firstLine="780"/>
        <w:jc w:val="both"/>
      </w:pPr>
      <w:r>
        <w:t>выделять существенные признаки биологических объектов (вида, экосистемы, биосферы) и процессов, характерных для сообществ живых организмов;</w:t>
      </w:r>
    </w:p>
    <w:p w:rsidR="009514B5" w:rsidRDefault="005F12F9">
      <w:pPr>
        <w:pStyle w:val="25"/>
        <w:numPr>
          <w:ilvl w:val="0"/>
          <w:numId w:val="19"/>
        </w:numPr>
        <w:shd w:val="clear" w:color="auto" w:fill="auto"/>
        <w:tabs>
          <w:tab w:val="left" w:pos="1044"/>
        </w:tabs>
        <w:spacing w:after="0" w:line="307" w:lineRule="exact"/>
        <w:ind w:firstLine="780"/>
        <w:jc w:val="both"/>
      </w:pPr>
      <w:r>
        <w:t>аргументировать, приводить доказательства необходимости защиты окружающей среды;</w:t>
      </w:r>
    </w:p>
    <w:p w:rsidR="009514B5" w:rsidRDefault="005F12F9">
      <w:pPr>
        <w:pStyle w:val="25"/>
        <w:numPr>
          <w:ilvl w:val="0"/>
          <w:numId w:val="19"/>
        </w:numPr>
        <w:shd w:val="clear" w:color="auto" w:fill="auto"/>
        <w:tabs>
          <w:tab w:val="left" w:pos="1003"/>
        </w:tabs>
        <w:spacing w:after="0" w:line="307" w:lineRule="exact"/>
        <w:ind w:firstLine="780"/>
        <w:jc w:val="both"/>
      </w:pPr>
      <w:r>
        <w:t>аргументировать, приводить доказательства зависимости здоровья человека от состояния окружающей среды;</w:t>
      </w:r>
    </w:p>
    <w:p w:rsidR="009514B5" w:rsidRDefault="005F12F9">
      <w:pPr>
        <w:pStyle w:val="25"/>
        <w:numPr>
          <w:ilvl w:val="0"/>
          <w:numId w:val="19"/>
        </w:numPr>
        <w:shd w:val="clear" w:color="auto" w:fill="auto"/>
        <w:tabs>
          <w:tab w:val="left" w:pos="1003"/>
        </w:tabs>
        <w:spacing w:after="0" w:line="307" w:lineRule="exact"/>
        <w:ind w:firstLine="780"/>
        <w:jc w:val="both"/>
      </w:pPr>
      <w:r>
        <w:t>осуществлять классификацию биологических объектов на основе определения их принадлежности к определенной систематической группе;</w:t>
      </w:r>
    </w:p>
    <w:p w:rsidR="009514B5" w:rsidRDefault="005F12F9">
      <w:pPr>
        <w:pStyle w:val="25"/>
        <w:numPr>
          <w:ilvl w:val="0"/>
          <w:numId w:val="19"/>
        </w:numPr>
        <w:shd w:val="clear" w:color="auto" w:fill="auto"/>
        <w:tabs>
          <w:tab w:val="left" w:pos="1003"/>
        </w:tabs>
        <w:spacing w:after="0" w:line="307" w:lineRule="exact"/>
        <w:ind w:firstLine="780"/>
        <w:jc w:val="both"/>
      </w:pPr>
      <w: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9514B5" w:rsidRDefault="005F12F9">
      <w:pPr>
        <w:pStyle w:val="25"/>
        <w:numPr>
          <w:ilvl w:val="0"/>
          <w:numId w:val="19"/>
        </w:numPr>
        <w:shd w:val="clear" w:color="auto" w:fill="auto"/>
        <w:tabs>
          <w:tab w:val="left" w:pos="1003"/>
        </w:tabs>
        <w:spacing w:after="0" w:line="307" w:lineRule="exact"/>
        <w:ind w:firstLine="780"/>
        <w:jc w:val="both"/>
      </w:pPr>
      <w:r>
        <w:t>объяснять общность происхождения и эволюции организмов на основе сопоставления особенностей их строения и функционирования;</w:t>
      </w:r>
    </w:p>
    <w:p w:rsidR="009514B5" w:rsidRDefault="005F12F9">
      <w:pPr>
        <w:pStyle w:val="25"/>
        <w:numPr>
          <w:ilvl w:val="0"/>
          <w:numId w:val="19"/>
        </w:numPr>
        <w:shd w:val="clear" w:color="auto" w:fill="auto"/>
        <w:tabs>
          <w:tab w:val="left" w:pos="1003"/>
        </w:tabs>
        <w:spacing w:after="0" w:line="307" w:lineRule="exact"/>
        <w:ind w:firstLine="780"/>
        <w:jc w:val="both"/>
      </w:pPr>
      <w:r>
        <w:lastRenderedPageBreak/>
        <w:t>объяснять механизмы наследственности и изменчивости, возникновения приспособленности, процесс видообразования;</w:t>
      </w:r>
    </w:p>
    <w:p w:rsidR="009514B5" w:rsidRDefault="005F12F9">
      <w:pPr>
        <w:pStyle w:val="25"/>
        <w:numPr>
          <w:ilvl w:val="0"/>
          <w:numId w:val="19"/>
        </w:numPr>
        <w:shd w:val="clear" w:color="auto" w:fill="auto"/>
        <w:tabs>
          <w:tab w:val="left" w:pos="1003"/>
        </w:tabs>
        <w:spacing w:after="0" w:line="307" w:lineRule="exact"/>
        <w:ind w:firstLine="780"/>
        <w:jc w:val="both"/>
      </w:pPr>
      <w: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9514B5" w:rsidRDefault="005F12F9">
      <w:pPr>
        <w:pStyle w:val="25"/>
        <w:numPr>
          <w:ilvl w:val="0"/>
          <w:numId w:val="19"/>
        </w:numPr>
        <w:shd w:val="clear" w:color="auto" w:fill="auto"/>
        <w:tabs>
          <w:tab w:val="left" w:pos="1003"/>
        </w:tabs>
        <w:spacing w:after="0" w:line="307" w:lineRule="exact"/>
        <w:ind w:firstLine="780"/>
        <w:jc w:val="both"/>
      </w:pPr>
      <w:r>
        <w:t>сравнивать биологические объекты, процессы; делать выводы и умозаключения на основе сравнения;</w:t>
      </w:r>
    </w:p>
    <w:p w:rsidR="009514B5" w:rsidRDefault="005F12F9">
      <w:pPr>
        <w:pStyle w:val="25"/>
        <w:numPr>
          <w:ilvl w:val="0"/>
          <w:numId w:val="19"/>
        </w:numPr>
        <w:shd w:val="clear" w:color="auto" w:fill="auto"/>
        <w:tabs>
          <w:tab w:val="left" w:pos="1003"/>
        </w:tabs>
        <w:spacing w:after="0" w:line="307" w:lineRule="exact"/>
        <w:ind w:firstLine="780"/>
        <w:jc w:val="both"/>
      </w:pPr>
      <w:r>
        <w:t>устанавливать взаимосвязи между особенностями строения и функциями органов и систем органов;</w:t>
      </w:r>
    </w:p>
    <w:p w:rsidR="009514B5" w:rsidRDefault="005F12F9">
      <w:pPr>
        <w:pStyle w:val="25"/>
        <w:numPr>
          <w:ilvl w:val="0"/>
          <w:numId w:val="19"/>
        </w:numPr>
        <w:shd w:val="clear" w:color="auto" w:fill="auto"/>
        <w:tabs>
          <w:tab w:val="left" w:pos="1003"/>
        </w:tabs>
        <w:spacing w:after="0" w:line="307" w:lineRule="exact"/>
        <w:ind w:firstLine="780"/>
        <w:jc w:val="both"/>
      </w:pPr>
      <w:r>
        <w:t xml:space="preserve">использовать методы биологической науки: наблюдать и описывать биологические объекты и процессы; ставить биологические </w:t>
      </w:r>
      <w:r>
        <w:rPr>
          <w:lang w:val="ba" w:eastAsia="ba" w:bidi="ba"/>
        </w:rPr>
        <w:t xml:space="preserve">эксперименты </w:t>
      </w:r>
      <w:r>
        <w:t>и объяснять их результаты;</w:t>
      </w:r>
    </w:p>
    <w:p w:rsidR="009514B5" w:rsidRDefault="005F12F9">
      <w:pPr>
        <w:pStyle w:val="25"/>
        <w:numPr>
          <w:ilvl w:val="0"/>
          <w:numId w:val="19"/>
        </w:numPr>
        <w:shd w:val="clear" w:color="auto" w:fill="auto"/>
        <w:tabs>
          <w:tab w:val="left" w:pos="1003"/>
        </w:tabs>
        <w:spacing w:after="0" w:line="307" w:lineRule="exact"/>
        <w:ind w:firstLine="780"/>
        <w:jc w:val="both"/>
      </w:pPr>
      <w:r>
        <w:t>знать и аргументировать основные правила поведения в природе; анализировать и оценивать последствия деятельности человека в природе;</w:t>
      </w:r>
    </w:p>
    <w:p w:rsidR="009514B5" w:rsidRDefault="005F12F9">
      <w:pPr>
        <w:pStyle w:val="25"/>
        <w:numPr>
          <w:ilvl w:val="0"/>
          <w:numId w:val="19"/>
        </w:numPr>
        <w:shd w:val="clear" w:color="auto" w:fill="auto"/>
        <w:tabs>
          <w:tab w:val="left" w:pos="1003"/>
        </w:tabs>
        <w:spacing w:after="0" w:line="307" w:lineRule="exact"/>
        <w:ind w:firstLine="780"/>
        <w:jc w:val="both"/>
      </w:pPr>
      <w:r>
        <w:t>описывать и использовать приемы выращивания и размножения культурных растений и домашних животных, ухода за ними в агроценозах;</w:t>
      </w:r>
    </w:p>
    <w:p w:rsidR="009514B5" w:rsidRDefault="005F12F9">
      <w:pPr>
        <w:pStyle w:val="25"/>
        <w:numPr>
          <w:ilvl w:val="0"/>
          <w:numId w:val="19"/>
        </w:numPr>
        <w:shd w:val="clear" w:color="auto" w:fill="auto"/>
        <w:tabs>
          <w:tab w:val="left" w:pos="1003"/>
        </w:tabs>
        <w:spacing w:after="0" w:line="307" w:lineRule="exact"/>
        <w:ind w:firstLine="780"/>
        <w:jc w:val="both"/>
      </w:pPr>
      <w: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9514B5" w:rsidRDefault="005F12F9">
      <w:pPr>
        <w:pStyle w:val="25"/>
        <w:numPr>
          <w:ilvl w:val="0"/>
          <w:numId w:val="19"/>
        </w:numPr>
        <w:shd w:val="clear" w:color="auto" w:fill="auto"/>
        <w:tabs>
          <w:tab w:val="left" w:pos="1044"/>
        </w:tabs>
        <w:spacing w:after="0" w:line="307" w:lineRule="exact"/>
        <w:ind w:firstLine="780"/>
        <w:jc w:val="both"/>
      </w:pPr>
      <w:r>
        <w:t>знать и соблюдать правила работы в кабинете биологии.</w:t>
      </w:r>
    </w:p>
    <w:p w:rsidR="009514B5" w:rsidRDefault="005F12F9">
      <w:pPr>
        <w:pStyle w:val="25"/>
        <w:shd w:val="clear" w:color="auto" w:fill="auto"/>
        <w:spacing w:after="0" w:line="307" w:lineRule="exact"/>
        <w:ind w:firstLine="780"/>
        <w:jc w:val="both"/>
      </w:pPr>
      <w:r>
        <w:t>Выпускник получит возможность научиться:</w:t>
      </w:r>
    </w:p>
    <w:p w:rsidR="009514B5" w:rsidRDefault="005F12F9">
      <w:pPr>
        <w:pStyle w:val="50"/>
        <w:numPr>
          <w:ilvl w:val="0"/>
          <w:numId w:val="19"/>
        </w:numPr>
        <w:shd w:val="clear" w:color="auto" w:fill="auto"/>
        <w:tabs>
          <w:tab w:val="left" w:pos="1003"/>
        </w:tabs>
        <w:spacing w:line="307" w:lineRule="exact"/>
        <w:ind w:firstLine="780"/>
      </w:pPr>
      <w:r>
        <w:t>понимать экологические проблемы, возникающие в условиях нерационального природопользования, и пути решения этих проблем;</w:t>
      </w:r>
    </w:p>
    <w:p w:rsidR="009514B5" w:rsidRDefault="005F12F9">
      <w:pPr>
        <w:pStyle w:val="50"/>
        <w:numPr>
          <w:ilvl w:val="0"/>
          <w:numId w:val="19"/>
        </w:numPr>
        <w:shd w:val="clear" w:color="auto" w:fill="auto"/>
        <w:tabs>
          <w:tab w:val="left" w:pos="1012"/>
        </w:tabs>
        <w:spacing w:line="307" w:lineRule="exact"/>
        <w:ind w:firstLine="780"/>
      </w:pPr>
      <w: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514B5" w:rsidRDefault="005F12F9">
      <w:pPr>
        <w:pStyle w:val="50"/>
        <w:numPr>
          <w:ilvl w:val="0"/>
          <w:numId w:val="19"/>
        </w:numPr>
        <w:shd w:val="clear" w:color="auto" w:fill="auto"/>
        <w:tabs>
          <w:tab w:val="left" w:pos="1003"/>
        </w:tabs>
        <w:spacing w:line="307" w:lineRule="exact"/>
        <w:ind w:firstLine="780"/>
      </w:pPr>
      <w: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9514B5" w:rsidRDefault="005F12F9">
      <w:pPr>
        <w:pStyle w:val="50"/>
        <w:numPr>
          <w:ilvl w:val="0"/>
          <w:numId w:val="19"/>
        </w:numPr>
        <w:shd w:val="clear" w:color="auto" w:fill="auto"/>
        <w:tabs>
          <w:tab w:val="left" w:pos="1003"/>
        </w:tabs>
        <w:ind w:firstLine="780"/>
      </w:pPr>
      <w: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9514B5" w:rsidRDefault="005F12F9">
      <w:pPr>
        <w:pStyle w:val="50"/>
        <w:numPr>
          <w:ilvl w:val="0"/>
          <w:numId w:val="19"/>
        </w:numPr>
        <w:shd w:val="clear" w:color="auto" w:fill="auto"/>
        <w:tabs>
          <w:tab w:val="left" w:pos="1011"/>
        </w:tabs>
        <w:ind w:firstLine="740"/>
      </w:pPr>
      <w: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9514B5" w:rsidRDefault="005F12F9">
      <w:pPr>
        <w:pStyle w:val="50"/>
        <w:numPr>
          <w:ilvl w:val="0"/>
          <w:numId w:val="19"/>
        </w:numPr>
        <w:shd w:val="clear" w:color="auto" w:fill="auto"/>
        <w:tabs>
          <w:tab w:val="left" w:pos="1011"/>
        </w:tabs>
        <w:spacing w:after="176"/>
        <w:ind w:firstLine="740"/>
      </w:pPr>
      <w:bookmarkStart w:id="52" w:name="bookmark41"/>
      <w: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bookmarkEnd w:id="52"/>
    </w:p>
    <w:p w:rsidR="009514B5" w:rsidRPr="00373FA4" w:rsidRDefault="005F12F9">
      <w:pPr>
        <w:pStyle w:val="321"/>
        <w:keepNext/>
        <w:keepLines/>
        <w:numPr>
          <w:ilvl w:val="0"/>
          <w:numId w:val="20"/>
        </w:numPr>
        <w:shd w:val="clear" w:color="auto" w:fill="auto"/>
        <w:tabs>
          <w:tab w:val="left" w:pos="1814"/>
        </w:tabs>
        <w:spacing w:line="302" w:lineRule="exact"/>
        <w:ind w:firstLine="740"/>
        <w:rPr>
          <w:b/>
        </w:rPr>
      </w:pPr>
      <w:bookmarkStart w:id="53" w:name="bookmark42"/>
      <w:r w:rsidRPr="00373FA4">
        <w:rPr>
          <w:b/>
        </w:rPr>
        <w:lastRenderedPageBreak/>
        <w:t>Химия</w:t>
      </w:r>
      <w:bookmarkEnd w:id="53"/>
    </w:p>
    <w:p w:rsidR="00175504" w:rsidRDefault="00175504" w:rsidP="00175504">
      <w:pPr>
        <w:pStyle w:val="321"/>
        <w:keepNext/>
        <w:keepLines/>
        <w:tabs>
          <w:tab w:val="left" w:pos="1814"/>
        </w:tabs>
        <w:spacing w:line="302" w:lineRule="exact"/>
        <w:ind w:left="740"/>
      </w:pPr>
      <w:r>
        <w:t>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175504" w:rsidRDefault="00175504" w:rsidP="00175504">
      <w:pPr>
        <w:pStyle w:val="321"/>
        <w:keepNext/>
        <w:keepLines/>
        <w:tabs>
          <w:tab w:val="left" w:pos="1814"/>
        </w:tabs>
        <w:spacing w:line="302" w:lineRule="exact"/>
        <w:ind w:left="740"/>
      </w:pPr>
      <w:r>
        <w:t>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175504" w:rsidRDefault="00175504" w:rsidP="00175504">
      <w:pPr>
        <w:pStyle w:val="321"/>
        <w:keepNext/>
        <w:keepLines/>
        <w:tabs>
          <w:tab w:val="left" w:pos="1814"/>
        </w:tabs>
        <w:spacing w:line="302" w:lineRule="exact"/>
        <w:ind w:left="740"/>
      </w:pPr>
      <w:r>
        <w:t>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175504" w:rsidRDefault="00175504" w:rsidP="00175504">
      <w:pPr>
        <w:pStyle w:val="321"/>
        <w:keepNext/>
        <w:keepLines/>
        <w:tabs>
          <w:tab w:val="left" w:pos="1814"/>
        </w:tabs>
        <w:spacing w:line="302" w:lineRule="exact"/>
        <w:ind w:left="740"/>
      </w:pPr>
      <w:r>
        <w:t>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175504" w:rsidRDefault="00175504" w:rsidP="00175504">
      <w:pPr>
        <w:pStyle w:val="321"/>
        <w:keepNext/>
        <w:keepLines/>
        <w:tabs>
          <w:tab w:val="left" w:pos="1814"/>
        </w:tabs>
        <w:spacing w:line="302" w:lineRule="exact"/>
        <w:ind w:left="740"/>
      </w:pPr>
      <w:r>
        <w:t>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175504" w:rsidRDefault="00175504" w:rsidP="00175504">
      <w:pPr>
        <w:pStyle w:val="321"/>
        <w:keepNext/>
        <w:keepLines/>
        <w:tabs>
          <w:tab w:val="left" w:pos="1814"/>
        </w:tabs>
        <w:spacing w:line="302" w:lineRule="exact"/>
        <w:ind w:left="740"/>
      </w:pPr>
      <w:r>
        <w:t>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175504" w:rsidRDefault="00175504" w:rsidP="00175504">
      <w:pPr>
        <w:pStyle w:val="321"/>
        <w:keepNext/>
        <w:keepLines/>
        <w:tabs>
          <w:tab w:val="left" w:pos="1814"/>
        </w:tabs>
        <w:spacing w:line="302" w:lineRule="exact"/>
        <w:ind w:left="740"/>
      </w:pPr>
      <w:r>
        <w:t>7) для слепых и слабовидящих обучающихся: владение правилами записи химических формул с использованием рельефно-точечной системы обозначений Л. Брайля;</w:t>
      </w:r>
    </w:p>
    <w:p w:rsidR="00175504" w:rsidRDefault="00175504" w:rsidP="00175504">
      <w:pPr>
        <w:pStyle w:val="321"/>
        <w:keepNext/>
        <w:keepLines/>
        <w:shd w:val="clear" w:color="auto" w:fill="auto"/>
        <w:tabs>
          <w:tab w:val="left" w:pos="1814"/>
        </w:tabs>
        <w:spacing w:line="302" w:lineRule="exact"/>
        <w:ind w:left="740" w:firstLine="0"/>
      </w:pPr>
      <w:r>
        <w:t>8) для обучающихся с ограниченными возможностями здоровья: владение основными доступными методами научного познания, используемыми в химии.</w:t>
      </w:r>
    </w:p>
    <w:p w:rsidR="009514B5" w:rsidRDefault="005F12F9">
      <w:pPr>
        <w:pStyle w:val="25"/>
        <w:shd w:val="clear" w:color="auto" w:fill="auto"/>
        <w:spacing w:after="0" w:line="302" w:lineRule="exact"/>
        <w:ind w:firstLine="740"/>
        <w:jc w:val="both"/>
      </w:pPr>
      <w:r>
        <w:t>Выпускник научится:</w:t>
      </w:r>
    </w:p>
    <w:p w:rsidR="009514B5" w:rsidRDefault="005F12F9">
      <w:pPr>
        <w:pStyle w:val="25"/>
        <w:numPr>
          <w:ilvl w:val="0"/>
          <w:numId w:val="19"/>
        </w:numPr>
        <w:shd w:val="clear" w:color="auto" w:fill="auto"/>
        <w:tabs>
          <w:tab w:val="left" w:pos="1031"/>
        </w:tabs>
        <w:spacing w:after="0" w:line="302" w:lineRule="exact"/>
        <w:ind w:firstLine="740"/>
        <w:jc w:val="both"/>
      </w:pPr>
      <w:r>
        <w:t>характеризовать основные методы познания: наблюдение, измерение, эксперимент;</w:t>
      </w:r>
    </w:p>
    <w:p w:rsidR="009514B5" w:rsidRDefault="005F12F9">
      <w:pPr>
        <w:pStyle w:val="25"/>
        <w:numPr>
          <w:ilvl w:val="0"/>
          <w:numId w:val="19"/>
        </w:numPr>
        <w:shd w:val="clear" w:color="auto" w:fill="auto"/>
        <w:tabs>
          <w:tab w:val="left" w:pos="1011"/>
        </w:tabs>
        <w:spacing w:after="0" w:line="302" w:lineRule="exact"/>
        <w:ind w:firstLine="740"/>
        <w:jc w:val="both"/>
      </w:pPr>
      <w:r>
        <w:t>описывать свойства твердых, жидких, газообразных веществ, выделяя их существенные признаки;</w:t>
      </w:r>
    </w:p>
    <w:p w:rsidR="009514B5" w:rsidRDefault="005F12F9">
      <w:pPr>
        <w:pStyle w:val="25"/>
        <w:numPr>
          <w:ilvl w:val="0"/>
          <w:numId w:val="19"/>
        </w:numPr>
        <w:shd w:val="clear" w:color="auto" w:fill="auto"/>
        <w:tabs>
          <w:tab w:val="left" w:pos="1011"/>
        </w:tabs>
        <w:spacing w:after="0" w:line="302" w:lineRule="exact"/>
        <w:ind w:firstLine="740"/>
        <w:jc w:val="both"/>
      </w:pPr>
      <w: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9514B5" w:rsidRDefault="005F12F9">
      <w:pPr>
        <w:pStyle w:val="25"/>
        <w:numPr>
          <w:ilvl w:val="0"/>
          <w:numId w:val="19"/>
        </w:numPr>
        <w:shd w:val="clear" w:color="auto" w:fill="auto"/>
        <w:tabs>
          <w:tab w:val="left" w:pos="1011"/>
        </w:tabs>
        <w:spacing w:after="0" w:line="293" w:lineRule="exact"/>
        <w:ind w:firstLine="740"/>
        <w:jc w:val="both"/>
      </w:pPr>
      <w:r>
        <w:t>раскрывать смысл законов сохранения массы веществ, постоянства состава, атомно</w:t>
      </w:r>
      <w:r>
        <w:softHyphen/>
        <w:t>молекулярной теории;</w:t>
      </w:r>
    </w:p>
    <w:p w:rsidR="009514B5" w:rsidRDefault="005F12F9">
      <w:pPr>
        <w:pStyle w:val="25"/>
        <w:numPr>
          <w:ilvl w:val="0"/>
          <w:numId w:val="19"/>
        </w:numPr>
        <w:shd w:val="clear" w:color="auto" w:fill="auto"/>
        <w:tabs>
          <w:tab w:val="left" w:pos="1031"/>
        </w:tabs>
        <w:spacing w:after="0" w:line="317" w:lineRule="exact"/>
        <w:ind w:firstLine="740"/>
        <w:jc w:val="both"/>
      </w:pPr>
      <w:r>
        <w:t>различать химические и физические явления;</w:t>
      </w:r>
    </w:p>
    <w:p w:rsidR="009514B5" w:rsidRDefault="005F12F9">
      <w:pPr>
        <w:pStyle w:val="25"/>
        <w:numPr>
          <w:ilvl w:val="0"/>
          <w:numId w:val="19"/>
        </w:numPr>
        <w:shd w:val="clear" w:color="auto" w:fill="auto"/>
        <w:tabs>
          <w:tab w:val="left" w:pos="1031"/>
        </w:tabs>
        <w:spacing w:after="0" w:line="317" w:lineRule="exact"/>
        <w:ind w:firstLine="740"/>
        <w:jc w:val="both"/>
      </w:pPr>
      <w:r>
        <w:t>называть химические элементы;</w:t>
      </w:r>
    </w:p>
    <w:p w:rsidR="009514B5" w:rsidRDefault="005F12F9">
      <w:pPr>
        <w:pStyle w:val="25"/>
        <w:numPr>
          <w:ilvl w:val="0"/>
          <w:numId w:val="19"/>
        </w:numPr>
        <w:shd w:val="clear" w:color="auto" w:fill="auto"/>
        <w:tabs>
          <w:tab w:val="left" w:pos="1031"/>
        </w:tabs>
        <w:spacing w:after="0" w:line="317" w:lineRule="exact"/>
        <w:ind w:firstLine="740"/>
        <w:jc w:val="both"/>
      </w:pPr>
      <w:r>
        <w:t>определять состав веществ по их формулам;</w:t>
      </w:r>
    </w:p>
    <w:p w:rsidR="009514B5" w:rsidRDefault="005F12F9">
      <w:pPr>
        <w:pStyle w:val="25"/>
        <w:numPr>
          <w:ilvl w:val="0"/>
          <w:numId w:val="19"/>
        </w:numPr>
        <w:shd w:val="clear" w:color="auto" w:fill="auto"/>
        <w:tabs>
          <w:tab w:val="left" w:pos="1031"/>
        </w:tabs>
        <w:spacing w:after="0" w:line="317" w:lineRule="exact"/>
        <w:ind w:firstLine="740"/>
        <w:jc w:val="both"/>
      </w:pPr>
      <w:r>
        <w:t>определять валентность атома элемента в соединениях;</w:t>
      </w:r>
    </w:p>
    <w:p w:rsidR="009514B5" w:rsidRDefault="005F12F9">
      <w:pPr>
        <w:pStyle w:val="25"/>
        <w:numPr>
          <w:ilvl w:val="0"/>
          <w:numId w:val="19"/>
        </w:numPr>
        <w:shd w:val="clear" w:color="auto" w:fill="auto"/>
        <w:tabs>
          <w:tab w:val="left" w:pos="1031"/>
        </w:tabs>
        <w:spacing w:after="0" w:line="317" w:lineRule="exact"/>
        <w:ind w:firstLine="740"/>
        <w:jc w:val="both"/>
      </w:pPr>
      <w:r>
        <w:t>определять тип химических реакций;</w:t>
      </w:r>
    </w:p>
    <w:p w:rsidR="009514B5" w:rsidRDefault="005F12F9">
      <w:pPr>
        <w:pStyle w:val="25"/>
        <w:numPr>
          <w:ilvl w:val="0"/>
          <w:numId w:val="19"/>
        </w:numPr>
        <w:shd w:val="clear" w:color="auto" w:fill="auto"/>
        <w:tabs>
          <w:tab w:val="left" w:pos="1031"/>
        </w:tabs>
        <w:spacing w:after="0" w:line="317" w:lineRule="exact"/>
        <w:ind w:firstLine="740"/>
        <w:jc w:val="both"/>
      </w:pPr>
      <w:r>
        <w:t>называть признаки и условия протекания химических реакций;</w:t>
      </w:r>
    </w:p>
    <w:p w:rsidR="009514B5" w:rsidRDefault="005F12F9">
      <w:pPr>
        <w:pStyle w:val="25"/>
        <w:numPr>
          <w:ilvl w:val="0"/>
          <w:numId w:val="19"/>
        </w:numPr>
        <w:shd w:val="clear" w:color="auto" w:fill="auto"/>
        <w:tabs>
          <w:tab w:val="left" w:pos="1011"/>
        </w:tabs>
        <w:spacing w:after="0" w:line="298" w:lineRule="exact"/>
        <w:ind w:firstLine="740"/>
        <w:jc w:val="both"/>
      </w:pPr>
      <w:r>
        <w:t>выявлять признаки, свидетельствующие о протекании химической реакции при выполнении химического опыта;</w:t>
      </w:r>
    </w:p>
    <w:p w:rsidR="009514B5" w:rsidRDefault="005F12F9">
      <w:pPr>
        <w:pStyle w:val="25"/>
        <w:numPr>
          <w:ilvl w:val="0"/>
          <w:numId w:val="19"/>
        </w:numPr>
        <w:shd w:val="clear" w:color="auto" w:fill="auto"/>
        <w:tabs>
          <w:tab w:val="left" w:pos="1031"/>
        </w:tabs>
        <w:spacing w:after="0" w:line="317" w:lineRule="exact"/>
        <w:ind w:firstLine="740"/>
        <w:jc w:val="both"/>
      </w:pPr>
      <w:r>
        <w:t>составлять формулы бинарных соединений;</w:t>
      </w:r>
    </w:p>
    <w:p w:rsidR="009514B5" w:rsidRDefault="005F12F9">
      <w:pPr>
        <w:pStyle w:val="25"/>
        <w:numPr>
          <w:ilvl w:val="0"/>
          <w:numId w:val="19"/>
        </w:numPr>
        <w:shd w:val="clear" w:color="auto" w:fill="auto"/>
        <w:tabs>
          <w:tab w:val="left" w:pos="1031"/>
        </w:tabs>
        <w:spacing w:after="0" w:line="317" w:lineRule="exact"/>
        <w:ind w:firstLine="740"/>
        <w:jc w:val="both"/>
      </w:pPr>
      <w:r>
        <w:t>составлять уравнения химических реакций;</w:t>
      </w:r>
    </w:p>
    <w:p w:rsidR="009514B5" w:rsidRDefault="005F12F9">
      <w:pPr>
        <w:pStyle w:val="25"/>
        <w:numPr>
          <w:ilvl w:val="0"/>
          <w:numId w:val="19"/>
        </w:numPr>
        <w:shd w:val="clear" w:color="auto" w:fill="auto"/>
        <w:tabs>
          <w:tab w:val="left" w:pos="1031"/>
        </w:tabs>
        <w:spacing w:after="0" w:line="317" w:lineRule="exact"/>
        <w:ind w:firstLine="740"/>
        <w:jc w:val="both"/>
      </w:pPr>
      <w:r>
        <w:t>соблюдать правила безопасной работы при проведении опытов;</w:t>
      </w:r>
    </w:p>
    <w:p w:rsidR="009514B5" w:rsidRDefault="005F12F9">
      <w:pPr>
        <w:pStyle w:val="25"/>
        <w:numPr>
          <w:ilvl w:val="0"/>
          <w:numId w:val="19"/>
        </w:numPr>
        <w:shd w:val="clear" w:color="auto" w:fill="auto"/>
        <w:tabs>
          <w:tab w:val="left" w:pos="1031"/>
        </w:tabs>
        <w:spacing w:after="0" w:line="317" w:lineRule="exact"/>
        <w:ind w:firstLine="740"/>
        <w:jc w:val="both"/>
      </w:pPr>
      <w:r>
        <w:t>пользоваться лабораторным оборудованием и посудой;</w:t>
      </w:r>
    </w:p>
    <w:p w:rsidR="009514B5" w:rsidRDefault="005F12F9">
      <w:pPr>
        <w:pStyle w:val="25"/>
        <w:numPr>
          <w:ilvl w:val="0"/>
          <w:numId w:val="19"/>
        </w:numPr>
        <w:shd w:val="clear" w:color="auto" w:fill="auto"/>
        <w:tabs>
          <w:tab w:val="left" w:pos="1031"/>
        </w:tabs>
        <w:spacing w:after="0" w:line="317" w:lineRule="exact"/>
        <w:ind w:firstLine="740"/>
        <w:jc w:val="both"/>
      </w:pPr>
      <w:r>
        <w:lastRenderedPageBreak/>
        <w:t>вычислять относительную молекулярную и молярную массы веществ;</w:t>
      </w:r>
    </w:p>
    <w:p w:rsidR="009514B5" w:rsidRDefault="005F12F9">
      <w:pPr>
        <w:pStyle w:val="25"/>
        <w:numPr>
          <w:ilvl w:val="0"/>
          <w:numId w:val="19"/>
        </w:numPr>
        <w:shd w:val="clear" w:color="auto" w:fill="auto"/>
        <w:tabs>
          <w:tab w:val="left" w:pos="1031"/>
        </w:tabs>
        <w:spacing w:after="0" w:line="302" w:lineRule="exact"/>
        <w:ind w:firstLine="740"/>
        <w:jc w:val="both"/>
      </w:pPr>
      <w:r>
        <w:t>вычислять массовую долю химического элемента по формуле соединения;</w:t>
      </w:r>
    </w:p>
    <w:p w:rsidR="009514B5" w:rsidRDefault="005F12F9">
      <w:pPr>
        <w:pStyle w:val="25"/>
        <w:numPr>
          <w:ilvl w:val="0"/>
          <w:numId w:val="19"/>
        </w:numPr>
        <w:shd w:val="clear" w:color="auto" w:fill="auto"/>
        <w:tabs>
          <w:tab w:val="left" w:pos="1011"/>
        </w:tabs>
        <w:spacing w:after="0" w:line="302" w:lineRule="exact"/>
        <w:ind w:firstLine="740"/>
        <w:jc w:val="both"/>
      </w:pPr>
      <w:r>
        <w:t>вычислять количество, объем или массу вещества по количеству, объему, массе реагентов или продуктов реакции;</w:t>
      </w:r>
    </w:p>
    <w:p w:rsidR="009514B5" w:rsidRDefault="005F12F9">
      <w:pPr>
        <w:pStyle w:val="25"/>
        <w:numPr>
          <w:ilvl w:val="0"/>
          <w:numId w:val="19"/>
        </w:numPr>
        <w:shd w:val="clear" w:color="auto" w:fill="auto"/>
        <w:tabs>
          <w:tab w:val="left" w:pos="1011"/>
        </w:tabs>
        <w:spacing w:after="0" w:line="312" w:lineRule="exact"/>
        <w:ind w:firstLine="740"/>
        <w:jc w:val="both"/>
      </w:pPr>
      <w:r>
        <w:t>характеризовать физические и химические свойства простых веществ: кислорода и водорода;</w:t>
      </w:r>
    </w:p>
    <w:p w:rsidR="009514B5" w:rsidRDefault="005F12F9">
      <w:pPr>
        <w:pStyle w:val="25"/>
        <w:numPr>
          <w:ilvl w:val="0"/>
          <w:numId w:val="19"/>
        </w:numPr>
        <w:shd w:val="clear" w:color="auto" w:fill="auto"/>
        <w:tabs>
          <w:tab w:val="left" w:pos="1031"/>
        </w:tabs>
        <w:spacing w:after="0" w:line="312" w:lineRule="exact"/>
        <w:ind w:firstLine="740"/>
        <w:jc w:val="both"/>
      </w:pPr>
      <w:r>
        <w:t>получать, собирать кислород и водород;</w:t>
      </w:r>
    </w:p>
    <w:p w:rsidR="009514B5" w:rsidRDefault="005F12F9">
      <w:pPr>
        <w:pStyle w:val="25"/>
        <w:numPr>
          <w:ilvl w:val="0"/>
          <w:numId w:val="19"/>
        </w:numPr>
        <w:shd w:val="clear" w:color="auto" w:fill="auto"/>
        <w:tabs>
          <w:tab w:val="left" w:pos="1031"/>
        </w:tabs>
        <w:spacing w:after="0" w:line="312" w:lineRule="exact"/>
        <w:ind w:firstLine="740"/>
        <w:jc w:val="both"/>
      </w:pPr>
      <w:r>
        <w:t>распознавать опытным путем газообразные вещества: кислород, водород;</w:t>
      </w:r>
    </w:p>
    <w:p w:rsidR="009514B5" w:rsidRDefault="005F12F9">
      <w:pPr>
        <w:pStyle w:val="25"/>
        <w:numPr>
          <w:ilvl w:val="0"/>
          <w:numId w:val="19"/>
        </w:numPr>
        <w:shd w:val="clear" w:color="auto" w:fill="auto"/>
        <w:tabs>
          <w:tab w:val="left" w:pos="1031"/>
        </w:tabs>
        <w:spacing w:after="0" w:line="312" w:lineRule="exact"/>
        <w:ind w:firstLine="740"/>
        <w:jc w:val="both"/>
      </w:pPr>
      <w:r>
        <w:t xml:space="preserve">раскрывать смысл закона </w:t>
      </w:r>
      <w:r>
        <w:rPr>
          <w:lang w:val="ba" w:eastAsia="ba" w:bidi="ba"/>
        </w:rPr>
        <w:t>Авогадро;</w:t>
      </w:r>
    </w:p>
    <w:p w:rsidR="009514B5" w:rsidRDefault="005F12F9">
      <w:pPr>
        <w:pStyle w:val="25"/>
        <w:numPr>
          <w:ilvl w:val="0"/>
          <w:numId w:val="19"/>
        </w:numPr>
        <w:shd w:val="clear" w:color="auto" w:fill="auto"/>
        <w:tabs>
          <w:tab w:val="left" w:pos="1031"/>
        </w:tabs>
        <w:spacing w:after="0" w:line="312" w:lineRule="exact"/>
        <w:ind w:firstLine="740"/>
        <w:jc w:val="both"/>
      </w:pPr>
      <w:r>
        <w:t>раскрывать смысл понятий «тепловой эффект реакции», «молярный объем»;</w:t>
      </w:r>
    </w:p>
    <w:p w:rsidR="009514B5" w:rsidRDefault="005F12F9">
      <w:pPr>
        <w:pStyle w:val="25"/>
        <w:numPr>
          <w:ilvl w:val="0"/>
          <w:numId w:val="19"/>
        </w:numPr>
        <w:shd w:val="clear" w:color="auto" w:fill="auto"/>
        <w:tabs>
          <w:tab w:val="left" w:pos="1031"/>
        </w:tabs>
        <w:spacing w:after="0" w:line="312" w:lineRule="exact"/>
        <w:ind w:firstLine="740"/>
        <w:jc w:val="both"/>
      </w:pPr>
      <w:r>
        <w:t>характеризовать физические и химические свойства воды;</w:t>
      </w:r>
    </w:p>
    <w:p w:rsidR="009514B5" w:rsidRDefault="005F12F9">
      <w:pPr>
        <w:pStyle w:val="25"/>
        <w:numPr>
          <w:ilvl w:val="0"/>
          <w:numId w:val="19"/>
        </w:numPr>
        <w:shd w:val="clear" w:color="auto" w:fill="auto"/>
        <w:tabs>
          <w:tab w:val="left" w:pos="1031"/>
        </w:tabs>
        <w:spacing w:after="0" w:line="312" w:lineRule="exact"/>
        <w:ind w:firstLine="740"/>
        <w:jc w:val="both"/>
      </w:pPr>
      <w:r>
        <w:t>раскрывать смысл понятия «раствор»;</w:t>
      </w:r>
    </w:p>
    <w:p w:rsidR="009514B5" w:rsidRDefault="005F12F9">
      <w:pPr>
        <w:pStyle w:val="25"/>
        <w:numPr>
          <w:ilvl w:val="0"/>
          <w:numId w:val="19"/>
        </w:numPr>
        <w:shd w:val="clear" w:color="auto" w:fill="auto"/>
        <w:tabs>
          <w:tab w:val="left" w:pos="1031"/>
        </w:tabs>
        <w:spacing w:after="0" w:line="317" w:lineRule="exact"/>
        <w:ind w:firstLine="740"/>
        <w:jc w:val="both"/>
      </w:pPr>
      <w:r>
        <w:t>вычислять массовую долю растворенного вещества в растворе;</w:t>
      </w:r>
    </w:p>
    <w:p w:rsidR="009514B5" w:rsidRDefault="005F12F9">
      <w:pPr>
        <w:pStyle w:val="25"/>
        <w:numPr>
          <w:ilvl w:val="0"/>
          <w:numId w:val="19"/>
        </w:numPr>
        <w:shd w:val="clear" w:color="auto" w:fill="auto"/>
        <w:tabs>
          <w:tab w:val="left" w:pos="1031"/>
        </w:tabs>
        <w:spacing w:after="0" w:line="317" w:lineRule="exact"/>
        <w:ind w:firstLine="740"/>
        <w:jc w:val="both"/>
      </w:pPr>
      <w:r>
        <w:t>приготовлять растворы с определенной массовой долей растворенного вещества;</w:t>
      </w:r>
    </w:p>
    <w:p w:rsidR="009514B5" w:rsidRDefault="005F12F9">
      <w:pPr>
        <w:pStyle w:val="25"/>
        <w:numPr>
          <w:ilvl w:val="0"/>
          <w:numId w:val="19"/>
        </w:numPr>
        <w:shd w:val="clear" w:color="auto" w:fill="auto"/>
        <w:tabs>
          <w:tab w:val="left" w:pos="1031"/>
        </w:tabs>
        <w:spacing w:after="0" w:line="317" w:lineRule="exact"/>
        <w:ind w:firstLine="740"/>
        <w:jc w:val="both"/>
      </w:pPr>
      <w:r>
        <w:t>называть соединения изученных классов неорганических веществ;</w:t>
      </w:r>
    </w:p>
    <w:p w:rsidR="009514B5" w:rsidRDefault="005F12F9">
      <w:pPr>
        <w:pStyle w:val="25"/>
        <w:numPr>
          <w:ilvl w:val="0"/>
          <w:numId w:val="19"/>
        </w:numPr>
        <w:shd w:val="clear" w:color="auto" w:fill="auto"/>
        <w:tabs>
          <w:tab w:val="left" w:pos="1009"/>
        </w:tabs>
        <w:spacing w:after="0" w:line="307" w:lineRule="exact"/>
        <w:ind w:firstLine="740"/>
        <w:jc w:val="both"/>
      </w:pPr>
      <w:r>
        <w:t>характеризовать физические и химические свойства основных классов неорганических веществ: оксидов, кислот, оснований, солей;</w:t>
      </w:r>
    </w:p>
    <w:p w:rsidR="009514B5" w:rsidRDefault="005F12F9">
      <w:pPr>
        <w:pStyle w:val="25"/>
        <w:numPr>
          <w:ilvl w:val="0"/>
          <w:numId w:val="19"/>
        </w:numPr>
        <w:shd w:val="clear" w:color="auto" w:fill="auto"/>
        <w:tabs>
          <w:tab w:val="left" w:pos="1031"/>
        </w:tabs>
        <w:spacing w:after="0" w:line="307" w:lineRule="exact"/>
        <w:ind w:firstLine="740"/>
        <w:jc w:val="both"/>
      </w:pPr>
      <w:r>
        <w:t>определять принадлежность веществ к определенному классу соединений;</w:t>
      </w:r>
    </w:p>
    <w:p w:rsidR="009514B5" w:rsidRDefault="005F12F9">
      <w:pPr>
        <w:pStyle w:val="25"/>
        <w:numPr>
          <w:ilvl w:val="0"/>
          <w:numId w:val="19"/>
        </w:numPr>
        <w:shd w:val="clear" w:color="auto" w:fill="auto"/>
        <w:tabs>
          <w:tab w:val="left" w:pos="1031"/>
        </w:tabs>
        <w:spacing w:after="0" w:line="307" w:lineRule="exact"/>
        <w:ind w:firstLine="740"/>
        <w:jc w:val="both"/>
      </w:pPr>
      <w:r>
        <w:t>составлять формулы неорганических соединений изученных классов;</w:t>
      </w:r>
    </w:p>
    <w:p w:rsidR="009514B5" w:rsidRDefault="005F12F9">
      <w:pPr>
        <w:pStyle w:val="25"/>
        <w:numPr>
          <w:ilvl w:val="0"/>
          <w:numId w:val="19"/>
        </w:numPr>
        <w:shd w:val="clear" w:color="auto" w:fill="auto"/>
        <w:tabs>
          <w:tab w:val="left" w:pos="1009"/>
        </w:tabs>
        <w:spacing w:after="0" w:line="307" w:lineRule="exact"/>
        <w:ind w:firstLine="740"/>
        <w:jc w:val="both"/>
      </w:pPr>
      <w:r>
        <w:t>проводить опыты, подтверждающие химические свойства изученных классов неорганических веществ;</w:t>
      </w:r>
    </w:p>
    <w:p w:rsidR="009514B5" w:rsidRDefault="005F12F9">
      <w:pPr>
        <w:pStyle w:val="25"/>
        <w:numPr>
          <w:ilvl w:val="0"/>
          <w:numId w:val="19"/>
        </w:numPr>
        <w:shd w:val="clear" w:color="auto" w:fill="auto"/>
        <w:tabs>
          <w:tab w:val="left" w:pos="1011"/>
        </w:tabs>
        <w:spacing w:after="0" w:line="307" w:lineRule="exact"/>
        <w:ind w:firstLine="740"/>
        <w:jc w:val="both"/>
      </w:pPr>
      <w:r>
        <w:t>распознавать опытным путем растворы кислот и щелочей по изменению окраски индикатора;</w:t>
      </w:r>
    </w:p>
    <w:p w:rsidR="009514B5" w:rsidRDefault="005F12F9">
      <w:pPr>
        <w:pStyle w:val="25"/>
        <w:numPr>
          <w:ilvl w:val="0"/>
          <w:numId w:val="19"/>
        </w:numPr>
        <w:shd w:val="clear" w:color="auto" w:fill="auto"/>
        <w:tabs>
          <w:tab w:val="left" w:pos="1031"/>
        </w:tabs>
        <w:spacing w:after="0" w:line="307" w:lineRule="exact"/>
        <w:ind w:firstLine="740"/>
        <w:jc w:val="both"/>
      </w:pPr>
      <w:r>
        <w:t>характеризовать взаимосвязь между классами неорганических соединений;</w:t>
      </w:r>
    </w:p>
    <w:p w:rsidR="009514B5" w:rsidRDefault="005F12F9">
      <w:pPr>
        <w:pStyle w:val="25"/>
        <w:numPr>
          <w:ilvl w:val="0"/>
          <w:numId w:val="19"/>
        </w:numPr>
        <w:shd w:val="clear" w:color="auto" w:fill="auto"/>
        <w:tabs>
          <w:tab w:val="left" w:pos="1031"/>
        </w:tabs>
        <w:spacing w:after="0" w:line="307" w:lineRule="exact"/>
        <w:ind w:firstLine="740"/>
        <w:jc w:val="both"/>
      </w:pPr>
      <w:r>
        <w:t>раскрывать смысл Периодического закона Д.И. Менделеева;</w:t>
      </w:r>
    </w:p>
    <w:p w:rsidR="009514B5" w:rsidRDefault="005F12F9">
      <w:pPr>
        <w:pStyle w:val="25"/>
        <w:numPr>
          <w:ilvl w:val="0"/>
          <w:numId w:val="19"/>
        </w:numPr>
        <w:shd w:val="clear" w:color="auto" w:fill="auto"/>
        <w:tabs>
          <w:tab w:val="left" w:pos="1009"/>
        </w:tabs>
        <w:spacing w:after="0" w:line="307" w:lineRule="exact"/>
        <w:ind w:firstLine="740"/>
        <w:jc w:val="both"/>
      </w:pPr>
      <w: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9514B5" w:rsidRDefault="005F12F9">
      <w:pPr>
        <w:pStyle w:val="25"/>
        <w:numPr>
          <w:ilvl w:val="0"/>
          <w:numId w:val="19"/>
        </w:numPr>
        <w:shd w:val="clear" w:color="auto" w:fill="auto"/>
        <w:tabs>
          <w:tab w:val="left" w:pos="1009"/>
        </w:tabs>
        <w:spacing w:after="0" w:line="307" w:lineRule="exact"/>
        <w:ind w:firstLine="740"/>
        <w:jc w:val="both"/>
      </w:pPr>
      <w:r>
        <w:t>объяснять закономерности изменения строения атомов, свойств элементов в пределах малых периодов и главных подгрупп;</w:t>
      </w:r>
    </w:p>
    <w:p w:rsidR="009514B5" w:rsidRDefault="005F12F9">
      <w:pPr>
        <w:pStyle w:val="25"/>
        <w:numPr>
          <w:ilvl w:val="0"/>
          <w:numId w:val="19"/>
        </w:numPr>
        <w:shd w:val="clear" w:color="auto" w:fill="auto"/>
        <w:tabs>
          <w:tab w:val="left" w:pos="1009"/>
        </w:tabs>
        <w:spacing w:after="0" w:line="307" w:lineRule="exact"/>
        <w:ind w:firstLine="740"/>
        <w:jc w:val="both"/>
      </w:pPr>
      <w: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9514B5" w:rsidRDefault="005F12F9">
      <w:pPr>
        <w:pStyle w:val="25"/>
        <w:numPr>
          <w:ilvl w:val="0"/>
          <w:numId w:val="19"/>
        </w:numPr>
        <w:shd w:val="clear" w:color="auto" w:fill="auto"/>
        <w:tabs>
          <w:tab w:val="left" w:pos="1009"/>
        </w:tabs>
        <w:spacing w:after="0" w:line="307" w:lineRule="exact"/>
        <w:ind w:firstLine="740"/>
        <w:jc w:val="both"/>
      </w:pPr>
      <w:r>
        <w:t>составлять схемы строения атомов первых 20 элементов периодической системы Д.И. Менделеева;</w:t>
      </w:r>
    </w:p>
    <w:p w:rsidR="009514B5" w:rsidRDefault="005F12F9">
      <w:pPr>
        <w:pStyle w:val="25"/>
        <w:numPr>
          <w:ilvl w:val="0"/>
          <w:numId w:val="19"/>
        </w:numPr>
        <w:shd w:val="clear" w:color="auto" w:fill="auto"/>
        <w:tabs>
          <w:tab w:val="left" w:pos="1031"/>
        </w:tabs>
        <w:spacing w:after="0" w:line="307" w:lineRule="exact"/>
        <w:ind w:firstLine="740"/>
        <w:jc w:val="both"/>
      </w:pPr>
      <w:r>
        <w:t>раскрывать смысл понятий: «химическая связь», «электроотрицательность»;</w:t>
      </w:r>
    </w:p>
    <w:p w:rsidR="009514B5" w:rsidRDefault="005F12F9">
      <w:pPr>
        <w:pStyle w:val="25"/>
        <w:numPr>
          <w:ilvl w:val="0"/>
          <w:numId w:val="19"/>
        </w:numPr>
        <w:shd w:val="clear" w:color="auto" w:fill="auto"/>
        <w:tabs>
          <w:tab w:val="left" w:pos="1011"/>
        </w:tabs>
        <w:spacing w:after="0" w:line="307" w:lineRule="exact"/>
        <w:ind w:firstLine="740"/>
        <w:jc w:val="both"/>
      </w:pPr>
      <w:r>
        <w:t>характеризовать зависимость физических свойств веществ от типа кристаллической решетки;</w:t>
      </w:r>
    </w:p>
    <w:p w:rsidR="009514B5" w:rsidRDefault="005F12F9">
      <w:pPr>
        <w:pStyle w:val="25"/>
        <w:numPr>
          <w:ilvl w:val="0"/>
          <w:numId w:val="19"/>
        </w:numPr>
        <w:shd w:val="clear" w:color="auto" w:fill="auto"/>
        <w:tabs>
          <w:tab w:val="left" w:pos="1031"/>
        </w:tabs>
        <w:spacing w:after="0" w:line="307" w:lineRule="exact"/>
        <w:ind w:firstLine="740"/>
        <w:jc w:val="both"/>
      </w:pPr>
      <w:r>
        <w:t>определять вид химической связи в неорганических соединениях;</w:t>
      </w:r>
    </w:p>
    <w:p w:rsidR="009514B5" w:rsidRDefault="005F12F9">
      <w:pPr>
        <w:pStyle w:val="25"/>
        <w:numPr>
          <w:ilvl w:val="0"/>
          <w:numId w:val="19"/>
        </w:numPr>
        <w:shd w:val="clear" w:color="auto" w:fill="auto"/>
        <w:tabs>
          <w:tab w:val="left" w:pos="1011"/>
        </w:tabs>
        <w:spacing w:after="0" w:line="307" w:lineRule="exact"/>
        <w:ind w:firstLine="740"/>
        <w:jc w:val="both"/>
      </w:pPr>
      <w:r>
        <w:t>изображать схемы строения молекул веществ, образованных разными видами химических связей;</w:t>
      </w:r>
    </w:p>
    <w:p w:rsidR="009514B5" w:rsidRDefault="005F12F9">
      <w:pPr>
        <w:pStyle w:val="25"/>
        <w:numPr>
          <w:ilvl w:val="0"/>
          <w:numId w:val="19"/>
        </w:numPr>
        <w:shd w:val="clear" w:color="auto" w:fill="auto"/>
        <w:tabs>
          <w:tab w:val="left" w:pos="1009"/>
        </w:tabs>
        <w:spacing w:after="0" w:line="302" w:lineRule="exact"/>
        <w:ind w:firstLine="740"/>
        <w:jc w:val="both"/>
      </w:pPr>
      <w:r>
        <w:t xml:space="preserve">раскрывать смысл понятий «ион», «катион», «анион», «электролиты», «неэлектролиты», «электролитическая </w:t>
      </w:r>
      <w:r>
        <w:rPr>
          <w:lang w:val="ba" w:eastAsia="ba" w:bidi="ba"/>
        </w:rPr>
        <w:t xml:space="preserve">диссоциация», </w:t>
      </w:r>
      <w:r>
        <w:t>«окислитель», «степень окисления» «восстановитель», «окисление», «восстановление»;</w:t>
      </w:r>
    </w:p>
    <w:p w:rsidR="009514B5" w:rsidRDefault="005F12F9">
      <w:pPr>
        <w:pStyle w:val="25"/>
        <w:numPr>
          <w:ilvl w:val="0"/>
          <w:numId w:val="19"/>
        </w:numPr>
        <w:shd w:val="clear" w:color="auto" w:fill="auto"/>
        <w:tabs>
          <w:tab w:val="left" w:pos="1031"/>
        </w:tabs>
        <w:spacing w:after="0" w:line="302" w:lineRule="exact"/>
        <w:ind w:firstLine="740"/>
        <w:jc w:val="both"/>
      </w:pPr>
      <w:r>
        <w:t>определять степень окисления атома элемента в соединении;</w:t>
      </w:r>
    </w:p>
    <w:p w:rsidR="009514B5" w:rsidRDefault="005F12F9">
      <w:pPr>
        <w:pStyle w:val="25"/>
        <w:numPr>
          <w:ilvl w:val="0"/>
          <w:numId w:val="19"/>
        </w:numPr>
        <w:shd w:val="clear" w:color="auto" w:fill="auto"/>
        <w:tabs>
          <w:tab w:val="left" w:pos="1031"/>
        </w:tabs>
        <w:spacing w:after="0" w:line="260" w:lineRule="exact"/>
        <w:ind w:firstLine="740"/>
        <w:jc w:val="both"/>
      </w:pPr>
      <w:r>
        <w:t>раскрывать смысл теории электролитической диссоциации;</w:t>
      </w:r>
    </w:p>
    <w:p w:rsidR="009514B5" w:rsidRDefault="005F12F9">
      <w:pPr>
        <w:pStyle w:val="25"/>
        <w:numPr>
          <w:ilvl w:val="0"/>
          <w:numId w:val="19"/>
        </w:numPr>
        <w:shd w:val="clear" w:color="auto" w:fill="auto"/>
        <w:tabs>
          <w:tab w:val="left" w:pos="1031"/>
        </w:tabs>
        <w:spacing w:after="0" w:line="307" w:lineRule="exact"/>
        <w:ind w:firstLine="740"/>
        <w:jc w:val="both"/>
      </w:pPr>
      <w:r>
        <w:t>составлять уравнения электролитической диссоциации кислот, щелочей, солей;</w:t>
      </w:r>
    </w:p>
    <w:p w:rsidR="009514B5" w:rsidRDefault="005F12F9">
      <w:pPr>
        <w:pStyle w:val="25"/>
        <w:numPr>
          <w:ilvl w:val="0"/>
          <w:numId w:val="19"/>
        </w:numPr>
        <w:shd w:val="clear" w:color="auto" w:fill="auto"/>
        <w:tabs>
          <w:tab w:val="left" w:pos="1009"/>
        </w:tabs>
        <w:spacing w:after="0" w:line="307" w:lineRule="exact"/>
        <w:ind w:firstLine="740"/>
        <w:jc w:val="both"/>
      </w:pPr>
      <w:r>
        <w:t>объяснять сущность процесса электролитической диссоциации и реакций ионного обмена;</w:t>
      </w:r>
    </w:p>
    <w:p w:rsidR="009514B5" w:rsidRDefault="005F12F9">
      <w:pPr>
        <w:pStyle w:val="25"/>
        <w:numPr>
          <w:ilvl w:val="0"/>
          <w:numId w:val="19"/>
        </w:numPr>
        <w:shd w:val="clear" w:color="auto" w:fill="auto"/>
        <w:tabs>
          <w:tab w:val="left" w:pos="1031"/>
        </w:tabs>
        <w:spacing w:after="0" w:line="307" w:lineRule="exact"/>
        <w:ind w:firstLine="740"/>
        <w:jc w:val="both"/>
      </w:pPr>
      <w:r>
        <w:t>составлять полные и сокращенные ионные уравнения реакции обмена;</w:t>
      </w:r>
    </w:p>
    <w:p w:rsidR="009514B5" w:rsidRDefault="005F12F9">
      <w:pPr>
        <w:pStyle w:val="25"/>
        <w:numPr>
          <w:ilvl w:val="0"/>
          <w:numId w:val="19"/>
        </w:numPr>
        <w:shd w:val="clear" w:color="auto" w:fill="auto"/>
        <w:tabs>
          <w:tab w:val="left" w:pos="1031"/>
        </w:tabs>
        <w:spacing w:after="0" w:line="317" w:lineRule="exact"/>
        <w:ind w:firstLine="740"/>
        <w:jc w:val="both"/>
      </w:pPr>
      <w:r>
        <w:lastRenderedPageBreak/>
        <w:t>определять возможность протекания реакций ионного обмена;</w:t>
      </w:r>
    </w:p>
    <w:p w:rsidR="009514B5" w:rsidRDefault="005F12F9">
      <w:pPr>
        <w:pStyle w:val="25"/>
        <w:numPr>
          <w:ilvl w:val="0"/>
          <w:numId w:val="19"/>
        </w:numPr>
        <w:shd w:val="clear" w:color="auto" w:fill="auto"/>
        <w:tabs>
          <w:tab w:val="left" w:pos="1031"/>
        </w:tabs>
        <w:spacing w:after="0" w:line="317" w:lineRule="exact"/>
        <w:ind w:firstLine="740"/>
        <w:jc w:val="both"/>
      </w:pPr>
      <w:r>
        <w:t>проводить реакции, подтверждающие качественный состав различных веществ;</w:t>
      </w:r>
    </w:p>
    <w:p w:rsidR="009514B5" w:rsidRDefault="005F12F9">
      <w:pPr>
        <w:pStyle w:val="25"/>
        <w:numPr>
          <w:ilvl w:val="0"/>
          <w:numId w:val="19"/>
        </w:numPr>
        <w:shd w:val="clear" w:color="auto" w:fill="auto"/>
        <w:tabs>
          <w:tab w:val="left" w:pos="1031"/>
        </w:tabs>
        <w:spacing w:after="0" w:line="317" w:lineRule="exact"/>
        <w:ind w:firstLine="740"/>
        <w:jc w:val="both"/>
      </w:pPr>
      <w:r>
        <w:t>определять окислитель и восстановитель;</w:t>
      </w:r>
    </w:p>
    <w:p w:rsidR="009514B5" w:rsidRDefault="005F12F9">
      <w:pPr>
        <w:pStyle w:val="25"/>
        <w:numPr>
          <w:ilvl w:val="0"/>
          <w:numId w:val="19"/>
        </w:numPr>
        <w:shd w:val="clear" w:color="auto" w:fill="auto"/>
        <w:tabs>
          <w:tab w:val="left" w:pos="1031"/>
        </w:tabs>
        <w:spacing w:after="0" w:line="317" w:lineRule="exact"/>
        <w:ind w:firstLine="740"/>
        <w:jc w:val="both"/>
      </w:pPr>
      <w:r>
        <w:t>составлять уравнения окислительно-восстановительных реакций;</w:t>
      </w:r>
    </w:p>
    <w:p w:rsidR="009514B5" w:rsidRDefault="005F12F9">
      <w:pPr>
        <w:pStyle w:val="25"/>
        <w:numPr>
          <w:ilvl w:val="0"/>
          <w:numId w:val="19"/>
        </w:numPr>
        <w:shd w:val="clear" w:color="auto" w:fill="auto"/>
        <w:tabs>
          <w:tab w:val="left" w:pos="1031"/>
        </w:tabs>
        <w:spacing w:after="0" w:line="317" w:lineRule="exact"/>
        <w:ind w:firstLine="740"/>
        <w:jc w:val="both"/>
      </w:pPr>
      <w:r>
        <w:t>называть факторы, влияющие на скорость химической реакции;</w:t>
      </w:r>
    </w:p>
    <w:p w:rsidR="009514B5" w:rsidRDefault="005F12F9">
      <w:pPr>
        <w:pStyle w:val="25"/>
        <w:numPr>
          <w:ilvl w:val="0"/>
          <w:numId w:val="19"/>
        </w:numPr>
        <w:shd w:val="clear" w:color="auto" w:fill="auto"/>
        <w:tabs>
          <w:tab w:val="left" w:pos="1031"/>
        </w:tabs>
        <w:spacing w:after="0" w:line="317" w:lineRule="exact"/>
        <w:ind w:firstLine="740"/>
        <w:jc w:val="both"/>
      </w:pPr>
      <w:r>
        <w:t>классифицировать химические реакции по различным признакам;</w:t>
      </w:r>
    </w:p>
    <w:p w:rsidR="009514B5" w:rsidRDefault="005F12F9">
      <w:pPr>
        <w:pStyle w:val="25"/>
        <w:numPr>
          <w:ilvl w:val="0"/>
          <w:numId w:val="19"/>
        </w:numPr>
        <w:shd w:val="clear" w:color="auto" w:fill="auto"/>
        <w:tabs>
          <w:tab w:val="left" w:pos="1031"/>
        </w:tabs>
        <w:spacing w:after="0" w:line="312" w:lineRule="exact"/>
        <w:ind w:firstLine="740"/>
        <w:jc w:val="both"/>
      </w:pPr>
      <w:r>
        <w:t>характеризовать взаимосвязь между составом, строением и свойствами неметаллов;</w:t>
      </w:r>
    </w:p>
    <w:p w:rsidR="009514B5" w:rsidRDefault="005F12F9">
      <w:pPr>
        <w:pStyle w:val="25"/>
        <w:numPr>
          <w:ilvl w:val="0"/>
          <w:numId w:val="19"/>
        </w:numPr>
        <w:shd w:val="clear" w:color="auto" w:fill="auto"/>
        <w:tabs>
          <w:tab w:val="left" w:pos="1009"/>
        </w:tabs>
        <w:spacing w:after="0" w:line="312" w:lineRule="exact"/>
        <w:ind w:firstLine="740"/>
        <w:jc w:val="both"/>
      </w:pPr>
      <w:r>
        <w:t>проводить опыты по получению, собиранию и изучению химических свойств газообразных веществ: углекислого газа, аммиака;</w:t>
      </w:r>
    </w:p>
    <w:p w:rsidR="009514B5" w:rsidRDefault="005F12F9">
      <w:pPr>
        <w:pStyle w:val="25"/>
        <w:numPr>
          <w:ilvl w:val="0"/>
          <w:numId w:val="19"/>
        </w:numPr>
        <w:shd w:val="clear" w:color="auto" w:fill="auto"/>
        <w:tabs>
          <w:tab w:val="left" w:pos="1031"/>
        </w:tabs>
        <w:spacing w:after="0" w:line="312" w:lineRule="exact"/>
        <w:ind w:firstLine="740"/>
        <w:jc w:val="both"/>
      </w:pPr>
      <w:r>
        <w:t>распознавать опытным путем газообразные вещества: углекислый газ и аммиак;</w:t>
      </w:r>
    </w:p>
    <w:p w:rsidR="009514B5" w:rsidRDefault="005F12F9">
      <w:pPr>
        <w:pStyle w:val="25"/>
        <w:numPr>
          <w:ilvl w:val="0"/>
          <w:numId w:val="19"/>
        </w:numPr>
        <w:shd w:val="clear" w:color="auto" w:fill="auto"/>
        <w:tabs>
          <w:tab w:val="left" w:pos="1031"/>
        </w:tabs>
        <w:spacing w:after="0" w:line="312" w:lineRule="exact"/>
        <w:ind w:firstLine="740"/>
        <w:jc w:val="both"/>
      </w:pPr>
      <w:r>
        <w:t>характеризовать взаимосвязь между составом, строением и свойствами металлов;</w:t>
      </w:r>
    </w:p>
    <w:p w:rsidR="009514B5" w:rsidRDefault="005F12F9">
      <w:pPr>
        <w:pStyle w:val="25"/>
        <w:numPr>
          <w:ilvl w:val="0"/>
          <w:numId w:val="19"/>
        </w:numPr>
        <w:shd w:val="clear" w:color="auto" w:fill="auto"/>
        <w:tabs>
          <w:tab w:val="left" w:pos="1009"/>
        </w:tabs>
        <w:spacing w:after="0" w:line="298" w:lineRule="exact"/>
        <w:ind w:firstLine="740"/>
        <w:jc w:val="both"/>
      </w:pPr>
      <w: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w:t>
      </w:r>
    </w:p>
    <w:p w:rsidR="009514B5" w:rsidRDefault="005F12F9">
      <w:pPr>
        <w:pStyle w:val="25"/>
        <w:shd w:val="clear" w:color="auto" w:fill="auto"/>
        <w:spacing w:after="0" w:line="307" w:lineRule="exact"/>
        <w:ind w:firstLine="0"/>
      </w:pPr>
      <w:r>
        <w:rPr>
          <w:lang w:val="ba" w:eastAsia="ba" w:bidi="ba"/>
        </w:rPr>
        <w:t>глюкоза;</w:t>
      </w:r>
    </w:p>
    <w:p w:rsidR="009514B5" w:rsidRDefault="005F12F9">
      <w:pPr>
        <w:pStyle w:val="25"/>
        <w:numPr>
          <w:ilvl w:val="0"/>
          <w:numId w:val="19"/>
        </w:numPr>
        <w:shd w:val="clear" w:color="auto" w:fill="auto"/>
        <w:tabs>
          <w:tab w:val="left" w:pos="1066"/>
        </w:tabs>
        <w:spacing w:after="0" w:line="307" w:lineRule="exact"/>
        <w:ind w:firstLine="780"/>
        <w:jc w:val="both"/>
      </w:pPr>
      <w:r>
        <w:t>оценивать влияние химического загрязнения окружающей среды на организм человека;</w:t>
      </w:r>
    </w:p>
    <w:p w:rsidR="009514B5" w:rsidRDefault="005F12F9">
      <w:pPr>
        <w:pStyle w:val="25"/>
        <w:numPr>
          <w:ilvl w:val="0"/>
          <w:numId w:val="19"/>
        </w:numPr>
        <w:shd w:val="clear" w:color="auto" w:fill="auto"/>
        <w:tabs>
          <w:tab w:val="left" w:pos="1066"/>
        </w:tabs>
        <w:spacing w:after="0" w:line="307" w:lineRule="exact"/>
        <w:ind w:firstLine="780"/>
        <w:jc w:val="both"/>
      </w:pPr>
      <w:r>
        <w:t>грамотно обращаться с веществами в повседневной жизни</w:t>
      </w:r>
    </w:p>
    <w:p w:rsidR="009514B5" w:rsidRDefault="005F12F9">
      <w:pPr>
        <w:pStyle w:val="25"/>
        <w:numPr>
          <w:ilvl w:val="0"/>
          <w:numId w:val="19"/>
        </w:numPr>
        <w:shd w:val="clear" w:color="auto" w:fill="auto"/>
        <w:tabs>
          <w:tab w:val="left" w:pos="1015"/>
        </w:tabs>
        <w:spacing w:after="0" w:line="307" w:lineRule="exact"/>
        <w:ind w:firstLine="780"/>
        <w:jc w:val="both"/>
      </w:pPr>
      <w: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9514B5" w:rsidRDefault="005F12F9">
      <w:pPr>
        <w:pStyle w:val="25"/>
        <w:shd w:val="clear" w:color="auto" w:fill="auto"/>
        <w:spacing w:after="0" w:line="307" w:lineRule="exact"/>
        <w:ind w:firstLine="780"/>
        <w:jc w:val="both"/>
      </w:pPr>
      <w:r>
        <w:t>Выпускник получит возможность научиться:</w:t>
      </w:r>
    </w:p>
    <w:p w:rsidR="009514B5" w:rsidRDefault="005F12F9">
      <w:pPr>
        <w:pStyle w:val="50"/>
        <w:numPr>
          <w:ilvl w:val="0"/>
          <w:numId w:val="19"/>
        </w:numPr>
        <w:shd w:val="clear" w:color="auto" w:fill="auto"/>
        <w:tabs>
          <w:tab w:val="left" w:pos="1015"/>
        </w:tabs>
        <w:spacing w:line="307" w:lineRule="exact"/>
        <w:ind w:firstLine="780"/>
      </w:pPr>
      <w: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9514B5" w:rsidRDefault="005F12F9">
      <w:pPr>
        <w:pStyle w:val="50"/>
        <w:numPr>
          <w:ilvl w:val="0"/>
          <w:numId w:val="19"/>
        </w:numPr>
        <w:shd w:val="clear" w:color="auto" w:fill="auto"/>
        <w:tabs>
          <w:tab w:val="left" w:pos="1015"/>
        </w:tabs>
        <w:spacing w:line="307" w:lineRule="exact"/>
        <w:ind w:firstLine="780"/>
      </w:pPr>
      <w: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9514B5" w:rsidRDefault="005F12F9">
      <w:pPr>
        <w:pStyle w:val="50"/>
        <w:numPr>
          <w:ilvl w:val="0"/>
          <w:numId w:val="19"/>
        </w:numPr>
        <w:shd w:val="clear" w:color="auto" w:fill="auto"/>
        <w:tabs>
          <w:tab w:val="left" w:pos="1030"/>
        </w:tabs>
        <w:spacing w:line="307" w:lineRule="exact"/>
        <w:ind w:firstLine="780"/>
      </w:pPr>
      <w:r>
        <w:t>составлять молекулярные и полные ионные уравнения по сокращенным ионным уравнениям;</w:t>
      </w:r>
    </w:p>
    <w:p w:rsidR="009514B5" w:rsidRDefault="005F12F9">
      <w:pPr>
        <w:pStyle w:val="50"/>
        <w:numPr>
          <w:ilvl w:val="0"/>
          <w:numId w:val="19"/>
        </w:numPr>
        <w:shd w:val="clear" w:color="auto" w:fill="auto"/>
        <w:tabs>
          <w:tab w:val="left" w:pos="1015"/>
        </w:tabs>
        <w:spacing w:line="307" w:lineRule="exact"/>
        <w:ind w:firstLine="780"/>
      </w:pPr>
      <w: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9514B5" w:rsidRDefault="005F12F9">
      <w:pPr>
        <w:pStyle w:val="50"/>
        <w:numPr>
          <w:ilvl w:val="0"/>
          <w:numId w:val="19"/>
        </w:numPr>
        <w:shd w:val="clear" w:color="auto" w:fill="auto"/>
        <w:tabs>
          <w:tab w:val="left" w:pos="1015"/>
        </w:tabs>
        <w:spacing w:line="307" w:lineRule="exact"/>
        <w:ind w:firstLine="780"/>
      </w:pPr>
      <w:r>
        <w:t>составлять уравнения реакций, соответствующих последовательности превращений неорганических веществ различных классов;</w:t>
      </w:r>
    </w:p>
    <w:p w:rsidR="009514B5" w:rsidRDefault="005F12F9">
      <w:pPr>
        <w:pStyle w:val="50"/>
        <w:numPr>
          <w:ilvl w:val="0"/>
          <w:numId w:val="19"/>
        </w:numPr>
        <w:shd w:val="clear" w:color="auto" w:fill="auto"/>
        <w:tabs>
          <w:tab w:val="left" w:pos="1035"/>
        </w:tabs>
        <w:spacing w:line="307" w:lineRule="exact"/>
        <w:ind w:firstLine="780"/>
      </w:pPr>
      <w:r>
        <w:t>выдвигать и проверять экспериментально гипотезы о результатах воздействия различных факторов на изменение скорости химической реакции;</w:t>
      </w:r>
    </w:p>
    <w:p w:rsidR="009514B5" w:rsidRDefault="005F12F9">
      <w:pPr>
        <w:pStyle w:val="50"/>
        <w:numPr>
          <w:ilvl w:val="0"/>
          <w:numId w:val="19"/>
        </w:numPr>
        <w:shd w:val="clear" w:color="auto" w:fill="auto"/>
        <w:tabs>
          <w:tab w:val="left" w:pos="1015"/>
        </w:tabs>
        <w:spacing w:line="307" w:lineRule="exact"/>
        <w:ind w:firstLine="780"/>
      </w:pPr>
      <w:r>
        <w:t>использовать приобретенные знания для экологически грамотного поведения в окружающей среде;</w:t>
      </w:r>
    </w:p>
    <w:p w:rsidR="009514B5" w:rsidRDefault="005F12F9">
      <w:pPr>
        <w:pStyle w:val="50"/>
        <w:numPr>
          <w:ilvl w:val="0"/>
          <w:numId w:val="19"/>
        </w:numPr>
        <w:shd w:val="clear" w:color="auto" w:fill="auto"/>
        <w:tabs>
          <w:tab w:val="left" w:pos="1015"/>
        </w:tabs>
        <w:spacing w:line="307" w:lineRule="exact"/>
        <w:ind w:firstLine="780"/>
      </w:pPr>
      <w:r>
        <w:t>использовать приобретенные ключевые компетенции при выполнении проектов и учебно</w:t>
      </w:r>
      <w:r>
        <w:softHyphen/>
      </w:r>
      <w:r w:rsidR="00175504">
        <w:t>-</w:t>
      </w:r>
      <w:r>
        <w:t>исследовательских задач по изучению свойств, способов получения и распознавания веществ;</w:t>
      </w:r>
    </w:p>
    <w:p w:rsidR="009514B5" w:rsidRDefault="005F12F9">
      <w:pPr>
        <w:pStyle w:val="50"/>
        <w:numPr>
          <w:ilvl w:val="0"/>
          <w:numId w:val="19"/>
        </w:numPr>
        <w:shd w:val="clear" w:color="auto" w:fill="auto"/>
        <w:tabs>
          <w:tab w:val="left" w:pos="1066"/>
        </w:tabs>
        <w:spacing w:line="307" w:lineRule="exact"/>
        <w:ind w:firstLine="780"/>
      </w:pPr>
      <w:r>
        <w:t>объективно оценивать информацию о веществах и химических процессах;</w:t>
      </w:r>
    </w:p>
    <w:p w:rsidR="009514B5" w:rsidRDefault="005F12F9">
      <w:pPr>
        <w:pStyle w:val="50"/>
        <w:numPr>
          <w:ilvl w:val="0"/>
          <w:numId w:val="19"/>
        </w:numPr>
        <w:shd w:val="clear" w:color="auto" w:fill="auto"/>
        <w:tabs>
          <w:tab w:val="left" w:pos="1015"/>
        </w:tabs>
        <w:spacing w:line="307" w:lineRule="exact"/>
        <w:ind w:firstLine="780"/>
      </w:pPr>
      <w:r>
        <w:t>критически относиться к псевдонаучной информации, недобросовестной рекламе в средствах массовой информации;</w:t>
      </w:r>
    </w:p>
    <w:p w:rsidR="009514B5" w:rsidRDefault="005F12F9">
      <w:pPr>
        <w:pStyle w:val="50"/>
        <w:numPr>
          <w:ilvl w:val="0"/>
          <w:numId w:val="19"/>
        </w:numPr>
        <w:shd w:val="clear" w:color="auto" w:fill="auto"/>
        <w:tabs>
          <w:tab w:val="left" w:pos="1015"/>
        </w:tabs>
        <w:spacing w:line="307" w:lineRule="exact"/>
        <w:ind w:firstLine="780"/>
      </w:pPr>
      <w:r>
        <w:t>осознавать значение теоретических знаний по химии для практической деятельности человека;</w:t>
      </w:r>
    </w:p>
    <w:p w:rsidR="009514B5" w:rsidRDefault="005F12F9">
      <w:pPr>
        <w:pStyle w:val="50"/>
        <w:numPr>
          <w:ilvl w:val="0"/>
          <w:numId w:val="19"/>
        </w:numPr>
        <w:shd w:val="clear" w:color="auto" w:fill="auto"/>
        <w:tabs>
          <w:tab w:val="left" w:pos="1015"/>
        </w:tabs>
        <w:spacing w:after="184" w:line="307" w:lineRule="exact"/>
        <w:ind w:firstLine="780"/>
      </w:pPr>
      <w:bookmarkStart w:id="54" w:name="bookmark43"/>
      <w: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bookmarkEnd w:id="54"/>
    </w:p>
    <w:p w:rsidR="009514B5" w:rsidRPr="00373FA4" w:rsidRDefault="005F12F9">
      <w:pPr>
        <w:pStyle w:val="321"/>
        <w:keepNext/>
        <w:keepLines/>
        <w:numPr>
          <w:ilvl w:val="0"/>
          <w:numId w:val="20"/>
        </w:numPr>
        <w:shd w:val="clear" w:color="auto" w:fill="auto"/>
        <w:tabs>
          <w:tab w:val="left" w:pos="1848"/>
        </w:tabs>
        <w:spacing w:line="302" w:lineRule="exact"/>
        <w:rPr>
          <w:b/>
        </w:rPr>
      </w:pPr>
      <w:bookmarkStart w:id="55" w:name="bookmark44"/>
      <w:r w:rsidRPr="00373FA4">
        <w:rPr>
          <w:b/>
        </w:rPr>
        <w:lastRenderedPageBreak/>
        <w:t>Изобразительное искусство</w:t>
      </w:r>
      <w:bookmarkEnd w:id="55"/>
    </w:p>
    <w:p w:rsidR="00175504" w:rsidRDefault="00175504" w:rsidP="00175504">
      <w:pPr>
        <w:pStyle w:val="321"/>
        <w:keepNext/>
        <w:keepLines/>
        <w:tabs>
          <w:tab w:val="left" w:pos="1848"/>
        </w:tabs>
        <w:spacing w:line="302" w:lineRule="exact"/>
        <w:ind w:left="780"/>
      </w:pPr>
      <w:r>
        <w:t>осознание значения искусства и творчества в личной и культурной самоидентификации личности;</w:t>
      </w:r>
    </w:p>
    <w:p w:rsidR="00175504" w:rsidRDefault="00175504" w:rsidP="00175504">
      <w:pPr>
        <w:pStyle w:val="321"/>
        <w:keepNext/>
        <w:keepLines/>
        <w:tabs>
          <w:tab w:val="left" w:pos="1848"/>
        </w:tabs>
        <w:spacing w:line="302" w:lineRule="exact"/>
        <w:ind w:left="780"/>
      </w:pPr>
      <w: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175504" w:rsidRDefault="00175504" w:rsidP="00175504">
      <w:pPr>
        <w:pStyle w:val="321"/>
        <w:keepNext/>
        <w:keepLines/>
        <w:tabs>
          <w:tab w:val="left" w:pos="1848"/>
        </w:tabs>
        <w:spacing w:line="302" w:lineRule="exact"/>
        <w:ind w:left="780"/>
      </w:pPr>
      <w:r>
        <w:t>развитие индивидуальных творческих способностей обучающихся, формирование устойчивого интереса к творческой деятельности;</w:t>
      </w:r>
    </w:p>
    <w:p w:rsidR="00175504" w:rsidRDefault="00175504" w:rsidP="00175504">
      <w:pPr>
        <w:pStyle w:val="321"/>
        <w:keepNext/>
        <w:keepLines/>
        <w:tabs>
          <w:tab w:val="left" w:pos="1848"/>
        </w:tabs>
        <w:spacing w:line="302" w:lineRule="exact"/>
        <w:ind w:left="780"/>
      </w:pPr>
      <w: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175504" w:rsidRDefault="00175504" w:rsidP="00175504">
      <w:pPr>
        <w:pStyle w:val="321"/>
        <w:keepNext/>
        <w:keepLines/>
        <w:tabs>
          <w:tab w:val="left" w:pos="1848"/>
        </w:tabs>
        <w:spacing w:line="302" w:lineRule="exact"/>
        <w:ind w:left="780"/>
      </w:pPr>
      <w:r>
        <w:t>Предметные результаты изучения предметной области "Искусство" должны отражать:</w:t>
      </w:r>
    </w:p>
    <w:p w:rsidR="00175504" w:rsidRDefault="00175504" w:rsidP="00175504">
      <w:pPr>
        <w:pStyle w:val="321"/>
        <w:keepNext/>
        <w:keepLines/>
        <w:tabs>
          <w:tab w:val="left" w:pos="1848"/>
        </w:tabs>
        <w:spacing w:line="302" w:lineRule="exact"/>
        <w:ind w:left="780"/>
      </w:pPr>
    </w:p>
    <w:p w:rsidR="00175504" w:rsidRDefault="00175504" w:rsidP="00175504">
      <w:pPr>
        <w:pStyle w:val="321"/>
        <w:keepNext/>
        <w:keepLines/>
        <w:tabs>
          <w:tab w:val="left" w:pos="1848"/>
        </w:tabs>
        <w:spacing w:line="302" w:lineRule="exact"/>
        <w:ind w:left="780"/>
      </w:pPr>
      <w:r>
        <w:t>Изобразительное искусство:</w:t>
      </w:r>
    </w:p>
    <w:p w:rsidR="00175504" w:rsidRDefault="00175504" w:rsidP="00175504">
      <w:pPr>
        <w:pStyle w:val="321"/>
        <w:keepNext/>
        <w:keepLines/>
        <w:tabs>
          <w:tab w:val="left" w:pos="1848"/>
        </w:tabs>
        <w:spacing w:line="302" w:lineRule="exact"/>
        <w:ind w:left="780"/>
      </w:pPr>
      <w:r>
        <w:t>1)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175504" w:rsidRDefault="00175504" w:rsidP="00175504">
      <w:pPr>
        <w:pStyle w:val="321"/>
        <w:keepNext/>
        <w:keepLines/>
        <w:tabs>
          <w:tab w:val="left" w:pos="1848"/>
        </w:tabs>
        <w:spacing w:line="302" w:lineRule="exact"/>
        <w:ind w:left="780"/>
      </w:pPr>
      <w:r>
        <w:t>2)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175504" w:rsidRDefault="00175504" w:rsidP="00175504">
      <w:pPr>
        <w:pStyle w:val="321"/>
        <w:keepNext/>
        <w:keepLines/>
        <w:tabs>
          <w:tab w:val="left" w:pos="1848"/>
        </w:tabs>
        <w:spacing w:line="302" w:lineRule="exact"/>
        <w:ind w:left="780"/>
      </w:pPr>
      <w:r>
        <w:t>3)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175504" w:rsidRDefault="00175504" w:rsidP="00175504">
      <w:pPr>
        <w:pStyle w:val="321"/>
        <w:keepNext/>
        <w:keepLines/>
        <w:tabs>
          <w:tab w:val="left" w:pos="1848"/>
        </w:tabs>
        <w:spacing w:line="302" w:lineRule="exact"/>
        <w:ind w:left="780"/>
      </w:pPr>
      <w:r>
        <w:t>4)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75504" w:rsidRDefault="00175504" w:rsidP="00175504">
      <w:pPr>
        <w:pStyle w:val="321"/>
        <w:keepNext/>
        <w:keepLines/>
        <w:tabs>
          <w:tab w:val="left" w:pos="1848"/>
        </w:tabs>
        <w:spacing w:line="302" w:lineRule="exact"/>
        <w:ind w:left="780"/>
      </w:pPr>
      <w:r>
        <w:t>5)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175504" w:rsidRDefault="00175504" w:rsidP="00175504">
      <w:pPr>
        <w:pStyle w:val="321"/>
        <w:keepNext/>
        <w:keepLines/>
        <w:tabs>
          <w:tab w:val="left" w:pos="1848"/>
        </w:tabs>
        <w:spacing w:line="302" w:lineRule="exact"/>
        <w:ind w:left="780"/>
      </w:pPr>
      <w:r>
        <w:t>6)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175504" w:rsidRDefault="00175504" w:rsidP="00175504">
      <w:pPr>
        <w:pStyle w:val="321"/>
        <w:keepNext/>
        <w:keepLines/>
        <w:shd w:val="clear" w:color="auto" w:fill="auto"/>
        <w:tabs>
          <w:tab w:val="left" w:pos="1848"/>
        </w:tabs>
        <w:spacing w:line="302" w:lineRule="exact"/>
        <w:ind w:left="780" w:firstLine="0"/>
      </w:pPr>
      <w:r>
        <w:t>7)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9514B5" w:rsidRDefault="005F12F9">
      <w:pPr>
        <w:pStyle w:val="25"/>
        <w:shd w:val="clear" w:color="auto" w:fill="auto"/>
        <w:spacing w:after="0" w:line="302" w:lineRule="exact"/>
        <w:ind w:firstLine="780"/>
        <w:jc w:val="both"/>
      </w:pPr>
      <w:r>
        <w:t>Выпускник научится:</w:t>
      </w:r>
    </w:p>
    <w:p w:rsidR="009514B5" w:rsidRDefault="005F12F9">
      <w:pPr>
        <w:pStyle w:val="25"/>
        <w:numPr>
          <w:ilvl w:val="0"/>
          <w:numId w:val="19"/>
        </w:numPr>
        <w:shd w:val="clear" w:color="auto" w:fill="auto"/>
        <w:tabs>
          <w:tab w:val="left" w:pos="1015"/>
        </w:tabs>
        <w:spacing w:after="0" w:line="302" w:lineRule="exact"/>
        <w:ind w:firstLine="780"/>
        <w:jc w:val="both"/>
      </w:pPr>
      <w:r>
        <w:t xml:space="preserve">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w:t>
      </w:r>
      <w:r>
        <w:lastRenderedPageBreak/>
        <w:t>декоративные изображения на основе русских образов;</w:t>
      </w:r>
    </w:p>
    <w:p w:rsidR="009514B5" w:rsidRDefault="005F12F9">
      <w:pPr>
        <w:pStyle w:val="25"/>
        <w:numPr>
          <w:ilvl w:val="0"/>
          <w:numId w:val="19"/>
        </w:numPr>
        <w:shd w:val="clear" w:color="auto" w:fill="auto"/>
        <w:tabs>
          <w:tab w:val="left" w:pos="1015"/>
        </w:tabs>
        <w:spacing w:after="0" w:line="302" w:lineRule="exact"/>
        <w:ind w:firstLine="780"/>
        <w:jc w:val="both"/>
      </w:pPr>
      <w:r>
        <w:t>раскрывать смысл народных праздников и обрядов и их отражение в народном искусстве и в современной жизни;</w:t>
      </w:r>
    </w:p>
    <w:p w:rsidR="009514B5" w:rsidRDefault="005F12F9">
      <w:pPr>
        <w:pStyle w:val="25"/>
        <w:numPr>
          <w:ilvl w:val="0"/>
          <w:numId w:val="19"/>
        </w:numPr>
        <w:shd w:val="clear" w:color="auto" w:fill="auto"/>
        <w:tabs>
          <w:tab w:val="left" w:pos="1066"/>
        </w:tabs>
        <w:spacing w:after="0" w:line="312" w:lineRule="exact"/>
        <w:ind w:firstLine="780"/>
        <w:jc w:val="both"/>
      </w:pPr>
      <w:r>
        <w:t>создавать эскизы декоративного убранства русской избы;</w:t>
      </w:r>
    </w:p>
    <w:p w:rsidR="009514B5" w:rsidRDefault="005F12F9">
      <w:pPr>
        <w:pStyle w:val="25"/>
        <w:numPr>
          <w:ilvl w:val="0"/>
          <w:numId w:val="19"/>
        </w:numPr>
        <w:shd w:val="clear" w:color="auto" w:fill="auto"/>
        <w:tabs>
          <w:tab w:val="left" w:pos="1066"/>
        </w:tabs>
        <w:spacing w:after="0" w:line="312" w:lineRule="exact"/>
        <w:ind w:firstLine="780"/>
        <w:jc w:val="both"/>
      </w:pPr>
      <w:r>
        <w:t>создавать цветовую композицию внутреннего убранства избы;</w:t>
      </w:r>
    </w:p>
    <w:p w:rsidR="009514B5" w:rsidRDefault="005F12F9">
      <w:pPr>
        <w:pStyle w:val="25"/>
        <w:numPr>
          <w:ilvl w:val="0"/>
          <w:numId w:val="19"/>
        </w:numPr>
        <w:shd w:val="clear" w:color="auto" w:fill="auto"/>
        <w:tabs>
          <w:tab w:val="left" w:pos="1066"/>
        </w:tabs>
        <w:spacing w:after="0" w:line="312" w:lineRule="exact"/>
        <w:ind w:firstLine="780"/>
        <w:jc w:val="both"/>
      </w:pPr>
      <w:r>
        <w:t>определять специфику образного языка декоративно-прикладного искусства;</w:t>
      </w:r>
    </w:p>
    <w:p w:rsidR="009514B5" w:rsidRDefault="005F12F9">
      <w:pPr>
        <w:pStyle w:val="25"/>
        <w:numPr>
          <w:ilvl w:val="0"/>
          <w:numId w:val="19"/>
        </w:numPr>
        <w:shd w:val="clear" w:color="auto" w:fill="auto"/>
        <w:tabs>
          <w:tab w:val="left" w:pos="1015"/>
        </w:tabs>
        <w:spacing w:after="0" w:line="298" w:lineRule="exact"/>
        <w:ind w:firstLine="780"/>
        <w:jc w:val="both"/>
      </w:pPr>
      <w:r>
        <w:t>создавать самостоятельные варианты орнаментального построения вышивки с опорой на народные традиции;</w:t>
      </w:r>
    </w:p>
    <w:p w:rsidR="009514B5" w:rsidRDefault="005F12F9">
      <w:pPr>
        <w:pStyle w:val="25"/>
        <w:numPr>
          <w:ilvl w:val="0"/>
          <w:numId w:val="19"/>
        </w:numPr>
        <w:shd w:val="clear" w:color="auto" w:fill="auto"/>
        <w:tabs>
          <w:tab w:val="left" w:pos="1015"/>
        </w:tabs>
        <w:spacing w:after="0" w:line="293" w:lineRule="exact"/>
        <w:ind w:firstLine="780"/>
        <w:jc w:val="both"/>
      </w:pPr>
      <w:r>
        <w:t>создавать эскизы народного праздничного костюма, его отдельных элементов в цветовом решении;</w:t>
      </w:r>
    </w:p>
    <w:p w:rsidR="009514B5" w:rsidRDefault="005F12F9">
      <w:pPr>
        <w:pStyle w:val="25"/>
        <w:numPr>
          <w:ilvl w:val="0"/>
          <w:numId w:val="19"/>
        </w:numPr>
        <w:shd w:val="clear" w:color="auto" w:fill="auto"/>
        <w:tabs>
          <w:tab w:val="left" w:pos="1003"/>
        </w:tabs>
        <w:spacing w:after="0" w:line="302" w:lineRule="exact"/>
        <w:ind w:firstLine="760"/>
        <w:jc w:val="both"/>
      </w:pPr>
      <w: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9514B5" w:rsidRDefault="005F12F9">
      <w:pPr>
        <w:pStyle w:val="25"/>
        <w:numPr>
          <w:ilvl w:val="0"/>
          <w:numId w:val="19"/>
        </w:numPr>
        <w:shd w:val="clear" w:color="auto" w:fill="auto"/>
        <w:tabs>
          <w:tab w:val="left" w:pos="1003"/>
        </w:tabs>
        <w:spacing w:after="0" w:line="302" w:lineRule="exact"/>
        <w:ind w:firstLine="760"/>
        <w:jc w:val="both"/>
      </w:pPr>
      <w: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9514B5" w:rsidRDefault="005F12F9">
      <w:pPr>
        <w:pStyle w:val="25"/>
        <w:numPr>
          <w:ilvl w:val="0"/>
          <w:numId w:val="19"/>
        </w:numPr>
        <w:shd w:val="clear" w:color="auto" w:fill="auto"/>
        <w:tabs>
          <w:tab w:val="left" w:pos="1003"/>
        </w:tabs>
        <w:spacing w:after="0" w:line="302" w:lineRule="exact"/>
        <w:ind w:firstLine="760"/>
        <w:jc w:val="both"/>
      </w:pPr>
      <w: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9514B5" w:rsidRDefault="005F12F9">
      <w:pPr>
        <w:pStyle w:val="25"/>
        <w:numPr>
          <w:ilvl w:val="0"/>
          <w:numId w:val="19"/>
        </w:numPr>
        <w:shd w:val="clear" w:color="auto" w:fill="auto"/>
        <w:tabs>
          <w:tab w:val="left" w:pos="1003"/>
        </w:tabs>
        <w:spacing w:after="0" w:line="298" w:lineRule="exact"/>
        <w:ind w:firstLine="760"/>
        <w:jc w:val="both"/>
      </w:pPr>
      <w: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9514B5" w:rsidRDefault="005F12F9">
      <w:pPr>
        <w:pStyle w:val="25"/>
        <w:numPr>
          <w:ilvl w:val="0"/>
          <w:numId w:val="19"/>
        </w:numPr>
        <w:shd w:val="clear" w:color="auto" w:fill="auto"/>
        <w:tabs>
          <w:tab w:val="left" w:pos="1003"/>
        </w:tabs>
        <w:spacing w:after="0" w:line="307" w:lineRule="exact"/>
        <w:ind w:firstLine="760"/>
        <w:jc w:val="both"/>
      </w:pPr>
      <w:r>
        <w:t>характеризовать основы народного орнамента; создавать орнаменты на основе народных традиций;</w:t>
      </w:r>
    </w:p>
    <w:p w:rsidR="009514B5" w:rsidRDefault="005F12F9">
      <w:pPr>
        <w:pStyle w:val="25"/>
        <w:numPr>
          <w:ilvl w:val="0"/>
          <w:numId w:val="19"/>
        </w:numPr>
        <w:shd w:val="clear" w:color="auto" w:fill="auto"/>
        <w:tabs>
          <w:tab w:val="left" w:pos="1020"/>
        </w:tabs>
        <w:spacing w:after="0" w:line="307" w:lineRule="exact"/>
        <w:ind w:firstLine="760"/>
        <w:jc w:val="both"/>
      </w:pPr>
      <w:r>
        <w:t>различать виды и материалы декоративно-прикладного искусства;</w:t>
      </w:r>
    </w:p>
    <w:p w:rsidR="009514B5" w:rsidRDefault="005F12F9">
      <w:pPr>
        <w:pStyle w:val="25"/>
        <w:numPr>
          <w:ilvl w:val="0"/>
          <w:numId w:val="19"/>
        </w:numPr>
        <w:shd w:val="clear" w:color="auto" w:fill="auto"/>
        <w:tabs>
          <w:tab w:val="left" w:pos="1003"/>
        </w:tabs>
        <w:spacing w:after="0" w:line="307" w:lineRule="exact"/>
        <w:ind w:firstLine="760"/>
        <w:jc w:val="both"/>
      </w:pPr>
      <w:r>
        <w:t>различать национальные особенности русского орнамента и орнаментов других народов России;</w:t>
      </w:r>
    </w:p>
    <w:p w:rsidR="009514B5" w:rsidRDefault="005F12F9">
      <w:pPr>
        <w:pStyle w:val="25"/>
        <w:numPr>
          <w:ilvl w:val="0"/>
          <w:numId w:val="19"/>
        </w:numPr>
        <w:shd w:val="clear" w:color="auto" w:fill="auto"/>
        <w:tabs>
          <w:tab w:val="left" w:pos="1003"/>
        </w:tabs>
        <w:spacing w:after="0" w:line="307" w:lineRule="exact"/>
        <w:ind w:firstLine="760"/>
        <w:jc w:val="both"/>
      </w:pPr>
      <w: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9514B5" w:rsidRDefault="005F12F9">
      <w:pPr>
        <w:pStyle w:val="25"/>
        <w:numPr>
          <w:ilvl w:val="0"/>
          <w:numId w:val="19"/>
        </w:numPr>
        <w:shd w:val="clear" w:color="auto" w:fill="auto"/>
        <w:tabs>
          <w:tab w:val="left" w:pos="1020"/>
        </w:tabs>
        <w:spacing w:after="0" w:line="307" w:lineRule="exact"/>
        <w:ind w:firstLine="760"/>
        <w:jc w:val="both"/>
      </w:pPr>
      <w:r>
        <w:t>различать и характеризовать несколько народных художественных промыслов России;</w:t>
      </w:r>
    </w:p>
    <w:p w:rsidR="009514B5" w:rsidRDefault="005F12F9">
      <w:pPr>
        <w:pStyle w:val="25"/>
        <w:numPr>
          <w:ilvl w:val="0"/>
          <w:numId w:val="19"/>
        </w:numPr>
        <w:shd w:val="clear" w:color="auto" w:fill="auto"/>
        <w:tabs>
          <w:tab w:val="left" w:pos="1003"/>
        </w:tabs>
        <w:spacing w:after="0" w:line="307" w:lineRule="exact"/>
        <w:ind w:firstLine="760"/>
        <w:jc w:val="both"/>
      </w:pPr>
      <w:r>
        <w:t>называть пространственные и временные виды искусства и объяснять, в чем состоит различие временных и пространственных видов искусства;</w:t>
      </w:r>
    </w:p>
    <w:p w:rsidR="009514B5" w:rsidRDefault="005F12F9">
      <w:pPr>
        <w:pStyle w:val="25"/>
        <w:numPr>
          <w:ilvl w:val="0"/>
          <w:numId w:val="19"/>
        </w:numPr>
        <w:shd w:val="clear" w:color="auto" w:fill="auto"/>
        <w:tabs>
          <w:tab w:val="left" w:pos="1003"/>
        </w:tabs>
        <w:spacing w:after="0" w:line="307" w:lineRule="exact"/>
        <w:ind w:firstLine="760"/>
        <w:jc w:val="both"/>
      </w:pPr>
      <w: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9514B5" w:rsidRDefault="005F12F9">
      <w:pPr>
        <w:pStyle w:val="25"/>
        <w:numPr>
          <w:ilvl w:val="0"/>
          <w:numId w:val="19"/>
        </w:numPr>
        <w:shd w:val="clear" w:color="auto" w:fill="auto"/>
        <w:tabs>
          <w:tab w:val="left" w:pos="1003"/>
        </w:tabs>
        <w:spacing w:after="0" w:line="307" w:lineRule="exact"/>
        <w:ind w:firstLine="760"/>
        <w:jc w:val="both"/>
      </w:pPr>
      <w:r>
        <w:t>объяснять разницу между предметом изображения, сюжетом и содержанием изображения;</w:t>
      </w:r>
    </w:p>
    <w:p w:rsidR="009514B5" w:rsidRDefault="005F12F9">
      <w:pPr>
        <w:pStyle w:val="25"/>
        <w:numPr>
          <w:ilvl w:val="0"/>
          <w:numId w:val="19"/>
        </w:numPr>
        <w:shd w:val="clear" w:color="auto" w:fill="auto"/>
        <w:tabs>
          <w:tab w:val="left" w:pos="1003"/>
        </w:tabs>
        <w:spacing w:after="0" w:line="307" w:lineRule="exact"/>
        <w:ind w:firstLine="760"/>
        <w:jc w:val="both"/>
      </w:pPr>
      <w:r>
        <w:t>композиционным навыкам работы, чувству ритма, работе с различными художественными материалами;</w:t>
      </w:r>
    </w:p>
    <w:p w:rsidR="009514B5" w:rsidRDefault="005F12F9">
      <w:pPr>
        <w:pStyle w:val="25"/>
        <w:numPr>
          <w:ilvl w:val="0"/>
          <w:numId w:val="19"/>
        </w:numPr>
        <w:shd w:val="clear" w:color="auto" w:fill="auto"/>
        <w:tabs>
          <w:tab w:val="left" w:pos="1003"/>
        </w:tabs>
        <w:spacing w:after="0" w:line="307" w:lineRule="exact"/>
        <w:ind w:firstLine="760"/>
        <w:jc w:val="both"/>
      </w:pPr>
      <w:r>
        <w:t>создавать образы, используя все выразительные возможности художественных материалов;</w:t>
      </w:r>
    </w:p>
    <w:p w:rsidR="009514B5" w:rsidRDefault="005F12F9">
      <w:pPr>
        <w:pStyle w:val="25"/>
        <w:numPr>
          <w:ilvl w:val="0"/>
          <w:numId w:val="19"/>
        </w:numPr>
        <w:shd w:val="clear" w:color="auto" w:fill="auto"/>
        <w:tabs>
          <w:tab w:val="left" w:pos="1020"/>
        </w:tabs>
        <w:spacing w:after="0" w:line="307" w:lineRule="exact"/>
        <w:ind w:firstLine="760"/>
        <w:jc w:val="both"/>
      </w:pPr>
      <w:r>
        <w:t>простым навыкам изображения с помощью пятна и тональных отношений;</w:t>
      </w:r>
    </w:p>
    <w:p w:rsidR="009514B5" w:rsidRDefault="005F12F9">
      <w:pPr>
        <w:pStyle w:val="25"/>
        <w:numPr>
          <w:ilvl w:val="0"/>
          <w:numId w:val="19"/>
        </w:numPr>
        <w:shd w:val="clear" w:color="auto" w:fill="auto"/>
        <w:tabs>
          <w:tab w:val="left" w:pos="1003"/>
        </w:tabs>
        <w:spacing w:after="0" w:line="307" w:lineRule="exact"/>
        <w:ind w:firstLine="760"/>
        <w:jc w:val="both"/>
      </w:pPr>
      <w:r>
        <w:t>навыку плоскостного силуэтного изображения обычных, простых предметов (кухонная утварь);</w:t>
      </w:r>
    </w:p>
    <w:p w:rsidR="009514B5" w:rsidRDefault="005F12F9">
      <w:pPr>
        <w:pStyle w:val="25"/>
        <w:numPr>
          <w:ilvl w:val="0"/>
          <w:numId w:val="19"/>
        </w:numPr>
        <w:shd w:val="clear" w:color="auto" w:fill="auto"/>
        <w:tabs>
          <w:tab w:val="left" w:pos="1003"/>
        </w:tabs>
        <w:spacing w:after="0" w:line="307" w:lineRule="exact"/>
        <w:ind w:firstLine="760"/>
        <w:jc w:val="both"/>
      </w:pPr>
      <w:r>
        <w:t xml:space="preserve">изображать сложную форму предмета </w:t>
      </w:r>
      <w:r>
        <w:rPr>
          <w:lang w:val="ba" w:eastAsia="ba" w:bidi="ba"/>
        </w:rPr>
        <w:t xml:space="preserve">(силуэт) </w:t>
      </w:r>
      <w:r>
        <w:t>как соотношение простых геометрических фигур, соблюдая их пропорции;</w:t>
      </w:r>
    </w:p>
    <w:p w:rsidR="009514B5" w:rsidRDefault="005F12F9">
      <w:pPr>
        <w:pStyle w:val="25"/>
        <w:numPr>
          <w:ilvl w:val="0"/>
          <w:numId w:val="19"/>
        </w:numPr>
        <w:shd w:val="clear" w:color="auto" w:fill="auto"/>
        <w:tabs>
          <w:tab w:val="left" w:pos="1003"/>
        </w:tabs>
        <w:spacing w:after="0" w:line="307" w:lineRule="exact"/>
        <w:ind w:firstLine="760"/>
        <w:jc w:val="both"/>
      </w:pPr>
      <w:r>
        <w:t>создавать линейные изображения геометрических тел и натюрморт с натуры из геометрических тел;</w:t>
      </w:r>
    </w:p>
    <w:p w:rsidR="009514B5" w:rsidRDefault="005F12F9">
      <w:pPr>
        <w:pStyle w:val="25"/>
        <w:numPr>
          <w:ilvl w:val="0"/>
          <w:numId w:val="19"/>
        </w:numPr>
        <w:shd w:val="clear" w:color="auto" w:fill="auto"/>
        <w:tabs>
          <w:tab w:val="left" w:pos="1020"/>
        </w:tabs>
        <w:spacing w:after="0" w:line="307" w:lineRule="exact"/>
        <w:ind w:firstLine="760"/>
        <w:jc w:val="both"/>
      </w:pPr>
      <w:r>
        <w:t>строить изображения простых предметов по правилам линейной перспективы;</w:t>
      </w:r>
    </w:p>
    <w:p w:rsidR="009514B5" w:rsidRDefault="005F12F9">
      <w:pPr>
        <w:pStyle w:val="25"/>
        <w:numPr>
          <w:ilvl w:val="0"/>
          <w:numId w:val="19"/>
        </w:numPr>
        <w:shd w:val="clear" w:color="auto" w:fill="auto"/>
        <w:tabs>
          <w:tab w:val="left" w:pos="1003"/>
        </w:tabs>
        <w:spacing w:after="0" w:line="307" w:lineRule="exact"/>
        <w:ind w:firstLine="760"/>
        <w:jc w:val="both"/>
      </w:pPr>
      <w:r>
        <w:lastRenderedPageBreak/>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9514B5" w:rsidRDefault="005F12F9">
      <w:pPr>
        <w:pStyle w:val="25"/>
        <w:numPr>
          <w:ilvl w:val="0"/>
          <w:numId w:val="19"/>
        </w:numPr>
        <w:shd w:val="clear" w:color="auto" w:fill="auto"/>
        <w:tabs>
          <w:tab w:val="left" w:pos="1003"/>
        </w:tabs>
        <w:spacing w:after="0" w:line="307" w:lineRule="exact"/>
        <w:ind w:firstLine="760"/>
        <w:jc w:val="both"/>
      </w:pPr>
      <w:r>
        <w:t>передавать с помощью света характер формы и эмоциональное напряжение в композиции натюрморта;</w:t>
      </w:r>
    </w:p>
    <w:p w:rsidR="009514B5" w:rsidRDefault="005F12F9">
      <w:pPr>
        <w:pStyle w:val="25"/>
        <w:numPr>
          <w:ilvl w:val="0"/>
          <w:numId w:val="19"/>
        </w:numPr>
        <w:shd w:val="clear" w:color="auto" w:fill="auto"/>
        <w:tabs>
          <w:tab w:val="left" w:pos="1003"/>
        </w:tabs>
        <w:spacing w:after="0" w:line="307" w:lineRule="exact"/>
        <w:ind w:firstLine="760"/>
        <w:jc w:val="both"/>
      </w:pPr>
      <w:r>
        <w:t>творческому опыту выполнения графического натюрморта и гравюры наклейками на картоне;</w:t>
      </w:r>
    </w:p>
    <w:p w:rsidR="009514B5" w:rsidRDefault="005F12F9">
      <w:pPr>
        <w:pStyle w:val="25"/>
        <w:numPr>
          <w:ilvl w:val="0"/>
          <w:numId w:val="19"/>
        </w:numPr>
        <w:shd w:val="clear" w:color="auto" w:fill="auto"/>
        <w:tabs>
          <w:tab w:val="left" w:pos="1020"/>
        </w:tabs>
        <w:spacing w:after="0" w:line="307" w:lineRule="exact"/>
        <w:ind w:firstLine="760"/>
        <w:jc w:val="both"/>
      </w:pPr>
      <w:r>
        <w:t>выражать цветом в натюрморте собственное настроение и переживания;</w:t>
      </w:r>
    </w:p>
    <w:p w:rsidR="009514B5" w:rsidRDefault="005F12F9">
      <w:pPr>
        <w:pStyle w:val="25"/>
        <w:numPr>
          <w:ilvl w:val="0"/>
          <w:numId w:val="19"/>
        </w:numPr>
        <w:shd w:val="clear" w:color="auto" w:fill="auto"/>
        <w:tabs>
          <w:tab w:val="left" w:pos="1006"/>
        </w:tabs>
        <w:spacing w:after="0" w:line="298" w:lineRule="exact"/>
        <w:ind w:firstLine="740"/>
        <w:jc w:val="both"/>
      </w:pPr>
      <w:r>
        <w:t>рассуждать о разных способах передачи перспективы в изобразительном искусстве как выражении различных мировоззренческих смыслов;</w:t>
      </w:r>
    </w:p>
    <w:p w:rsidR="009514B5" w:rsidRDefault="005F12F9">
      <w:pPr>
        <w:pStyle w:val="25"/>
        <w:numPr>
          <w:ilvl w:val="0"/>
          <w:numId w:val="19"/>
        </w:numPr>
        <w:shd w:val="clear" w:color="auto" w:fill="auto"/>
        <w:tabs>
          <w:tab w:val="left" w:pos="1031"/>
        </w:tabs>
        <w:spacing w:after="0" w:line="312" w:lineRule="exact"/>
        <w:ind w:firstLine="740"/>
        <w:jc w:val="both"/>
      </w:pPr>
      <w:r>
        <w:t>применять перспективу в практической творческой работе;</w:t>
      </w:r>
    </w:p>
    <w:p w:rsidR="009514B5" w:rsidRDefault="005F12F9">
      <w:pPr>
        <w:pStyle w:val="25"/>
        <w:numPr>
          <w:ilvl w:val="0"/>
          <w:numId w:val="19"/>
        </w:numPr>
        <w:shd w:val="clear" w:color="auto" w:fill="auto"/>
        <w:tabs>
          <w:tab w:val="left" w:pos="1031"/>
        </w:tabs>
        <w:spacing w:after="0" w:line="312" w:lineRule="exact"/>
        <w:ind w:firstLine="740"/>
        <w:jc w:val="both"/>
      </w:pPr>
      <w:r>
        <w:t>навыкам изображения перспективных сокращений в зарисовках наблюдаемого;</w:t>
      </w:r>
    </w:p>
    <w:p w:rsidR="009514B5" w:rsidRDefault="005F12F9">
      <w:pPr>
        <w:pStyle w:val="25"/>
        <w:numPr>
          <w:ilvl w:val="0"/>
          <w:numId w:val="19"/>
        </w:numPr>
        <w:shd w:val="clear" w:color="auto" w:fill="auto"/>
        <w:tabs>
          <w:tab w:val="left" w:pos="1006"/>
        </w:tabs>
        <w:spacing w:after="0" w:line="312" w:lineRule="exact"/>
        <w:ind w:firstLine="740"/>
        <w:jc w:val="both"/>
      </w:pPr>
      <w:r>
        <w:t>навыкам изображения уходящего вдаль пространства, применяя правила линейной и воздушной перспективы;</w:t>
      </w:r>
    </w:p>
    <w:p w:rsidR="009514B5" w:rsidRDefault="005F12F9">
      <w:pPr>
        <w:pStyle w:val="25"/>
        <w:numPr>
          <w:ilvl w:val="0"/>
          <w:numId w:val="19"/>
        </w:numPr>
        <w:shd w:val="clear" w:color="auto" w:fill="auto"/>
        <w:tabs>
          <w:tab w:val="left" w:pos="1006"/>
        </w:tabs>
        <w:spacing w:after="0" w:line="312" w:lineRule="exact"/>
        <w:ind w:firstLine="740"/>
        <w:jc w:val="both"/>
      </w:pPr>
      <w:r>
        <w:t>видеть, наблюдать и эстетически переживать изменчивость цветового состояния и настроения в природе;</w:t>
      </w:r>
    </w:p>
    <w:p w:rsidR="009514B5" w:rsidRDefault="005F12F9">
      <w:pPr>
        <w:pStyle w:val="25"/>
        <w:numPr>
          <w:ilvl w:val="0"/>
          <w:numId w:val="19"/>
        </w:numPr>
        <w:shd w:val="clear" w:color="auto" w:fill="auto"/>
        <w:tabs>
          <w:tab w:val="left" w:pos="1031"/>
        </w:tabs>
        <w:spacing w:after="0" w:line="312" w:lineRule="exact"/>
        <w:ind w:firstLine="740"/>
        <w:jc w:val="both"/>
      </w:pPr>
      <w:r>
        <w:t>навыкам создания пейзажных зарисовок;</w:t>
      </w:r>
    </w:p>
    <w:p w:rsidR="009514B5" w:rsidRDefault="005F12F9">
      <w:pPr>
        <w:pStyle w:val="25"/>
        <w:numPr>
          <w:ilvl w:val="0"/>
          <w:numId w:val="19"/>
        </w:numPr>
        <w:shd w:val="clear" w:color="auto" w:fill="auto"/>
        <w:tabs>
          <w:tab w:val="left" w:pos="1031"/>
        </w:tabs>
        <w:spacing w:after="0" w:line="312" w:lineRule="exact"/>
        <w:ind w:firstLine="740"/>
        <w:jc w:val="both"/>
      </w:pPr>
      <w:r>
        <w:t>различать и характеризовать понятия: пространство, ракурс, воздушная перспектива;</w:t>
      </w:r>
    </w:p>
    <w:p w:rsidR="009514B5" w:rsidRDefault="005F12F9">
      <w:pPr>
        <w:pStyle w:val="25"/>
        <w:numPr>
          <w:ilvl w:val="0"/>
          <w:numId w:val="19"/>
        </w:numPr>
        <w:shd w:val="clear" w:color="auto" w:fill="auto"/>
        <w:tabs>
          <w:tab w:val="left" w:pos="1031"/>
        </w:tabs>
        <w:spacing w:after="0" w:line="302" w:lineRule="exact"/>
        <w:ind w:firstLine="740"/>
        <w:jc w:val="both"/>
      </w:pPr>
      <w:r>
        <w:t>пользоваться правилами работы на пленэре;</w:t>
      </w:r>
    </w:p>
    <w:p w:rsidR="009514B5" w:rsidRDefault="005F12F9">
      <w:pPr>
        <w:pStyle w:val="25"/>
        <w:numPr>
          <w:ilvl w:val="0"/>
          <w:numId w:val="19"/>
        </w:numPr>
        <w:shd w:val="clear" w:color="auto" w:fill="auto"/>
        <w:tabs>
          <w:tab w:val="left" w:pos="1006"/>
        </w:tabs>
        <w:spacing w:after="0" w:line="302" w:lineRule="exact"/>
        <w:ind w:firstLine="740"/>
        <w:jc w:val="both"/>
      </w:pPr>
      <w: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9514B5" w:rsidRDefault="005F12F9">
      <w:pPr>
        <w:pStyle w:val="25"/>
        <w:numPr>
          <w:ilvl w:val="0"/>
          <w:numId w:val="19"/>
        </w:numPr>
        <w:shd w:val="clear" w:color="auto" w:fill="auto"/>
        <w:tabs>
          <w:tab w:val="left" w:pos="1006"/>
        </w:tabs>
        <w:spacing w:after="0" w:line="307" w:lineRule="exact"/>
        <w:ind w:firstLine="740"/>
        <w:jc w:val="both"/>
      </w:pPr>
      <w:r>
        <w:t>навыкам композиции, наблюдательной перспективы и ритмической организации плоскости изображения;</w:t>
      </w:r>
    </w:p>
    <w:p w:rsidR="009514B5" w:rsidRDefault="005F12F9">
      <w:pPr>
        <w:pStyle w:val="25"/>
        <w:numPr>
          <w:ilvl w:val="0"/>
          <w:numId w:val="19"/>
        </w:numPr>
        <w:shd w:val="clear" w:color="auto" w:fill="auto"/>
        <w:tabs>
          <w:tab w:val="left" w:pos="1006"/>
        </w:tabs>
        <w:spacing w:after="0" w:line="307" w:lineRule="exact"/>
        <w:ind w:firstLine="740"/>
        <w:jc w:val="both"/>
      </w:pPr>
      <w:r>
        <w:t>различать основные средства художественной выразительности в изобразительном искусстве (линия, пятно, тон, цвет, форма, перспектива и др.);</w:t>
      </w:r>
    </w:p>
    <w:p w:rsidR="009514B5" w:rsidRDefault="005F12F9">
      <w:pPr>
        <w:pStyle w:val="25"/>
        <w:numPr>
          <w:ilvl w:val="0"/>
          <w:numId w:val="19"/>
        </w:numPr>
        <w:shd w:val="clear" w:color="auto" w:fill="auto"/>
        <w:tabs>
          <w:tab w:val="left" w:pos="1006"/>
        </w:tabs>
        <w:spacing w:after="0" w:line="307" w:lineRule="exact"/>
        <w:ind w:firstLine="740"/>
        <w:jc w:val="both"/>
      </w:pPr>
      <w: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9514B5" w:rsidRDefault="005F12F9">
      <w:pPr>
        <w:pStyle w:val="25"/>
        <w:numPr>
          <w:ilvl w:val="0"/>
          <w:numId w:val="19"/>
        </w:numPr>
        <w:shd w:val="clear" w:color="auto" w:fill="auto"/>
        <w:tabs>
          <w:tab w:val="left" w:pos="1004"/>
        </w:tabs>
        <w:spacing w:after="0" w:line="307" w:lineRule="exact"/>
        <w:ind w:firstLine="740"/>
        <w:jc w:val="both"/>
      </w:pPr>
      <w: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9514B5" w:rsidRDefault="005F12F9">
      <w:pPr>
        <w:pStyle w:val="25"/>
        <w:numPr>
          <w:ilvl w:val="0"/>
          <w:numId w:val="19"/>
        </w:numPr>
        <w:shd w:val="clear" w:color="auto" w:fill="auto"/>
        <w:tabs>
          <w:tab w:val="left" w:pos="1006"/>
        </w:tabs>
        <w:spacing w:after="0" w:line="307" w:lineRule="exact"/>
        <w:ind w:firstLine="740"/>
        <w:jc w:val="both"/>
      </w:pPr>
      <w:r>
        <w:t>различать и характеризовать понятия: эпический пейзаж, романтический пейзаж, пейзаж настроения, пленэр, импрессионизм;</w:t>
      </w:r>
    </w:p>
    <w:p w:rsidR="009514B5" w:rsidRDefault="005F12F9">
      <w:pPr>
        <w:pStyle w:val="25"/>
        <w:numPr>
          <w:ilvl w:val="0"/>
          <w:numId w:val="19"/>
        </w:numPr>
        <w:shd w:val="clear" w:color="auto" w:fill="auto"/>
        <w:tabs>
          <w:tab w:val="left" w:pos="1031"/>
        </w:tabs>
        <w:spacing w:after="0" w:line="307" w:lineRule="exact"/>
        <w:ind w:firstLine="740"/>
        <w:jc w:val="both"/>
      </w:pPr>
      <w:r>
        <w:t>различать и характеризовать виды портрета;</w:t>
      </w:r>
    </w:p>
    <w:p w:rsidR="009514B5" w:rsidRDefault="005F12F9">
      <w:pPr>
        <w:pStyle w:val="25"/>
        <w:numPr>
          <w:ilvl w:val="0"/>
          <w:numId w:val="19"/>
        </w:numPr>
        <w:shd w:val="clear" w:color="auto" w:fill="auto"/>
        <w:tabs>
          <w:tab w:val="left" w:pos="1031"/>
        </w:tabs>
        <w:spacing w:after="0" w:line="307" w:lineRule="exact"/>
        <w:ind w:firstLine="740"/>
        <w:jc w:val="both"/>
      </w:pPr>
      <w:r>
        <w:t>понимать и характеризовать основы изображения головы человека;</w:t>
      </w:r>
    </w:p>
    <w:p w:rsidR="009514B5" w:rsidRDefault="005F12F9">
      <w:pPr>
        <w:pStyle w:val="25"/>
        <w:numPr>
          <w:ilvl w:val="0"/>
          <w:numId w:val="19"/>
        </w:numPr>
        <w:shd w:val="clear" w:color="auto" w:fill="auto"/>
        <w:tabs>
          <w:tab w:val="left" w:pos="1031"/>
        </w:tabs>
        <w:spacing w:after="0" w:line="307" w:lineRule="exact"/>
        <w:ind w:firstLine="740"/>
        <w:jc w:val="both"/>
      </w:pPr>
      <w:r>
        <w:t>пользоваться навыками работы с доступными скульптурными материалами;</w:t>
      </w:r>
    </w:p>
    <w:p w:rsidR="009514B5" w:rsidRDefault="005F12F9">
      <w:pPr>
        <w:pStyle w:val="25"/>
        <w:numPr>
          <w:ilvl w:val="0"/>
          <w:numId w:val="19"/>
        </w:numPr>
        <w:shd w:val="clear" w:color="auto" w:fill="auto"/>
        <w:tabs>
          <w:tab w:val="left" w:pos="1004"/>
        </w:tabs>
        <w:spacing w:after="0" w:line="302" w:lineRule="exact"/>
        <w:ind w:firstLine="740"/>
        <w:jc w:val="both"/>
      </w:pPr>
      <w: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9514B5" w:rsidRDefault="005F12F9">
      <w:pPr>
        <w:pStyle w:val="25"/>
        <w:numPr>
          <w:ilvl w:val="0"/>
          <w:numId w:val="19"/>
        </w:numPr>
        <w:shd w:val="clear" w:color="auto" w:fill="auto"/>
        <w:tabs>
          <w:tab w:val="left" w:pos="1004"/>
        </w:tabs>
        <w:spacing w:after="0" w:line="302" w:lineRule="exact"/>
        <w:ind w:firstLine="740"/>
        <w:jc w:val="both"/>
      </w:pPr>
      <w:r>
        <w:t>видеть конструктивную форму предмета, владеть первичными навыками плоского и объемного изображения предмета и группы предметов;</w:t>
      </w:r>
    </w:p>
    <w:p w:rsidR="009514B5" w:rsidRDefault="005F12F9">
      <w:pPr>
        <w:pStyle w:val="25"/>
        <w:numPr>
          <w:ilvl w:val="0"/>
          <w:numId w:val="19"/>
        </w:numPr>
        <w:shd w:val="clear" w:color="auto" w:fill="auto"/>
        <w:tabs>
          <w:tab w:val="left" w:pos="1031"/>
        </w:tabs>
        <w:spacing w:after="0" w:line="312" w:lineRule="exact"/>
        <w:ind w:firstLine="740"/>
        <w:jc w:val="both"/>
      </w:pPr>
      <w:r>
        <w:t>использовать графические материалы в работе над портретом;</w:t>
      </w:r>
    </w:p>
    <w:p w:rsidR="009514B5" w:rsidRDefault="005F12F9">
      <w:pPr>
        <w:pStyle w:val="25"/>
        <w:numPr>
          <w:ilvl w:val="0"/>
          <w:numId w:val="19"/>
        </w:numPr>
        <w:shd w:val="clear" w:color="auto" w:fill="auto"/>
        <w:tabs>
          <w:tab w:val="left" w:pos="1031"/>
        </w:tabs>
        <w:spacing w:after="0" w:line="312" w:lineRule="exact"/>
        <w:ind w:firstLine="740"/>
        <w:jc w:val="both"/>
      </w:pPr>
      <w:r>
        <w:t>использовать образные возможности освещения в портрете;</w:t>
      </w:r>
    </w:p>
    <w:p w:rsidR="009514B5" w:rsidRDefault="005F12F9">
      <w:pPr>
        <w:pStyle w:val="25"/>
        <w:numPr>
          <w:ilvl w:val="0"/>
          <w:numId w:val="19"/>
        </w:numPr>
        <w:shd w:val="clear" w:color="auto" w:fill="auto"/>
        <w:tabs>
          <w:tab w:val="left" w:pos="1031"/>
        </w:tabs>
        <w:spacing w:after="0" w:line="312" w:lineRule="exact"/>
        <w:ind w:firstLine="740"/>
        <w:jc w:val="both"/>
      </w:pPr>
      <w:r>
        <w:t>пользоваться правилами схематического построения головы человека в рисунке;</w:t>
      </w:r>
    </w:p>
    <w:p w:rsidR="009514B5" w:rsidRDefault="005F12F9">
      <w:pPr>
        <w:pStyle w:val="25"/>
        <w:numPr>
          <w:ilvl w:val="0"/>
          <w:numId w:val="19"/>
        </w:numPr>
        <w:shd w:val="clear" w:color="auto" w:fill="auto"/>
        <w:tabs>
          <w:tab w:val="left" w:pos="1004"/>
        </w:tabs>
        <w:spacing w:after="0" w:line="312" w:lineRule="exact"/>
        <w:ind w:firstLine="740"/>
        <w:jc w:val="both"/>
      </w:pPr>
      <w:r>
        <w:t>называть имена выдающихся русских и зарубежных художников - портретистов и определять их произведения;</w:t>
      </w:r>
    </w:p>
    <w:p w:rsidR="009514B5" w:rsidRDefault="005F12F9">
      <w:pPr>
        <w:pStyle w:val="25"/>
        <w:numPr>
          <w:ilvl w:val="0"/>
          <w:numId w:val="19"/>
        </w:numPr>
        <w:shd w:val="clear" w:color="auto" w:fill="auto"/>
        <w:tabs>
          <w:tab w:val="left" w:pos="1031"/>
        </w:tabs>
        <w:spacing w:after="0" w:line="312" w:lineRule="exact"/>
        <w:ind w:firstLine="740"/>
        <w:jc w:val="both"/>
      </w:pPr>
      <w:r>
        <w:t>навыкам передачи в плоскостном изображении простых движений фигуры человека;</w:t>
      </w:r>
    </w:p>
    <w:p w:rsidR="009514B5" w:rsidRDefault="005F12F9">
      <w:pPr>
        <w:pStyle w:val="25"/>
        <w:numPr>
          <w:ilvl w:val="0"/>
          <w:numId w:val="19"/>
        </w:numPr>
        <w:shd w:val="clear" w:color="auto" w:fill="auto"/>
        <w:tabs>
          <w:tab w:val="left" w:pos="1031"/>
        </w:tabs>
        <w:spacing w:after="0" w:line="312" w:lineRule="exact"/>
        <w:ind w:firstLine="740"/>
        <w:jc w:val="both"/>
      </w:pPr>
      <w:r>
        <w:t>навыкам понимания особенностей восприятия скульптурного образа;</w:t>
      </w:r>
    </w:p>
    <w:p w:rsidR="009514B5" w:rsidRDefault="005F12F9">
      <w:pPr>
        <w:pStyle w:val="25"/>
        <w:numPr>
          <w:ilvl w:val="0"/>
          <w:numId w:val="19"/>
        </w:numPr>
        <w:shd w:val="clear" w:color="auto" w:fill="auto"/>
        <w:tabs>
          <w:tab w:val="left" w:pos="1031"/>
        </w:tabs>
        <w:spacing w:after="0" w:line="312" w:lineRule="exact"/>
        <w:ind w:firstLine="740"/>
        <w:jc w:val="both"/>
      </w:pPr>
      <w:r>
        <w:t>навыкам лепки и работы с пластилином или глиной;</w:t>
      </w:r>
    </w:p>
    <w:p w:rsidR="009514B5" w:rsidRDefault="005F12F9">
      <w:pPr>
        <w:pStyle w:val="25"/>
        <w:numPr>
          <w:ilvl w:val="0"/>
          <w:numId w:val="19"/>
        </w:numPr>
        <w:shd w:val="clear" w:color="auto" w:fill="auto"/>
        <w:tabs>
          <w:tab w:val="left" w:pos="1011"/>
        </w:tabs>
        <w:spacing w:after="0" w:line="312" w:lineRule="exact"/>
        <w:ind w:firstLine="740"/>
        <w:jc w:val="both"/>
      </w:pPr>
      <w:r>
        <w:lastRenderedPageBreak/>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9514B5" w:rsidRDefault="005F12F9">
      <w:pPr>
        <w:pStyle w:val="25"/>
        <w:numPr>
          <w:ilvl w:val="0"/>
          <w:numId w:val="19"/>
        </w:numPr>
        <w:shd w:val="clear" w:color="auto" w:fill="auto"/>
        <w:tabs>
          <w:tab w:val="left" w:pos="1011"/>
        </w:tabs>
        <w:spacing w:after="0" w:line="302" w:lineRule="exact"/>
        <w:ind w:firstLine="740"/>
        <w:jc w:val="both"/>
      </w:pPr>
      <w:r>
        <w:t>приемам выразительности при работе с натуры над набросками и зарисовками фигуры человека, используя разнообразные графические материалы;</w:t>
      </w:r>
    </w:p>
    <w:p w:rsidR="009514B5" w:rsidRDefault="005F12F9">
      <w:pPr>
        <w:pStyle w:val="25"/>
        <w:numPr>
          <w:ilvl w:val="0"/>
          <w:numId w:val="19"/>
        </w:numPr>
        <w:shd w:val="clear" w:color="auto" w:fill="auto"/>
        <w:tabs>
          <w:tab w:val="left" w:pos="1011"/>
        </w:tabs>
        <w:spacing w:after="0" w:line="302" w:lineRule="exact"/>
        <w:ind w:firstLine="740"/>
        <w:jc w:val="both"/>
      </w:pPr>
      <w:r>
        <w:t xml:space="preserve">характеризовать сюжетно-тематическую картину как обобщенный и целостный </w:t>
      </w:r>
      <w:r>
        <w:rPr>
          <w:lang w:val="ba" w:eastAsia="ba" w:bidi="ba"/>
        </w:rPr>
        <w:t xml:space="preserve">образ, </w:t>
      </w:r>
      <w:r>
        <w:t>как результат наблюдений и размышлений художника над жизнью;</w:t>
      </w:r>
    </w:p>
    <w:p w:rsidR="009514B5" w:rsidRDefault="005F12F9">
      <w:pPr>
        <w:pStyle w:val="25"/>
        <w:numPr>
          <w:ilvl w:val="0"/>
          <w:numId w:val="19"/>
        </w:numPr>
        <w:shd w:val="clear" w:color="auto" w:fill="auto"/>
        <w:tabs>
          <w:tab w:val="left" w:pos="1011"/>
        </w:tabs>
        <w:spacing w:after="0" w:line="307" w:lineRule="exact"/>
        <w:ind w:firstLine="740"/>
      </w:pPr>
      <w:r>
        <w:t>объяснять понятия «тема», «содержание», «сюжет» в произведениях станковой живописи;</w:t>
      </w:r>
    </w:p>
    <w:p w:rsidR="009514B5" w:rsidRDefault="005F12F9">
      <w:pPr>
        <w:pStyle w:val="25"/>
        <w:numPr>
          <w:ilvl w:val="0"/>
          <w:numId w:val="19"/>
        </w:numPr>
        <w:shd w:val="clear" w:color="auto" w:fill="auto"/>
        <w:tabs>
          <w:tab w:val="left" w:pos="1031"/>
        </w:tabs>
        <w:spacing w:after="0" w:line="307" w:lineRule="exact"/>
        <w:ind w:left="740" w:firstLine="0"/>
        <w:jc w:val="both"/>
      </w:pPr>
      <w:r>
        <w:t>изобразительным и композиционным навыкам в процессе работы над эскизом;</w:t>
      </w:r>
    </w:p>
    <w:p w:rsidR="009514B5" w:rsidRDefault="005F12F9">
      <w:pPr>
        <w:pStyle w:val="25"/>
        <w:numPr>
          <w:ilvl w:val="0"/>
          <w:numId w:val="19"/>
        </w:numPr>
        <w:shd w:val="clear" w:color="auto" w:fill="auto"/>
        <w:tabs>
          <w:tab w:val="left" w:pos="1031"/>
        </w:tabs>
        <w:spacing w:after="0" w:line="307" w:lineRule="exact"/>
        <w:ind w:left="740" w:firstLine="0"/>
        <w:jc w:val="both"/>
      </w:pPr>
      <w:r>
        <w:t>узнавать и объяснять понятия «тематическая картина», «станковая живопись»;</w:t>
      </w:r>
    </w:p>
    <w:p w:rsidR="009514B5" w:rsidRDefault="005F12F9">
      <w:pPr>
        <w:pStyle w:val="25"/>
        <w:numPr>
          <w:ilvl w:val="0"/>
          <w:numId w:val="19"/>
        </w:numPr>
        <w:shd w:val="clear" w:color="auto" w:fill="auto"/>
        <w:tabs>
          <w:tab w:val="left" w:pos="1031"/>
        </w:tabs>
        <w:spacing w:after="0" w:line="307" w:lineRule="exact"/>
        <w:ind w:left="740" w:firstLine="0"/>
        <w:jc w:val="both"/>
      </w:pPr>
      <w:r>
        <w:t>перечислять и характеризовать основные жанры сюжетно- тематической картины;</w:t>
      </w:r>
    </w:p>
    <w:p w:rsidR="009514B5" w:rsidRDefault="005F12F9">
      <w:pPr>
        <w:pStyle w:val="25"/>
        <w:numPr>
          <w:ilvl w:val="0"/>
          <w:numId w:val="19"/>
        </w:numPr>
        <w:shd w:val="clear" w:color="auto" w:fill="auto"/>
        <w:tabs>
          <w:tab w:val="left" w:pos="1003"/>
        </w:tabs>
        <w:spacing w:after="0" w:line="307" w:lineRule="exact"/>
        <w:ind w:firstLine="740"/>
      </w:pPr>
      <w: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9514B5" w:rsidRDefault="005F12F9">
      <w:pPr>
        <w:pStyle w:val="25"/>
        <w:numPr>
          <w:ilvl w:val="0"/>
          <w:numId w:val="19"/>
        </w:numPr>
        <w:shd w:val="clear" w:color="auto" w:fill="auto"/>
        <w:tabs>
          <w:tab w:val="left" w:pos="1006"/>
        </w:tabs>
        <w:spacing w:after="0" w:line="307" w:lineRule="exact"/>
        <w:ind w:firstLine="740"/>
      </w:pPr>
      <w:r>
        <w:t>узнавать и характеризовать несколько классических произведений и называть имена великих русских мастеров исторической картины;</w:t>
      </w:r>
    </w:p>
    <w:p w:rsidR="009514B5" w:rsidRDefault="005F12F9">
      <w:pPr>
        <w:pStyle w:val="25"/>
        <w:numPr>
          <w:ilvl w:val="0"/>
          <w:numId w:val="19"/>
        </w:numPr>
        <w:shd w:val="clear" w:color="auto" w:fill="auto"/>
        <w:tabs>
          <w:tab w:val="left" w:pos="1031"/>
        </w:tabs>
        <w:spacing w:after="0" w:line="307" w:lineRule="exact"/>
        <w:ind w:left="740" w:firstLine="0"/>
        <w:jc w:val="both"/>
      </w:pPr>
      <w:r>
        <w:t>характеризовать значение тематической картины XIX века в развитии русской культуры;</w:t>
      </w:r>
    </w:p>
    <w:p w:rsidR="009514B5" w:rsidRDefault="005F12F9">
      <w:pPr>
        <w:pStyle w:val="25"/>
        <w:numPr>
          <w:ilvl w:val="0"/>
          <w:numId w:val="19"/>
        </w:numPr>
        <w:shd w:val="clear" w:color="auto" w:fill="auto"/>
        <w:tabs>
          <w:tab w:val="left" w:pos="1006"/>
        </w:tabs>
        <w:spacing w:after="0" w:line="302" w:lineRule="exact"/>
        <w:ind w:firstLine="740"/>
      </w:pPr>
      <w: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9514B5" w:rsidRDefault="005F12F9">
      <w:pPr>
        <w:pStyle w:val="25"/>
        <w:numPr>
          <w:ilvl w:val="0"/>
          <w:numId w:val="19"/>
        </w:numPr>
        <w:shd w:val="clear" w:color="auto" w:fill="auto"/>
        <w:tabs>
          <w:tab w:val="left" w:pos="1006"/>
        </w:tabs>
        <w:spacing w:after="0" w:line="302" w:lineRule="exact"/>
        <w:ind w:firstLine="740"/>
      </w:pPr>
      <w:r>
        <w:t>называть имена нескольких известных художников объединения «Мир искусства» и их наиболее известные произведения;</w:t>
      </w:r>
    </w:p>
    <w:p w:rsidR="009514B5" w:rsidRDefault="005F12F9">
      <w:pPr>
        <w:pStyle w:val="25"/>
        <w:numPr>
          <w:ilvl w:val="0"/>
          <w:numId w:val="19"/>
        </w:numPr>
        <w:shd w:val="clear" w:color="auto" w:fill="auto"/>
        <w:tabs>
          <w:tab w:val="left" w:pos="1006"/>
        </w:tabs>
        <w:spacing w:after="0" w:line="302" w:lineRule="exact"/>
        <w:ind w:firstLine="740"/>
      </w:pPr>
      <w:r>
        <w:t>творческому опыту по разработке и созданию изобразительного образа на выбранный исторический сюжет;</w:t>
      </w:r>
    </w:p>
    <w:p w:rsidR="009514B5" w:rsidRDefault="005F12F9">
      <w:pPr>
        <w:pStyle w:val="25"/>
        <w:numPr>
          <w:ilvl w:val="0"/>
          <w:numId w:val="19"/>
        </w:numPr>
        <w:shd w:val="clear" w:color="auto" w:fill="auto"/>
        <w:tabs>
          <w:tab w:val="left" w:pos="1006"/>
        </w:tabs>
        <w:spacing w:after="0" w:line="302" w:lineRule="exact"/>
        <w:ind w:firstLine="740"/>
      </w:pPr>
      <w:r>
        <w:t>творческому опыту по разработке художественного проекта -разработки композиции на историческую тему;</w:t>
      </w:r>
    </w:p>
    <w:p w:rsidR="009514B5" w:rsidRDefault="005F12F9">
      <w:pPr>
        <w:pStyle w:val="25"/>
        <w:numPr>
          <w:ilvl w:val="0"/>
          <w:numId w:val="19"/>
        </w:numPr>
        <w:shd w:val="clear" w:color="auto" w:fill="auto"/>
        <w:tabs>
          <w:tab w:val="left" w:pos="1031"/>
        </w:tabs>
        <w:spacing w:after="0" w:line="302" w:lineRule="exact"/>
        <w:ind w:left="740" w:firstLine="0"/>
        <w:jc w:val="both"/>
      </w:pPr>
      <w:r>
        <w:t>творческому опыту создания композиции на основе библейских сюжетов;</w:t>
      </w:r>
    </w:p>
    <w:p w:rsidR="009514B5" w:rsidRDefault="005F12F9">
      <w:pPr>
        <w:pStyle w:val="25"/>
        <w:numPr>
          <w:ilvl w:val="0"/>
          <w:numId w:val="19"/>
        </w:numPr>
        <w:shd w:val="clear" w:color="auto" w:fill="auto"/>
        <w:tabs>
          <w:tab w:val="left" w:pos="1006"/>
        </w:tabs>
        <w:spacing w:after="0" w:line="298" w:lineRule="exact"/>
        <w:ind w:firstLine="740"/>
      </w:pPr>
      <w:r>
        <w:t>представлениям о великих, вечных темах в искусстве на основе сюжетов из Библии, об их мировоззренческом и нравственном значении в культуре;</w:t>
      </w:r>
    </w:p>
    <w:p w:rsidR="009514B5" w:rsidRDefault="005F12F9">
      <w:pPr>
        <w:pStyle w:val="25"/>
        <w:numPr>
          <w:ilvl w:val="0"/>
          <w:numId w:val="19"/>
        </w:numPr>
        <w:shd w:val="clear" w:color="auto" w:fill="auto"/>
        <w:tabs>
          <w:tab w:val="left" w:pos="1031"/>
        </w:tabs>
        <w:spacing w:after="0" w:line="260" w:lineRule="exact"/>
        <w:ind w:left="740" w:firstLine="0"/>
        <w:jc w:val="both"/>
      </w:pPr>
      <w:r>
        <w:t>называть имена великих европейских и русских художников, творивших на библейские</w:t>
      </w:r>
    </w:p>
    <w:p w:rsidR="009514B5" w:rsidRDefault="005F12F9">
      <w:pPr>
        <w:pStyle w:val="25"/>
        <w:shd w:val="clear" w:color="auto" w:fill="auto"/>
        <w:spacing w:after="0" w:line="260" w:lineRule="exact"/>
        <w:ind w:firstLine="0"/>
      </w:pPr>
      <w:r>
        <w:t>темы;</w:t>
      </w:r>
    </w:p>
    <w:p w:rsidR="009514B5" w:rsidRDefault="005F12F9">
      <w:pPr>
        <w:pStyle w:val="25"/>
        <w:numPr>
          <w:ilvl w:val="0"/>
          <w:numId w:val="19"/>
        </w:numPr>
        <w:shd w:val="clear" w:color="auto" w:fill="auto"/>
        <w:tabs>
          <w:tab w:val="left" w:pos="1003"/>
        </w:tabs>
        <w:spacing w:after="0" w:line="307" w:lineRule="exact"/>
        <w:ind w:firstLine="740"/>
      </w:pPr>
      <w:r>
        <w:t>узнавать и характеризовать произведения великих европейских и русских художников на библейские темы;</w:t>
      </w:r>
    </w:p>
    <w:p w:rsidR="009514B5" w:rsidRDefault="005F12F9">
      <w:pPr>
        <w:pStyle w:val="25"/>
        <w:numPr>
          <w:ilvl w:val="0"/>
          <w:numId w:val="19"/>
        </w:numPr>
        <w:shd w:val="clear" w:color="auto" w:fill="auto"/>
        <w:tabs>
          <w:tab w:val="left" w:pos="1031"/>
        </w:tabs>
        <w:spacing w:after="0" w:line="307" w:lineRule="exact"/>
        <w:ind w:left="740" w:firstLine="0"/>
        <w:jc w:val="both"/>
      </w:pPr>
      <w:r>
        <w:t>характеризовать роль монументальных памятников в жизни общества;</w:t>
      </w:r>
    </w:p>
    <w:p w:rsidR="009514B5" w:rsidRDefault="005F12F9">
      <w:pPr>
        <w:pStyle w:val="25"/>
        <w:numPr>
          <w:ilvl w:val="0"/>
          <w:numId w:val="19"/>
        </w:numPr>
        <w:shd w:val="clear" w:color="auto" w:fill="auto"/>
        <w:tabs>
          <w:tab w:val="left" w:pos="1003"/>
        </w:tabs>
        <w:spacing w:after="0" w:line="293" w:lineRule="exact"/>
        <w:ind w:firstLine="740"/>
      </w:pPr>
      <w:r>
        <w:t>рассуждать об особенностях художественного образа советского народа в годы Великой Отечественной войны;</w:t>
      </w:r>
    </w:p>
    <w:p w:rsidR="009514B5" w:rsidRDefault="005F12F9">
      <w:pPr>
        <w:pStyle w:val="25"/>
        <w:numPr>
          <w:ilvl w:val="0"/>
          <w:numId w:val="19"/>
        </w:numPr>
        <w:shd w:val="clear" w:color="auto" w:fill="auto"/>
        <w:tabs>
          <w:tab w:val="left" w:pos="1006"/>
        </w:tabs>
        <w:spacing w:after="0" w:line="302" w:lineRule="exact"/>
        <w:ind w:firstLine="740"/>
      </w:pPr>
      <w:r>
        <w:t>описывать и характеризовать выдающиеся монументальные памятники и ансамбли, посвященные Великой Отечественной войне;</w:t>
      </w:r>
    </w:p>
    <w:p w:rsidR="009514B5" w:rsidRDefault="005F12F9">
      <w:pPr>
        <w:pStyle w:val="25"/>
        <w:numPr>
          <w:ilvl w:val="0"/>
          <w:numId w:val="19"/>
        </w:numPr>
        <w:shd w:val="clear" w:color="auto" w:fill="auto"/>
        <w:tabs>
          <w:tab w:val="left" w:pos="1006"/>
        </w:tabs>
        <w:spacing w:after="0" w:line="302" w:lineRule="exact"/>
        <w:ind w:firstLine="740"/>
      </w:pPr>
      <w:r>
        <w:t>творческому опыту лепки памятника, посвященного значимому историческому событию или историческому герою;</w:t>
      </w:r>
    </w:p>
    <w:p w:rsidR="009514B5" w:rsidRDefault="005F12F9">
      <w:pPr>
        <w:pStyle w:val="25"/>
        <w:numPr>
          <w:ilvl w:val="0"/>
          <w:numId w:val="19"/>
        </w:numPr>
        <w:shd w:val="clear" w:color="auto" w:fill="auto"/>
        <w:tabs>
          <w:tab w:val="left" w:pos="1006"/>
        </w:tabs>
        <w:spacing w:after="0" w:line="307" w:lineRule="exact"/>
        <w:ind w:firstLine="740"/>
      </w:pPr>
      <w:r>
        <w:t xml:space="preserve">анализировать художественно-выразительные средства произведений изобразительного искусства </w:t>
      </w:r>
      <w:r>
        <w:rPr>
          <w:lang w:val="en-US" w:eastAsia="en-US" w:bidi="en-US"/>
        </w:rPr>
        <w:t>XX</w:t>
      </w:r>
      <w:r w:rsidRPr="00626478">
        <w:rPr>
          <w:lang w:eastAsia="en-US" w:bidi="en-US"/>
        </w:rPr>
        <w:t xml:space="preserve"> </w:t>
      </w:r>
      <w:r>
        <w:t>века;</w:t>
      </w:r>
    </w:p>
    <w:p w:rsidR="009514B5" w:rsidRDefault="005F12F9">
      <w:pPr>
        <w:pStyle w:val="25"/>
        <w:numPr>
          <w:ilvl w:val="0"/>
          <w:numId w:val="19"/>
        </w:numPr>
        <w:shd w:val="clear" w:color="auto" w:fill="auto"/>
        <w:tabs>
          <w:tab w:val="left" w:pos="1031"/>
        </w:tabs>
        <w:spacing w:after="0" w:line="307" w:lineRule="exact"/>
        <w:ind w:left="740" w:firstLine="0"/>
        <w:jc w:val="both"/>
      </w:pPr>
      <w:r>
        <w:t>культуре зрительского восприятия;</w:t>
      </w:r>
    </w:p>
    <w:p w:rsidR="009514B5" w:rsidRDefault="005F12F9">
      <w:pPr>
        <w:pStyle w:val="25"/>
        <w:numPr>
          <w:ilvl w:val="0"/>
          <w:numId w:val="19"/>
        </w:numPr>
        <w:shd w:val="clear" w:color="auto" w:fill="auto"/>
        <w:tabs>
          <w:tab w:val="left" w:pos="1031"/>
        </w:tabs>
        <w:spacing w:after="0" w:line="307" w:lineRule="exact"/>
        <w:ind w:left="740" w:firstLine="0"/>
        <w:jc w:val="both"/>
      </w:pPr>
      <w:r>
        <w:t>характеризовать временные и пространственные искусства;</w:t>
      </w:r>
    </w:p>
    <w:p w:rsidR="009514B5" w:rsidRDefault="005F12F9">
      <w:pPr>
        <w:pStyle w:val="25"/>
        <w:numPr>
          <w:ilvl w:val="0"/>
          <w:numId w:val="19"/>
        </w:numPr>
        <w:shd w:val="clear" w:color="auto" w:fill="auto"/>
        <w:tabs>
          <w:tab w:val="left" w:pos="1031"/>
        </w:tabs>
        <w:spacing w:after="0" w:line="307" w:lineRule="exact"/>
        <w:ind w:left="740" w:firstLine="0"/>
        <w:jc w:val="both"/>
      </w:pPr>
      <w:r>
        <w:t>понимать разницу между реальностью и художественным образом;</w:t>
      </w:r>
    </w:p>
    <w:p w:rsidR="009514B5" w:rsidRDefault="005F12F9">
      <w:pPr>
        <w:pStyle w:val="25"/>
        <w:numPr>
          <w:ilvl w:val="0"/>
          <w:numId w:val="19"/>
        </w:numPr>
        <w:shd w:val="clear" w:color="auto" w:fill="auto"/>
        <w:tabs>
          <w:tab w:val="left" w:pos="1006"/>
        </w:tabs>
        <w:spacing w:after="0" w:line="298" w:lineRule="exact"/>
        <w:ind w:firstLine="740"/>
      </w:pPr>
      <w:r>
        <w:t>представлениям об искусстве иллюстрации и творчестве известных иллюстраторов книг. И.Я. Билибин. В.А. Милашевский. В.А. Фаворский;</w:t>
      </w:r>
    </w:p>
    <w:p w:rsidR="009514B5" w:rsidRDefault="005F12F9">
      <w:pPr>
        <w:pStyle w:val="25"/>
        <w:numPr>
          <w:ilvl w:val="0"/>
          <w:numId w:val="19"/>
        </w:numPr>
        <w:shd w:val="clear" w:color="auto" w:fill="auto"/>
        <w:tabs>
          <w:tab w:val="left" w:pos="1031"/>
        </w:tabs>
        <w:spacing w:after="16" w:line="260" w:lineRule="exact"/>
        <w:ind w:left="740" w:firstLine="0"/>
        <w:jc w:val="both"/>
      </w:pPr>
      <w:r>
        <w:t>опыту художественного иллюстрирования и навыкам работы графическими материалами;</w:t>
      </w:r>
    </w:p>
    <w:p w:rsidR="009514B5" w:rsidRDefault="005F12F9">
      <w:pPr>
        <w:pStyle w:val="25"/>
        <w:numPr>
          <w:ilvl w:val="0"/>
          <w:numId w:val="19"/>
        </w:numPr>
        <w:shd w:val="clear" w:color="auto" w:fill="auto"/>
        <w:tabs>
          <w:tab w:val="left" w:pos="1011"/>
        </w:tabs>
        <w:spacing w:after="0" w:line="293" w:lineRule="exact"/>
        <w:ind w:firstLine="740"/>
      </w:pPr>
      <w:r>
        <w:t xml:space="preserve">собирать необходимый материал для иллюстрирования (характер одежды героев, </w:t>
      </w:r>
      <w:r>
        <w:lastRenderedPageBreak/>
        <w:t>характер построек и помещений, характерные детали быта и т.д.);</w:t>
      </w:r>
    </w:p>
    <w:p w:rsidR="009514B5" w:rsidRDefault="005F12F9">
      <w:pPr>
        <w:pStyle w:val="25"/>
        <w:numPr>
          <w:ilvl w:val="0"/>
          <w:numId w:val="19"/>
        </w:numPr>
        <w:shd w:val="clear" w:color="auto" w:fill="auto"/>
        <w:tabs>
          <w:tab w:val="left" w:pos="1011"/>
        </w:tabs>
        <w:spacing w:after="0" w:line="307" w:lineRule="exact"/>
        <w:ind w:firstLine="740"/>
      </w:pPr>
      <w:r>
        <w:t>представлениям об анималистическом жанре изобразительного искусства и творчестве художников-анималистов;</w:t>
      </w:r>
    </w:p>
    <w:p w:rsidR="009514B5" w:rsidRDefault="005F12F9">
      <w:pPr>
        <w:pStyle w:val="25"/>
        <w:numPr>
          <w:ilvl w:val="0"/>
          <w:numId w:val="19"/>
        </w:numPr>
        <w:shd w:val="clear" w:color="auto" w:fill="auto"/>
        <w:tabs>
          <w:tab w:val="left" w:pos="1031"/>
        </w:tabs>
        <w:spacing w:after="0" w:line="307" w:lineRule="exact"/>
        <w:ind w:left="740" w:firstLine="0"/>
        <w:jc w:val="both"/>
      </w:pPr>
      <w:r>
        <w:t>опыту художественного творчества по созданию стилизованных образов животных;</w:t>
      </w:r>
    </w:p>
    <w:p w:rsidR="009514B5" w:rsidRDefault="005F12F9">
      <w:pPr>
        <w:pStyle w:val="25"/>
        <w:numPr>
          <w:ilvl w:val="0"/>
          <w:numId w:val="19"/>
        </w:numPr>
        <w:shd w:val="clear" w:color="auto" w:fill="auto"/>
        <w:tabs>
          <w:tab w:val="left" w:pos="1006"/>
        </w:tabs>
        <w:spacing w:after="0" w:line="307" w:lineRule="exact"/>
        <w:ind w:firstLine="740"/>
        <w:jc w:val="both"/>
      </w:pPr>
      <w:r>
        <w:t>систематизировать и характеризовать основные этапы развития и истории архитектуры и дизайна;</w:t>
      </w:r>
    </w:p>
    <w:p w:rsidR="009514B5" w:rsidRDefault="005F12F9">
      <w:pPr>
        <w:pStyle w:val="25"/>
        <w:numPr>
          <w:ilvl w:val="0"/>
          <w:numId w:val="19"/>
        </w:numPr>
        <w:shd w:val="clear" w:color="auto" w:fill="auto"/>
        <w:tabs>
          <w:tab w:val="left" w:pos="1031"/>
        </w:tabs>
        <w:spacing w:after="0" w:line="307" w:lineRule="exact"/>
        <w:ind w:firstLine="740"/>
        <w:jc w:val="both"/>
      </w:pPr>
      <w:r>
        <w:t>распознавать объект и пространство в конструктивных видах искусства;</w:t>
      </w:r>
    </w:p>
    <w:p w:rsidR="009514B5" w:rsidRDefault="005F12F9">
      <w:pPr>
        <w:pStyle w:val="25"/>
        <w:numPr>
          <w:ilvl w:val="0"/>
          <w:numId w:val="19"/>
        </w:numPr>
        <w:shd w:val="clear" w:color="auto" w:fill="auto"/>
        <w:tabs>
          <w:tab w:val="left" w:pos="1031"/>
        </w:tabs>
        <w:spacing w:after="0" w:line="307" w:lineRule="exact"/>
        <w:ind w:firstLine="740"/>
        <w:jc w:val="both"/>
      </w:pPr>
      <w:r>
        <w:t>понимать сочетание различных объемов в здании;</w:t>
      </w:r>
    </w:p>
    <w:p w:rsidR="009514B5" w:rsidRDefault="005F12F9">
      <w:pPr>
        <w:pStyle w:val="25"/>
        <w:numPr>
          <w:ilvl w:val="0"/>
          <w:numId w:val="19"/>
        </w:numPr>
        <w:shd w:val="clear" w:color="auto" w:fill="auto"/>
        <w:tabs>
          <w:tab w:val="left" w:pos="1031"/>
        </w:tabs>
        <w:spacing w:after="0" w:line="307" w:lineRule="exact"/>
        <w:ind w:firstLine="740"/>
        <w:jc w:val="both"/>
      </w:pPr>
      <w:r>
        <w:t>понимать единство художественного и функционального в вещи, форму и материал;</w:t>
      </w:r>
    </w:p>
    <w:p w:rsidR="009514B5" w:rsidRDefault="005F12F9">
      <w:pPr>
        <w:pStyle w:val="25"/>
        <w:numPr>
          <w:ilvl w:val="0"/>
          <w:numId w:val="19"/>
        </w:numPr>
        <w:shd w:val="clear" w:color="auto" w:fill="auto"/>
        <w:tabs>
          <w:tab w:val="left" w:pos="1011"/>
        </w:tabs>
        <w:spacing w:after="0" w:line="307" w:lineRule="exact"/>
        <w:ind w:firstLine="740"/>
        <w:jc w:val="both"/>
      </w:pPr>
      <w:r>
        <w:t>иметь общее представление и рассказывать об особенностях архитектурно</w:t>
      </w:r>
      <w:r>
        <w:softHyphen/>
        <w:t>художественных стилей разных эпох;</w:t>
      </w:r>
    </w:p>
    <w:p w:rsidR="009514B5" w:rsidRDefault="005F12F9">
      <w:pPr>
        <w:pStyle w:val="25"/>
        <w:numPr>
          <w:ilvl w:val="0"/>
          <w:numId w:val="19"/>
        </w:numPr>
        <w:shd w:val="clear" w:color="auto" w:fill="auto"/>
        <w:tabs>
          <w:tab w:val="left" w:pos="1031"/>
        </w:tabs>
        <w:spacing w:after="0" w:line="307" w:lineRule="exact"/>
        <w:ind w:firstLine="740"/>
        <w:jc w:val="both"/>
      </w:pPr>
      <w:r>
        <w:t>понимать тенденции и перспективы развития современной архитектуры;</w:t>
      </w:r>
    </w:p>
    <w:p w:rsidR="009514B5" w:rsidRDefault="005F12F9">
      <w:pPr>
        <w:pStyle w:val="25"/>
        <w:numPr>
          <w:ilvl w:val="0"/>
          <w:numId w:val="19"/>
        </w:numPr>
        <w:shd w:val="clear" w:color="auto" w:fill="auto"/>
        <w:tabs>
          <w:tab w:val="left" w:pos="1031"/>
        </w:tabs>
        <w:spacing w:after="0" w:line="307" w:lineRule="exact"/>
        <w:ind w:firstLine="740"/>
        <w:jc w:val="both"/>
      </w:pPr>
      <w:r>
        <w:t>различать образно-стилевой язык архитектуры прошлого;</w:t>
      </w:r>
    </w:p>
    <w:p w:rsidR="009514B5" w:rsidRDefault="005F12F9">
      <w:pPr>
        <w:pStyle w:val="25"/>
        <w:numPr>
          <w:ilvl w:val="0"/>
          <w:numId w:val="19"/>
        </w:numPr>
        <w:shd w:val="clear" w:color="auto" w:fill="auto"/>
        <w:tabs>
          <w:tab w:val="left" w:pos="1006"/>
        </w:tabs>
        <w:spacing w:after="0" w:line="307" w:lineRule="exact"/>
        <w:ind w:firstLine="740"/>
        <w:jc w:val="both"/>
      </w:pPr>
      <w:r>
        <w:t>характеризовать и различать малые формы архитектуры и дизайна в пространстве городской среды;</w:t>
      </w:r>
    </w:p>
    <w:p w:rsidR="009514B5" w:rsidRDefault="005F12F9">
      <w:pPr>
        <w:pStyle w:val="25"/>
        <w:numPr>
          <w:ilvl w:val="0"/>
          <w:numId w:val="19"/>
        </w:numPr>
        <w:shd w:val="clear" w:color="auto" w:fill="auto"/>
        <w:tabs>
          <w:tab w:val="left" w:pos="1006"/>
        </w:tabs>
        <w:spacing w:after="0" w:line="307" w:lineRule="exact"/>
        <w:ind w:firstLine="740"/>
        <w:jc w:val="both"/>
      </w:pPr>
      <w:r>
        <w:t>понимать плоскостную композицию как возможное схематическое изображение объемов при взгляде на них сверху;</w:t>
      </w:r>
    </w:p>
    <w:p w:rsidR="009514B5" w:rsidRDefault="005F12F9">
      <w:pPr>
        <w:pStyle w:val="25"/>
        <w:numPr>
          <w:ilvl w:val="0"/>
          <w:numId w:val="19"/>
        </w:numPr>
        <w:shd w:val="clear" w:color="auto" w:fill="auto"/>
        <w:tabs>
          <w:tab w:val="left" w:pos="1006"/>
        </w:tabs>
        <w:spacing w:after="0" w:line="307" w:lineRule="exact"/>
        <w:ind w:firstLine="740"/>
        <w:jc w:val="both"/>
      </w:pPr>
      <w:r>
        <w:t>осознавать чертеж как плоскостное изображение объемов, когда точка - вертикаль, круг - цилиндр, шар и т. д.;</w:t>
      </w:r>
    </w:p>
    <w:p w:rsidR="009514B5" w:rsidRDefault="005F12F9">
      <w:pPr>
        <w:pStyle w:val="25"/>
        <w:numPr>
          <w:ilvl w:val="0"/>
          <w:numId w:val="19"/>
        </w:numPr>
        <w:shd w:val="clear" w:color="auto" w:fill="auto"/>
        <w:tabs>
          <w:tab w:val="left" w:pos="1006"/>
        </w:tabs>
        <w:spacing w:after="0" w:line="307" w:lineRule="exact"/>
        <w:ind w:firstLine="740"/>
        <w:jc w:val="both"/>
      </w:pPr>
      <w:r>
        <w:t>применять в создаваемых пространственных композициях доминантный объект и вспомогательные соединительные элементы;</w:t>
      </w:r>
    </w:p>
    <w:p w:rsidR="009514B5" w:rsidRDefault="005F12F9">
      <w:pPr>
        <w:pStyle w:val="25"/>
        <w:numPr>
          <w:ilvl w:val="0"/>
          <w:numId w:val="19"/>
        </w:numPr>
        <w:shd w:val="clear" w:color="auto" w:fill="auto"/>
        <w:tabs>
          <w:tab w:val="left" w:pos="1003"/>
        </w:tabs>
        <w:spacing w:after="0" w:line="307" w:lineRule="exact"/>
        <w:ind w:firstLine="740"/>
        <w:jc w:val="both"/>
      </w:pPr>
      <w:r>
        <w:t>применять навыки формообразования, использования объемов в дизайне и архитектуре (макеты из бумаги, картона, пластилина);</w:t>
      </w:r>
    </w:p>
    <w:p w:rsidR="009514B5" w:rsidRDefault="005F12F9">
      <w:pPr>
        <w:pStyle w:val="25"/>
        <w:numPr>
          <w:ilvl w:val="0"/>
          <w:numId w:val="19"/>
        </w:numPr>
        <w:shd w:val="clear" w:color="auto" w:fill="auto"/>
        <w:tabs>
          <w:tab w:val="left" w:pos="1031"/>
        </w:tabs>
        <w:spacing w:after="0" w:line="307" w:lineRule="exact"/>
        <w:ind w:firstLine="740"/>
        <w:jc w:val="both"/>
      </w:pPr>
      <w:r>
        <w:t>создавать композиционные макеты объектов на предметной плоскости и в пространстве;</w:t>
      </w:r>
    </w:p>
    <w:p w:rsidR="009514B5" w:rsidRDefault="005F12F9">
      <w:pPr>
        <w:pStyle w:val="25"/>
        <w:numPr>
          <w:ilvl w:val="0"/>
          <w:numId w:val="19"/>
        </w:numPr>
        <w:shd w:val="clear" w:color="auto" w:fill="auto"/>
        <w:tabs>
          <w:tab w:val="left" w:pos="1031"/>
        </w:tabs>
        <w:spacing w:after="0" w:line="307" w:lineRule="exact"/>
        <w:ind w:firstLine="740"/>
        <w:jc w:val="both"/>
      </w:pPr>
      <w:r>
        <w:t>создавать практические творческие композиции в технике коллажа, дизайн-проектов;</w:t>
      </w:r>
    </w:p>
    <w:p w:rsidR="009514B5" w:rsidRDefault="005F12F9">
      <w:pPr>
        <w:pStyle w:val="25"/>
        <w:numPr>
          <w:ilvl w:val="0"/>
          <w:numId w:val="19"/>
        </w:numPr>
        <w:shd w:val="clear" w:color="auto" w:fill="auto"/>
        <w:tabs>
          <w:tab w:val="left" w:pos="1006"/>
        </w:tabs>
        <w:spacing w:after="0" w:line="298" w:lineRule="exact"/>
        <w:ind w:firstLine="740"/>
        <w:jc w:val="both"/>
      </w:pPr>
      <w: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 дизайнерского объекта;</w:t>
      </w:r>
    </w:p>
    <w:p w:rsidR="009514B5" w:rsidRDefault="005F12F9">
      <w:pPr>
        <w:pStyle w:val="25"/>
        <w:numPr>
          <w:ilvl w:val="0"/>
          <w:numId w:val="19"/>
        </w:numPr>
        <w:shd w:val="clear" w:color="auto" w:fill="auto"/>
        <w:tabs>
          <w:tab w:val="left" w:pos="1031"/>
        </w:tabs>
        <w:spacing w:after="0" w:line="307" w:lineRule="exact"/>
        <w:ind w:firstLine="740"/>
        <w:jc w:val="both"/>
      </w:pPr>
      <w:r>
        <w:t>приобретать общее представление о традициях ландшафтно-парковой архитектуры;</w:t>
      </w:r>
    </w:p>
    <w:p w:rsidR="009514B5" w:rsidRDefault="005F12F9">
      <w:pPr>
        <w:pStyle w:val="25"/>
        <w:numPr>
          <w:ilvl w:val="0"/>
          <w:numId w:val="19"/>
        </w:numPr>
        <w:shd w:val="clear" w:color="auto" w:fill="auto"/>
        <w:tabs>
          <w:tab w:val="left" w:pos="1031"/>
        </w:tabs>
        <w:spacing w:after="0" w:line="307" w:lineRule="exact"/>
        <w:ind w:firstLine="740"/>
        <w:jc w:val="both"/>
      </w:pPr>
      <w:r>
        <w:t>характеризовать основные школы садово-паркового искусства;</w:t>
      </w:r>
    </w:p>
    <w:p w:rsidR="009514B5" w:rsidRDefault="005F12F9">
      <w:pPr>
        <w:pStyle w:val="25"/>
        <w:numPr>
          <w:ilvl w:val="0"/>
          <w:numId w:val="19"/>
        </w:numPr>
        <w:shd w:val="clear" w:color="auto" w:fill="auto"/>
        <w:tabs>
          <w:tab w:val="left" w:pos="1031"/>
        </w:tabs>
        <w:spacing w:after="0" w:line="307" w:lineRule="exact"/>
        <w:ind w:firstLine="740"/>
        <w:jc w:val="both"/>
      </w:pPr>
      <w:r>
        <w:t>понимать основы краткой истории русской усадебной культуры XVIII - XIX веков;</w:t>
      </w:r>
    </w:p>
    <w:p w:rsidR="009514B5" w:rsidRDefault="005F12F9">
      <w:pPr>
        <w:pStyle w:val="25"/>
        <w:numPr>
          <w:ilvl w:val="0"/>
          <w:numId w:val="19"/>
        </w:numPr>
        <w:shd w:val="clear" w:color="auto" w:fill="auto"/>
        <w:tabs>
          <w:tab w:val="left" w:pos="1031"/>
        </w:tabs>
        <w:spacing w:after="0" w:line="307" w:lineRule="exact"/>
        <w:ind w:firstLine="740"/>
        <w:jc w:val="both"/>
      </w:pPr>
      <w:r>
        <w:t>называть и раскрывать смысл основ искусства флористики;</w:t>
      </w:r>
    </w:p>
    <w:p w:rsidR="009514B5" w:rsidRDefault="005F12F9">
      <w:pPr>
        <w:pStyle w:val="25"/>
        <w:numPr>
          <w:ilvl w:val="0"/>
          <w:numId w:val="19"/>
        </w:numPr>
        <w:shd w:val="clear" w:color="auto" w:fill="auto"/>
        <w:tabs>
          <w:tab w:val="left" w:pos="1031"/>
        </w:tabs>
        <w:spacing w:after="0" w:line="307" w:lineRule="exact"/>
        <w:ind w:firstLine="740"/>
        <w:jc w:val="both"/>
      </w:pPr>
      <w:r>
        <w:t>понимать основы краткой истории костюма;</w:t>
      </w:r>
    </w:p>
    <w:p w:rsidR="009514B5" w:rsidRDefault="005F12F9">
      <w:pPr>
        <w:pStyle w:val="25"/>
        <w:numPr>
          <w:ilvl w:val="0"/>
          <w:numId w:val="19"/>
        </w:numPr>
        <w:shd w:val="clear" w:color="auto" w:fill="auto"/>
        <w:tabs>
          <w:tab w:val="left" w:pos="1003"/>
        </w:tabs>
        <w:spacing w:after="0" w:line="307" w:lineRule="exact"/>
        <w:ind w:firstLine="740"/>
        <w:jc w:val="both"/>
      </w:pPr>
      <w:r>
        <w:t>характеризовать и раскрывать смысл композиционно-конструктивных принципов дизайна одежды;</w:t>
      </w:r>
    </w:p>
    <w:p w:rsidR="009514B5" w:rsidRDefault="005F12F9">
      <w:pPr>
        <w:pStyle w:val="25"/>
        <w:numPr>
          <w:ilvl w:val="0"/>
          <w:numId w:val="19"/>
        </w:numPr>
        <w:shd w:val="clear" w:color="auto" w:fill="auto"/>
        <w:tabs>
          <w:tab w:val="left" w:pos="1003"/>
        </w:tabs>
        <w:spacing w:after="0" w:line="307" w:lineRule="exact"/>
        <w:ind w:firstLine="740"/>
        <w:jc w:val="both"/>
      </w:pPr>
      <w:r>
        <w:t>применять навыки сочинения объемно-пространственной композиции в формировании букета по принципам икэбаны;</w:t>
      </w:r>
    </w:p>
    <w:p w:rsidR="009514B5" w:rsidRDefault="005F12F9">
      <w:pPr>
        <w:pStyle w:val="25"/>
        <w:numPr>
          <w:ilvl w:val="0"/>
          <w:numId w:val="19"/>
        </w:numPr>
        <w:shd w:val="clear" w:color="auto" w:fill="auto"/>
        <w:tabs>
          <w:tab w:val="left" w:pos="1006"/>
        </w:tabs>
        <w:spacing w:after="0" w:line="307" w:lineRule="exact"/>
        <w:ind w:firstLine="740"/>
        <w:jc w:val="both"/>
      </w:pPr>
      <w: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9514B5" w:rsidRDefault="005F12F9">
      <w:pPr>
        <w:pStyle w:val="25"/>
        <w:numPr>
          <w:ilvl w:val="0"/>
          <w:numId w:val="19"/>
        </w:numPr>
        <w:shd w:val="clear" w:color="auto" w:fill="auto"/>
        <w:tabs>
          <w:tab w:val="left" w:pos="1006"/>
        </w:tabs>
        <w:spacing w:after="0" w:line="307" w:lineRule="exact"/>
        <w:ind w:firstLine="740"/>
        <w:jc w:val="both"/>
      </w:pPr>
      <w:r>
        <w:t>отражать в эскизном проекте дизайна сада образно-архитектурный композиционный замысел;</w:t>
      </w:r>
    </w:p>
    <w:p w:rsidR="009514B5" w:rsidRDefault="005F12F9">
      <w:pPr>
        <w:pStyle w:val="25"/>
        <w:numPr>
          <w:ilvl w:val="0"/>
          <w:numId w:val="19"/>
        </w:numPr>
        <w:shd w:val="clear" w:color="auto" w:fill="auto"/>
        <w:tabs>
          <w:tab w:val="left" w:pos="1003"/>
        </w:tabs>
        <w:spacing w:after="0" w:line="307" w:lineRule="exact"/>
        <w:ind w:firstLine="740"/>
        <w:jc w:val="both"/>
      </w:pPr>
      <w:r>
        <w:t>использовать графические навыки и технологии выполнения коллажа в процессе создания эскизов молодежных и исторических комплектов одежды;</w:t>
      </w:r>
    </w:p>
    <w:p w:rsidR="009514B5" w:rsidRDefault="005F12F9">
      <w:pPr>
        <w:pStyle w:val="25"/>
        <w:numPr>
          <w:ilvl w:val="0"/>
          <w:numId w:val="19"/>
        </w:numPr>
        <w:shd w:val="clear" w:color="auto" w:fill="auto"/>
        <w:tabs>
          <w:tab w:val="left" w:pos="1003"/>
        </w:tabs>
        <w:spacing w:after="0" w:line="307" w:lineRule="exact"/>
        <w:ind w:firstLine="740"/>
        <w:jc w:val="both"/>
      </w:pPr>
      <w:r>
        <w:t>узнавать и характеризовать памятники архитектуры Древнего Киева. София Киевская. Фрески. Мозаики;</w:t>
      </w:r>
    </w:p>
    <w:p w:rsidR="009514B5" w:rsidRDefault="005F12F9">
      <w:pPr>
        <w:pStyle w:val="25"/>
        <w:numPr>
          <w:ilvl w:val="0"/>
          <w:numId w:val="19"/>
        </w:numPr>
        <w:shd w:val="clear" w:color="auto" w:fill="auto"/>
        <w:tabs>
          <w:tab w:val="left" w:pos="1011"/>
        </w:tabs>
        <w:spacing w:after="0" w:line="307" w:lineRule="exact"/>
        <w:ind w:firstLine="740"/>
        <w:jc w:val="both"/>
      </w:pPr>
      <w: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9514B5" w:rsidRDefault="005F12F9">
      <w:pPr>
        <w:pStyle w:val="25"/>
        <w:numPr>
          <w:ilvl w:val="0"/>
          <w:numId w:val="19"/>
        </w:numPr>
        <w:shd w:val="clear" w:color="auto" w:fill="auto"/>
        <w:tabs>
          <w:tab w:val="left" w:pos="1006"/>
        </w:tabs>
        <w:spacing w:after="0" w:line="307" w:lineRule="exact"/>
        <w:ind w:firstLine="740"/>
        <w:jc w:val="both"/>
      </w:pPr>
      <w:r>
        <w:t xml:space="preserve">различать и характеризовать особенности древнерусской иконописи. Понимать </w:t>
      </w:r>
      <w:r>
        <w:lastRenderedPageBreak/>
        <w:t>значение иконы «Троица» Андрея Рублева в общественной, духовной и художественной жизни Руси;</w:t>
      </w:r>
    </w:p>
    <w:p w:rsidR="009514B5" w:rsidRDefault="005F12F9">
      <w:pPr>
        <w:pStyle w:val="25"/>
        <w:numPr>
          <w:ilvl w:val="0"/>
          <w:numId w:val="19"/>
        </w:numPr>
        <w:shd w:val="clear" w:color="auto" w:fill="auto"/>
        <w:tabs>
          <w:tab w:val="left" w:pos="1031"/>
        </w:tabs>
        <w:spacing w:after="0" w:line="307" w:lineRule="exact"/>
        <w:ind w:firstLine="740"/>
        <w:jc w:val="both"/>
      </w:pPr>
      <w:r>
        <w:t>узнавать и описывать памятники шатрового зодчества;</w:t>
      </w:r>
    </w:p>
    <w:p w:rsidR="009514B5" w:rsidRDefault="005F12F9">
      <w:pPr>
        <w:pStyle w:val="25"/>
        <w:numPr>
          <w:ilvl w:val="0"/>
          <w:numId w:val="19"/>
        </w:numPr>
        <w:shd w:val="clear" w:color="auto" w:fill="auto"/>
        <w:tabs>
          <w:tab w:val="left" w:pos="1024"/>
        </w:tabs>
        <w:spacing w:after="0" w:line="307" w:lineRule="exact"/>
        <w:ind w:firstLine="780"/>
        <w:jc w:val="both"/>
      </w:pPr>
      <w:r>
        <w:t>характеризовать особенности церкви Вознесения в селе Коломенском и храма Покрова- на-Рву;</w:t>
      </w:r>
    </w:p>
    <w:p w:rsidR="009514B5" w:rsidRDefault="005F12F9">
      <w:pPr>
        <w:pStyle w:val="25"/>
        <w:numPr>
          <w:ilvl w:val="0"/>
          <w:numId w:val="19"/>
        </w:numPr>
        <w:shd w:val="clear" w:color="auto" w:fill="auto"/>
        <w:tabs>
          <w:tab w:val="left" w:pos="1024"/>
        </w:tabs>
        <w:spacing w:after="0" w:line="307" w:lineRule="exact"/>
        <w:ind w:firstLine="780"/>
        <w:jc w:val="both"/>
      </w:pPr>
      <w:r>
        <w:t>раскрывать особенности новых иконописных традиций в XVII веке. Отличать по характерным особенностям икону и парсуну;</w:t>
      </w:r>
    </w:p>
    <w:p w:rsidR="009514B5" w:rsidRDefault="005F12F9">
      <w:pPr>
        <w:pStyle w:val="25"/>
        <w:numPr>
          <w:ilvl w:val="0"/>
          <w:numId w:val="19"/>
        </w:numPr>
        <w:shd w:val="clear" w:color="auto" w:fill="auto"/>
        <w:tabs>
          <w:tab w:val="left" w:pos="1024"/>
        </w:tabs>
        <w:spacing w:after="0" w:line="307" w:lineRule="exact"/>
        <w:ind w:firstLine="780"/>
        <w:jc w:val="both"/>
      </w:pPr>
      <w:r>
        <w:t>работать над проектом (индивидуальным или коллективным), создавая разнообразные творческие композиции в материалах по различным темам;</w:t>
      </w:r>
    </w:p>
    <w:p w:rsidR="009514B5" w:rsidRDefault="005F12F9">
      <w:pPr>
        <w:pStyle w:val="25"/>
        <w:numPr>
          <w:ilvl w:val="0"/>
          <w:numId w:val="19"/>
        </w:numPr>
        <w:shd w:val="clear" w:color="auto" w:fill="auto"/>
        <w:tabs>
          <w:tab w:val="left" w:pos="1071"/>
        </w:tabs>
        <w:spacing w:after="0" w:line="307" w:lineRule="exact"/>
        <w:ind w:firstLine="780"/>
        <w:jc w:val="both"/>
      </w:pPr>
      <w:r>
        <w:t>различать стилевые особенности разных школ архитектуры Древней Руси;</w:t>
      </w:r>
    </w:p>
    <w:p w:rsidR="009514B5" w:rsidRDefault="005F12F9">
      <w:pPr>
        <w:pStyle w:val="25"/>
        <w:numPr>
          <w:ilvl w:val="0"/>
          <w:numId w:val="19"/>
        </w:numPr>
        <w:shd w:val="clear" w:color="auto" w:fill="auto"/>
        <w:tabs>
          <w:tab w:val="left" w:pos="1071"/>
        </w:tabs>
        <w:spacing w:after="0" w:line="307" w:lineRule="exact"/>
        <w:ind w:firstLine="780"/>
        <w:jc w:val="both"/>
      </w:pPr>
      <w:r>
        <w:t>создавать с натуры и по воображению архитектурные образы графическими материалами</w:t>
      </w:r>
    </w:p>
    <w:p w:rsidR="009514B5" w:rsidRDefault="005F12F9">
      <w:pPr>
        <w:pStyle w:val="25"/>
        <w:shd w:val="clear" w:color="auto" w:fill="auto"/>
        <w:spacing w:after="0" w:line="307" w:lineRule="exact"/>
        <w:ind w:firstLine="0"/>
      </w:pPr>
      <w:r>
        <w:t>и др.;</w:t>
      </w:r>
    </w:p>
    <w:p w:rsidR="009514B5" w:rsidRDefault="005F12F9">
      <w:pPr>
        <w:pStyle w:val="25"/>
        <w:numPr>
          <w:ilvl w:val="0"/>
          <w:numId w:val="19"/>
        </w:numPr>
        <w:shd w:val="clear" w:color="auto" w:fill="auto"/>
        <w:tabs>
          <w:tab w:val="left" w:pos="1024"/>
        </w:tabs>
        <w:spacing w:after="0" w:line="298" w:lineRule="exact"/>
        <w:ind w:firstLine="780"/>
        <w:jc w:val="both"/>
      </w:pPr>
      <w:r>
        <w:t xml:space="preserve">работать над эскизом монументального произведения (витраж, мозаика, роспись, монументальная </w:t>
      </w:r>
      <w:r>
        <w:rPr>
          <w:lang w:val="ba" w:eastAsia="ba" w:bidi="ba"/>
        </w:rPr>
        <w:t xml:space="preserve">скульптура); </w:t>
      </w:r>
      <w:r>
        <w:t>использовать выразительный язык при моделировании архитектурного пространства;</w:t>
      </w:r>
    </w:p>
    <w:p w:rsidR="009514B5" w:rsidRDefault="005F12F9">
      <w:pPr>
        <w:pStyle w:val="25"/>
        <w:numPr>
          <w:ilvl w:val="0"/>
          <w:numId w:val="19"/>
        </w:numPr>
        <w:shd w:val="clear" w:color="auto" w:fill="auto"/>
        <w:tabs>
          <w:tab w:val="left" w:pos="1071"/>
        </w:tabs>
        <w:spacing w:after="0" w:line="260" w:lineRule="exact"/>
        <w:ind w:firstLine="780"/>
        <w:jc w:val="both"/>
      </w:pPr>
      <w:r>
        <w:t>сравнивать, сопоставлять и анализировать произведения живописи Древней Руси;</w:t>
      </w:r>
    </w:p>
    <w:p w:rsidR="009514B5" w:rsidRDefault="005F12F9">
      <w:pPr>
        <w:pStyle w:val="25"/>
        <w:numPr>
          <w:ilvl w:val="0"/>
          <w:numId w:val="19"/>
        </w:numPr>
        <w:shd w:val="clear" w:color="auto" w:fill="auto"/>
        <w:tabs>
          <w:tab w:val="left" w:pos="1071"/>
        </w:tabs>
        <w:spacing w:after="0" w:line="307" w:lineRule="exact"/>
        <w:ind w:firstLine="780"/>
        <w:jc w:val="both"/>
      </w:pPr>
      <w:r>
        <w:t>рассуждать о значении художественного образа древнерусской культуры;</w:t>
      </w:r>
    </w:p>
    <w:p w:rsidR="009514B5" w:rsidRDefault="005F12F9">
      <w:pPr>
        <w:pStyle w:val="25"/>
        <w:numPr>
          <w:ilvl w:val="0"/>
          <w:numId w:val="19"/>
        </w:numPr>
        <w:shd w:val="clear" w:color="auto" w:fill="auto"/>
        <w:tabs>
          <w:tab w:val="left" w:pos="1024"/>
        </w:tabs>
        <w:spacing w:after="0" w:line="307" w:lineRule="exact"/>
        <w:ind w:firstLine="780"/>
        <w:jc w:val="both"/>
      </w:pPr>
      <w:r>
        <w:t>ориентироваться в широком разнообразии стилей и направлений изобразительного искусства и архитектуры XVIII - XIX веков;</w:t>
      </w:r>
    </w:p>
    <w:p w:rsidR="009514B5" w:rsidRDefault="005F12F9">
      <w:pPr>
        <w:pStyle w:val="25"/>
        <w:numPr>
          <w:ilvl w:val="0"/>
          <w:numId w:val="19"/>
        </w:numPr>
        <w:shd w:val="clear" w:color="auto" w:fill="auto"/>
        <w:tabs>
          <w:tab w:val="left" w:pos="1024"/>
        </w:tabs>
        <w:spacing w:after="0" w:line="307" w:lineRule="exact"/>
        <w:ind w:firstLine="780"/>
        <w:jc w:val="both"/>
      </w:pPr>
      <w:r>
        <w:t>использовать в речи новые термины, связанные со стилями в изобразительном искусстве и архитектуре XVIII - XIX веков;</w:t>
      </w:r>
    </w:p>
    <w:p w:rsidR="009514B5" w:rsidRDefault="005F12F9">
      <w:pPr>
        <w:pStyle w:val="25"/>
        <w:numPr>
          <w:ilvl w:val="0"/>
          <w:numId w:val="19"/>
        </w:numPr>
        <w:shd w:val="clear" w:color="auto" w:fill="auto"/>
        <w:tabs>
          <w:tab w:val="left" w:pos="1071"/>
        </w:tabs>
        <w:spacing w:after="0" w:line="260" w:lineRule="exact"/>
        <w:ind w:firstLine="780"/>
        <w:jc w:val="both"/>
      </w:pPr>
      <w:r>
        <w:t>выявлять и называть характерные особенности русской портретной живописи XVIII века;</w:t>
      </w:r>
    </w:p>
    <w:p w:rsidR="009514B5" w:rsidRDefault="005F12F9">
      <w:pPr>
        <w:pStyle w:val="25"/>
        <w:numPr>
          <w:ilvl w:val="0"/>
          <w:numId w:val="19"/>
        </w:numPr>
        <w:shd w:val="clear" w:color="auto" w:fill="auto"/>
        <w:tabs>
          <w:tab w:val="left" w:pos="1071"/>
        </w:tabs>
        <w:spacing w:after="0" w:line="302" w:lineRule="exact"/>
        <w:ind w:firstLine="780"/>
        <w:jc w:val="both"/>
      </w:pPr>
      <w:r>
        <w:t>характеризовать признаки и особенности московского барокко;</w:t>
      </w:r>
    </w:p>
    <w:p w:rsidR="009514B5" w:rsidRDefault="005F12F9">
      <w:pPr>
        <w:pStyle w:val="25"/>
        <w:numPr>
          <w:ilvl w:val="0"/>
          <w:numId w:val="19"/>
        </w:numPr>
        <w:shd w:val="clear" w:color="auto" w:fill="auto"/>
        <w:tabs>
          <w:tab w:val="left" w:pos="1071"/>
        </w:tabs>
        <w:spacing w:after="0" w:line="302" w:lineRule="exact"/>
        <w:ind w:firstLine="780"/>
        <w:jc w:val="both"/>
      </w:pPr>
      <w:r>
        <w:t>создавать разнообразные творческие работы (фантазийные конструкции) в материале.</w:t>
      </w:r>
    </w:p>
    <w:p w:rsidR="009514B5" w:rsidRDefault="005F12F9">
      <w:pPr>
        <w:pStyle w:val="25"/>
        <w:shd w:val="clear" w:color="auto" w:fill="auto"/>
        <w:spacing w:after="0" w:line="302" w:lineRule="exact"/>
        <w:ind w:firstLine="780"/>
        <w:jc w:val="both"/>
      </w:pPr>
      <w:r>
        <w:t>Выпускник получит возможность научиться:</w:t>
      </w:r>
    </w:p>
    <w:p w:rsidR="009514B5" w:rsidRDefault="005F12F9">
      <w:pPr>
        <w:pStyle w:val="50"/>
        <w:numPr>
          <w:ilvl w:val="0"/>
          <w:numId w:val="19"/>
        </w:numPr>
        <w:shd w:val="clear" w:color="auto" w:fill="auto"/>
        <w:tabs>
          <w:tab w:val="left" w:pos="1024"/>
        </w:tabs>
        <w:spacing w:line="302" w:lineRule="exact"/>
        <w:ind w:firstLine="780"/>
      </w:pPr>
      <w: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9514B5" w:rsidRDefault="005F12F9">
      <w:pPr>
        <w:pStyle w:val="50"/>
        <w:numPr>
          <w:ilvl w:val="0"/>
          <w:numId w:val="19"/>
        </w:numPr>
        <w:shd w:val="clear" w:color="auto" w:fill="auto"/>
        <w:tabs>
          <w:tab w:val="left" w:pos="1024"/>
        </w:tabs>
        <w:spacing w:line="302" w:lineRule="exact"/>
        <w:ind w:firstLine="780"/>
      </w:pPr>
      <w:r>
        <w:t>владеть диалогической формой коммуникации, уметь аргументировать свою точку зрения в процессе изучения изобразительного искусства;</w:t>
      </w:r>
    </w:p>
    <w:p w:rsidR="009514B5" w:rsidRDefault="005F12F9">
      <w:pPr>
        <w:pStyle w:val="50"/>
        <w:numPr>
          <w:ilvl w:val="0"/>
          <w:numId w:val="19"/>
        </w:numPr>
        <w:shd w:val="clear" w:color="auto" w:fill="auto"/>
        <w:tabs>
          <w:tab w:val="left" w:pos="1024"/>
        </w:tabs>
        <w:spacing w:line="302" w:lineRule="exact"/>
        <w:ind w:firstLine="780"/>
      </w:pPr>
      <w: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9514B5" w:rsidRDefault="005F12F9">
      <w:pPr>
        <w:pStyle w:val="50"/>
        <w:numPr>
          <w:ilvl w:val="0"/>
          <w:numId w:val="19"/>
        </w:numPr>
        <w:shd w:val="clear" w:color="auto" w:fill="auto"/>
        <w:spacing w:line="302" w:lineRule="exact"/>
        <w:ind w:firstLine="780"/>
      </w:pPr>
      <w:r>
        <w:rPr>
          <w:rStyle w:val="53"/>
        </w:rPr>
        <w:t xml:space="preserve"> </w:t>
      </w:r>
      <w:r>
        <w:t>выделять признаки для установления стилевых связей в процессе изучения изобразительного искусства;</w:t>
      </w:r>
    </w:p>
    <w:p w:rsidR="009514B5" w:rsidRDefault="005F12F9">
      <w:pPr>
        <w:pStyle w:val="50"/>
        <w:numPr>
          <w:ilvl w:val="0"/>
          <w:numId w:val="19"/>
        </w:numPr>
        <w:shd w:val="clear" w:color="auto" w:fill="auto"/>
        <w:tabs>
          <w:tab w:val="left" w:pos="1071"/>
        </w:tabs>
        <w:spacing w:line="260" w:lineRule="exact"/>
        <w:ind w:firstLine="780"/>
      </w:pPr>
      <w:r>
        <w:t>понимать специфику изображения в полиграфии;</w:t>
      </w:r>
    </w:p>
    <w:p w:rsidR="009514B5" w:rsidRDefault="005F12F9">
      <w:pPr>
        <w:pStyle w:val="50"/>
        <w:numPr>
          <w:ilvl w:val="0"/>
          <w:numId w:val="19"/>
        </w:numPr>
        <w:shd w:val="clear" w:color="auto" w:fill="auto"/>
        <w:tabs>
          <w:tab w:val="left" w:pos="1071"/>
        </w:tabs>
        <w:spacing w:line="260" w:lineRule="exact"/>
        <w:ind w:firstLine="780"/>
      </w:pPr>
      <w:r>
        <w:t>различать формы полиграфической продукции: книги, журналы, плакаты, афиши и др.);</w:t>
      </w:r>
    </w:p>
    <w:p w:rsidR="009514B5" w:rsidRDefault="005F12F9">
      <w:pPr>
        <w:pStyle w:val="50"/>
        <w:numPr>
          <w:ilvl w:val="0"/>
          <w:numId w:val="19"/>
        </w:numPr>
        <w:shd w:val="clear" w:color="auto" w:fill="auto"/>
        <w:tabs>
          <w:tab w:val="left" w:pos="1024"/>
        </w:tabs>
        <w:ind w:firstLine="780"/>
      </w:pPr>
      <w:r>
        <w:t>различать и характеризовать типы изображения в полиграфии (графическое, живописное, компьютерное, фотографическое);</w:t>
      </w:r>
    </w:p>
    <w:p w:rsidR="009514B5" w:rsidRDefault="005F12F9">
      <w:pPr>
        <w:pStyle w:val="50"/>
        <w:numPr>
          <w:ilvl w:val="0"/>
          <w:numId w:val="19"/>
        </w:numPr>
        <w:shd w:val="clear" w:color="auto" w:fill="auto"/>
        <w:tabs>
          <w:tab w:val="left" w:pos="1071"/>
        </w:tabs>
        <w:spacing w:line="312" w:lineRule="exact"/>
        <w:ind w:firstLine="780"/>
      </w:pPr>
      <w:r>
        <w:t>проектировать обложку книги, рекламы открытки, визитки и др.;</w:t>
      </w:r>
    </w:p>
    <w:p w:rsidR="009514B5" w:rsidRDefault="005F12F9">
      <w:pPr>
        <w:pStyle w:val="50"/>
        <w:numPr>
          <w:ilvl w:val="0"/>
          <w:numId w:val="19"/>
        </w:numPr>
        <w:shd w:val="clear" w:color="auto" w:fill="auto"/>
        <w:tabs>
          <w:tab w:val="left" w:pos="1071"/>
        </w:tabs>
        <w:spacing w:line="312" w:lineRule="exact"/>
        <w:ind w:firstLine="780"/>
      </w:pPr>
      <w:r>
        <w:t>создавать художественную композицию макета книги, журнала;</w:t>
      </w:r>
    </w:p>
    <w:p w:rsidR="009514B5" w:rsidRDefault="005F12F9">
      <w:pPr>
        <w:pStyle w:val="50"/>
        <w:numPr>
          <w:ilvl w:val="0"/>
          <w:numId w:val="19"/>
        </w:numPr>
        <w:shd w:val="clear" w:color="auto" w:fill="auto"/>
        <w:tabs>
          <w:tab w:val="left" w:pos="1071"/>
        </w:tabs>
        <w:spacing w:line="312" w:lineRule="exact"/>
        <w:ind w:firstLine="780"/>
      </w:pPr>
      <w:r>
        <w:t>называть имена великих русских живописцев и архитекторов XVIII - XIX веков;</w:t>
      </w:r>
    </w:p>
    <w:p w:rsidR="009514B5" w:rsidRDefault="005F12F9">
      <w:pPr>
        <w:pStyle w:val="50"/>
        <w:numPr>
          <w:ilvl w:val="0"/>
          <w:numId w:val="19"/>
        </w:numPr>
        <w:shd w:val="clear" w:color="auto" w:fill="auto"/>
        <w:tabs>
          <w:tab w:val="left" w:pos="1040"/>
        </w:tabs>
        <w:spacing w:line="312" w:lineRule="exact"/>
        <w:ind w:firstLine="780"/>
      </w:pPr>
      <w:r>
        <w:t>называть и характеризовать произведения изобразительного искусства и архитектуры русских художников XVIII - XIXвеков;</w:t>
      </w:r>
    </w:p>
    <w:p w:rsidR="009514B5" w:rsidRDefault="005F12F9">
      <w:pPr>
        <w:pStyle w:val="50"/>
        <w:numPr>
          <w:ilvl w:val="0"/>
          <w:numId w:val="19"/>
        </w:numPr>
        <w:shd w:val="clear" w:color="auto" w:fill="auto"/>
        <w:tabs>
          <w:tab w:val="left" w:pos="1024"/>
        </w:tabs>
        <w:spacing w:line="302" w:lineRule="exact"/>
        <w:ind w:firstLine="780"/>
      </w:pPr>
      <w:r>
        <w:t>называть имена выдающихся русских художников-ваятелей XVIII века и определять скульптурные памятники;</w:t>
      </w:r>
    </w:p>
    <w:p w:rsidR="009514B5" w:rsidRDefault="005F12F9">
      <w:pPr>
        <w:pStyle w:val="50"/>
        <w:numPr>
          <w:ilvl w:val="0"/>
          <w:numId w:val="19"/>
        </w:numPr>
        <w:shd w:val="clear" w:color="auto" w:fill="auto"/>
        <w:tabs>
          <w:tab w:val="left" w:pos="1024"/>
        </w:tabs>
        <w:spacing w:line="302" w:lineRule="exact"/>
        <w:ind w:firstLine="780"/>
      </w:pPr>
      <w:r>
        <w:t xml:space="preserve">называть имена выдающихся художников «Товарищества передвижников» и </w:t>
      </w:r>
      <w:r>
        <w:lastRenderedPageBreak/>
        <w:t>определять их произведения живописи;</w:t>
      </w:r>
    </w:p>
    <w:p w:rsidR="009514B5" w:rsidRDefault="005F12F9">
      <w:pPr>
        <w:pStyle w:val="50"/>
        <w:numPr>
          <w:ilvl w:val="0"/>
          <w:numId w:val="19"/>
        </w:numPr>
        <w:shd w:val="clear" w:color="auto" w:fill="auto"/>
        <w:tabs>
          <w:tab w:val="left" w:pos="1020"/>
        </w:tabs>
        <w:spacing w:line="302" w:lineRule="exact"/>
        <w:ind w:firstLine="780"/>
      </w:pPr>
      <w:r>
        <w:t>называть имена выдающихся русских художников-пейзажистов XIX века и определять произведения пейзажной живописи;</w:t>
      </w:r>
    </w:p>
    <w:p w:rsidR="009514B5" w:rsidRDefault="005F12F9">
      <w:pPr>
        <w:pStyle w:val="50"/>
        <w:numPr>
          <w:ilvl w:val="0"/>
          <w:numId w:val="19"/>
        </w:numPr>
        <w:shd w:val="clear" w:color="auto" w:fill="auto"/>
        <w:tabs>
          <w:tab w:val="left" w:pos="1020"/>
        </w:tabs>
        <w:spacing w:line="302" w:lineRule="exact"/>
        <w:ind w:firstLine="780"/>
      </w:pPr>
      <w:r>
        <w:t>понимать особенности исторического жанра, определять произведения исторической живописи;</w:t>
      </w:r>
    </w:p>
    <w:p w:rsidR="009514B5" w:rsidRDefault="005F12F9">
      <w:pPr>
        <w:pStyle w:val="50"/>
        <w:numPr>
          <w:ilvl w:val="0"/>
          <w:numId w:val="19"/>
        </w:numPr>
        <w:shd w:val="clear" w:color="auto" w:fill="auto"/>
        <w:tabs>
          <w:tab w:val="left" w:pos="1040"/>
        </w:tabs>
        <w:spacing w:line="302" w:lineRule="exact"/>
        <w:ind w:firstLine="780"/>
      </w:pPr>
      <w: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9514B5" w:rsidRDefault="005F12F9">
      <w:pPr>
        <w:pStyle w:val="50"/>
        <w:numPr>
          <w:ilvl w:val="0"/>
          <w:numId w:val="19"/>
        </w:numPr>
        <w:shd w:val="clear" w:color="auto" w:fill="auto"/>
        <w:tabs>
          <w:tab w:val="left" w:pos="1020"/>
        </w:tabs>
        <w:spacing w:line="302" w:lineRule="exact"/>
        <w:ind w:firstLine="780"/>
      </w:pPr>
      <w:r>
        <w:t>определять «Русский стиль» в архитектуре модерна, называть памятники архитектуры модерна;</w:t>
      </w:r>
    </w:p>
    <w:p w:rsidR="009514B5" w:rsidRDefault="005F12F9">
      <w:pPr>
        <w:pStyle w:val="50"/>
        <w:numPr>
          <w:ilvl w:val="0"/>
          <w:numId w:val="19"/>
        </w:numPr>
        <w:shd w:val="clear" w:color="auto" w:fill="auto"/>
        <w:tabs>
          <w:tab w:val="left" w:pos="1020"/>
        </w:tabs>
        <w:spacing w:line="307" w:lineRule="exact"/>
        <w:ind w:firstLine="780"/>
      </w:pPr>
      <w: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9514B5" w:rsidRDefault="005F12F9">
      <w:pPr>
        <w:pStyle w:val="50"/>
        <w:numPr>
          <w:ilvl w:val="0"/>
          <w:numId w:val="19"/>
        </w:numPr>
        <w:shd w:val="clear" w:color="auto" w:fill="auto"/>
        <w:tabs>
          <w:tab w:val="left" w:pos="1020"/>
        </w:tabs>
        <w:spacing w:line="307" w:lineRule="exact"/>
        <w:ind w:firstLine="780"/>
      </w:pPr>
      <w:r>
        <w:t>называть имена выдающихся русских художников-ваятелей второй половины XIX века и определять памятники монументальной скульптуры;</w:t>
      </w:r>
    </w:p>
    <w:p w:rsidR="009514B5" w:rsidRDefault="005F12F9">
      <w:pPr>
        <w:pStyle w:val="50"/>
        <w:numPr>
          <w:ilvl w:val="0"/>
          <w:numId w:val="19"/>
        </w:numPr>
        <w:shd w:val="clear" w:color="auto" w:fill="auto"/>
        <w:tabs>
          <w:tab w:val="left" w:pos="1071"/>
        </w:tabs>
        <w:spacing w:line="307" w:lineRule="exact"/>
        <w:ind w:firstLine="780"/>
      </w:pPr>
      <w:r>
        <w:t>создавать разнообразные творческие работы (фантазийные конструкции) в материале;</w:t>
      </w:r>
    </w:p>
    <w:p w:rsidR="009514B5" w:rsidRDefault="005F12F9">
      <w:pPr>
        <w:pStyle w:val="50"/>
        <w:numPr>
          <w:ilvl w:val="0"/>
          <w:numId w:val="19"/>
        </w:numPr>
        <w:shd w:val="clear" w:color="auto" w:fill="auto"/>
        <w:tabs>
          <w:tab w:val="left" w:pos="1071"/>
        </w:tabs>
        <w:spacing w:line="307" w:lineRule="exact"/>
        <w:ind w:firstLine="780"/>
      </w:pPr>
      <w:r>
        <w:t>узнавать основные художественные направления в искусстве XIX и XXвеков;</w:t>
      </w:r>
    </w:p>
    <w:p w:rsidR="009514B5" w:rsidRDefault="005F12F9">
      <w:pPr>
        <w:pStyle w:val="50"/>
        <w:numPr>
          <w:ilvl w:val="0"/>
          <w:numId w:val="19"/>
        </w:numPr>
        <w:shd w:val="clear" w:color="auto" w:fill="auto"/>
        <w:tabs>
          <w:tab w:val="left" w:pos="1020"/>
        </w:tabs>
        <w:spacing w:line="307" w:lineRule="exact"/>
        <w:ind w:firstLine="780"/>
      </w:pPr>
      <w:r>
        <w:t>узнавать, называть основные художественные стили в европейском и русском искусстве и время их развития в истории культуры;</w:t>
      </w:r>
    </w:p>
    <w:p w:rsidR="009514B5" w:rsidRDefault="005F12F9">
      <w:pPr>
        <w:pStyle w:val="50"/>
        <w:numPr>
          <w:ilvl w:val="0"/>
          <w:numId w:val="19"/>
        </w:numPr>
        <w:shd w:val="clear" w:color="auto" w:fill="auto"/>
        <w:tabs>
          <w:tab w:val="left" w:pos="1020"/>
        </w:tabs>
        <w:spacing w:line="307" w:lineRule="exact"/>
        <w:ind w:firstLine="780"/>
      </w:pPr>
      <w:r>
        <w:t>осознавать главные темы искусства и, обращаясь к ним в собственной художественно</w:t>
      </w:r>
      <w:r>
        <w:softHyphen/>
        <w:t xml:space="preserve">творческой деятельности, создавать выразительные </w:t>
      </w:r>
      <w:r>
        <w:rPr>
          <w:lang w:val="ba" w:eastAsia="ba" w:bidi="ba"/>
        </w:rPr>
        <w:t>образы;</w:t>
      </w:r>
    </w:p>
    <w:p w:rsidR="009514B5" w:rsidRDefault="005F12F9">
      <w:pPr>
        <w:pStyle w:val="50"/>
        <w:numPr>
          <w:ilvl w:val="0"/>
          <w:numId w:val="19"/>
        </w:numPr>
        <w:shd w:val="clear" w:color="auto" w:fill="auto"/>
        <w:tabs>
          <w:tab w:val="left" w:pos="1020"/>
        </w:tabs>
        <w:spacing w:line="307" w:lineRule="exact"/>
        <w:ind w:firstLine="780"/>
      </w:pPr>
      <w:r>
        <w:t>применять творческий опыт разработки художественного проекта - создания композиции на определенную тему;</w:t>
      </w:r>
    </w:p>
    <w:p w:rsidR="009514B5" w:rsidRDefault="005F12F9">
      <w:pPr>
        <w:pStyle w:val="50"/>
        <w:numPr>
          <w:ilvl w:val="0"/>
          <w:numId w:val="19"/>
        </w:numPr>
        <w:shd w:val="clear" w:color="auto" w:fill="auto"/>
        <w:tabs>
          <w:tab w:val="left" w:pos="1030"/>
        </w:tabs>
        <w:spacing w:line="307" w:lineRule="exact"/>
        <w:ind w:firstLine="780"/>
      </w:pPr>
      <w:r>
        <w:t>понимать смысл традиций и новаторства в изобразительном искусстве XX века. Модерн. Авангард. Сюрреализм;</w:t>
      </w:r>
    </w:p>
    <w:p w:rsidR="009514B5" w:rsidRDefault="005F12F9">
      <w:pPr>
        <w:pStyle w:val="50"/>
        <w:numPr>
          <w:ilvl w:val="0"/>
          <w:numId w:val="19"/>
        </w:numPr>
        <w:shd w:val="clear" w:color="auto" w:fill="auto"/>
        <w:tabs>
          <w:tab w:val="left" w:pos="1071"/>
        </w:tabs>
        <w:spacing w:line="307" w:lineRule="exact"/>
        <w:ind w:firstLine="780"/>
      </w:pPr>
      <w:r>
        <w:t>характеризовать стиль модерн в архитектуре. Ф.О. Шехтель. А. Гауди;</w:t>
      </w:r>
    </w:p>
    <w:p w:rsidR="009514B5" w:rsidRDefault="005F12F9">
      <w:pPr>
        <w:pStyle w:val="50"/>
        <w:numPr>
          <w:ilvl w:val="0"/>
          <w:numId w:val="19"/>
        </w:numPr>
        <w:shd w:val="clear" w:color="auto" w:fill="auto"/>
        <w:tabs>
          <w:tab w:val="left" w:pos="1021"/>
        </w:tabs>
        <w:spacing w:line="307" w:lineRule="exact"/>
        <w:ind w:firstLine="780"/>
      </w:pPr>
      <w:r>
        <w:t xml:space="preserve">создавать с натуры и по воображению архитектурные </w:t>
      </w:r>
      <w:r>
        <w:rPr>
          <w:lang w:val="ba" w:eastAsia="ba" w:bidi="ba"/>
        </w:rPr>
        <w:t xml:space="preserve">образы </w:t>
      </w:r>
      <w:r>
        <w:t>графическими материалами и др.;</w:t>
      </w:r>
    </w:p>
    <w:p w:rsidR="009514B5" w:rsidRDefault="005F12F9">
      <w:pPr>
        <w:pStyle w:val="50"/>
        <w:numPr>
          <w:ilvl w:val="0"/>
          <w:numId w:val="19"/>
        </w:numPr>
        <w:shd w:val="clear" w:color="auto" w:fill="auto"/>
        <w:tabs>
          <w:tab w:val="left" w:pos="1021"/>
        </w:tabs>
        <w:spacing w:line="307" w:lineRule="exact"/>
        <w:ind w:firstLine="780"/>
      </w:pPr>
      <w:r>
        <w:t xml:space="preserve">работать над эскизом монументального произведения (витраж, мозаика, роспись, монументальная </w:t>
      </w:r>
      <w:r>
        <w:rPr>
          <w:lang w:val="ba" w:eastAsia="ba" w:bidi="ba"/>
        </w:rPr>
        <w:t>скульптура);</w:t>
      </w:r>
    </w:p>
    <w:p w:rsidR="009514B5" w:rsidRDefault="005F12F9">
      <w:pPr>
        <w:pStyle w:val="50"/>
        <w:numPr>
          <w:ilvl w:val="0"/>
          <w:numId w:val="19"/>
        </w:numPr>
        <w:shd w:val="clear" w:color="auto" w:fill="auto"/>
        <w:tabs>
          <w:tab w:val="left" w:pos="1071"/>
        </w:tabs>
        <w:spacing w:line="307" w:lineRule="exact"/>
        <w:ind w:firstLine="780"/>
      </w:pPr>
      <w:r>
        <w:t>использовать выразительный язык при моделировании архитектурного пространства;</w:t>
      </w:r>
    </w:p>
    <w:p w:rsidR="009514B5" w:rsidRDefault="005F12F9">
      <w:pPr>
        <w:pStyle w:val="50"/>
        <w:numPr>
          <w:ilvl w:val="0"/>
          <w:numId w:val="19"/>
        </w:numPr>
        <w:shd w:val="clear" w:color="auto" w:fill="auto"/>
        <w:tabs>
          <w:tab w:val="left" w:pos="1071"/>
        </w:tabs>
        <w:spacing w:line="307" w:lineRule="exact"/>
        <w:ind w:firstLine="780"/>
      </w:pPr>
      <w:r>
        <w:t>характеризовать крупнейшие художественные музеи мира и России;</w:t>
      </w:r>
    </w:p>
    <w:p w:rsidR="009514B5" w:rsidRDefault="005F12F9">
      <w:pPr>
        <w:pStyle w:val="50"/>
        <w:numPr>
          <w:ilvl w:val="0"/>
          <w:numId w:val="19"/>
        </w:numPr>
        <w:shd w:val="clear" w:color="auto" w:fill="auto"/>
        <w:tabs>
          <w:tab w:val="left" w:pos="1071"/>
        </w:tabs>
        <w:spacing w:line="307" w:lineRule="exact"/>
        <w:ind w:firstLine="780"/>
      </w:pPr>
      <w:r>
        <w:t>получать представления об особенностях художественных коллекций крупнейших музеев</w:t>
      </w:r>
    </w:p>
    <w:p w:rsidR="009514B5" w:rsidRDefault="005F12F9">
      <w:pPr>
        <w:pStyle w:val="50"/>
        <w:shd w:val="clear" w:color="auto" w:fill="auto"/>
        <w:spacing w:line="307" w:lineRule="exact"/>
        <w:jc w:val="left"/>
      </w:pPr>
      <w:r>
        <w:t>мира;</w:t>
      </w:r>
    </w:p>
    <w:p w:rsidR="009514B5" w:rsidRDefault="005F12F9">
      <w:pPr>
        <w:pStyle w:val="50"/>
        <w:numPr>
          <w:ilvl w:val="0"/>
          <w:numId w:val="19"/>
        </w:numPr>
        <w:shd w:val="clear" w:color="auto" w:fill="auto"/>
        <w:tabs>
          <w:tab w:val="left" w:pos="1020"/>
        </w:tabs>
        <w:spacing w:line="307" w:lineRule="exact"/>
        <w:ind w:firstLine="780"/>
      </w:pPr>
      <w:r>
        <w:t>использовать навыки коллективной работы, над объемно- пространственной композицией;</w:t>
      </w:r>
    </w:p>
    <w:p w:rsidR="009514B5" w:rsidRDefault="005F12F9">
      <w:pPr>
        <w:pStyle w:val="50"/>
        <w:numPr>
          <w:ilvl w:val="0"/>
          <w:numId w:val="19"/>
        </w:numPr>
        <w:shd w:val="clear" w:color="auto" w:fill="auto"/>
        <w:tabs>
          <w:tab w:val="left" w:pos="1071"/>
        </w:tabs>
        <w:spacing w:line="307" w:lineRule="exact"/>
        <w:ind w:firstLine="780"/>
      </w:pPr>
      <w:r>
        <w:t>понимать основы сценографии как вида художественного творчества;</w:t>
      </w:r>
    </w:p>
    <w:p w:rsidR="009514B5" w:rsidRDefault="005F12F9">
      <w:pPr>
        <w:pStyle w:val="50"/>
        <w:numPr>
          <w:ilvl w:val="0"/>
          <w:numId w:val="19"/>
        </w:numPr>
        <w:shd w:val="clear" w:color="auto" w:fill="auto"/>
        <w:tabs>
          <w:tab w:val="left" w:pos="1071"/>
        </w:tabs>
        <w:spacing w:line="307" w:lineRule="exact"/>
        <w:ind w:firstLine="780"/>
      </w:pPr>
      <w:r>
        <w:t xml:space="preserve">понимать </w:t>
      </w:r>
      <w:r>
        <w:rPr>
          <w:lang w:val="ba" w:eastAsia="ba" w:bidi="ba"/>
        </w:rPr>
        <w:t xml:space="preserve">роль </w:t>
      </w:r>
      <w:r>
        <w:t>костюма, маски и грима в искусстве актерского перевоплощения;</w:t>
      </w:r>
    </w:p>
    <w:p w:rsidR="009514B5" w:rsidRDefault="005F12F9">
      <w:pPr>
        <w:pStyle w:val="50"/>
        <w:numPr>
          <w:ilvl w:val="0"/>
          <w:numId w:val="19"/>
        </w:numPr>
        <w:shd w:val="clear" w:color="auto" w:fill="auto"/>
        <w:tabs>
          <w:tab w:val="left" w:pos="1071"/>
        </w:tabs>
        <w:spacing w:line="307" w:lineRule="exact"/>
        <w:ind w:firstLine="780"/>
      </w:pPr>
      <w:r>
        <w:t>называть имена российских художников (А.Я. Головин, А.Н. Бенуа, М.В. Добужинский);</w:t>
      </w:r>
    </w:p>
    <w:p w:rsidR="009514B5" w:rsidRDefault="005F12F9">
      <w:pPr>
        <w:pStyle w:val="50"/>
        <w:numPr>
          <w:ilvl w:val="0"/>
          <w:numId w:val="19"/>
        </w:numPr>
        <w:shd w:val="clear" w:color="auto" w:fill="auto"/>
        <w:tabs>
          <w:tab w:val="left" w:pos="1071"/>
        </w:tabs>
        <w:spacing w:line="307" w:lineRule="exact"/>
        <w:ind w:firstLine="780"/>
      </w:pPr>
      <w:r>
        <w:t>различать особенности художественной фотографии;</w:t>
      </w:r>
    </w:p>
    <w:p w:rsidR="009514B5" w:rsidRDefault="005F12F9">
      <w:pPr>
        <w:pStyle w:val="50"/>
        <w:numPr>
          <w:ilvl w:val="0"/>
          <w:numId w:val="19"/>
        </w:numPr>
        <w:shd w:val="clear" w:color="auto" w:fill="auto"/>
        <w:tabs>
          <w:tab w:val="left" w:pos="1040"/>
        </w:tabs>
        <w:spacing w:line="307" w:lineRule="exact"/>
        <w:ind w:firstLine="780"/>
      </w:pPr>
      <w:r>
        <w:t>различать выразительные средства художественной фотографии (композиция, план, ракурс, свет, ритм и др.);</w:t>
      </w:r>
    </w:p>
    <w:p w:rsidR="009514B5" w:rsidRDefault="005F12F9">
      <w:pPr>
        <w:pStyle w:val="50"/>
        <w:numPr>
          <w:ilvl w:val="0"/>
          <w:numId w:val="19"/>
        </w:numPr>
        <w:shd w:val="clear" w:color="auto" w:fill="auto"/>
        <w:tabs>
          <w:tab w:val="left" w:pos="1071"/>
        </w:tabs>
        <w:spacing w:line="307" w:lineRule="exact"/>
        <w:ind w:firstLine="780"/>
      </w:pPr>
      <w:r>
        <w:t>понимать изобразительную природу экранных искусств;</w:t>
      </w:r>
    </w:p>
    <w:p w:rsidR="009514B5" w:rsidRDefault="005F12F9">
      <w:pPr>
        <w:pStyle w:val="50"/>
        <w:numPr>
          <w:ilvl w:val="0"/>
          <w:numId w:val="19"/>
        </w:numPr>
        <w:shd w:val="clear" w:color="auto" w:fill="auto"/>
        <w:tabs>
          <w:tab w:val="left" w:pos="1071"/>
        </w:tabs>
        <w:spacing w:line="307" w:lineRule="exact"/>
        <w:ind w:firstLine="780"/>
      </w:pPr>
      <w:r>
        <w:t>характеризовать принципы киномонтажа в создании художественного образа;</w:t>
      </w:r>
    </w:p>
    <w:p w:rsidR="009514B5" w:rsidRDefault="005F12F9">
      <w:pPr>
        <w:pStyle w:val="50"/>
        <w:numPr>
          <w:ilvl w:val="0"/>
          <w:numId w:val="19"/>
        </w:numPr>
        <w:shd w:val="clear" w:color="auto" w:fill="auto"/>
        <w:tabs>
          <w:tab w:val="left" w:pos="1071"/>
        </w:tabs>
        <w:spacing w:line="307" w:lineRule="exact"/>
        <w:ind w:firstLine="780"/>
      </w:pPr>
      <w:r>
        <w:t>различать понятия: игровой и документальный фильм;</w:t>
      </w:r>
    </w:p>
    <w:p w:rsidR="009514B5" w:rsidRDefault="005F12F9">
      <w:pPr>
        <w:pStyle w:val="50"/>
        <w:numPr>
          <w:ilvl w:val="0"/>
          <w:numId w:val="19"/>
        </w:numPr>
        <w:shd w:val="clear" w:color="auto" w:fill="auto"/>
        <w:tabs>
          <w:tab w:val="left" w:pos="1020"/>
        </w:tabs>
        <w:spacing w:line="307" w:lineRule="exact"/>
        <w:ind w:firstLine="780"/>
      </w:pPr>
      <w:r>
        <w:lastRenderedPageBreak/>
        <w:t>называть имена мастеров российского кинематографа. С.М. Эйзенштейн. А.А. Тарковский. С.Ф. Бондарчук. Н.С. Михалков;</w:t>
      </w:r>
    </w:p>
    <w:p w:rsidR="009514B5" w:rsidRDefault="005F12F9">
      <w:pPr>
        <w:pStyle w:val="50"/>
        <w:numPr>
          <w:ilvl w:val="0"/>
          <w:numId w:val="19"/>
        </w:numPr>
        <w:shd w:val="clear" w:color="auto" w:fill="auto"/>
        <w:tabs>
          <w:tab w:val="left" w:pos="1031"/>
        </w:tabs>
        <w:spacing w:after="4" w:line="260" w:lineRule="exact"/>
        <w:ind w:firstLine="740"/>
      </w:pPr>
      <w:r>
        <w:t>понимать основы искусства телевидения;</w:t>
      </w:r>
    </w:p>
    <w:p w:rsidR="009514B5" w:rsidRDefault="005F12F9">
      <w:pPr>
        <w:pStyle w:val="50"/>
        <w:numPr>
          <w:ilvl w:val="0"/>
          <w:numId w:val="19"/>
        </w:numPr>
        <w:shd w:val="clear" w:color="auto" w:fill="auto"/>
        <w:tabs>
          <w:tab w:val="left" w:pos="1031"/>
        </w:tabs>
        <w:spacing w:line="307" w:lineRule="exact"/>
        <w:ind w:firstLine="740"/>
      </w:pPr>
      <w:r>
        <w:t>понимать различия в творческой работе художника-живописца и сценографа;</w:t>
      </w:r>
    </w:p>
    <w:p w:rsidR="009514B5" w:rsidRDefault="005F12F9">
      <w:pPr>
        <w:pStyle w:val="50"/>
        <w:numPr>
          <w:ilvl w:val="0"/>
          <w:numId w:val="19"/>
        </w:numPr>
        <w:shd w:val="clear" w:color="auto" w:fill="auto"/>
        <w:tabs>
          <w:tab w:val="left" w:pos="1003"/>
        </w:tabs>
        <w:spacing w:line="307" w:lineRule="exact"/>
        <w:ind w:firstLine="740"/>
      </w:pPr>
      <w:r>
        <w:t>применять полученные знания о типах оформления сцены при создании школьного спектакля;</w:t>
      </w:r>
    </w:p>
    <w:p w:rsidR="009514B5" w:rsidRDefault="005F12F9">
      <w:pPr>
        <w:pStyle w:val="50"/>
        <w:numPr>
          <w:ilvl w:val="0"/>
          <w:numId w:val="19"/>
        </w:numPr>
        <w:shd w:val="clear" w:color="auto" w:fill="auto"/>
        <w:tabs>
          <w:tab w:val="left" w:pos="1003"/>
        </w:tabs>
        <w:spacing w:line="307" w:lineRule="exact"/>
        <w:ind w:firstLine="740"/>
      </w:pPr>
      <w: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9514B5" w:rsidRDefault="005F12F9">
      <w:pPr>
        <w:pStyle w:val="50"/>
        <w:numPr>
          <w:ilvl w:val="0"/>
          <w:numId w:val="19"/>
        </w:numPr>
        <w:shd w:val="clear" w:color="auto" w:fill="auto"/>
        <w:tabs>
          <w:tab w:val="left" w:pos="1003"/>
        </w:tabs>
        <w:spacing w:line="307" w:lineRule="exact"/>
        <w:ind w:firstLine="740"/>
      </w:pPr>
      <w:r>
        <w:t>добиваться в практической работе большей выразительности костюма и его стилевого единства со сценографией спектакля;</w:t>
      </w:r>
    </w:p>
    <w:p w:rsidR="009514B5" w:rsidRDefault="005F12F9">
      <w:pPr>
        <w:pStyle w:val="50"/>
        <w:numPr>
          <w:ilvl w:val="0"/>
          <w:numId w:val="19"/>
        </w:numPr>
        <w:shd w:val="clear" w:color="auto" w:fill="auto"/>
        <w:tabs>
          <w:tab w:val="left" w:pos="1003"/>
        </w:tabs>
        <w:spacing w:line="307" w:lineRule="exact"/>
        <w:ind w:firstLine="740"/>
      </w:pPr>
      <w: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9514B5" w:rsidRDefault="005F12F9">
      <w:pPr>
        <w:pStyle w:val="50"/>
        <w:numPr>
          <w:ilvl w:val="0"/>
          <w:numId w:val="19"/>
        </w:numPr>
        <w:shd w:val="clear" w:color="auto" w:fill="auto"/>
        <w:tabs>
          <w:tab w:val="left" w:pos="1006"/>
        </w:tabs>
        <w:spacing w:line="307" w:lineRule="exact"/>
        <w:ind w:firstLine="740"/>
      </w:pPr>
      <w:r>
        <w:t>применять в своей съемочной практике ранее приобретенные знания и навыки композиции, чувства цвета, глубины пространства и т. д.;</w:t>
      </w:r>
    </w:p>
    <w:p w:rsidR="009514B5" w:rsidRDefault="005F12F9">
      <w:pPr>
        <w:pStyle w:val="50"/>
        <w:numPr>
          <w:ilvl w:val="0"/>
          <w:numId w:val="19"/>
        </w:numPr>
        <w:shd w:val="clear" w:color="auto" w:fill="auto"/>
        <w:tabs>
          <w:tab w:val="left" w:pos="1006"/>
        </w:tabs>
        <w:spacing w:line="307" w:lineRule="exact"/>
        <w:ind w:firstLine="740"/>
      </w:pPr>
      <w:r>
        <w:t>пользоваться компьютерной обработкой фотоснимка при исправлении отдельных недочетов и случайностей;</w:t>
      </w:r>
    </w:p>
    <w:p w:rsidR="009514B5" w:rsidRDefault="005F12F9">
      <w:pPr>
        <w:pStyle w:val="50"/>
        <w:numPr>
          <w:ilvl w:val="0"/>
          <w:numId w:val="19"/>
        </w:numPr>
        <w:shd w:val="clear" w:color="auto" w:fill="auto"/>
        <w:tabs>
          <w:tab w:val="left" w:pos="1031"/>
        </w:tabs>
        <w:spacing w:line="307" w:lineRule="exact"/>
        <w:ind w:firstLine="740"/>
      </w:pPr>
      <w:r>
        <w:t>понимать и объяснять синтетическую природу фильма;</w:t>
      </w:r>
    </w:p>
    <w:p w:rsidR="009514B5" w:rsidRDefault="005F12F9">
      <w:pPr>
        <w:pStyle w:val="50"/>
        <w:numPr>
          <w:ilvl w:val="0"/>
          <w:numId w:val="19"/>
        </w:numPr>
        <w:shd w:val="clear" w:color="auto" w:fill="auto"/>
        <w:tabs>
          <w:tab w:val="left" w:pos="1031"/>
        </w:tabs>
        <w:spacing w:line="307" w:lineRule="exact"/>
        <w:ind w:firstLine="740"/>
      </w:pPr>
      <w:r>
        <w:t>применять первоначальные навыки в создании сценария и замысла фильма;</w:t>
      </w:r>
    </w:p>
    <w:p w:rsidR="009514B5" w:rsidRDefault="005F12F9">
      <w:pPr>
        <w:pStyle w:val="50"/>
        <w:numPr>
          <w:ilvl w:val="0"/>
          <w:numId w:val="19"/>
        </w:numPr>
        <w:shd w:val="clear" w:color="auto" w:fill="auto"/>
        <w:tabs>
          <w:tab w:val="left" w:pos="1031"/>
        </w:tabs>
        <w:spacing w:line="307" w:lineRule="exact"/>
        <w:ind w:firstLine="740"/>
      </w:pPr>
      <w:r>
        <w:t>применять полученные ранее знания по композиции и построению кадра;</w:t>
      </w:r>
    </w:p>
    <w:p w:rsidR="009514B5" w:rsidRDefault="005F12F9">
      <w:pPr>
        <w:pStyle w:val="50"/>
        <w:numPr>
          <w:ilvl w:val="0"/>
          <w:numId w:val="19"/>
        </w:numPr>
        <w:shd w:val="clear" w:color="auto" w:fill="auto"/>
        <w:tabs>
          <w:tab w:val="left" w:pos="1006"/>
        </w:tabs>
        <w:spacing w:line="307" w:lineRule="exact"/>
        <w:ind w:firstLine="740"/>
      </w:pPr>
      <w:r>
        <w:t>использовать первоначальные навыки операторской грамоты, техники съемки и компьютерного монтажа;</w:t>
      </w:r>
    </w:p>
    <w:p w:rsidR="009514B5" w:rsidRDefault="005F12F9">
      <w:pPr>
        <w:pStyle w:val="50"/>
        <w:numPr>
          <w:ilvl w:val="0"/>
          <w:numId w:val="19"/>
        </w:numPr>
        <w:shd w:val="clear" w:color="auto" w:fill="auto"/>
        <w:tabs>
          <w:tab w:val="left" w:pos="1003"/>
        </w:tabs>
        <w:spacing w:line="307" w:lineRule="exact"/>
        <w:ind w:firstLine="740"/>
      </w:pPr>
      <w: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9514B5" w:rsidRDefault="005F12F9">
      <w:pPr>
        <w:pStyle w:val="50"/>
        <w:numPr>
          <w:ilvl w:val="0"/>
          <w:numId w:val="19"/>
        </w:numPr>
        <w:shd w:val="clear" w:color="auto" w:fill="auto"/>
        <w:tabs>
          <w:tab w:val="left" w:pos="1003"/>
        </w:tabs>
        <w:spacing w:line="307" w:lineRule="exact"/>
        <w:ind w:firstLine="740"/>
      </w:pPr>
      <w:r>
        <w:t>смотреть и анализировать с точки зрения режиссерского, монтажно-операторского искусства фильмы мастеров кино;</w:t>
      </w:r>
    </w:p>
    <w:p w:rsidR="009514B5" w:rsidRDefault="005F12F9">
      <w:pPr>
        <w:pStyle w:val="50"/>
        <w:numPr>
          <w:ilvl w:val="0"/>
          <w:numId w:val="19"/>
        </w:numPr>
        <w:shd w:val="clear" w:color="auto" w:fill="auto"/>
        <w:tabs>
          <w:tab w:val="left" w:pos="1006"/>
        </w:tabs>
        <w:spacing w:line="307" w:lineRule="exact"/>
        <w:ind w:firstLine="740"/>
      </w:pPr>
      <w:r>
        <w:t>использовать опыт документальной съемки и тележурналистики для формирования школьного телевидения;</w:t>
      </w:r>
    </w:p>
    <w:p w:rsidR="009514B5" w:rsidRDefault="005F12F9">
      <w:pPr>
        <w:pStyle w:val="50"/>
        <w:numPr>
          <w:ilvl w:val="0"/>
          <w:numId w:val="19"/>
        </w:numPr>
        <w:shd w:val="clear" w:color="auto" w:fill="auto"/>
        <w:tabs>
          <w:tab w:val="left" w:pos="1006"/>
        </w:tabs>
        <w:spacing w:after="120" w:line="307" w:lineRule="exact"/>
        <w:ind w:firstLine="740"/>
      </w:pPr>
      <w:bookmarkStart w:id="56" w:name="bookmark45"/>
      <w:r>
        <w:t>реализовывать сценарно-режиссерскую и операторскую грамоту в практике создания видео-этюда.</w:t>
      </w:r>
      <w:bookmarkEnd w:id="56"/>
    </w:p>
    <w:p w:rsidR="009514B5" w:rsidRPr="00373FA4" w:rsidRDefault="005F12F9">
      <w:pPr>
        <w:pStyle w:val="321"/>
        <w:keepNext/>
        <w:keepLines/>
        <w:numPr>
          <w:ilvl w:val="0"/>
          <w:numId w:val="20"/>
        </w:numPr>
        <w:shd w:val="clear" w:color="auto" w:fill="auto"/>
        <w:tabs>
          <w:tab w:val="left" w:pos="1814"/>
        </w:tabs>
        <w:spacing w:line="307" w:lineRule="exact"/>
        <w:ind w:firstLine="740"/>
        <w:rPr>
          <w:b/>
        </w:rPr>
      </w:pPr>
      <w:bookmarkStart w:id="57" w:name="bookmark46"/>
      <w:r w:rsidRPr="00373FA4">
        <w:rPr>
          <w:b/>
        </w:rPr>
        <w:lastRenderedPageBreak/>
        <w:t>Музыка</w:t>
      </w:r>
      <w:bookmarkEnd w:id="57"/>
    </w:p>
    <w:p w:rsidR="00175504" w:rsidRDefault="00175504" w:rsidP="00175504">
      <w:pPr>
        <w:pStyle w:val="321"/>
        <w:keepNext/>
        <w:keepLines/>
        <w:tabs>
          <w:tab w:val="left" w:pos="1814"/>
        </w:tabs>
        <w:spacing w:line="307" w:lineRule="exact"/>
        <w:ind w:left="740"/>
      </w:pPr>
      <w:r>
        <w:t>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175504" w:rsidRDefault="00175504" w:rsidP="00175504">
      <w:pPr>
        <w:pStyle w:val="321"/>
        <w:keepNext/>
        <w:keepLines/>
        <w:tabs>
          <w:tab w:val="left" w:pos="1814"/>
        </w:tabs>
        <w:spacing w:line="307" w:lineRule="exact"/>
        <w:ind w:left="740"/>
      </w:pPr>
      <w:r>
        <w:t>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175504" w:rsidRDefault="00175504" w:rsidP="00175504">
      <w:pPr>
        <w:pStyle w:val="321"/>
        <w:keepNext/>
        <w:keepLines/>
        <w:tabs>
          <w:tab w:val="left" w:pos="1814"/>
        </w:tabs>
        <w:spacing w:line="307" w:lineRule="exact"/>
        <w:ind w:left="740"/>
      </w:pPr>
      <w:r>
        <w:t>3) 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p>
    <w:p w:rsidR="00175504" w:rsidRDefault="00175504" w:rsidP="00175504">
      <w:pPr>
        <w:pStyle w:val="321"/>
        <w:keepNext/>
        <w:keepLines/>
        <w:tabs>
          <w:tab w:val="left" w:pos="1814"/>
        </w:tabs>
        <w:spacing w:line="307" w:lineRule="exact"/>
        <w:ind w:left="740"/>
      </w:pPr>
      <w:r>
        <w:t>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175504" w:rsidRDefault="00175504" w:rsidP="00175504">
      <w:pPr>
        <w:pStyle w:val="321"/>
        <w:keepNext/>
        <w:keepLines/>
        <w:tabs>
          <w:tab w:val="left" w:pos="1814"/>
        </w:tabs>
        <w:spacing w:line="307" w:lineRule="exact"/>
        <w:ind w:left="740"/>
      </w:pPr>
      <w:r>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175504" w:rsidRDefault="00175504" w:rsidP="00175504">
      <w:pPr>
        <w:pStyle w:val="321"/>
        <w:keepNext/>
        <w:keepLines/>
        <w:shd w:val="clear" w:color="auto" w:fill="auto"/>
        <w:tabs>
          <w:tab w:val="left" w:pos="1814"/>
        </w:tabs>
        <w:spacing w:line="307" w:lineRule="exact"/>
        <w:ind w:left="740" w:firstLine="0"/>
      </w:pPr>
      <w:r>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9514B5" w:rsidRDefault="005F12F9">
      <w:pPr>
        <w:pStyle w:val="25"/>
        <w:shd w:val="clear" w:color="auto" w:fill="auto"/>
        <w:spacing w:after="0" w:line="307" w:lineRule="exact"/>
        <w:ind w:firstLine="740"/>
        <w:jc w:val="both"/>
      </w:pPr>
      <w:r>
        <w:t>Выпускник научится:</w:t>
      </w:r>
    </w:p>
    <w:p w:rsidR="009514B5" w:rsidRDefault="005F12F9">
      <w:pPr>
        <w:pStyle w:val="25"/>
        <w:numPr>
          <w:ilvl w:val="0"/>
          <w:numId w:val="19"/>
        </w:numPr>
        <w:shd w:val="clear" w:color="auto" w:fill="auto"/>
        <w:tabs>
          <w:tab w:val="left" w:pos="1031"/>
        </w:tabs>
        <w:spacing w:after="0" w:line="307" w:lineRule="exact"/>
        <w:ind w:firstLine="740"/>
        <w:jc w:val="both"/>
      </w:pPr>
      <w:r>
        <w:t>понимать значение интонации в музыке как носителя образного смысла;</w:t>
      </w:r>
    </w:p>
    <w:p w:rsidR="009514B5" w:rsidRDefault="005F12F9">
      <w:pPr>
        <w:pStyle w:val="25"/>
        <w:numPr>
          <w:ilvl w:val="0"/>
          <w:numId w:val="19"/>
        </w:numPr>
        <w:shd w:val="clear" w:color="auto" w:fill="auto"/>
        <w:tabs>
          <w:tab w:val="left" w:pos="1031"/>
        </w:tabs>
        <w:spacing w:after="0" w:line="307" w:lineRule="exact"/>
        <w:ind w:firstLine="740"/>
        <w:jc w:val="both"/>
      </w:pPr>
      <w:r>
        <w:t>анализировать средства музыкальной выразительности: мелодию, ритм, темп, динамику,</w:t>
      </w:r>
    </w:p>
    <w:p w:rsidR="009514B5" w:rsidRDefault="005F12F9">
      <w:pPr>
        <w:pStyle w:val="25"/>
        <w:shd w:val="clear" w:color="auto" w:fill="auto"/>
        <w:spacing w:after="0" w:line="307" w:lineRule="exact"/>
        <w:ind w:firstLine="0"/>
      </w:pPr>
      <w:r>
        <w:rPr>
          <w:lang w:val="ba" w:eastAsia="ba" w:bidi="ba"/>
        </w:rPr>
        <w:t>лад;</w:t>
      </w:r>
    </w:p>
    <w:p w:rsidR="009514B5" w:rsidRDefault="005F12F9">
      <w:pPr>
        <w:pStyle w:val="25"/>
        <w:numPr>
          <w:ilvl w:val="0"/>
          <w:numId w:val="19"/>
        </w:numPr>
        <w:shd w:val="clear" w:color="auto" w:fill="auto"/>
        <w:tabs>
          <w:tab w:val="left" w:pos="1011"/>
        </w:tabs>
        <w:spacing w:after="0" w:line="307" w:lineRule="exact"/>
        <w:ind w:firstLine="740"/>
        <w:jc w:val="both"/>
      </w:pPr>
      <w:r>
        <w:t>определять характер музыкальных образов (лирических, драматических, героических, романтических, эпических);</w:t>
      </w:r>
    </w:p>
    <w:p w:rsidR="009514B5" w:rsidRDefault="005F12F9">
      <w:pPr>
        <w:pStyle w:val="25"/>
        <w:numPr>
          <w:ilvl w:val="0"/>
          <w:numId w:val="19"/>
        </w:numPr>
        <w:shd w:val="clear" w:color="auto" w:fill="auto"/>
        <w:tabs>
          <w:tab w:val="left" w:pos="1006"/>
        </w:tabs>
        <w:spacing w:after="0" w:line="307" w:lineRule="exact"/>
        <w:ind w:firstLine="740"/>
        <w:jc w:val="both"/>
      </w:pPr>
      <w:r>
        <w:t>выявлять общее и особенное при сравнении музыкальных произведений на основе полученных знаний об интонационной природе музыки;</w:t>
      </w:r>
    </w:p>
    <w:p w:rsidR="009514B5" w:rsidRDefault="005F12F9">
      <w:pPr>
        <w:pStyle w:val="25"/>
        <w:numPr>
          <w:ilvl w:val="0"/>
          <w:numId w:val="19"/>
        </w:numPr>
        <w:shd w:val="clear" w:color="auto" w:fill="auto"/>
        <w:tabs>
          <w:tab w:val="left" w:pos="1031"/>
        </w:tabs>
        <w:spacing w:after="12" w:line="260" w:lineRule="exact"/>
        <w:ind w:firstLine="740"/>
        <w:jc w:val="both"/>
      </w:pPr>
      <w:r>
        <w:t>понимать жизненно-образное содержание музыкальных произведений разных жанров;</w:t>
      </w:r>
    </w:p>
    <w:p w:rsidR="009514B5" w:rsidRDefault="005F12F9">
      <w:pPr>
        <w:pStyle w:val="25"/>
        <w:numPr>
          <w:ilvl w:val="0"/>
          <w:numId w:val="19"/>
        </w:numPr>
        <w:shd w:val="clear" w:color="auto" w:fill="auto"/>
        <w:tabs>
          <w:tab w:val="left" w:pos="1006"/>
        </w:tabs>
        <w:spacing w:after="0" w:line="298" w:lineRule="exact"/>
        <w:ind w:firstLine="740"/>
        <w:jc w:val="both"/>
      </w:pPr>
      <w:r>
        <w:t>различать и характеризовать приемы взаимодействия и развития образов музыкальных произведений;</w:t>
      </w:r>
    </w:p>
    <w:p w:rsidR="009514B5" w:rsidRDefault="005F12F9">
      <w:pPr>
        <w:pStyle w:val="25"/>
        <w:numPr>
          <w:ilvl w:val="0"/>
          <w:numId w:val="19"/>
        </w:numPr>
        <w:shd w:val="clear" w:color="auto" w:fill="auto"/>
        <w:tabs>
          <w:tab w:val="left" w:pos="1031"/>
        </w:tabs>
        <w:spacing w:after="0" w:line="317" w:lineRule="exact"/>
        <w:ind w:firstLine="740"/>
        <w:jc w:val="both"/>
      </w:pPr>
      <w:r>
        <w:t>различать многообразие музыкальных образов и способов их развития;</w:t>
      </w:r>
    </w:p>
    <w:p w:rsidR="009514B5" w:rsidRDefault="005F12F9">
      <w:pPr>
        <w:pStyle w:val="25"/>
        <w:numPr>
          <w:ilvl w:val="0"/>
          <w:numId w:val="19"/>
        </w:numPr>
        <w:shd w:val="clear" w:color="auto" w:fill="auto"/>
        <w:tabs>
          <w:tab w:val="left" w:pos="1031"/>
        </w:tabs>
        <w:spacing w:after="0" w:line="317" w:lineRule="exact"/>
        <w:ind w:firstLine="740"/>
        <w:jc w:val="both"/>
      </w:pPr>
      <w:r>
        <w:t>производить интонационно-образный анализ музыкального произведения;</w:t>
      </w:r>
    </w:p>
    <w:p w:rsidR="009514B5" w:rsidRDefault="005F12F9">
      <w:pPr>
        <w:pStyle w:val="25"/>
        <w:numPr>
          <w:ilvl w:val="0"/>
          <w:numId w:val="19"/>
        </w:numPr>
        <w:shd w:val="clear" w:color="auto" w:fill="auto"/>
        <w:tabs>
          <w:tab w:val="left" w:pos="1031"/>
        </w:tabs>
        <w:spacing w:after="0" w:line="317" w:lineRule="exact"/>
        <w:ind w:firstLine="740"/>
        <w:jc w:val="both"/>
      </w:pPr>
      <w:r>
        <w:t>понимать основной принцип построения и развития музыки;</w:t>
      </w:r>
    </w:p>
    <w:p w:rsidR="009514B5" w:rsidRDefault="005F12F9">
      <w:pPr>
        <w:pStyle w:val="25"/>
        <w:numPr>
          <w:ilvl w:val="0"/>
          <w:numId w:val="19"/>
        </w:numPr>
        <w:shd w:val="clear" w:color="auto" w:fill="auto"/>
        <w:tabs>
          <w:tab w:val="left" w:pos="1031"/>
        </w:tabs>
        <w:spacing w:after="0" w:line="317" w:lineRule="exact"/>
        <w:ind w:firstLine="740"/>
        <w:jc w:val="both"/>
      </w:pPr>
      <w:r>
        <w:t>анализировать взаимосвязь жизненного содержания музыки и музыкальных образов;</w:t>
      </w:r>
    </w:p>
    <w:p w:rsidR="009514B5" w:rsidRDefault="005F12F9">
      <w:pPr>
        <w:pStyle w:val="25"/>
        <w:numPr>
          <w:ilvl w:val="0"/>
          <w:numId w:val="19"/>
        </w:numPr>
        <w:shd w:val="clear" w:color="auto" w:fill="auto"/>
        <w:tabs>
          <w:tab w:val="left" w:pos="1006"/>
        </w:tabs>
        <w:spacing w:after="0" w:line="298" w:lineRule="exact"/>
        <w:ind w:firstLine="740"/>
        <w:jc w:val="both"/>
      </w:pPr>
      <w: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9514B5" w:rsidRDefault="005F12F9">
      <w:pPr>
        <w:pStyle w:val="25"/>
        <w:numPr>
          <w:ilvl w:val="0"/>
          <w:numId w:val="19"/>
        </w:numPr>
        <w:shd w:val="clear" w:color="auto" w:fill="auto"/>
        <w:tabs>
          <w:tab w:val="left" w:pos="1016"/>
        </w:tabs>
        <w:spacing w:after="0" w:line="307" w:lineRule="exact"/>
        <w:ind w:firstLine="760"/>
      </w:pPr>
      <w:r>
        <w:t>понимать значение устного народного музыкального творчества в развитии общей культуры народа;</w:t>
      </w:r>
    </w:p>
    <w:p w:rsidR="009514B5" w:rsidRDefault="005F12F9">
      <w:pPr>
        <w:pStyle w:val="25"/>
        <w:numPr>
          <w:ilvl w:val="0"/>
          <w:numId w:val="19"/>
        </w:numPr>
        <w:shd w:val="clear" w:color="auto" w:fill="auto"/>
        <w:tabs>
          <w:tab w:val="left" w:pos="1016"/>
        </w:tabs>
        <w:spacing w:after="0" w:line="307" w:lineRule="exact"/>
        <w:ind w:firstLine="760"/>
      </w:pPr>
      <w:r>
        <w:t>определять основные жанры русской народной музыки: былины, лирические песни, частушки, разновидности обрядовых песен;</w:t>
      </w:r>
    </w:p>
    <w:p w:rsidR="009514B5" w:rsidRDefault="005F12F9">
      <w:pPr>
        <w:pStyle w:val="25"/>
        <w:numPr>
          <w:ilvl w:val="0"/>
          <w:numId w:val="19"/>
        </w:numPr>
        <w:shd w:val="clear" w:color="auto" w:fill="auto"/>
        <w:tabs>
          <w:tab w:val="left" w:pos="1051"/>
        </w:tabs>
        <w:spacing w:after="0" w:line="307" w:lineRule="exact"/>
        <w:ind w:left="760" w:firstLine="0"/>
        <w:jc w:val="both"/>
      </w:pPr>
      <w:r>
        <w:t>понимать специфику перевоплощения народной музыки в произведениях композиторов;</w:t>
      </w:r>
    </w:p>
    <w:p w:rsidR="009514B5" w:rsidRDefault="005F12F9">
      <w:pPr>
        <w:pStyle w:val="25"/>
        <w:numPr>
          <w:ilvl w:val="0"/>
          <w:numId w:val="19"/>
        </w:numPr>
        <w:shd w:val="clear" w:color="auto" w:fill="auto"/>
        <w:tabs>
          <w:tab w:val="left" w:pos="1016"/>
        </w:tabs>
        <w:spacing w:after="0" w:line="307" w:lineRule="exact"/>
        <w:ind w:firstLine="760"/>
      </w:pPr>
      <w:r>
        <w:t xml:space="preserve">понимать взаимосвязь профессиональной композиторской музыки и народного </w:t>
      </w:r>
      <w:r>
        <w:lastRenderedPageBreak/>
        <w:t>музыкального творчества;</w:t>
      </w:r>
    </w:p>
    <w:p w:rsidR="009514B5" w:rsidRDefault="005F12F9">
      <w:pPr>
        <w:pStyle w:val="25"/>
        <w:numPr>
          <w:ilvl w:val="0"/>
          <w:numId w:val="19"/>
        </w:numPr>
        <w:shd w:val="clear" w:color="auto" w:fill="auto"/>
        <w:tabs>
          <w:tab w:val="left" w:pos="1016"/>
        </w:tabs>
        <w:spacing w:after="0" w:line="307" w:lineRule="exact"/>
        <w:ind w:firstLine="760"/>
      </w:pPr>
      <w: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9514B5" w:rsidRDefault="005F12F9">
      <w:pPr>
        <w:pStyle w:val="25"/>
        <w:numPr>
          <w:ilvl w:val="0"/>
          <w:numId w:val="19"/>
        </w:numPr>
        <w:shd w:val="clear" w:color="auto" w:fill="auto"/>
        <w:tabs>
          <w:tab w:val="left" w:pos="1016"/>
        </w:tabs>
        <w:spacing w:after="0" w:line="307" w:lineRule="exact"/>
        <w:ind w:firstLine="760"/>
      </w:pPr>
      <w: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9514B5" w:rsidRDefault="005F12F9">
      <w:pPr>
        <w:pStyle w:val="25"/>
        <w:numPr>
          <w:ilvl w:val="0"/>
          <w:numId w:val="19"/>
        </w:numPr>
        <w:shd w:val="clear" w:color="auto" w:fill="auto"/>
        <w:tabs>
          <w:tab w:val="left" w:pos="1016"/>
        </w:tabs>
        <w:spacing w:after="0" w:line="307" w:lineRule="exact"/>
        <w:ind w:firstLine="760"/>
      </w:pPr>
      <w:r>
        <w:t>определять основные признаки исторических эпох, стилевых направлений и национальных школ в западноевропейской музыке;</w:t>
      </w:r>
    </w:p>
    <w:p w:rsidR="009514B5" w:rsidRDefault="005F12F9">
      <w:pPr>
        <w:pStyle w:val="25"/>
        <w:numPr>
          <w:ilvl w:val="0"/>
          <w:numId w:val="19"/>
        </w:numPr>
        <w:shd w:val="clear" w:color="auto" w:fill="auto"/>
        <w:tabs>
          <w:tab w:val="left" w:pos="1016"/>
        </w:tabs>
        <w:spacing w:after="0" w:line="307" w:lineRule="exact"/>
        <w:ind w:firstLine="760"/>
      </w:pPr>
      <w:r>
        <w:t>узнавать характерные черты и образцы творчества крупнейших русских и зарубежных композиторов;</w:t>
      </w:r>
    </w:p>
    <w:p w:rsidR="009514B5" w:rsidRDefault="005F12F9">
      <w:pPr>
        <w:pStyle w:val="25"/>
        <w:numPr>
          <w:ilvl w:val="0"/>
          <w:numId w:val="19"/>
        </w:numPr>
        <w:shd w:val="clear" w:color="auto" w:fill="auto"/>
        <w:tabs>
          <w:tab w:val="left" w:pos="1016"/>
        </w:tabs>
        <w:spacing w:after="0" w:line="307" w:lineRule="exact"/>
        <w:ind w:firstLine="760"/>
      </w:pPr>
      <w:r>
        <w:t>выявлять общее и особенное при сравнении музыкальных произведений на основе полученных знаний о стилевых направлениях;</w:t>
      </w:r>
    </w:p>
    <w:p w:rsidR="009514B5" w:rsidRDefault="005F12F9">
      <w:pPr>
        <w:pStyle w:val="25"/>
        <w:numPr>
          <w:ilvl w:val="0"/>
          <w:numId w:val="19"/>
        </w:numPr>
        <w:shd w:val="clear" w:color="auto" w:fill="auto"/>
        <w:tabs>
          <w:tab w:val="left" w:pos="1016"/>
        </w:tabs>
        <w:spacing w:after="0" w:line="307" w:lineRule="exact"/>
        <w:ind w:firstLine="760"/>
      </w:pPr>
      <w:r>
        <w:t>различать жанры вокальной, инструментальной, вокально-инструментальной, камерно</w:t>
      </w:r>
      <w:r>
        <w:softHyphen/>
        <w:t>инструментальной, симфонической музыки;</w:t>
      </w:r>
    </w:p>
    <w:p w:rsidR="009514B5" w:rsidRDefault="005F12F9">
      <w:pPr>
        <w:pStyle w:val="25"/>
        <w:numPr>
          <w:ilvl w:val="0"/>
          <w:numId w:val="19"/>
        </w:numPr>
        <w:shd w:val="clear" w:color="auto" w:fill="auto"/>
        <w:tabs>
          <w:tab w:val="left" w:pos="1016"/>
        </w:tabs>
        <w:spacing w:after="0" w:line="307" w:lineRule="exact"/>
        <w:ind w:firstLine="760"/>
      </w:pPr>
      <w: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9514B5" w:rsidRDefault="005F12F9">
      <w:pPr>
        <w:pStyle w:val="25"/>
        <w:numPr>
          <w:ilvl w:val="0"/>
          <w:numId w:val="19"/>
        </w:numPr>
        <w:shd w:val="clear" w:color="auto" w:fill="auto"/>
        <w:tabs>
          <w:tab w:val="left" w:pos="1051"/>
        </w:tabs>
        <w:spacing w:after="0" w:line="307" w:lineRule="exact"/>
        <w:ind w:left="760" w:firstLine="0"/>
        <w:jc w:val="both"/>
      </w:pPr>
      <w:r>
        <w:t>узнавать формы построения музыки (двухчастную, трехчастную, вариации, рондо);</w:t>
      </w:r>
    </w:p>
    <w:p w:rsidR="009514B5" w:rsidRDefault="005F12F9">
      <w:pPr>
        <w:pStyle w:val="25"/>
        <w:numPr>
          <w:ilvl w:val="0"/>
          <w:numId w:val="19"/>
        </w:numPr>
        <w:shd w:val="clear" w:color="auto" w:fill="auto"/>
        <w:tabs>
          <w:tab w:val="left" w:pos="1051"/>
        </w:tabs>
        <w:spacing w:after="0" w:line="307" w:lineRule="exact"/>
        <w:ind w:left="760" w:firstLine="0"/>
        <w:jc w:val="both"/>
      </w:pPr>
      <w:r>
        <w:t>определять тембры музыкальных инструментов;</w:t>
      </w:r>
    </w:p>
    <w:p w:rsidR="009514B5" w:rsidRDefault="005F12F9">
      <w:pPr>
        <w:pStyle w:val="25"/>
        <w:numPr>
          <w:ilvl w:val="0"/>
          <w:numId w:val="19"/>
        </w:numPr>
        <w:shd w:val="clear" w:color="auto" w:fill="auto"/>
        <w:tabs>
          <w:tab w:val="left" w:pos="1016"/>
        </w:tabs>
        <w:spacing w:after="0" w:line="307" w:lineRule="exact"/>
        <w:ind w:firstLine="760"/>
      </w:pPr>
      <w:r>
        <w:t>называть и определять звучание музыкальных инструментов: духовых, струнных, ударных, современных электронных;</w:t>
      </w:r>
    </w:p>
    <w:p w:rsidR="009514B5" w:rsidRDefault="005F12F9">
      <w:pPr>
        <w:pStyle w:val="25"/>
        <w:numPr>
          <w:ilvl w:val="0"/>
          <w:numId w:val="19"/>
        </w:numPr>
        <w:shd w:val="clear" w:color="auto" w:fill="auto"/>
        <w:tabs>
          <w:tab w:val="left" w:pos="1016"/>
        </w:tabs>
        <w:spacing w:after="0" w:line="307" w:lineRule="exact"/>
        <w:ind w:firstLine="760"/>
      </w:pPr>
      <w:r>
        <w:t>определять виды оркестров: симфонического, духового, камерного, оркестра народных инструментов, эстрадно-джазового оркестра;</w:t>
      </w:r>
    </w:p>
    <w:p w:rsidR="009514B5" w:rsidRDefault="005F12F9">
      <w:pPr>
        <w:pStyle w:val="25"/>
        <w:numPr>
          <w:ilvl w:val="0"/>
          <w:numId w:val="19"/>
        </w:numPr>
        <w:shd w:val="clear" w:color="auto" w:fill="auto"/>
        <w:tabs>
          <w:tab w:val="left" w:pos="1051"/>
        </w:tabs>
        <w:spacing w:after="0" w:line="307" w:lineRule="exact"/>
        <w:ind w:left="760" w:firstLine="0"/>
        <w:jc w:val="both"/>
      </w:pPr>
      <w:r>
        <w:t>владеть музыкальными терминами в пределах изучаемой темы;</w:t>
      </w:r>
    </w:p>
    <w:p w:rsidR="009514B5" w:rsidRDefault="005F12F9">
      <w:pPr>
        <w:pStyle w:val="25"/>
        <w:numPr>
          <w:ilvl w:val="0"/>
          <w:numId w:val="19"/>
        </w:numPr>
        <w:shd w:val="clear" w:color="auto" w:fill="auto"/>
        <w:tabs>
          <w:tab w:val="left" w:pos="1016"/>
        </w:tabs>
        <w:spacing w:after="0" w:line="307" w:lineRule="exact"/>
        <w:ind w:firstLine="760"/>
      </w:pPr>
      <w: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9514B5" w:rsidRDefault="005F12F9">
      <w:pPr>
        <w:pStyle w:val="25"/>
        <w:numPr>
          <w:ilvl w:val="0"/>
          <w:numId w:val="19"/>
        </w:numPr>
        <w:shd w:val="clear" w:color="auto" w:fill="auto"/>
        <w:tabs>
          <w:tab w:val="left" w:pos="1051"/>
        </w:tabs>
        <w:spacing w:after="0" w:line="307" w:lineRule="exact"/>
        <w:ind w:left="760" w:firstLine="0"/>
        <w:jc w:val="both"/>
      </w:pPr>
      <w:r>
        <w:t>определять характерные особенности музыкального языка;</w:t>
      </w:r>
    </w:p>
    <w:p w:rsidR="009514B5" w:rsidRDefault="005F12F9">
      <w:pPr>
        <w:pStyle w:val="25"/>
        <w:numPr>
          <w:ilvl w:val="0"/>
          <w:numId w:val="19"/>
        </w:numPr>
        <w:shd w:val="clear" w:color="auto" w:fill="auto"/>
        <w:tabs>
          <w:tab w:val="left" w:pos="1051"/>
        </w:tabs>
        <w:spacing w:after="0" w:line="307" w:lineRule="exact"/>
        <w:ind w:left="760" w:firstLine="0"/>
        <w:jc w:val="both"/>
      </w:pPr>
      <w:r>
        <w:t>эмоционально-образно воспринимать и характеризовать музыкальные произведения;</w:t>
      </w:r>
    </w:p>
    <w:p w:rsidR="009514B5" w:rsidRDefault="005F12F9">
      <w:pPr>
        <w:pStyle w:val="25"/>
        <w:numPr>
          <w:ilvl w:val="0"/>
          <w:numId w:val="19"/>
        </w:numPr>
        <w:shd w:val="clear" w:color="auto" w:fill="auto"/>
        <w:tabs>
          <w:tab w:val="left" w:pos="1051"/>
        </w:tabs>
        <w:spacing w:after="0" w:line="307" w:lineRule="exact"/>
        <w:ind w:left="760" w:firstLine="0"/>
        <w:jc w:val="both"/>
      </w:pPr>
      <w:r>
        <w:t>анализировать произведения выдающихся композиторов прошлого и современности;</w:t>
      </w:r>
    </w:p>
    <w:p w:rsidR="009514B5" w:rsidRDefault="005F12F9">
      <w:pPr>
        <w:pStyle w:val="25"/>
        <w:numPr>
          <w:ilvl w:val="0"/>
          <w:numId w:val="19"/>
        </w:numPr>
        <w:shd w:val="clear" w:color="auto" w:fill="auto"/>
        <w:tabs>
          <w:tab w:val="left" w:pos="1016"/>
        </w:tabs>
        <w:spacing w:after="0" w:line="307" w:lineRule="exact"/>
        <w:ind w:firstLine="760"/>
      </w:pPr>
      <w:r>
        <w:t>анализировать единство жизненного содержания и художественной формы в различных музыкальных образах;</w:t>
      </w:r>
    </w:p>
    <w:p w:rsidR="009514B5" w:rsidRDefault="005F12F9">
      <w:pPr>
        <w:pStyle w:val="25"/>
        <w:numPr>
          <w:ilvl w:val="0"/>
          <w:numId w:val="19"/>
        </w:numPr>
        <w:shd w:val="clear" w:color="auto" w:fill="auto"/>
        <w:tabs>
          <w:tab w:val="left" w:pos="1051"/>
        </w:tabs>
        <w:spacing w:after="0" w:line="307" w:lineRule="exact"/>
        <w:ind w:left="760" w:firstLine="0"/>
        <w:jc w:val="both"/>
      </w:pPr>
      <w:r>
        <w:t>творчески интерпретировать содержание музыкальных произведений;</w:t>
      </w:r>
    </w:p>
    <w:p w:rsidR="009514B5" w:rsidRDefault="005F12F9">
      <w:pPr>
        <w:pStyle w:val="25"/>
        <w:numPr>
          <w:ilvl w:val="0"/>
          <w:numId w:val="19"/>
        </w:numPr>
        <w:shd w:val="clear" w:color="auto" w:fill="auto"/>
        <w:tabs>
          <w:tab w:val="left" w:pos="1016"/>
        </w:tabs>
        <w:spacing w:after="0" w:line="307" w:lineRule="exact"/>
        <w:ind w:firstLine="760"/>
      </w:pPr>
      <w:r>
        <w:t>выявлять особенности интерпретации одной и той же художественной идеи, сюжета в творчестве различных композиторов;</w:t>
      </w:r>
    </w:p>
    <w:p w:rsidR="009514B5" w:rsidRDefault="005F12F9">
      <w:pPr>
        <w:pStyle w:val="25"/>
        <w:numPr>
          <w:ilvl w:val="0"/>
          <w:numId w:val="19"/>
        </w:numPr>
        <w:shd w:val="clear" w:color="auto" w:fill="auto"/>
        <w:tabs>
          <w:tab w:val="left" w:pos="1016"/>
        </w:tabs>
        <w:spacing w:after="0" w:line="307" w:lineRule="exact"/>
        <w:ind w:firstLine="760"/>
      </w:pPr>
      <w:r>
        <w:t>анализировать различные трактовки одного и того же произведения, аргументируя исполнительскую интерпретацию замысла композитора;</w:t>
      </w:r>
    </w:p>
    <w:p w:rsidR="009514B5" w:rsidRDefault="005F12F9">
      <w:pPr>
        <w:pStyle w:val="25"/>
        <w:numPr>
          <w:ilvl w:val="0"/>
          <w:numId w:val="19"/>
        </w:numPr>
        <w:shd w:val="clear" w:color="auto" w:fill="auto"/>
        <w:tabs>
          <w:tab w:val="left" w:pos="1051"/>
        </w:tabs>
        <w:spacing w:after="0" w:line="307" w:lineRule="exact"/>
        <w:ind w:left="760" w:firstLine="0"/>
        <w:jc w:val="both"/>
      </w:pPr>
      <w:r>
        <w:t>различать интерпретацию классической музыки в современных обработках;</w:t>
      </w:r>
    </w:p>
    <w:p w:rsidR="009514B5" w:rsidRDefault="005F12F9">
      <w:pPr>
        <w:pStyle w:val="25"/>
        <w:numPr>
          <w:ilvl w:val="0"/>
          <w:numId w:val="19"/>
        </w:numPr>
        <w:shd w:val="clear" w:color="auto" w:fill="auto"/>
        <w:tabs>
          <w:tab w:val="left" w:pos="1051"/>
        </w:tabs>
        <w:spacing w:after="0" w:line="307" w:lineRule="exact"/>
        <w:ind w:left="760" w:firstLine="0"/>
        <w:jc w:val="both"/>
      </w:pPr>
      <w:r>
        <w:t>определять характерные признаки современной популярной музыки;</w:t>
      </w:r>
    </w:p>
    <w:p w:rsidR="009514B5" w:rsidRDefault="005F12F9">
      <w:pPr>
        <w:pStyle w:val="25"/>
        <w:numPr>
          <w:ilvl w:val="0"/>
          <w:numId w:val="19"/>
        </w:numPr>
        <w:shd w:val="clear" w:color="auto" w:fill="auto"/>
        <w:tabs>
          <w:tab w:val="left" w:pos="1051"/>
        </w:tabs>
        <w:spacing w:after="0" w:line="307" w:lineRule="exact"/>
        <w:ind w:left="760" w:firstLine="0"/>
        <w:jc w:val="both"/>
      </w:pPr>
      <w:r>
        <w:t>называть стили рок-музыки и ее отдельных направлений: рок-оперы, рок-н-ролла и др.;</w:t>
      </w:r>
    </w:p>
    <w:p w:rsidR="009514B5" w:rsidRDefault="005F12F9">
      <w:pPr>
        <w:pStyle w:val="25"/>
        <w:numPr>
          <w:ilvl w:val="0"/>
          <w:numId w:val="19"/>
        </w:numPr>
        <w:shd w:val="clear" w:color="auto" w:fill="auto"/>
        <w:tabs>
          <w:tab w:val="left" w:pos="1051"/>
        </w:tabs>
        <w:spacing w:after="0" w:line="307" w:lineRule="exact"/>
        <w:ind w:left="760" w:firstLine="0"/>
        <w:jc w:val="both"/>
      </w:pPr>
      <w:r>
        <w:t>анализировать творчество исполнителей авторской песни;</w:t>
      </w:r>
    </w:p>
    <w:p w:rsidR="009514B5" w:rsidRDefault="005F12F9">
      <w:pPr>
        <w:pStyle w:val="25"/>
        <w:numPr>
          <w:ilvl w:val="0"/>
          <w:numId w:val="19"/>
        </w:numPr>
        <w:shd w:val="clear" w:color="auto" w:fill="auto"/>
        <w:tabs>
          <w:tab w:val="left" w:pos="1051"/>
        </w:tabs>
        <w:spacing w:after="0" w:line="307" w:lineRule="exact"/>
        <w:ind w:left="760" w:firstLine="0"/>
        <w:jc w:val="both"/>
      </w:pPr>
      <w:r>
        <w:t>выявлять особенности взаимодействия музыки с другими видами искусства;</w:t>
      </w:r>
    </w:p>
    <w:p w:rsidR="009514B5" w:rsidRDefault="005F12F9">
      <w:pPr>
        <w:pStyle w:val="25"/>
        <w:numPr>
          <w:ilvl w:val="0"/>
          <w:numId w:val="19"/>
        </w:numPr>
        <w:shd w:val="clear" w:color="auto" w:fill="auto"/>
        <w:tabs>
          <w:tab w:val="left" w:pos="1051"/>
        </w:tabs>
        <w:spacing w:after="0" w:line="307" w:lineRule="exact"/>
        <w:ind w:left="760" w:firstLine="0"/>
        <w:jc w:val="both"/>
      </w:pPr>
      <w:r>
        <w:t>находить жанровые параллели между музыкой и другими видами искусств;</w:t>
      </w:r>
    </w:p>
    <w:p w:rsidR="009514B5" w:rsidRDefault="005F12F9">
      <w:pPr>
        <w:pStyle w:val="25"/>
        <w:numPr>
          <w:ilvl w:val="0"/>
          <w:numId w:val="19"/>
        </w:numPr>
        <w:shd w:val="clear" w:color="auto" w:fill="auto"/>
        <w:tabs>
          <w:tab w:val="left" w:pos="1051"/>
        </w:tabs>
        <w:spacing w:after="0" w:line="260" w:lineRule="exact"/>
        <w:ind w:left="760" w:firstLine="0"/>
        <w:jc w:val="both"/>
      </w:pPr>
      <w:r>
        <w:t>сравнивать интонации музыкального, живописного и литературного произведений;</w:t>
      </w:r>
    </w:p>
    <w:p w:rsidR="009514B5" w:rsidRDefault="005F12F9">
      <w:pPr>
        <w:pStyle w:val="25"/>
        <w:numPr>
          <w:ilvl w:val="0"/>
          <w:numId w:val="19"/>
        </w:numPr>
        <w:shd w:val="clear" w:color="auto" w:fill="auto"/>
        <w:tabs>
          <w:tab w:val="left" w:pos="1006"/>
        </w:tabs>
        <w:spacing w:after="0" w:line="307" w:lineRule="exact"/>
        <w:ind w:firstLine="760"/>
      </w:pPr>
      <w:r>
        <w:t>понимать взаимодействие музыки, изобразительного искусства и литературы на основе осознания специфики языка каждого из них;</w:t>
      </w:r>
    </w:p>
    <w:p w:rsidR="009514B5" w:rsidRDefault="005F12F9">
      <w:pPr>
        <w:pStyle w:val="25"/>
        <w:numPr>
          <w:ilvl w:val="0"/>
          <w:numId w:val="19"/>
        </w:numPr>
        <w:shd w:val="clear" w:color="auto" w:fill="auto"/>
        <w:tabs>
          <w:tab w:val="left" w:pos="1006"/>
        </w:tabs>
        <w:spacing w:after="0" w:line="307" w:lineRule="exact"/>
        <w:ind w:firstLine="760"/>
      </w:pPr>
      <w:r>
        <w:t>находить ассоциативные связи между художественными образами музыки, изобразительного искусства и литературы;</w:t>
      </w:r>
    </w:p>
    <w:p w:rsidR="009514B5" w:rsidRDefault="005F12F9" w:rsidP="00175504">
      <w:pPr>
        <w:pStyle w:val="25"/>
        <w:numPr>
          <w:ilvl w:val="0"/>
          <w:numId w:val="19"/>
        </w:numPr>
        <w:shd w:val="clear" w:color="auto" w:fill="auto"/>
        <w:tabs>
          <w:tab w:val="left" w:pos="1051"/>
        </w:tabs>
        <w:spacing w:after="0" w:line="307" w:lineRule="exact"/>
        <w:ind w:left="760" w:firstLine="0"/>
        <w:jc w:val="both"/>
      </w:pPr>
      <w:r>
        <w:t>понимать значимость музыки в творчестве писателей и поэтов;</w:t>
      </w:r>
    </w:p>
    <w:p w:rsidR="009514B5" w:rsidRDefault="005F12F9" w:rsidP="00175504">
      <w:pPr>
        <w:pStyle w:val="25"/>
        <w:numPr>
          <w:ilvl w:val="0"/>
          <w:numId w:val="19"/>
        </w:numPr>
        <w:shd w:val="clear" w:color="auto" w:fill="auto"/>
        <w:tabs>
          <w:tab w:val="left" w:pos="1006"/>
        </w:tabs>
        <w:spacing w:after="0" w:line="307" w:lineRule="exact"/>
        <w:ind w:firstLine="760"/>
        <w:jc w:val="both"/>
      </w:pPr>
      <w:r>
        <w:t>называть и определять на слух мужские (тенор, баритон, бас) и женские (сопрано, меццо - сопрано, контральто) певческие голоса;</w:t>
      </w:r>
    </w:p>
    <w:p w:rsidR="009514B5" w:rsidRDefault="005F12F9" w:rsidP="00175504">
      <w:pPr>
        <w:pStyle w:val="25"/>
        <w:numPr>
          <w:ilvl w:val="0"/>
          <w:numId w:val="19"/>
        </w:numPr>
        <w:shd w:val="clear" w:color="auto" w:fill="auto"/>
        <w:tabs>
          <w:tab w:val="left" w:pos="1006"/>
        </w:tabs>
        <w:spacing w:after="0" w:line="307" w:lineRule="exact"/>
        <w:ind w:firstLine="760"/>
        <w:jc w:val="both"/>
      </w:pPr>
      <w:r>
        <w:lastRenderedPageBreak/>
        <w:t>определять разновидности хоровых коллективов по стилю (манере) исполнения: народные, академические;</w:t>
      </w:r>
    </w:p>
    <w:p w:rsidR="009514B5" w:rsidRDefault="005F12F9" w:rsidP="00175504">
      <w:pPr>
        <w:pStyle w:val="25"/>
        <w:numPr>
          <w:ilvl w:val="0"/>
          <w:numId w:val="19"/>
        </w:numPr>
        <w:shd w:val="clear" w:color="auto" w:fill="auto"/>
        <w:tabs>
          <w:tab w:val="left" w:pos="1051"/>
        </w:tabs>
        <w:spacing w:after="0" w:line="307" w:lineRule="exact"/>
        <w:ind w:left="760" w:firstLine="0"/>
        <w:jc w:val="both"/>
      </w:pPr>
      <w:r>
        <w:t>владеть навыками вокально-хорового музицирования;</w:t>
      </w:r>
    </w:p>
    <w:p w:rsidR="009514B5" w:rsidRDefault="005F12F9" w:rsidP="00175504">
      <w:pPr>
        <w:pStyle w:val="25"/>
        <w:numPr>
          <w:ilvl w:val="0"/>
          <w:numId w:val="19"/>
        </w:numPr>
        <w:shd w:val="clear" w:color="auto" w:fill="auto"/>
        <w:tabs>
          <w:tab w:val="left" w:pos="1006"/>
        </w:tabs>
        <w:spacing w:after="0" w:line="307" w:lineRule="exact"/>
        <w:ind w:firstLine="760"/>
        <w:jc w:val="both"/>
      </w:pPr>
      <w:r>
        <w:t xml:space="preserve">применять навыки вокально-хоровой работы при пении с музыкальным сопровождением и без сопровождения </w:t>
      </w:r>
      <w:r w:rsidRPr="00626478">
        <w:rPr>
          <w:lang w:eastAsia="en-US" w:bidi="en-US"/>
        </w:rPr>
        <w:t>(</w:t>
      </w:r>
      <w:r>
        <w:rPr>
          <w:lang w:val="en-US" w:eastAsia="en-US" w:bidi="en-US"/>
        </w:rPr>
        <w:t>a</w:t>
      </w:r>
      <w:r w:rsidRPr="00626478">
        <w:rPr>
          <w:lang w:eastAsia="en-US" w:bidi="en-US"/>
        </w:rPr>
        <w:t xml:space="preserve"> </w:t>
      </w:r>
      <w:r>
        <w:rPr>
          <w:lang w:val="en-US" w:eastAsia="en-US" w:bidi="en-US"/>
        </w:rPr>
        <w:t>cappella</w:t>
      </w:r>
      <w:r w:rsidRPr="00626478">
        <w:rPr>
          <w:lang w:eastAsia="en-US" w:bidi="en-US"/>
        </w:rPr>
        <w:t>);</w:t>
      </w:r>
    </w:p>
    <w:p w:rsidR="009514B5" w:rsidRDefault="005F12F9" w:rsidP="00175504">
      <w:pPr>
        <w:pStyle w:val="25"/>
        <w:numPr>
          <w:ilvl w:val="0"/>
          <w:numId w:val="19"/>
        </w:numPr>
        <w:shd w:val="clear" w:color="auto" w:fill="auto"/>
        <w:tabs>
          <w:tab w:val="left" w:pos="1051"/>
        </w:tabs>
        <w:spacing w:after="0" w:line="307" w:lineRule="exact"/>
        <w:ind w:left="760" w:firstLine="0"/>
        <w:jc w:val="both"/>
      </w:pPr>
      <w:r>
        <w:t>творчески интерпретировать содержание музыкального произведения в пении;</w:t>
      </w:r>
    </w:p>
    <w:p w:rsidR="009514B5" w:rsidRDefault="005F12F9" w:rsidP="00175504">
      <w:pPr>
        <w:pStyle w:val="25"/>
        <w:numPr>
          <w:ilvl w:val="0"/>
          <w:numId w:val="19"/>
        </w:numPr>
        <w:shd w:val="clear" w:color="auto" w:fill="auto"/>
        <w:tabs>
          <w:tab w:val="left" w:pos="1006"/>
        </w:tabs>
        <w:spacing w:after="0" w:line="307" w:lineRule="exact"/>
        <w:ind w:firstLine="760"/>
        <w:jc w:val="both"/>
      </w:pPr>
      <w:r>
        <w:t>участвовать в коллективной исполнительской деятельности, используя различные формы индивидуального и группового музицирования;</w:t>
      </w:r>
    </w:p>
    <w:p w:rsidR="009514B5" w:rsidRDefault="005F12F9" w:rsidP="00175504">
      <w:pPr>
        <w:pStyle w:val="25"/>
        <w:numPr>
          <w:ilvl w:val="0"/>
          <w:numId w:val="19"/>
        </w:numPr>
        <w:shd w:val="clear" w:color="auto" w:fill="auto"/>
        <w:tabs>
          <w:tab w:val="left" w:pos="1006"/>
        </w:tabs>
        <w:spacing w:after="0" w:line="307" w:lineRule="exact"/>
        <w:ind w:firstLine="760"/>
        <w:jc w:val="both"/>
      </w:pPr>
      <w:r>
        <w:t>размышлять о знакомом музыкальном произведении, высказывать суждения об основной идее, о средствах и формах ее воплощения;</w:t>
      </w:r>
    </w:p>
    <w:p w:rsidR="009514B5" w:rsidRDefault="005F12F9" w:rsidP="00175504">
      <w:pPr>
        <w:pStyle w:val="25"/>
        <w:numPr>
          <w:ilvl w:val="0"/>
          <w:numId w:val="19"/>
        </w:numPr>
        <w:shd w:val="clear" w:color="auto" w:fill="auto"/>
        <w:tabs>
          <w:tab w:val="left" w:pos="1051"/>
        </w:tabs>
        <w:spacing w:after="0" w:line="307" w:lineRule="exact"/>
        <w:ind w:left="760" w:firstLine="0"/>
        <w:jc w:val="both"/>
      </w:pPr>
      <w:r>
        <w:t>передавать свои музыкальные впечатления в устной или письменной форме;</w:t>
      </w:r>
    </w:p>
    <w:p w:rsidR="009514B5" w:rsidRDefault="005F12F9" w:rsidP="00175504">
      <w:pPr>
        <w:pStyle w:val="25"/>
        <w:numPr>
          <w:ilvl w:val="0"/>
          <w:numId w:val="19"/>
        </w:numPr>
        <w:shd w:val="clear" w:color="auto" w:fill="auto"/>
        <w:tabs>
          <w:tab w:val="left" w:pos="1051"/>
        </w:tabs>
        <w:spacing w:after="0" w:line="307" w:lineRule="exact"/>
        <w:ind w:left="760" w:firstLine="0"/>
        <w:jc w:val="both"/>
      </w:pPr>
      <w:r>
        <w:t>проявлять творческую инициативу, участвуя в музыкально-эстетической деятельности;</w:t>
      </w:r>
    </w:p>
    <w:p w:rsidR="009514B5" w:rsidRDefault="005F12F9" w:rsidP="00175504">
      <w:pPr>
        <w:pStyle w:val="25"/>
        <w:numPr>
          <w:ilvl w:val="0"/>
          <w:numId w:val="19"/>
        </w:numPr>
        <w:shd w:val="clear" w:color="auto" w:fill="auto"/>
        <w:tabs>
          <w:tab w:val="left" w:pos="1006"/>
        </w:tabs>
        <w:spacing w:after="0" w:line="307" w:lineRule="exact"/>
        <w:ind w:firstLine="760"/>
        <w:jc w:val="both"/>
      </w:pPr>
      <w:r>
        <w:t>понимать специфику музыки как вида искусства и ее значение в жизни человека и общества;</w:t>
      </w:r>
    </w:p>
    <w:p w:rsidR="009514B5" w:rsidRDefault="005F12F9" w:rsidP="00175504">
      <w:pPr>
        <w:pStyle w:val="25"/>
        <w:numPr>
          <w:ilvl w:val="0"/>
          <w:numId w:val="19"/>
        </w:numPr>
        <w:shd w:val="clear" w:color="auto" w:fill="auto"/>
        <w:tabs>
          <w:tab w:val="left" w:pos="1006"/>
        </w:tabs>
        <w:spacing w:after="0" w:line="307" w:lineRule="exact"/>
        <w:ind w:firstLine="760"/>
        <w:jc w:val="both"/>
      </w:pPr>
      <w:r>
        <w:t>эмоционально проживать исторические события и судьбы защитников Отечества, воплощаемые в музыкальных произведениях;</w:t>
      </w:r>
    </w:p>
    <w:p w:rsidR="009514B5" w:rsidRDefault="005F12F9" w:rsidP="00175504">
      <w:pPr>
        <w:pStyle w:val="25"/>
        <w:numPr>
          <w:ilvl w:val="0"/>
          <w:numId w:val="19"/>
        </w:numPr>
        <w:shd w:val="clear" w:color="auto" w:fill="auto"/>
        <w:tabs>
          <w:tab w:val="left" w:pos="1006"/>
        </w:tabs>
        <w:spacing w:after="0" w:line="302" w:lineRule="exact"/>
        <w:ind w:firstLine="760"/>
        <w:jc w:val="both"/>
      </w:pPr>
      <w:r>
        <w:t>приводить примеры выдающихся (в том числе современных) отечественных и зарубежных музыкальных исполнителей и исполнительских коллективов;</w:t>
      </w:r>
    </w:p>
    <w:p w:rsidR="009514B5" w:rsidRDefault="005F12F9" w:rsidP="00175504">
      <w:pPr>
        <w:pStyle w:val="25"/>
        <w:numPr>
          <w:ilvl w:val="0"/>
          <w:numId w:val="19"/>
        </w:numPr>
        <w:shd w:val="clear" w:color="auto" w:fill="auto"/>
        <w:tabs>
          <w:tab w:val="left" w:pos="1006"/>
        </w:tabs>
        <w:spacing w:after="0" w:line="302" w:lineRule="exact"/>
        <w:ind w:firstLine="760"/>
        <w:jc w:val="both"/>
      </w:pPr>
      <w:r>
        <w:t>применять современные информационно-коммуникационные технологии для записи и воспроизведения музыки;</w:t>
      </w:r>
    </w:p>
    <w:p w:rsidR="009514B5" w:rsidRDefault="005F12F9" w:rsidP="00175504">
      <w:pPr>
        <w:pStyle w:val="25"/>
        <w:numPr>
          <w:ilvl w:val="0"/>
          <w:numId w:val="19"/>
        </w:numPr>
        <w:shd w:val="clear" w:color="auto" w:fill="auto"/>
        <w:tabs>
          <w:tab w:val="left" w:pos="1016"/>
        </w:tabs>
        <w:spacing w:after="0" w:line="302" w:lineRule="exact"/>
        <w:ind w:firstLine="760"/>
        <w:jc w:val="both"/>
      </w:pPr>
      <w:r>
        <w:t>обосновывать собственные предпочтения, касающиеся музыкальных произведений различных стилей и жанров;</w:t>
      </w:r>
    </w:p>
    <w:p w:rsidR="009514B5" w:rsidRDefault="005F12F9" w:rsidP="00175504">
      <w:pPr>
        <w:pStyle w:val="25"/>
        <w:numPr>
          <w:ilvl w:val="0"/>
          <w:numId w:val="19"/>
        </w:numPr>
        <w:shd w:val="clear" w:color="auto" w:fill="auto"/>
        <w:tabs>
          <w:tab w:val="left" w:pos="1006"/>
        </w:tabs>
        <w:spacing w:after="0" w:line="302" w:lineRule="exact"/>
        <w:ind w:firstLine="760"/>
        <w:jc w:val="both"/>
      </w:pPr>
      <w:r>
        <w:t>использовать знания о музыке и музыкантах, полученные на занятиях, при составлении домашней фонотеки, видеотеки;</w:t>
      </w:r>
    </w:p>
    <w:p w:rsidR="009514B5" w:rsidRDefault="005F12F9" w:rsidP="00175504">
      <w:pPr>
        <w:pStyle w:val="25"/>
        <w:shd w:val="clear" w:color="auto" w:fill="auto"/>
        <w:spacing w:after="0" w:line="302" w:lineRule="exact"/>
        <w:ind w:firstLine="0"/>
        <w:jc w:val="both"/>
      </w:pPr>
      <w:r>
        <w:t>использовать приобретенные знания и умения в практической деятельности и повседневной жизни (в том числе в творческой и сценической).</w:t>
      </w:r>
    </w:p>
    <w:p w:rsidR="009514B5" w:rsidRDefault="005F12F9" w:rsidP="00175504">
      <w:pPr>
        <w:pStyle w:val="25"/>
        <w:shd w:val="clear" w:color="auto" w:fill="auto"/>
        <w:spacing w:after="0" w:line="302" w:lineRule="exact"/>
        <w:ind w:left="760" w:firstLine="0"/>
        <w:jc w:val="both"/>
      </w:pPr>
      <w:r>
        <w:t>Выпускник получит возможность научиться:</w:t>
      </w:r>
    </w:p>
    <w:p w:rsidR="009514B5" w:rsidRDefault="005F12F9" w:rsidP="00175504">
      <w:pPr>
        <w:pStyle w:val="50"/>
        <w:numPr>
          <w:ilvl w:val="0"/>
          <w:numId w:val="19"/>
        </w:numPr>
        <w:shd w:val="clear" w:color="auto" w:fill="auto"/>
        <w:tabs>
          <w:tab w:val="left" w:pos="1006"/>
        </w:tabs>
        <w:spacing w:line="302" w:lineRule="exact"/>
        <w:ind w:firstLine="760"/>
      </w:pPr>
      <w:r>
        <w:t>понимать истоки и интонационное своеобразие, характерные черты и признаки, традиций, обрядов музыкального фольклора разных стран мира;</w:t>
      </w:r>
    </w:p>
    <w:p w:rsidR="009514B5" w:rsidRDefault="005F12F9">
      <w:pPr>
        <w:pStyle w:val="50"/>
        <w:numPr>
          <w:ilvl w:val="0"/>
          <w:numId w:val="19"/>
        </w:numPr>
        <w:shd w:val="clear" w:color="auto" w:fill="auto"/>
        <w:tabs>
          <w:tab w:val="left" w:pos="1021"/>
        </w:tabs>
        <w:spacing w:line="302" w:lineRule="exact"/>
        <w:ind w:firstLine="760"/>
        <w:jc w:val="left"/>
      </w:pPr>
      <w:r>
        <w:t>понимать особенности языка западноевропейской музыки на примере мадригала, мотета, кантаты, прелюдии, фуги, мессы, реквиема;</w:t>
      </w:r>
    </w:p>
    <w:p w:rsidR="009514B5" w:rsidRDefault="005F12F9">
      <w:pPr>
        <w:pStyle w:val="50"/>
        <w:numPr>
          <w:ilvl w:val="0"/>
          <w:numId w:val="19"/>
        </w:numPr>
        <w:shd w:val="clear" w:color="auto" w:fill="auto"/>
        <w:tabs>
          <w:tab w:val="left" w:pos="1006"/>
        </w:tabs>
        <w:spacing w:line="302" w:lineRule="exact"/>
        <w:ind w:firstLine="760"/>
        <w:jc w:val="left"/>
      </w:pPr>
      <w:r>
        <w:t>понимать особенности языка отечественной духовной и светской музыкальной культуры на примере канта, литургии, хорового концерта;</w:t>
      </w:r>
    </w:p>
    <w:p w:rsidR="009514B5" w:rsidRDefault="005F12F9">
      <w:pPr>
        <w:pStyle w:val="50"/>
        <w:numPr>
          <w:ilvl w:val="0"/>
          <w:numId w:val="19"/>
        </w:numPr>
        <w:shd w:val="clear" w:color="auto" w:fill="auto"/>
        <w:tabs>
          <w:tab w:val="left" w:pos="1051"/>
        </w:tabs>
        <w:spacing w:line="260" w:lineRule="exact"/>
        <w:ind w:left="760"/>
      </w:pPr>
      <w:r>
        <w:t>определять специфику духовной музыки в эпоху Средневековья;</w:t>
      </w:r>
    </w:p>
    <w:p w:rsidR="009514B5" w:rsidRDefault="005F12F9">
      <w:pPr>
        <w:pStyle w:val="50"/>
        <w:numPr>
          <w:ilvl w:val="0"/>
          <w:numId w:val="19"/>
        </w:numPr>
        <w:shd w:val="clear" w:color="auto" w:fill="auto"/>
        <w:tabs>
          <w:tab w:val="left" w:pos="1051"/>
        </w:tabs>
        <w:spacing w:line="260" w:lineRule="exact"/>
        <w:ind w:left="760"/>
      </w:pPr>
      <w:r>
        <w:t>распознавать мелодику знаменного распева - основы древнерусской церковной музыки;</w:t>
      </w:r>
    </w:p>
    <w:p w:rsidR="009514B5" w:rsidRDefault="005F12F9">
      <w:pPr>
        <w:pStyle w:val="50"/>
        <w:numPr>
          <w:ilvl w:val="0"/>
          <w:numId w:val="19"/>
        </w:numPr>
        <w:shd w:val="clear" w:color="auto" w:fill="auto"/>
        <w:tabs>
          <w:tab w:val="left" w:pos="1006"/>
        </w:tabs>
        <w:ind w:firstLine="760"/>
        <w:jc w:val="left"/>
      </w:pPr>
      <w:r>
        <w:t>различать формы построения музыки (сонатно-симфонический цикл, сюита), понимать их возможности в воплощении и развитии музыкальных образов;</w:t>
      </w:r>
    </w:p>
    <w:p w:rsidR="009514B5" w:rsidRDefault="005F12F9">
      <w:pPr>
        <w:pStyle w:val="50"/>
        <w:numPr>
          <w:ilvl w:val="0"/>
          <w:numId w:val="19"/>
        </w:numPr>
        <w:shd w:val="clear" w:color="auto" w:fill="auto"/>
        <w:tabs>
          <w:tab w:val="left" w:pos="992"/>
        </w:tabs>
        <w:spacing w:line="307" w:lineRule="exact"/>
        <w:ind w:firstLine="760"/>
      </w:pPr>
      <w:r>
        <w:t>выделять признаки для установления стилевых связей в процессе изучения музыкального искусства;</w:t>
      </w:r>
    </w:p>
    <w:p w:rsidR="009514B5" w:rsidRDefault="005F12F9">
      <w:pPr>
        <w:pStyle w:val="50"/>
        <w:numPr>
          <w:ilvl w:val="0"/>
          <w:numId w:val="19"/>
        </w:numPr>
        <w:shd w:val="clear" w:color="auto" w:fill="auto"/>
        <w:tabs>
          <w:tab w:val="left" w:pos="992"/>
        </w:tabs>
        <w:spacing w:line="307" w:lineRule="exact"/>
        <w:ind w:firstLine="760"/>
      </w:pPr>
      <w: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9514B5" w:rsidRDefault="005F12F9">
      <w:pPr>
        <w:pStyle w:val="50"/>
        <w:numPr>
          <w:ilvl w:val="0"/>
          <w:numId w:val="19"/>
        </w:numPr>
        <w:shd w:val="clear" w:color="auto" w:fill="auto"/>
        <w:tabs>
          <w:tab w:val="left" w:pos="992"/>
        </w:tabs>
        <w:spacing w:line="307" w:lineRule="exact"/>
        <w:ind w:firstLine="760"/>
      </w:pPr>
      <w:r>
        <w:t>исполнять свою партию в хоре в простейших двухголосных произведениях, в том числе с ориентацией на нотную запись;</w:t>
      </w:r>
    </w:p>
    <w:p w:rsidR="009514B5" w:rsidRDefault="005F12F9">
      <w:pPr>
        <w:pStyle w:val="50"/>
        <w:numPr>
          <w:ilvl w:val="0"/>
          <w:numId w:val="19"/>
        </w:numPr>
        <w:shd w:val="clear" w:color="auto" w:fill="auto"/>
        <w:tabs>
          <w:tab w:val="left" w:pos="992"/>
        </w:tabs>
        <w:spacing w:after="128" w:line="307" w:lineRule="exact"/>
        <w:ind w:firstLine="760"/>
      </w:pPr>
      <w:bookmarkStart w:id="58" w:name="bookmark47"/>
      <w: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bookmarkEnd w:id="58"/>
    </w:p>
    <w:p w:rsidR="009514B5" w:rsidRPr="00373FA4" w:rsidRDefault="005F12F9">
      <w:pPr>
        <w:pStyle w:val="321"/>
        <w:keepNext/>
        <w:keepLines/>
        <w:numPr>
          <w:ilvl w:val="0"/>
          <w:numId w:val="20"/>
        </w:numPr>
        <w:shd w:val="clear" w:color="auto" w:fill="auto"/>
        <w:tabs>
          <w:tab w:val="left" w:pos="1776"/>
        </w:tabs>
        <w:ind w:firstLine="760"/>
        <w:rPr>
          <w:b/>
        </w:rPr>
      </w:pPr>
      <w:bookmarkStart w:id="59" w:name="bookmark48"/>
      <w:r w:rsidRPr="00373FA4">
        <w:rPr>
          <w:b/>
        </w:rPr>
        <w:t>Технология</w:t>
      </w:r>
      <w:bookmarkEnd w:id="59"/>
    </w:p>
    <w:p w:rsidR="009514B5" w:rsidRDefault="005F12F9">
      <w:pPr>
        <w:pStyle w:val="25"/>
        <w:shd w:val="clear" w:color="auto" w:fill="auto"/>
        <w:spacing w:after="0" w:line="298" w:lineRule="exact"/>
        <w:ind w:firstLine="760"/>
        <w:jc w:val="both"/>
      </w:pPr>
      <w: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w:t>
      </w:r>
      <w:r>
        <w:lastRenderedPageBreak/>
        <w:t>планируемые результаты освоения предмета «Технология» отражают:</w:t>
      </w:r>
    </w:p>
    <w:p w:rsidR="00175504" w:rsidRPr="00175504" w:rsidRDefault="00175504" w:rsidP="00175504">
      <w:pPr>
        <w:autoSpaceDE w:val="0"/>
        <w:autoSpaceDN w:val="0"/>
        <w:adjustRightInd w:val="0"/>
        <w:ind w:firstLine="720"/>
        <w:jc w:val="both"/>
        <w:rPr>
          <w:rFonts w:ascii="Times New Roman CYR" w:eastAsiaTheme="minorEastAsia" w:hAnsi="Times New Roman CYR" w:cs="Times New Roman CYR"/>
          <w:color w:val="auto"/>
          <w:lang w:bidi="ar-SA"/>
        </w:rPr>
      </w:pPr>
      <w:r w:rsidRPr="00175504">
        <w:rPr>
          <w:rFonts w:ascii="Times New Roman CYR" w:eastAsiaTheme="minorEastAsia" w:hAnsi="Times New Roman CYR" w:cs="Times New Roman CYR"/>
          <w:color w:val="auto"/>
          <w:lang w:bidi="ar-SA"/>
        </w:rPr>
        <w:t>развитие инновационной творческой деятельности обучающихся в процессе решения прикладных учебных задач;</w:t>
      </w:r>
    </w:p>
    <w:p w:rsidR="00175504" w:rsidRPr="00175504" w:rsidRDefault="00175504" w:rsidP="00175504">
      <w:pPr>
        <w:autoSpaceDE w:val="0"/>
        <w:autoSpaceDN w:val="0"/>
        <w:adjustRightInd w:val="0"/>
        <w:ind w:firstLine="720"/>
        <w:jc w:val="both"/>
        <w:rPr>
          <w:rFonts w:ascii="Times New Roman CYR" w:eastAsiaTheme="minorEastAsia" w:hAnsi="Times New Roman CYR" w:cs="Times New Roman CYR"/>
          <w:color w:val="auto"/>
          <w:lang w:bidi="ar-SA"/>
        </w:rPr>
      </w:pPr>
      <w:r w:rsidRPr="00175504">
        <w:rPr>
          <w:rFonts w:ascii="Times New Roman CYR" w:eastAsiaTheme="minorEastAsia" w:hAnsi="Times New Roman CYR" w:cs="Times New Roman CYR"/>
          <w:color w:val="auto"/>
          <w:lang w:bidi="ar-SA"/>
        </w:rPr>
        <w:t>активное использование знаний, полученных при изучении других учебных предметов, и сформированных универсальных учебных действий;</w:t>
      </w:r>
    </w:p>
    <w:p w:rsidR="00175504" w:rsidRPr="00175504" w:rsidRDefault="00175504" w:rsidP="00175504">
      <w:pPr>
        <w:autoSpaceDE w:val="0"/>
        <w:autoSpaceDN w:val="0"/>
        <w:adjustRightInd w:val="0"/>
        <w:ind w:firstLine="720"/>
        <w:jc w:val="both"/>
        <w:rPr>
          <w:rFonts w:ascii="Times New Roman CYR" w:eastAsiaTheme="minorEastAsia" w:hAnsi="Times New Roman CYR" w:cs="Times New Roman CYR"/>
          <w:color w:val="auto"/>
          <w:lang w:bidi="ar-SA"/>
        </w:rPr>
      </w:pPr>
      <w:r w:rsidRPr="00175504">
        <w:rPr>
          <w:rFonts w:ascii="Times New Roman CYR" w:eastAsiaTheme="minorEastAsia" w:hAnsi="Times New Roman CYR" w:cs="Times New Roman CYR"/>
          <w:color w:val="auto"/>
          <w:lang w:bidi="ar-SA"/>
        </w:rPr>
        <w:t>совершенствование умений выполнения учебно-исследовательской и проектной деятельности;</w:t>
      </w:r>
    </w:p>
    <w:p w:rsidR="00175504" w:rsidRPr="00175504" w:rsidRDefault="00175504" w:rsidP="00175504">
      <w:pPr>
        <w:autoSpaceDE w:val="0"/>
        <w:autoSpaceDN w:val="0"/>
        <w:adjustRightInd w:val="0"/>
        <w:ind w:firstLine="720"/>
        <w:jc w:val="both"/>
        <w:rPr>
          <w:rFonts w:ascii="Times New Roman CYR" w:eastAsiaTheme="minorEastAsia" w:hAnsi="Times New Roman CYR" w:cs="Times New Roman CYR"/>
          <w:color w:val="auto"/>
          <w:lang w:bidi="ar-SA"/>
        </w:rPr>
      </w:pPr>
      <w:r w:rsidRPr="00175504">
        <w:rPr>
          <w:rFonts w:ascii="Times New Roman CYR" w:eastAsiaTheme="minorEastAsia" w:hAnsi="Times New Roman CYR" w:cs="Times New Roman CYR"/>
          <w:color w:val="auto"/>
          <w:lang w:bidi="ar-SA"/>
        </w:rPr>
        <w:t>формирование представлений о социальных и этических аспектах научно-технического прогресса;</w:t>
      </w:r>
    </w:p>
    <w:p w:rsidR="00175504" w:rsidRPr="00175504" w:rsidRDefault="00175504" w:rsidP="00175504">
      <w:pPr>
        <w:autoSpaceDE w:val="0"/>
        <w:autoSpaceDN w:val="0"/>
        <w:adjustRightInd w:val="0"/>
        <w:ind w:firstLine="720"/>
        <w:jc w:val="both"/>
        <w:rPr>
          <w:rFonts w:ascii="Times New Roman CYR" w:eastAsiaTheme="minorEastAsia" w:hAnsi="Times New Roman CYR" w:cs="Times New Roman CYR"/>
          <w:color w:val="auto"/>
          <w:lang w:bidi="ar-SA"/>
        </w:rPr>
      </w:pPr>
      <w:r w:rsidRPr="00175504">
        <w:rPr>
          <w:rFonts w:ascii="Times New Roman CYR" w:eastAsiaTheme="minorEastAsia" w:hAnsi="Times New Roman CYR" w:cs="Times New Roman CYR"/>
          <w:color w:val="auto"/>
          <w:lang w:bidi="ar-SA"/>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175504" w:rsidRPr="00175504" w:rsidRDefault="00175504" w:rsidP="00175504">
      <w:pPr>
        <w:autoSpaceDE w:val="0"/>
        <w:autoSpaceDN w:val="0"/>
        <w:adjustRightInd w:val="0"/>
        <w:ind w:firstLine="720"/>
        <w:jc w:val="both"/>
        <w:rPr>
          <w:rFonts w:ascii="Times New Roman CYR" w:eastAsiaTheme="minorEastAsia" w:hAnsi="Times New Roman CYR" w:cs="Times New Roman CYR"/>
          <w:color w:val="auto"/>
          <w:lang w:bidi="ar-SA"/>
        </w:rPr>
      </w:pPr>
      <w:r w:rsidRPr="00175504">
        <w:rPr>
          <w:rFonts w:ascii="Times New Roman CYR" w:eastAsiaTheme="minorEastAsia" w:hAnsi="Times New Roman CYR" w:cs="Times New Roman CYR"/>
          <w:color w:val="auto"/>
          <w:lang w:bidi="ar-SA"/>
        </w:rPr>
        <w:t>Предметные результаты изучения предметной области "Технология" должны отражать:</w:t>
      </w:r>
    </w:p>
    <w:p w:rsidR="00175504" w:rsidRPr="00175504" w:rsidRDefault="00175504" w:rsidP="00175504">
      <w:pPr>
        <w:autoSpaceDE w:val="0"/>
        <w:autoSpaceDN w:val="0"/>
        <w:adjustRightInd w:val="0"/>
        <w:ind w:firstLine="720"/>
        <w:jc w:val="both"/>
        <w:rPr>
          <w:rFonts w:ascii="Times New Roman CYR" w:eastAsiaTheme="minorEastAsia" w:hAnsi="Times New Roman CYR" w:cs="Times New Roman CYR"/>
          <w:color w:val="auto"/>
          <w:lang w:bidi="ar-SA"/>
        </w:rPr>
      </w:pPr>
      <w:bookmarkStart w:id="60" w:name="sub_21171"/>
      <w:r w:rsidRPr="00175504">
        <w:rPr>
          <w:rFonts w:ascii="Times New Roman CYR" w:eastAsiaTheme="minorEastAsia" w:hAnsi="Times New Roman CYR" w:cs="Times New Roman CYR"/>
          <w:color w:val="auto"/>
          <w:lang w:bidi="ar-SA"/>
        </w:rPr>
        <w:t>1)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175504" w:rsidRPr="00175504" w:rsidRDefault="00175504" w:rsidP="00175504">
      <w:pPr>
        <w:autoSpaceDE w:val="0"/>
        <w:autoSpaceDN w:val="0"/>
        <w:adjustRightInd w:val="0"/>
        <w:ind w:firstLine="720"/>
        <w:jc w:val="both"/>
        <w:rPr>
          <w:rFonts w:ascii="Times New Roman CYR" w:eastAsiaTheme="minorEastAsia" w:hAnsi="Times New Roman CYR" w:cs="Times New Roman CYR"/>
          <w:color w:val="auto"/>
          <w:lang w:bidi="ar-SA"/>
        </w:rPr>
      </w:pPr>
      <w:bookmarkStart w:id="61" w:name="sub_21172"/>
      <w:bookmarkEnd w:id="60"/>
      <w:r w:rsidRPr="00175504">
        <w:rPr>
          <w:rFonts w:ascii="Times New Roman CYR" w:eastAsiaTheme="minorEastAsia" w:hAnsi="Times New Roman CYR" w:cs="Times New Roman CYR"/>
          <w:color w:val="auto"/>
          <w:lang w:bidi="ar-SA"/>
        </w:rPr>
        <w:t>2)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175504" w:rsidRPr="00175504" w:rsidRDefault="00175504" w:rsidP="00175504">
      <w:pPr>
        <w:autoSpaceDE w:val="0"/>
        <w:autoSpaceDN w:val="0"/>
        <w:adjustRightInd w:val="0"/>
        <w:ind w:firstLine="720"/>
        <w:jc w:val="both"/>
        <w:rPr>
          <w:rFonts w:ascii="Times New Roman CYR" w:eastAsiaTheme="minorEastAsia" w:hAnsi="Times New Roman CYR" w:cs="Times New Roman CYR"/>
          <w:color w:val="auto"/>
          <w:lang w:bidi="ar-SA"/>
        </w:rPr>
      </w:pPr>
      <w:bookmarkStart w:id="62" w:name="sub_21173"/>
      <w:bookmarkEnd w:id="61"/>
      <w:r w:rsidRPr="00175504">
        <w:rPr>
          <w:rFonts w:ascii="Times New Roman CYR" w:eastAsiaTheme="minorEastAsia" w:hAnsi="Times New Roman CYR" w:cs="Times New Roman CYR"/>
          <w:color w:val="auto"/>
          <w:lang w:bidi="ar-SA"/>
        </w:rPr>
        <w:t>3) овладение средствами и формами графического отображения объектов или процессов, правилами выполнения графической документации;</w:t>
      </w:r>
    </w:p>
    <w:p w:rsidR="00175504" w:rsidRPr="00175504" w:rsidRDefault="00175504" w:rsidP="00175504">
      <w:pPr>
        <w:autoSpaceDE w:val="0"/>
        <w:autoSpaceDN w:val="0"/>
        <w:adjustRightInd w:val="0"/>
        <w:ind w:firstLine="720"/>
        <w:jc w:val="both"/>
        <w:rPr>
          <w:rFonts w:ascii="Times New Roman CYR" w:eastAsiaTheme="minorEastAsia" w:hAnsi="Times New Roman CYR" w:cs="Times New Roman CYR"/>
          <w:color w:val="auto"/>
          <w:lang w:bidi="ar-SA"/>
        </w:rPr>
      </w:pPr>
      <w:bookmarkStart w:id="63" w:name="sub_21174"/>
      <w:bookmarkEnd w:id="62"/>
      <w:r w:rsidRPr="00175504">
        <w:rPr>
          <w:rFonts w:ascii="Times New Roman CYR" w:eastAsiaTheme="minorEastAsia" w:hAnsi="Times New Roman CYR" w:cs="Times New Roman CYR"/>
          <w:color w:val="auto"/>
          <w:lang w:bidi="ar-SA"/>
        </w:rPr>
        <w:t>4) формирование умений устанавливать взаимосвязь знаний по разным учебным предметам для решения прикладных учебных задач;</w:t>
      </w:r>
    </w:p>
    <w:p w:rsidR="00175504" w:rsidRPr="00175504" w:rsidRDefault="00175504" w:rsidP="00175504">
      <w:pPr>
        <w:autoSpaceDE w:val="0"/>
        <w:autoSpaceDN w:val="0"/>
        <w:adjustRightInd w:val="0"/>
        <w:ind w:firstLine="720"/>
        <w:jc w:val="both"/>
        <w:rPr>
          <w:rFonts w:ascii="Times New Roman CYR" w:eastAsiaTheme="minorEastAsia" w:hAnsi="Times New Roman CYR" w:cs="Times New Roman CYR"/>
          <w:color w:val="auto"/>
          <w:lang w:bidi="ar-SA"/>
        </w:rPr>
      </w:pPr>
      <w:bookmarkStart w:id="64" w:name="sub_21175"/>
      <w:bookmarkEnd w:id="63"/>
      <w:r w:rsidRPr="00175504">
        <w:rPr>
          <w:rFonts w:ascii="Times New Roman CYR" w:eastAsiaTheme="minorEastAsia" w:hAnsi="Times New Roman CYR" w:cs="Times New Roman CYR"/>
          <w:color w:val="auto"/>
          <w:lang w:bidi="ar-SA"/>
        </w:rPr>
        <w:t>5)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175504" w:rsidRPr="00175504" w:rsidRDefault="00175504" w:rsidP="00175504">
      <w:pPr>
        <w:autoSpaceDE w:val="0"/>
        <w:autoSpaceDN w:val="0"/>
        <w:adjustRightInd w:val="0"/>
        <w:ind w:firstLine="720"/>
        <w:jc w:val="both"/>
        <w:rPr>
          <w:rFonts w:ascii="Times New Roman CYR" w:eastAsiaTheme="minorEastAsia" w:hAnsi="Times New Roman CYR" w:cs="Times New Roman CYR"/>
          <w:color w:val="auto"/>
          <w:lang w:bidi="ar-SA"/>
        </w:rPr>
      </w:pPr>
      <w:bookmarkStart w:id="65" w:name="sub_21176"/>
      <w:bookmarkEnd w:id="64"/>
      <w:r w:rsidRPr="00175504">
        <w:rPr>
          <w:rFonts w:ascii="Times New Roman CYR" w:eastAsiaTheme="minorEastAsia" w:hAnsi="Times New Roman CYR" w:cs="Times New Roman CYR"/>
          <w:color w:val="auto"/>
          <w:lang w:bidi="ar-SA"/>
        </w:rPr>
        <w:t>6) формирование представлений о мире профессий, связанных с изучаемыми технологиями, их востребованности на рынке труда.</w:t>
      </w:r>
    </w:p>
    <w:bookmarkEnd w:id="65"/>
    <w:p w:rsidR="009514B5" w:rsidRDefault="005F12F9">
      <w:pPr>
        <w:pStyle w:val="25"/>
        <w:shd w:val="clear" w:color="auto" w:fill="auto"/>
        <w:spacing w:after="0" w:line="298" w:lineRule="exact"/>
        <w:ind w:firstLine="760"/>
        <w:jc w:val="both"/>
      </w:pPr>
      <w:r>
        <w:t>Выпускник научится:</w:t>
      </w:r>
    </w:p>
    <w:p w:rsidR="009514B5" w:rsidRDefault="005F12F9">
      <w:pPr>
        <w:pStyle w:val="25"/>
        <w:numPr>
          <w:ilvl w:val="0"/>
          <w:numId w:val="19"/>
        </w:numPr>
        <w:shd w:val="clear" w:color="auto" w:fill="auto"/>
        <w:tabs>
          <w:tab w:val="left" w:pos="992"/>
        </w:tabs>
        <w:spacing w:after="0" w:line="298" w:lineRule="exact"/>
        <w:ind w:firstLine="760"/>
        <w:jc w:val="both"/>
      </w:pPr>
      <w: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9514B5" w:rsidRDefault="005F12F9">
      <w:pPr>
        <w:pStyle w:val="25"/>
        <w:numPr>
          <w:ilvl w:val="0"/>
          <w:numId w:val="19"/>
        </w:numPr>
        <w:shd w:val="clear" w:color="auto" w:fill="auto"/>
        <w:tabs>
          <w:tab w:val="left" w:pos="992"/>
        </w:tabs>
        <w:spacing w:after="0" w:line="302" w:lineRule="exact"/>
        <w:ind w:firstLine="760"/>
        <w:jc w:val="both"/>
      </w:pPr>
      <w: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9514B5" w:rsidRDefault="005F12F9">
      <w:pPr>
        <w:pStyle w:val="25"/>
        <w:numPr>
          <w:ilvl w:val="0"/>
          <w:numId w:val="19"/>
        </w:numPr>
        <w:shd w:val="clear" w:color="auto" w:fill="auto"/>
        <w:tabs>
          <w:tab w:val="left" w:pos="992"/>
        </w:tabs>
        <w:spacing w:after="0" w:line="302" w:lineRule="exact"/>
        <w:ind w:firstLine="760"/>
        <w:jc w:val="both"/>
      </w:pPr>
      <w: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w:t>
      </w:r>
      <w:r>
        <w:rPr>
          <w:rStyle w:val="2b"/>
        </w:rPr>
        <w:t>ц</w:t>
      </w:r>
      <w:r>
        <w:t>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9514B5" w:rsidRDefault="005F12F9">
      <w:pPr>
        <w:pStyle w:val="25"/>
        <w:numPr>
          <w:ilvl w:val="0"/>
          <w:numId w:val="19"/>
        </w:numPr>
        <w:shd w:val="clear" w:color="auto" w:fill="auto"/>
        <w:tabs>
          <w:tab w:val="left" w:pos="998"/>
        </w:tabs>
        <w:spacing w:after="0" w:line="298" w:lineRule="exact"/>
        <w:ind w:firstLine="740"/>
        <w:jc w:val="both"/>
      </w:pPr>
      <w:r>
        <w:t>проводить мониторинг развития технологий произвольно избранной отрасли на основе работы с информационными источниками различных видов.</w:t>
      </w:r>
    </w:p>
    <w:p w:rsidR="009514B5" w:rsidRDefault="005F12F9">
      <w:pPr>
        <w:pStyle w:val="25"/>
        <w:shd w:val="clear" w:color="auto" w:fill="auto"/>
        <w:spacing w:after="0" w:line="298" w:lineRule="exact"/>
        <w:ind w:left="740" w:firstLine="0"/>
        <w:jc w:val="both"/>
      </w:pPr>
      <w:r>
        <w:t>Выпускник получит возможность научиться:</w:t>
      </w:r>
    </w:p>
    <w:p w:rsidR="009514B5" w:rsidRDefault="005F12F9">
      <w:pPr>
        <w:pStyle w:val="50"/>
        <w:numPr>
          <w:ilvl w:val="0"/>
          <w:numId w:val="19"/>
        </w:numPr>
        <w:shd w:val="clear" w:color="auto" w:fill="auto"/>
        <w:tabs>
          <w:tab w:val="left" w:pos="998"/>
        </w:tabs>
        <w:ind w:firstLine="740"/>
      </w:pPr>
      <w: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9514B5" w:rsidRDefault="005F12F9">
      <w:pPr>
        <w:pStyle w:val="25"/>
        <w:shd w:val="clear" w:color="auto" w:fill="auto"/>
        <w:spacing w:after="0" w:line="298" w:lineRule="exact"/>
        <w:ind w:firstLine="740"/>
        <w:jc w:val="both"/>
      </w:pPr>
      <w:r>
        <w:t>Формирование технологической культуры и проектно-технологического мышления обучающихся</w:t>
      </w:r>
    </w:p>
    <w:p w:rsidR="009514B5" w:rsidRDefault="005F12F9">
      <w:pPr>
        <w:pStyle w:val="25"/>
        <w:shd w:val="clear" w:color="auto" w:fill="auto"/>
        <w:spacing w:after="0" w:line="298" w:lineRule="exact"/>
        <w:ind w:left="740" w:firstLine="0"/>
        <w:jc w:val="both"/>
      </w:pPr>
      <w:r>
        <w:t>Выпускник научится:</w:t>
      </w:r>
    </w:p>
    <w:p w:rsidR="009514B5" w:rsidRDefault="005F12F9">
      <w:pPr>
        <w:pStyle w:val="25"/>
        <w:numPr>
          <w:ilvl w:val="0"/>
          <w:numId w:val="19"/>
        </w:numPr>
        <w:shd w:val="clear" w:color="auto" w:fill="auto"/>
        <w:tabs>
          <w:tab w:val="left" w:pos="998"/>
        </w:tabs>
        <w:spacing w:after="0" w:line="302" w:lineRule="exact"/>
        <w:ind w:firstLine="740"/>
        <w:jc w:val="both"/>
      </w:pPr>
      <w:r>
        <w:t>следовать технологии, в том числе в процессе изготовления субъективно нового продукта;</w:t>
      </w:r>
    </w:p>
    <w:p w:rsidR="009514B5" w:rsidRDefault="005F12F9">
      <w:pPr>
        <w:pStyle w:val="25"/>
        <w:numPr>
          <w:ilvl w:val="0"/>
          <w:numId w:val="19"/>
        </w:numPr>
        <w:shd w:val="clear" w:color="auto" w:fill="auto"/>
        <w:tabs>
          <w:tab w:val="left" w:pos="998"/>
        </w:tabs>
        <w:spacing w:after="0" w:line="302" w:lineRule="exact"/>
        <w:ind w:firstLine="740"/>
        <w:jc w:val="both"/>
      </w:pPr>
      <w:r>
        <w:t>оценивать условия применимости технологии в том числе с позиций экологической защищенности;</w:t>
      </w:r>
    </w:p>
    <w:p w:rsidR="009514B5" w:rsidRDefault="005F12F9">
      <w:pPr>
        <w:pStyle w:val="25"/>
        <w:numPr>
          <w:ilvl w:val="0"/>
          <w:numId w:val="19"/>
        </w:numPr>
        <w:shd w:val="clear" w:color="auto" w:fill="auto"/>
        <w:tabs>
          <w:tab w:val="left" w:pos="998"/>
        </w:tabs>
        <w:spacing w:after="0" w:line="302" w:lineRule="exact"/>
        <w:ind w:firstLine="740"/>
        <w:jc w:val="both"/>
      </w:pPr>
      <w:r>
        <w:lastRenderedPageBreak/>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w:t>
      </w:r>
      <w:r>
        <w:softHyphen/>
        <w:t>экспериментальным путем, в том числе самостоятельно планируя такого рода эксперименты;</w:t>
      </w:r>
    </w:p>
    <w:p w:rsidR="009514B5" w:rsidRDefault="005F12F9">
      <w:pPr>
        <w:pStyle w:val="25"/>
        <w:numPr>
          <w:ilvl w:val="0"/>
          <w:numId w:val="19"/>
        </w:numPr>
        <w:shd w:val="clear" w:color="auto" w:fill="auto"/>
        <w:tabs>
          <w:tab w:val="left" w:pos="998"/>
        </w:tabs>
        <w:spacing w:after="0" w:line="302" w:lineRule="exact"/>
        <w:ind w:firstLine="740"/>
        <w:jc w:val="both"/>
      </w:pPr>
      <w: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9514B5" w:rsidRDefault="005F12F9">
      <w:pPr>
        <w:pStyle w:val="25"/>
        <w:numPr>
          <w:ilvl w:val="0"/>
          <w:numId w:val="19"/>
        </w:numPr>
        <w:shd w:val="clear" w:color="auto" w:fill="auto"/>
        <w:tabs>
          <w:tab w:val="left" w:pos="998"/>
        </w:tabs>
        <w:spacing w:after="0" w:line="302" w:lineRule="exact"/>
        <w:ind w:left="740" w:firstLine="0"/>
        <w:jc w:val="both"/>
      </w:pPr>
      <w:r>
        <w:t>проводить оценку и испытание полученного продукта;</w:t>
      </w:r>
    </w:p>
    <w:p w:rsidR="009514B5" w:rsidRDefault="005F12F9">
      <w:pPr>
        <w:pStyle w:val="25"/>
        <w:numPr>
          <w:ilvl w:val="0"/>
          <w:numId w:val="19"/>
        </w:numPr>
        <w:shd w:val="clear" w:color="auto" w:fill="auto"/>
        <w:tabs>
          <w:tab w:val="left" w:pos="998"/>
        </w:tabs>
        <w:spacing w:after="0" w:line="302" w:lineRule="exact"/>
        <w:ind w:firstLine="740"/>
        <w:jc w:val="both"/>
      </w:pPr>
      <w:r>
        <w:t>проводить анализ потребностей в тех или иных материальных или информационных продуктах;</w:t>
      </w:r>
    </w:p>
    <w:p w:rsidR="009514B5" w:rsidRDefault="005F12F9">
      <w:pPr>
        <w:pStyle w:val="25"/>
        <w:numPr>
          <w:ilvl w:val="0"/>
          <w:numId w:val="19"/>
        </w:numPr>
        <w:shd w:val="clear" w:color="auto" w:fill="auto"/>
        <w:tabs>
          <w:tab w:val="left" w:pos="998"/>
        </w:tabs>
        <w:spacing w:after="0" w:line="302" w:lineRule="exact"/>
        <w:ind w:firstLine="740"/>
        <w:jc w:val="both"/>
      </w:pPr>
      <w:r>
        <w:t>описывать технологическое решение с помощью текста, рисунков, графического изображения;</w:t>
      </w:r>
    </w:p>
    <w:p w:rsidR="009514B5" w:rsidRDefault="005F12F9">
      <w:pPr>
        <w:pStyle w:val="25"/>
        <w:numPr>
          <w:ilvl w:val="0"/>
          <w:numId w:val="19"/>
        </w:numPr>
        <w:shd w:val="clear" w:color="auto" w:fill="auto"/>
        <w:tabs>
          <w:tab w:val="left" w:pos="998"/>
        </w:tabs>
        <w:spacing w:after="0" w:line="302" w:lineRule="exact"/>
        <w:ind w:firstLine="740"/>
        <w:jc w:val="both"/>
      </w:pPr>
      <w:r>
        <w:t>анализировать возможные технологические решения, определять их достоинства и недостатки в контексте заданной ситуации;</w:t>
      </w:r>
    </w:p>
    <w:p w:rsidR="009514B5" w:rsidRDefault="005F12F9">
      <w:pPr>
        <w:pStyle w:val="25"/>
        <w:numPr>
          <w:ilvl w:val="0"/>
          <w:numId w:val="19"/>
        </w:numPr>
        <w:shd w:val="clear" w:color="auto" w:fill="auto"/>
        <w:tabs>
          <w:tab w:val="left" w:pos="998"/>
        </w:tabs>
        <w:spacing w:after="0" w:line="302" w:lineRule="exact"/>
        <w:ind w:firstLine="740"/>
        <w:jc w:val="both"/>
      </w:pPr>
      <w:r>
        <w:t>проводить и анализировать разработку и / или реализацию прикладных проектов, предполагающих:</w:t>
      </w:r>
    </w:p>
    <w:p w:rsidR="009514B5" w:rsidRDefault="005F12F9">
      <w:pPr>
        <w:pStyle w:val="25"/>
        <w:numPr>
          <w:ilvl w:val="0"/>
          <w:numId w:val="21"/>
        </w:numPr>
        <w:shd w:val="clear" w:color="auto" w:fill="auto"/>
        <w:tabs>
          <w:tab w:val="left" w:pos="1446"/>
        </w:tabs>
        <w:spacing w:after="0" w:line="302" w:lineRule="exact"/>
        <w:ind w:left="740" w:firstLine="0"/>
        <w:jc w:val="both"/>
      </w:pPr>
      <w: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9514B5" w:rsidRDefault="005F12F9">
      <w:pPr>
        <w:pStyle w:val="25"/>
        <w:numPr>
          <w:ilvl w:val="0"/>
          <w:numId w:val="21"/>
        </w:numPr>
        <w:shd w:val="clear" w:color="auto" w:fill="auto"/>
        <w:tabs>
          <w:tab w:val="left" w:pos="1446"/>
        </w:tabs>
        <w:spacing w:after="0" w:line="302" w:lineRule="exact"/>
        <w:ind w:left="740" w:firstLine="0"/>
        <w:jc w:val="both"/>
      </w:pPr>
      <w: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9514B5" w:rsidRDefault="005F12F9">
      <w:pPr>
        <w:pStyle w:val="25"/>
        <w:numPr>
          <w:ilvl w:val="0"/>
          <w:numId w:val="21"/>
        </w:numPr>
        <w:shd w:val="clear" w:color="auto" w:fill="auto"/>
        <w:tabs>
          <w:tab w:val="left" w:pos="1446"/>
        </w:tabs>
        <w:spacing w:after="0" w:line="302" w:lineRule="exact"/>
        <w:ind w:left="740" w:firstLine="0"/>
        <w:jc w:val="both"/>
      </w:pPr>
      <w:r>
        <w:t>определение характеристик и разработку материального продукта, включая его моделирование в информационной среде (конструкторе);</w:t>
      </w:r>
    </w:p>
    <w:p w:rsidR="009514B5" w:rsidRDefault="005F12F9">
      <w:pPr>
        <w:pStyle w:val="25"/>
        <w:numPr>
          <w:ilvl w:val="0"/>
          <w:numId w:val="21"/>
        </w:numPr>
        <w:shd w:val="clear" w:color="auto" w:fill="auto"/>
        <w:tabs>
          <w:tab w:val="left" w:pos="1446"/>
        </w:tabs>
        <w:spacing w:after="0" w:line="302" w:lineRule="exact"/>
        <w:ind w:left="740" w:firstLine="0"/>
        <w:jc w:val="both"/>
      </w:pPr>
      <w:r>
        <w:t>встраивание созданного информационного продукта в заданную оболочку;</w:t>
      </w:r>
    </w:p>
    <w:p w:rsidR="009514B5" w:rsidRDefault="005F12F9">
      <w:pPr>
        <w:pStyle w:val="25"/>
        <w:numPr>
          <w:ilvl w:val="0"/>
          <w:numId w:val="21"/>
        </w:numPr>
        <w:shd w:val="clear" w:color="auto" w:fill="auto"/>
        <w:tabs>
          <w:tab w:val="left" w:pos="1446"/>
        </w:tabs>
        <w:spacing w:after="0" w:line="302" w:lineRule="exact"/>
        <w:ind w:left="740" w:firstLine="0"/>
        <w:jc w:val="both"/>
      </w:pPr>
      <w:r>
        <w:t>изготовление информационного продукта по заданному алгоритму в заданной оболочке;</w:t>
      </w:r>
    </w:p>
    <w:p w:rsidR="009514B5" w:rsidRDefault="005F12F9">
      <w:pPr>
        <w:pStyle w:val="25"/>
        <w:numPr>
          <w:ilvl w:val="0"/>
          <w:numId w:val="19"/>
        </w:numPr>
        <w:shd w:val="clear" w:color="auto" w:fill="auto"/>
        <w:tabs>
          <w:tab w:val="left" w:pos="998"/>
        </w:tabs>
        <w:spacing w:after="0" w:line="302" w:lineRule="exact"/>
        <w:ind w:firstLine="740"/>
        <w:jc w:val="both"/>
      </w:pPr>
      <w:r>
        <w:t>проводить и анализировать разработку и / или реализацию технологических проектов, предполагающих:</w:t>
      </w:r>
    </w:p>
    <w:p w:rsidR="009514B5" w:rsidRDefault="005F12F9">
      <w:pPr>
        <w:pStyle w:val="25"/>
        <w:numPr>
          <w:ilvl w:val="0"/>
          <w:numId w:val="21"/>
        </w:numPr>
        <w:shd w:val="clear" w:color="auto" w:fill="auto"/>
        <w:tabs>
          <w:tab w:val="left" w:pos="1446"/>
        </w:tabs>
        <w:spacing w:after="0" w:line="302" w:lineRule="exact"/>
        <w:ind w:left="740" w:firstLine="0"/>
        <w:jc w:val="both"/>
      </w:pPr>
      <w:r>
        <w:t>оптимизацию заданного способа (технологии) получения требующегося материального продукта (после его применения в собственной практике);</w:t>
      </w:r>
    </w:p>
    <w:p w:rsidR="009514B5" w:rsidRDefault="005F12F9">
      <w:pPr>
        <w:pStyle w:val="25"/>
        <w:numPr>
          <w:ilvl w:val="0"/>
          <w:numId w:val="21"/>
        </w:numPr>
        <w:shd w:val="clear" w:color="auto" w:fill="auto"/>
        <w:tabs>
          <w:tab w:val="left" w:pos="1446"/>
        </w:tabs>
        <w:spacing w:after="0" w:line="302" w:lineRule="exact"/>
        <w:ind w:left="740" w:firstLine="0"/>
        <w:jc w:val="both"/>
      </w:pPr>
      <w: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9514B5" w:rsidRDefault="005F12F9">
      <w:pPr>
        <w:pStyle w:val="25"/>
        <w:numPr>
          <w:ilvl w:val="0"/>
          <w:numId w:val="21"/>
        </w:numPr>
        <w:shd w:val="clear" w:color="auto" w:fill="auto"/>
        <w:tabs>
          <w:tab w:val="left" w:pos="1482"/>
        </w:tabs>
        <w:spacing w:after="0" w:line="298" w:lineRule="exact"/>
        <w:ind w:left="780" w:firstLine="0"/>
        <w:jc w:val="both"/>
      </w:pPr>
      <w: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9514B5" w:rsidRDefault="005F12F9">
      <w:pPr>
        <w:pStyle w:val="25"/>
        <w:numPr>
          <w:ilvl w:val="0"/>
          <w:numId w:val="19"/>
        </w:numPr>
        <w:shd w:val="clear" w:color="auto" w:fill="auto"/>
        <w:tabs>
          <w:tab w:val="left" w:pos="1046"/>
        </w:tabs>
        <w:spacing w:after="0" w:line="298" w:lineRule="exact"/>
        <w:ind w:firstLine="780"/>
        <w:jc w:val="both"/>
      </w:pPr>
      <w:r>
        <w:t>проводить и анализировать разработку и / или реализацию проектов, предполагающих:</w:t>
      </w:r>
    </w:p>
    <w:p w:rsidR="009514B5" w:rsidRDefault="005F12F9">
      <w:pPr>
        <w:pStyle w:val="25"/>
        <w:numPr>
          <w:ilvl w:val="0"/>
          <w:numId w:val="21"/>
        </w:numPr>
        <w:shd w:val="clear" w:color="auto" w:fill="auto"/>
        <w:tabs>
          <w:tab w:val="left" w:pos="1482"/>
        </w:tabs>
        <w:spacing w:after="0" w:line="298" w:lineRule="exact"/>
        <w:ind w:left="780" w:firstLine="0"/>
        <w:jc w:val="both"/>
      </w:pPr>
      <w: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9514B5" w:rsidRDefault="005F12F9">
      <w:pPr>
        <w:pStyle w:val="25"/>
        <w:numPr>
          <w:ilvl w:val="0"/>
          <w:numId w:val="21"/>
        </w:numPr>
        <w:shd w:val="clear" w:color="auto" w:fill="auto"/>
        <w:tabs>
          <w:tab w:val="left" w:pos="1482"/>
        </w:tabs>
        <w:spacing w:after="0" w:line="298" w:lineRule="exact"/>
        <w:ind w:left="780" w:firstLine="0"/>
        <w:jc w:val="both"/>
      </w:pPr>
      <w:r>
        <w:t>планирование (разработку) материального продукта на основе самостоятельно проведенных исследований потребительских интересов;</w:t>
      </w:r>
    </w:p>
    <w:p w:rsidR="009514B5" w:rsidRDefault="005F12F9">
      <w:pPr>
        <w:pStyle w:val="25"/>
        <w:numPr>
          <w:ilvl w:val="0"/>
          <w:numId w:val="21"/>
        </w:numPr>
        <w:shd w:val="clear" w:color="auto" w:fill="auto"/>
        <w:tabs>
          <w:tab w:val="left" w:pos="1482"/>
        </w:tabs>
        <w:spacing w:after="0" w:line="298" w:lineRule="exact"/>
        <w:ind w:firstLine="780"/>
        <w:jc w:val="both"/>
      </w:pPr>
      <w:r>
        <w:t>разработку плана продвижения продукта;</w:t>
      </w:r>
    </w:p>
    <w:p w:rsidR="009514B5" w:rsidRDefault="005F12F9">
      <w:pPr>
        <w:pStyle w:val="25"/>
        <w:numPr>
          <w:ilvl w:val="0"/>
          <w:numId w:val="19"/>
        </w:numPr>
        <w:shd w:val="clear" w:color="auto" w:fill="auto"/>
        <w:tabs>
          <w:tab w:val="left" w:pos="1022"/>
        </w:tabs>
        <w:spacing w:after="0" w:line="298" w:lineRule="exact"/>
        <w:ind w:firstLine="780"/>
        <w:jc w:val="both"/>
      </w:pPr>
      <w: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9514B5" w:rsidRDefault="005F12F9">
      <w:pPr>
        <w:pStyle w:val="25"/>
        <w:numPr>
          <w:ilvl w:val="0"/>
          <w:numId w:val="19"/>
        </w:numPr>
        <w:shd w:val="clear" w:color="auto" w:fill="auto"/>
        <w:tabs>
          <w:tab w:val="left" w:pos="1046"/>
        </w:tabs>
        <w:spacing w:after="0" w:line="302" w:lineRule="exact"/>
        <w:ind w:firstLine="780"/>
        <w:jc w:val="both"/>
      </w:pPr>
      <w:r>
        <w:lastRenderedPageBreak/>
        <w:t>Выпускник получит возможность научиться:</w:t>
      </w:r>
    </w:p>
    <w:p w:rsidR="009514B5" w:rsidRDefault="005F12F9">
      <w:pPr>
        <w:pStyle w:val="50"/>
        <w:numPr>
          <w:ilvl w:val="0"/>
          <w:numId w:val="19"/>
        </w:numPr>
        <w:shd w:val="clear" w:color="auto" w:fill="auto"/>
        <w:tabs>
          <w:tab w:val="left" w:pos="1046"/>
        </w:tabs>
        <w:spacing w:line="302" w:lineRule="exact"/>
        <w:ind w:firstLine="780"/>
      </w:pPr>
      <w:r>
        <w:t>выявлять и формулировать проблему, требующую технологического решения;</w:t>
      </w:r>
    </w:p>
    <w:p w:rsidR="009514B5" w:rsidRDefault="005F12F9">
      <w:pPr>
        <w:pStyle w:val="50"/>
        <w:numPr>
          <w:ilvl w:val="0"/>
          <w:numId w:val="19"/>
        </w:numPr>
        <w:shd w:val="clear" w:color="auto" w:fill="auto"/>
        <w:tabs>
          <w:tab w:val="left" w:pos="1022"/>
        </w:tabs>
        <w:spacing w:line="302" w:lineRule="exact"/>
        <w:ind w:firstLine="780"/>
      </w:pPr>
      <w: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9514B5" w:rsidRDefault="005F12F9">
      <w:pPr>
        <w:pStyle w:val="50"/>
        <w:numPr>
          <w:ilvl w:val="0"/>
          <w:numId w:val="19"/>
        </w:numPr>
        <w:shd w:val="clear" w:color="auto" w:fill="auto"/>
        <w:tabs>
          <w:tab w:val="left" w:pos="1022"/>
        </w:tabs>
        <w:spacing w:line="302" w:lineRule="exact"/>
        <w:ind w:firstLine="780"/>
      </w:pPr>
      <w:r>
        <w:t xml:space="preserve">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w:t>
      </w:r>
      <w:r>
        <w:rPr>
          <w:lang w:val="ba" w:eastAsia="ba" w:bidi="ba"/>
        </w:rPr>
        <w:t>карты;</w:t>
      </w:r>
    </w:p>
    <w:p w:rsidR="009514B5" w:rsidRDefault="005F12F9">
      <w:pPr>
        <w:pStyle w:val="50"/>
        <w:numPr>
          <w:ilvl w:val="0"/>
          <w:numId w:val="19"/>
        </w:numPr>
        <w:shd w:val="clear" w:color="auto" w:fill="auto"/>
        <w:tabs>
          <w:tab w:val="left" w:pos="1046"/>
        </w:tabs>
        <w:spacing w:line="302" w:lineRule="exact"/>
        <w:ind w:firstLine="780"/>
      </w:pPr>
      <w:r>
        <w:t>оценивать коммерческий потенциал продукта и / или технологии.</w:t>
      </w:r>
    </w:p>
    <w:p w:rsidR="009514B5" w:rsidRDefault="005F12F9">
      <w:pPr>
        <w:pStyle w:val="25"/>
        <w:shd w:val="clear" w:color="auto" w:fill="auto"/>
        <w:spacing w:after="0" w:line="302" w:lineRule="exact"/>
        <w:ind w:firstLine="780"/>
        <w:jc w:val="both"/>
      </w:pPr>
      <w:r>
        <w:t>Построение образовательных траекторий и планов в области профессионального самоопределения</w:t>
      </w:r>
    </w:p>
    <w:p w:rsidR="009514B5" w:rsidRDefault="005F12F9">
      <w:pPr>
        <w:pStyle w:val="25"/>
        <w:shd w:val="clear" w:color="auto" w:fill="auto"/>
        <w:spacing w:after="0" w:line="302" w:lineRule="exact"/>
        <w:ind w:firstLine="780"/>
        <w:jc w:val="both"/>
      </w:pPr>
      <w:r>
        <w:t>Выпускник научится:</w:t>
      </w:r>
    </w:p>
    <w:p w:rsidR="009514B5" w:rsidRDefault="005F12F9">
      <w:pPr>
        <w:pStyle w:val="25"/>
        <w:numPr>
          <w:ilvl w:val="0"/>
          <w:numId w:val="19"/>
        </w:numPr>
        <w:shd w:val="clear" w:color="auto" w:fill="auto"/>
        <w:tabs>
          <w:tab w:val="left" w:pos="1022"/>
        </w:tabs>
        <w:spacing w:after="0" w:line="302" w:lineRule="exact"/>
        <w:ind w:firstLine="780"/>
        <w:jc w:val="both"/>
      </w:pPr>
      <w: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9514B5" w:rsidRDefault="005F12F9">
      <w:pPr>
        <w:pStyle w:val="25"/>
        <w:numPr>
          <w:ilvl w:val="0"/>
          <w:numId w:val="19"/>
        </w:numPr>
        <w:shd w:val="clear" w:color="auto" w:fill="auto"/>
        <w:tabs>
          <w:tab w:val="left" w:pos="1022"/>
        </w:tabs>
        <w:spacing w:after="0" w:line="302" w:lineRule="exact"/>
        <w:ind w:firstLine="780"/>
        <w:jc w:val="both"/>
      </w:pPr>
      <w:r>
        <w:t>характеризовать ситуацию на региональном рынке труда, называет тенденции ее развития,</w:t>
      </w:r>
    </w:p>
    <w:p w:rsidR="009514B5" w:rsidRDefault="005F12F9">
      <w:pPr>
        <w:pStyle w:val="25"/>
        <w:numPr>
          <w:ilvl w:val="0"/>
          <w:numId w:val="19"/>
        </w:numPr>
        <w:shd w:val="clear" w:color="auto" w:fill="auto"/>
        <w:tabs>
          <w:tab w:val="left" w:pos="1022"/>
        </w:tabs>
        <w:spacing w:after="0" w:line="293" w:lineRule="exact"/>
        <w:ind w:firstLine="780"/>
        <w:jc w:val="both"/>
      </w:pPr>
      <w:r>
        <w:t>разъяснять социальное значение групп профессий, востребованных на региональном рынке труда,</w:t>
      </w:r>
    </w:p>
    <w:p w:rsidR="009514B5" w:rsidRDefault="005F12F9">
      <w:pPr>
        <w:pStyle w:val="25"/>
        <w:numPr>
          <w:ilvl w:val="0"/>
          <w:numId w:val="19"/>
        </w:numPr>
        <w:shd w:val="clear" w:color="auto" w:fill="auto"/>
        <w:tabs>
          <w:tab w:val="left" w:pos="1046"/>
        </w:tabs>
        <w:spacing w:after="0" w:line="260" w:lineRule="exact"/>
        <w:ind w:firstLine="780"/>
        <w:jc w:val="both"/>
      </w:pPr>
      <w:r>
        <w:t>характеризовать группы предприятий региона проживания,</w:t>
      </w:r>
    </w:p>
    <w:p w:rsidR="009514B5" w:rsidRDefault="005F12F9">
      <w:pPr>
        <w:pStyle w:val="25"/>
        <w:numPr>
          <w:ilvl w:val="0"/>
          <w:numId w:val="19"/>
        </w:numPr>
        <w:shd w:val="clear" w:color="auto" w:fill="auto"/>
        <w:tabs>
          <w:tab w:val="left" w:pos="1022"/>
        </w:tabs>
        <w:spacing w:after="0" w:line="302" w:lineRule="exact"/>
        <w:ind w:firstLine="780"/>
        <w:jc w:val="both"/>
      </w:pPr>
      <w: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9514B5" w:rsidRDefault="005F12F9">
      <w:pPr>
        <w:pStyle w:val="25"/>
        <w:numPr>
          <w:ilvl w:val="0"/>
          <w:numId w:val="19"/>
        </w:numPr>
        <w:shd w:val="clear" w:color="auto" w:fill="auto"/>
        <w:tabs>
          <w:tab w:val="left" w:pos="1046"/>
        </w:tabs>
        <w:spacing w:after="0" w:line="302" w:lineRule="exact"/>
        <w:ind w:firstLine="780"/>
        <w:jc w:val="both"/>
      </w:pPr>
      <w:r>
        <w:t>анализировать свои мотивы и причины принятия тех или иных решений,</w:t>
      </w:r>
    </w:p>
    <w:p w:rsidR="009514B5" w:rsidRDefault="005F12F9">
      <w:pPr>
        <w:pStyle w:val="25"/>
        <w:numPr>
          <w:ilvl w:val="0"/>
          <w:numId w:val="19"/>
        </w:numPr>
        <w:shd w:val="clear" w:color="auto" w:fill="auto"/>
        <w:tabs>
          <w:tab w:val="left" w:pos="1022"/>
        </w:tabs>
        <w:spacing w:after="0" w:line="298" w:lineRule="exact"/>
        <w:ind w:firstLine="780"/>
        <w:jc w:val="both"/>
      </w:pPr>
      <w:r>
        <w:t>анализировать результаты и последствия своих решений, связанных с выбором и реализацией образовательной траектории,</w:t>
      </w:r>
    </w:p>
    <w:p w:rsidR="009514B5" w:rsidRDefault="005F12F9">
      <w:pPr>
        <w:pStyle w:val="25"/>
        <w:numPr>
          <w:ilvl w:val="0"/>
          <w:numId w:val="19"/>
        </w:numPr>
        <w:shd w:val="clear" w:color="auto" w:fill="auto"/>
        <w:tabs>
          <w:tab w:val="left" w:pos="1022"/>
        </w:tabs>
        <w:spacing w:after="0" w:line="302" w:lineRule="exact"/>
        <w:ind w:firstLine="780"/>
        <w:jc w:val="both"/>
      </w:pPr>
      <w: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9514B5" w:rsidRDefault="005F12F9">
      <w:pPr>
        <w:pStyle w:val="25"/>
        <w:numPr>
          <w:ilvl w:val="0"/>
          <w:numId w:val="19"/>
        </w:numPr>
        <w:shd w:val="clear" w:color="auto" w:fill="auto"/>
        <w:tabs>
          <w:tab w:val="left" w:pos="1022"/>
        </w:tabs>
        <w:spacing w:after="0" w:line="302" w:lineRule="exact"/>
        <w:ind w:firstLine="780"/>
        <w:jc w:val="both"/>
      </w:pPr>
      <w: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9514B5" w:rsidRDefault="005F12F9">
      <w:pPr>
        <w:pStyle w:val="25"/>
        <w:numPr>
          <w:ilvl w:val="0"/>
          <w:numId w:val="19"/>
        </w:numPr>
        <w:shd w:val="clear" w:color="auto" w:fill="auto"/>
        <w:tabs>
          <w:tab w:val="left" w:pos="1011"/>
        </w:tabs>
        <w:spacing w:after="0" w:line="302" w:lineRule="exact"/>
        <w:ind w:firstLine="760"/>
        <w:jc w:val="both"/>
      </w:pPr>
      <w: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9514B5" w:rsidRDefault="005F12F9">
      <w:pPr>
        <w:pStyle w:val="25"/>
        <w:shd w:val="clear" w:color="auto" w:fill="auto"/>
        <w:spacing w:after="0" w:line="302" w:lineRule="exact"/>
        <w:ind w:firstLine="760"/>
        <w:jc w:val="both"/>
      </w:pPr>
      <w:r>
        <w:t>Выпускник получит возможность научиться:</w:t>
      </w:r>
    </w:p>
    <w:p w:rsidR="009514B5" w:rsidRDefault="005F12F9">
      <w:pPr>
        <w:pStyle w:val="50"/>
        <w:numPr>
          <w:ilvl w:val="0"/>
          <w:numId w:val="19"/>
        </w:numPr>
        <w:shd w:val="clear" w:color="auto" w:fill="auto"/>
        <w:tabs>
          <w:tab w:val="left" w:pos="1013"/>
        </w:tabs>
        <w:spacing w:line="302" w:lineRule="exact"/>
        <w:ind w:firstLine="760"/>
      </w:pPr>
      <w:r>
        <w:t>предлагать альтернативные варианты траекторий профессионального образования для занятия заданных должностей;</w:t>
      </w:r>
    </w:p>
    <w:p w:rsidR="009514B5" w:rsidRDefault="005F12F9">
      <w:pPr>
        <w:pStyle w:val="50"/>
        <w:numPr>
          <w:ilvl w:val="0"/>
          <w:numId w:val="19"/>
        </w:numPr>
        <w:shd w:val="clear" w:color="auto" w:fill="auto"/>
        <w:tabs>
          <w:tab w:val="left" w:pos="1011"/>
        </w:tabs>
        <w:spacing w:line="302" w:lineRule="exact"/>
        <w:ind w:firstLine="760"/>
      </w:pPr>
      <w: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9514B5" w:rsidRDefault="005F12F9">
      <w:pPr>
        <w:pStyle w:val="25"/>
        <w:shd w:val="clear" w:color="auto" w:fill="auto"/>
        <w:spacing w:after="0" w:line="302" w:lineRule="exact"/>
        <w:ind w:firstLine="760"/>
        <w:jc w:val="both"/>
      </w:pPr>
      <w:r>
        <w:t>По годам обучения результаты могут быть структурированы и конкретизированы следующим образом:</w:t>
      </w:r>
    </w:p>
    <w:p w:rsidR="009514B5" w:rsidRDefault="005F12F9">
      <w:pPr>
        <w:pStyle w:val="321"/>
        <w:keepNext/>
        <w:keepLines/>
        <w:numPr>
          <w:ilvl w:val="0"/>
          <w:numId w:val="22"/>
        </w:numPr>
        <w:shd w:val="clear" w:color="auto" w:fill="auto"/>
        <w:tabs>
          <w:tab w:val="left" w:pos="1067"/>
        </w:tabs>
        <w:spacing w:line="302" w:lineRule="exact"/>
        <w:ind w:firstLine="760"/>
      </w:pPr>
      <w:bookmarkStart w:id="66" w:name="bookmark49"/>
      <w:r>
        <w:t>класс</w:t>
      </w:r>
      <w:bookmarkEnd w:id="66"/>
    </w:p>
    <w:p w:rsidR="009514B5" w:rsidRDefault="005F12F9">
      <w:pPr>
        <w:pStyle w:val="25"/>
        <w:shd w:val="clear" w:color="auto" w:fill="auto"/>
        <w:spacing w:after="0" w:line="302" w:lineRule="exact"/>
        <w:ind w:firstLine="760"/>
        <w:jc w:val="both"/>
      </w:pPr>
      <w:r>
        <w:t>По завершении учебного года обучающийся:</w:t>
      </w:r>
    </w:p>
    <w:p w:rsidR="009514B5" w:rsidRDefault="005F12F9">
      <w:pPr>
        <w:pStyle w:val="25"/>
        <w:numPr>
          <w:ilvl w:val="0"/>
          <w:numId w:val="19"/>
        </w:numPr>
        <w:shd w:val="clear" w:color="auto" w:fill="auto"/>
        <w:tabs>
          <w:tab w:val="left" w:pos="1048"/>
        </w:tabs>
        <w:spacing w:after="0" w:line="302" w:lineRule="exact"/>
        <w:ind w:firstLine="760"/>
        <w:jc w:val="both"/>
      </w:pPr>
      <w:r>
        <w:t>характеризует рекламу как средство формирования потребностей;</w:t>
      </w:r>
    </w:p>
    <w:p w:rsidR="009514B5" w:rsidRDefault="005F12F9">
      <w:pPr>
        <w:pStyle w:val="25"/>
        <w:numPr>
          <w:ilvl w:val="0"/>
          <w:numId w:val="19"/>
        </w:numPr>
        <w:shd w:val="clear" w:color="auto" w:fill="auto"/>
        <w:tabs>
          <w:tab w:val="left" w:pos="1011"/>
        </w:tabs>
        <w:spacing w:after="0" w:line="302" w:lineRule="exact"/>
        <w:ind w:firstLine="760"/>
        <w:jc w:val="both"/>
      </w:pPr>
      <w:r>
        <w:t>характеризует виды ресурсов, объясняет место ресурсов в проектировании и реализации технологического процесса;</w:t>
      </w:r>
    </w:p>
    <w:p w:rsidR="009514B5" w:rsidRDefault="005F12F9">
      <w:pPr>
        <w:pStyle w:val="25"/>
        <w:numPr>
          <w:ilvl w:val="0"/>
          <w:numId w:val="19"/>
        </w:numPr>
        <w:shd w:val="clear" w:color="auto" w:fill="auto"/>
        <w:tabs>
          <w:tab w:val="left" w:pos="1011"/>
        </w:tabs>
        <w:spacing w:after="0" w:line="302" w:lineRule="exact"/>
        <w:ind w:firstLine="760"/>
        <w:jc w:val="both"/>
      </w:pPr>
      <w:r>
        <w:lastRenderedPageBreak/>
        <w:t>называет предприятия региона проживания, работающие на основе современных производственных технологий, приводит примеры фун</w:t>
      </w:r>
      <w:r>
        <w:rPr>
          <w:rStyle w:val="2b"/>
        </w:rPr>
        <w:t>кц</w:t>
      </w:r>
      <w:r>
        <w:t>ий работников этих предприятий;</w:t>
      </w:r>
    </w:p>
    <w:p w:rsidR="009514B5" w:rsidRDefault="005F12F9">
      <w:pPr>
        <w:pStyle w:val="25"/>
        <w:numPr>
          <w:ilvl w:val="0"/>
          <w:numId w:val="19"/>
        </w:numPr>
        <w:shd w:val="clear" w:color="auto" w:fill="auto"/>
        <w:tabs>
          <w:tab w:val="left" w:pos="1011"/>
        </w:tabs>
        <w:spacing w:after="0" w:line="302" w:lineRule="exact"/>
        <w:ind w:firstLine="760"/>
        <w:jc w:val="both"/>
      </w:pPr>
      <w: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9514B5" w:rsidRDefault="005F12F9">
      <w:pPr>
        <w:pStyle w:val="25"/>
        <w:numPr>
          <w:ilvl w:val="0"/>
          <w:numId w:val="19"/>
        </w:numPr>
        <w:shd w:val="clear" w:color="auto" w:fill="auto"/>
        <w:tabs>
          <w:tab w:val="left" w:pos="1011"/>
        </w:tabs>
        <w:spacing w:after="0" w:line="307" w:lineRule="exact"/>
        <w:ind w:firstLine="760"/>
        <w:jc w:val="both"/>
      </w:pPr>
      <w:r>
        <w:t>объясняет основания развития технологий, опираясь на произвольно избранную группу потребностей, которые удовлетворяют эти технологии;</w:t>
      </w:r>
    </w:p>
    <w:p w:rsidR="009514B5" w:rsidRDefault="005F12F9">
      <w:pPr>
        <w:pStyle w:val="25"/>
        <w:numPr>
          <w:ilvl w:val="0"/>
          <w:numId w:val="19"/>
        </w:numPr>
        <w:shd w:val="clear" w:color="auto" w:fill="auto"/>
        <w:tabs>
          <w:tab w:val="left" w:pos="1048"/>
        </w:tabs>
        <w:spacing w:after="0" w:line="307" w:lineRule="exact"/>
        <w:ind w:firstLine="760"/>
        <w:jc w:val="both"/>
      </w:pPr>
      <w:r>
        <w:t>приводит произвольные примеры производственных технологий и технологий в сфере</w:t>
      </w:r>
    </w:p>
    <w:p w:rsidR="009514B5" w:rsidRDefault="005F12F9">
      <w:pPr>
        <w:pStyle w:val="25"/>
        <w:shd w:val="clear" w:color="auto" w:fill="auto"/>
        <w:spacing w:after="0" w:line="307" w:lineRule="exact"/>
        <w:ind w:firstLine="0"/>
      </w:pPr>
      <w:r>
        <w:t>быта;</w:t>
      </w:r>
    </w:p>
    <w:p w:rsidR="009514B5" w:rsidRDefault="005F12F9">
      <w:pPr>
        <w:pStyle w:val="25"/>
        <w:numPr>
          <w:ilvl w:val="0"/>
          <w:numId w:val="19"/>
        </w:numPr>
        <w:shd w:val="clear" w:color="auto" w:fill="auto"/>
        <w:tabs>
          <w:tab w:val="left" w:pos="1011"/>
        </w:tabs>
        <w:spacing w:after="0" w:line="307" w:lineRule="exact"/>
        <w:ind w:firstLine="760"/>
        <w:jc w:val="both"/>
      </w:pPr>
      <w:r>
        <w:t xml:space="preserve">объясняет, приводя примеры, принципиальную технологическую схему, в </w:t>
      </w:r>
      <w:r>
        <w:rPr>
          <w:lang w:val="ba" w:eastAsia="ba" w:bidi="ba"/>
        </w:rPr>
        <w:t xml:space="preserve">том </w:t>
      </w:r>
      <w:r>
        <w:t xml:space="preserve">числе характеризуя негативные </w:t>
      </w:r>
      <w:r>
        <w:rPr>
          <w:lang w:val="ba" w:eastAsia="ba" w:bidi="ba"/>
        </w:rPr>
        <w:t>эффекты;</w:t>
      </w:r>
    </w:p>
    <w:p w:rsidR="009514B5" w:rsidRDefault="005F12F9">
      <w:pPr>
        <w:pStyle w:val="25"/>
        <w:numPr>
          <w:ilvl w:val="0"/>
          <w:numId w:val="19"/>
        </w:numPr>
        <w:shd w:val="clear" w:color="auto" w:fill="auto"/>
        <w:tabs>
          <w:tab w:val="left" w:pos="1048"/>
        </w:tabs>
        <w:spacing w:after="0" w:line="307" w:lineRule="exact"/>
        <w:ind w:firstLine="760"/>
        <w:jc w:val="both"/>
      </w:pPr>
      <w:r>
        <w:t xml:space="preserve">составляет техническое </w:t>
      </w:r>
      <w:r>
        <w:rPr>
          <w:lang w:val="ba" w:eastAsia="ba" w:bidi="ba"/>
        </w:rPr>
        <w:t xml:space="preserve">задание, </w:t>
      </w:r>
      <w:r>
        <w:t>памятку, инструкцию, технологическую карту;</w:t>
      </w:r>
    </w:p>
    <w:p w:rsidR="009514B5" w:rsidRDefault="005F12F9">
      <w:pPr>
        <w:pStyle w:val="25"/>
        <w:numPr>
          <w:ilvl w:val="0"/>
          <w:numId w:val="19"/>
        </w:numPr>
        <w:shd w:val="clear" w:color="auto" w:fill="auto"/>
        <w:tabs>
          <w:tab w:val="left" w:pos="1048"/>
        </w:tabs>
        <w:spacing w:after="0" w:line="307" w:lineRule="exact"/>
        <w:ind w:firstLine="760"/>
        <w:jc w:val="both"/>
      </w:pPr>
      <w:r>
        <w:t>осуществляет сборку моделей с помощью образовательного конструктора по инструкции;</w:t>
      </w:r>
    </w:p>
    <w:p w:rsidR="009514B5" w:rsidRDefault="005F12F9">
      <w:pPr>
        <w:pStyle w:val="25"/>
        <w:numPr>
          <w:ilvl w:val="0"/>
          <w:numId w:val="19"/>
        </w:numPr>
        <w:shd w:val="clear" w:color="auto" w:fill="auto"/>
        <w:tabs>
          <w:tab w:val="left" w:pos="1048"/>
        </w:tabs>
        <w:spacing w:after="0" w:line="307" w:lineRule="exact"/>
        <w:ind w:firstLine="760"/>
        <w:jc w:val="both"/>
      </w:pPr>
      <w:r>
        <w:t>осуществляет выбор товара в модельной ситуации;</w:t>
      </w:r>
    </w:p>
    <w:p w:rsidR="009514B5" w:rsidRDefault="005F12F9">
      <w:pPr>
        <w:pStyle w:val="25"/>
        <w:numPr>
          <w:ilvl w:val="0"/>
          <w:numId w:val="19"/>
        </w:numPr>
        <w:shd w:val="clear" w:color="auto" w:fill="auto"/>
        <w:tabs>
          <w:tab w:val="left" w:pos="1048"/>
        </w:tabs>
        <w:spacing w:after="0" w:line="260" w:lineRule="exact"/>
        <w:ind w:firstLine="760"/>
        <w:jc w:val="both"/>
      </w:pPr>
      <w:r>
        <w:t>осуществляет сохранение информации в формах описания, схемы, эскиза, фотографии;</w:t>
      </w:r>
    </w:p>
    <w:p w:rsidR="009514B5" w:rsidRDefault="005F12F9">
      <w:pPr>
        <w:pStyle w:val="25"/>
        <w:numPr>
          <w:ilvl w:val="0"/>
          <w:numId w:val="19"/>
        </w:numPr>
        <w:shd w:val="clear" w:color="auto" w:fill="auto"/>
        <w:tabs>
          <w:tab w:val="left" w:pos="1048"/>
        </w:tabs>
        <w:spacing w:after="21" w:line="260" w:lineRule="exact"/>
        <w:ind w:firstLine="760"/>
        <w:jc w:val="both"/>
      </w:pPr>
      <w:r>
        <w:t xml:space="preserve">конструирует </w:t>
      </w:r>
      <w:r>
        <w:rPr>
          <w:lang w:val="ba" w:eastAsia="ba" w:bidi="ba"/>
        </w:rPr>
        <w:t xml:space="preserve">модель </w:t>
      </w:r>
      <w:r>
        <w:t>по заданному прототипу;</w:t>
      </w:r>
    </w:p>
    <w:p w:rsidR="009514B5" w:rsidRDefault="005F12F9">
      <w:pPr>
        <w:pStyle w:val="25"/>
        <w:numPr>
          <w:ilvl w:val="0"/>
          <w:numId w:val="19"/>
        </w:numPr>
        <w:shd w:val="clear" w:color="auto" w:fill="auto"/>
        <w:tabs>
          <w:tab w:val="left" w:pos="1011"/>
        </w:tabs>
        <w:spacing w:after="0" w:line="293" w:lineRule="exact"/>
        <w:ind w:firstLine="760"/>
        <w:jc w:val="both"/>
      </w:pPr>
      <w: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9514B5" w:rsidRDefault="005F12F9">
      <w:pPr>
        <w:pStyle w:val="25"/>
        <w:numPr>
          <w:ilvl w:val="0"/>
          <w:numId w:val="19"/>
        </w:numPr>
        <w:shd w:val="clear" w:color="auto" w:fill="auto"/>
        <w:tabs>
          <w:tab w:val="left" w:pos="1011"/>
        </w:tabs>
        <w:spacing w:after="0" w:line="302" w:lineRule="exact"/>
        <w:ind w:firstLine="760"/>
        <w:jc w:val="both"/>
      </w:pPr>
      <w:r>
        <w:t>получил и проанализировал опыт изучения потребностей ближайшего социального окружения на основе самостоятельно разработанной программы;</w:t>
      </w:r>
    </w:p>
    <w:p w:rsidR="009514B5" w:rsidRDefault="005F12F9">
      <w:pPr>
        <w:pStyle w:val="25"/>
        <w:numPr>
          <w:ilvl w:val="0"/>
          <w:numId w:val="19"/>
        </w:numPr>
        <w:shd w:val="clear" w:color="auto" w:fill="auto"/>
        <w:tabs>
          <w:tab w:val="left" w:pos="1048"/>
        </w:tabs>
        <w:spacing w:after="0" w:line="302" w:lineRule="exact"/>
        <w:ind w:firstLine="760"/>
        <w:jc w:val="both"/>
      </w:pPr>
      <w:r>
        <w:t>получил и проанализировал опыт проведения испытания, анализа, модернизации модели;</w:t>
      </w:r>
    </w:p>
    <w:p w:rsidR="009514B5" w:rsidRDefault="005F12F9">
      <w:pPr>
        <w:pStyle w:val="25"/>
        <w:numPr>
          <w:ilvl w:val="0"/>
          <w:numId w:val="19"/>
        </w:numPr>
        <w:shd w:val="clear" w:color="auto" w:fill="auto"/>
        <w:tabs>
          <w:tab w:val="left" w:pos="1011"/>
        </w:tabs>
        <w:spacing w:after="0" w:line="302" w:lineRule="exact"/>
        <w:ind w:firstLine="760"/>
        <w:jc w:val="both"/>
      </w:pPr>
      <w: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9514B5" w:rsidRDefault="005F12F9">
      <w:pPr>
        <w:pStyle w:val="25"/>
        <w:numPr>
          <w:ilvl w:val="0"/>
          <w:numId w:val="19"/>
        </w:numPr>
        <w:shd w:val="clear" w:color="auto" w:fill="auto"/>
        <w:tabs>
          <w:tab w:val="left" w:pos="1011"/>
        </w:tabs>
        <w:spacing w:after="0" w:line="302" w:lineRule="exact"/>
        <w:ind w:firstLine="760"/>
        <w:jc w:val="both"/>
      </w:pPr>
      <w:r>
        <w:t>получил и проанализировал опыт изготовления информационного продукта по заданному алгоритму;</w:t>
      </w:r>
    </w:p>
    <w:p w:rsidR="009514B5" w:rsidRDefault="005F12F9">
      <w:pPr>
        <w:pStyle w:val="25"/>
        <w:numPr>
          <w:ilvl w:val="0"/>
          <w:numId w:val="19"/>
        </w:numPr>
        <w:shd w:val="clear" w:color="auto" w:fill="auto"/>
        <w:tabs>
          <w:tab w:val="left" w:pos="1011"/>
        </w:tabs>
        <w:spacing w:after="0" w:line="302" w:lineRule="exact"/>
        <w:ind w:firstLine="760"/>
        <w:jc w:val="both"/>
      </w:pPr>
      <w: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9514B5" w:rsidRDefault="005F12F9">
      <w:pPr>
        <w:pStyle w:val="25"/>
        <w:numPr>
          <w:ilvl w:val="0"/>
          <w:numId w:val="19"/>
        </w:numPr>
        <w:shd w:val="clear" w:color="auto" w:fill="auto"/>
        <w:tabs>
          <w:tab w:val="left" w:pos="1011"/>
        </w:tabs>
        <w:spacing w:after="0" w:line="302" w:lineRule="exact"/>
        <w:ind w:firstLine="760"/>
        <w:jc w:val="both"/>
      </w:pPr>
      <w:r>
        <w:t>получил и проанализировал опыт разработки или оптимизации и введение технологии на примере организации действий и взаимодействия в быту.</w:t>
      </w:r>
    </w:p>
    <w:p w:rsidR="009514B5" w:rsidRDefault="005F12F9">
      <w:pPr>
        <w:pStyle w:val="25"/>
        <w:numPr>
          <w:ilvl w:val="0"/>
          <w:numId w:val="22"/>
        </w:numPr>
        <w:shd w:val="clear" w:color="auto" w:fill="auto"/>
        <w:tabs>
          <w:tab w:val="left" w:pos="1056"/>
        </w:tabs>
        <w:spacing w:after="0" w:line="307" w:lineRule="exact"/>
        <w:ind w:firstLine="760"/>
        <w:jc w:val="both"/>
      </w:pPr>
      <w:r>
        <w:rPr>
          <w:lang w:val="ba" w:eastAsia="ba" w:bidi="ba"/>
        </w:rPr>
        <w:t>класс</w:t>
      </w:r>
    </w:p>
    <w:p w:rsidR="009514B5" w:rsidRDefault="005F12F9">
      <w:pPr>
        <w:pStyle w:val="25"/>
        <w:shd w:val="clear" w:color="auto" w:fill="auto"/>
        <w:spacing w:after="0" w:line="307" w:lineRule="exact"/>
        <w:ind w:firstLine="760"/>
        <w:jc w:val="both"/>
      </w:pPr>
      <w:r>
        <w:t>По завершении учебного года обучающийся:</w:t>
      </w:r>
    </w:p>
    <w:p w:rsidR="009514B5" w:rsidRDefault="005F12F9">
      <w:pPr>
        <w:pStyle w:val="25"/>
        <w:numPr>
          <w:ilvl w:val="0"/>
          <w:numId w:val="19"/>
        </w:numPr>
        <w:shd w:val="clear" w:color="auto" w:fill="auto"/>
        <w:tabs>
          <w:tab w:val="left" w:pos="1000"/>
        </w:tabs>
        <w:spacing w:after="0" w:line="307" w:lineRule="exact"/>
        <w:ind w:firstLine="760"/>
        <w:jc w:val="both"/>
      </w:pPr>
      <w: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9514B5" w:rsidRDefault="005F12F9">
      <w:pPr>
        <w:pStyle w:val="25"/>
        <w:numPr>
          <w:ilvl w:val="0"/>
          <w:numId w:val="19"/>
        </w:numPr>
        <w:shd w:val="clear" w:color="auto" w:fill="auto"/>
        <w:tabs>
          <w:tab w:val="left" w:pos="1037"/>
        </w:tabs>
        <w:spacing w:after="0" w:line="307" w:lineRule="exact"/>
        <w:ind w:firstLine="760"/>
        <w:jc w:val="both"/>
      </w:pPr>
      <w:r>
        <w:t>описывает жизненный цикл технологии, приводя примеры;</w:t>
      </w:r>
    </w:p>
    <w:p w:rsidR="009514B5" w:rsidRDefault="005F12F9">
      <w:pPr>
        <w:pStyle w:val="25"/>
        <w:numPr>
          <w:ilvl w:val="0"/>
          <w:numId w:val="19"/>
        </w:numPr>
        <w:shd w:val="clear" w:color="auto" w:fill="auto"/>
        <w:tabs>
          <w:tab w:val="left" w:pos="1000"/>
        </w:tabs>
        <w:spacing w:after="0" w:line="307" w:lineRule="exact"/>
        <w:ind w:firstLine="760"/>
        <w:jc w:val="both"/>
      </w:pPr>
      <w:r>
        <w:t>оперирует понятием «технологическая система» при описании средств удовлетворения потребностей человека;</w:t>
      </w:r>
    </w:p>
    <w:p w:rsidR="009514B5" w:rsidRDefault="005F12F9">
      <w:pPr>
        <w:pStyle w:val="25"/>
        <w:numPr>
          <w:ilvl w:val="0"/>
          <w:numId w:val="19"/>
        </w:numPr>
        <w:shd w:val="clear" w:color="auto" w:fill="auto"/>
        <w:tabs>
          <w:tab w:val="left" w:pos="1037"/>
        </w:tabs>
        <w:spacing w:after="0" w:line="307" w:lineRule="exact"/>
        <w:ind w:firstLine="760"/>
        <w:jc w:val="both"/>
      </w:pPr>
      <w:r>
        <w:t>проводит морфологический и функциональный анализ технологической системы;</w:t>
      </w:r>
    </w:p>
    <w:p w:rsidR="009514B5" w:rsidRDefault="005F12F9">
      <w:pPr>
        <w:pStyle w:val="25"/>
        <w:numPr>
          <w:ilvl w:val="0"/>
          <w:numId w:val="19"/>
        </w:numPr>
        <w:shd w:val="clear" w:color="auto" w:fill="auto"/>
        <w:tabs>
          <w:tab w:val="left" w:pos="1000"/>
        </w:tabs>
        <w:spacing w:after="0" w:line="307" w:lineRule="exact"/>
        <w:ind w:firstLine="760"/>
        <w:jc w:val="both"/>
      </w:pPr>
      <w:r>
        <w:t>проводит анализ технологической системы - надсистемы - подсистемы в процессе проектирования продукта;</w:t>
      </w:r>
    </w:p>
    <w:p w:rsidR="009514B5" w:rsidRDefault="005F12F9">
      <w:pPr>
        <w:pStyle w:val="25"/>
        <w:numPr>
          <w:ilvl w:val="0"/>
          <w:numId w:val="19"/>
        </w:numPr>
        <w:shd w:val="clear" w:color="auto" w:fill="auto"/>
        <w:tabs>
          <w:tab w:val="left" w:pos="1037"/>
        </w:tabs>
        <w:spacing w:after="0" w:line="307" w:lineRule="exact"/>
        <w:ind w:firstLine="760"/>
        <w:jc w:val="both"/>
      </w:pPr>
      <w:r>
        <w:t>читает элементарные чертежи и эскизы;</w:t>
      </w:r>
    </w:p>
    <w:p w:rsidR="009514B5" w:rsidRDefault="005F12F9">
      <w:pPr>
        <w:pStyle w:val="25"/>
        <w:numPr>
          <w:ilvl w:val="0"/>
          <w:numId w:val="19"/>
        </w:numPr>
        <w:shd w:val="clear" w:color="auto" w:fill="auto"/>
        <w:tabs>
          <w:tab w:val="left" w:pos="1037"/>
        </w:tabs>
        <w:spacing w:after="0" w:line="307" w:lineRule="exact"/>
        <w:ind w:firstLine="760"/>
        <w:jc w:val="both"/>
      </w:pPr>
      <w:r>
        <w:t>выполняет эскизы механизмов, интерьера;</w:t>
      </w:r>
    </w:p>
    <w:p w:rsidR="009514B5" w:rsidRDefault="005F12F9">
      <w:pPr>
        <w:pStyle w:val="25"/>
        <w:numPr>
          <w:ilvl w:val="0"/>
          <w:numId w:val="19"/>
        </w:numPr>
        <w:shd w:val="clear" w:color="auto" w:fill="auto"/>
        <w:tabs>
          <w:tab w:val="left" w:pos="1000"/>
        </w:tabs>
        <w:spacing w:after="0" w:line="302" w:lineRule="exact"/>
        <w:ind w:firstLine="760"/>
        <w:jc w:val="both"/>
      </w:pPr>
      <w:r>
        <w:t>освоил техники обработки материалов (по выбору обучающегося в соответствии с содержанием проектной деятельности);</w:t>
      </w:r>
    </w:p>
    <w:p w:rsidR="009514B5" w:rsidRDefault="005F12F9">
      <w:pPr>
        <w:pStyle w:val="25"/>
        <w:numPr>
          <w:ilvl w:val="0"/>
          <w:numId w:val="19"/>
        </w:numPr>
        <w:shd w:val="clear" w:color="auto" w:fill="auto"/>
        <w:tabs>
          <w:tab w:val="left" w:pos="1000"/>
        </w:tabs>
        <w:spacing w:after="0" w:line="302" w:lineRule="exact"/>
        <w:ind w:firstLine="760"/>
        <w:jc w:val="both"/>
      </w:pPr>
      <w:r>
        <w:t xml:space="preserve">применяет простые механизмы для решения поставленных задач по модернизации / </w:t>
      </w:r>
      <w:r>
        <w:lastRenderedPageBreak/>
        <w:t>проектированию технологических систем;</w:t>
      </w:r>
    </w:p>
    <w:p w:rsidR="009514B5" w:rsidRDefault="005F12F9">
      <w:pPr>
        <w:pStyle w:val="25"/>
        <w:numPr>
          <w:ilvl w:val="0"/>
          <w:numId w:val="19"/>
        </w:numPr>
        <w:shd w:val="clear" w:color="auto" w:fill="auto"/>
        <w:tabs>
          <w:tab w:val="left" w:pos="1000"/>
        </w:tabs>
        <w:spacing w:after="0" w:line="302" w:lineRule="exact"/>
        <w:ind w:firstLine="760"/>
        <w:jc w:val="both"/>
      </w:pPr>
      <w:r>
        <w:t xml:space="preserve">строит </w:t>
      </w:r>
      <w:r>
        <w:rPr>
          <w:lang w:val="ba" w:eastAsia="ba" w:bidi="ba"/>
        </w:rPr>
        <w:t xml:space="preserve">модель </w:t>
      </w:r>
      <w:r>
        <w:t>механизма, состоящего из нескольких простых механизмов по кинематической схеме;</w:t>
      </w:r>
    </w:p>
    <w:p w:rsidR="009514B5" w:rsidRDefault="005F12F9">
      <w:pPr>
        <w:pStyle w:val="25"/>
        <w:numPr>
          <w:ilvl w:val="0"/>
          <w:numId w:val="19"/>
        </w:numPr>
        <w:shd w:val="clear" w:color="auto" w:fill="auto"/>
        <w:tabs>
          <w:tab w:val="left" w:pos="1000"/>
        </w:tabs>
        <w:spacing w:after="0" w:line="302" w:lineRule="exact"/>
        <w:ind w:firstLine="760"/>
        <w:jc w:val="both"/>
      </w:pPr>
      <w:r>
        <w:t>получил и проанализировал опыт исследования способов жизнеобеспечения и состояния жилых зданий микрорайона / поселения;</w:t>
      </w:r>
    </w:p>
    <w:p w:rsidR="009514B5" w:rsidRDefault="005F12F9">
      <w:pPr>
        <w:pStyle w:val="25"/>
        <w:numPr>
          <w:ilvl w:val="0"/>
          <w:numId w:val="19"/>
        </w:numPr>
        <w:shd w:val="clear" w:color="auto" w:fill="auto"/>
        <w:tabs>
          <w:tab w:val="left" w:pos="1037"/>
        </w:tabs>
        <w:spacing w:after="0" w:line="302" w:lineRule="exact"/>
        <w:ind w:firstLine="760"/>
        <w:jc w:val="both"/>
      </w:pPr>
      <w:r>
        <w:t>получил и проанализировал опыт решения задач на взаимодействие со службами ЖКХ;</w:t>
      </w:r>
    </w:p>
    <w:p w:rsidR="009514B5" w:rsidRDefault="005F12F9">
      <w:pPr>
        <w:pStyle w:val="25"/>
        <w:numPr>
          <w:ilvl w:val="0"/>
          <w:numId w:val="19"/>
        </w:numPr>
        <w:shd w:val="clear" w:color="auto" w:fill="auto"/>
        <w:tabs>
          <w:tab w:val="left" w:pos="1000"/>
        </w:tabs>
        <w:spacing w:after="0" w:line="302" w:lineRule="exact"/>
        <w:ind w:firstLine="760"/>
        <w:jc w:val="both"/>
      </w:pPr>
      <w: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9514B5" w:rsidRDefault="005F12F9">
      <w:pPr>
        <w:pStyle w:val="25"/>
        <w:numPr>
          <w:ilvl w:val="0"/>
          <w:numId w:val="19"/>
        </w:numPr>
        <w:shd w:val="clear" w:color="auto" w:fill="auto"/>
        <w:tabs>
          <w:tab w:val="left" w:pos="1000"/>
        </w:tabs>
        <w:spacing w:after="0" w:line="302" w:lineRule="exact"/>
        <w:ind w:firstLine="760"/>
        <w:jc w:val="both"/>
      </w:pPr>
      <w:r>
        <w:t>получил и проанализировал опыт модификации механизмов (на основе технической документации) для получения заданных свойств (решение задачи);</w:t>
      </w:r>
    </w:p>
    <w:p w:rsidR="009514B5" w:rsidRDefault="005F12F9">
      <w:pPr>
        <w:pStyle w:val="25"/>
        <w:numPr>
          <w:ilvl w:val="0"/>
          <w:numId w:val="19"/>
        </w:numPr>
        <w:shd w:val="clear" w:color="auto" w:fill="auto"/>
        <w:tabs>
          <w:tab w:val="left" w:pos="1000"/>
        </w:tabs>
        <w:spacing w:after="0" w:line="302" w:lineRule="exact"/>
        <w:ind w:firstLine="760"/>
        <w:jc w:val="both"/>
      </w:pPr>
      <w: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9514B5" w:rsidRDefault="005F12F9">
      <w:pPr>
        <w:pStyle w:val="25"/>
        <w:numPr>
          <w:ilvl w:val="0"/>
          <w:numId w:val="22"/>
        </w:numPr>
        <w:shd w:val="clear" w:color="auto" w:fill="auto"/>
        <w:tabs>
          <w:tab w:val="left" w:pos="1061"/>
        </w:tabs>
        <w:spacing w:after="0" w:line="302" w:lineRule="exact"/>
        <w:ind w:firstLine="760"/>
        <w:jc w:val="both"/>
      </w:pPr>
      <w:r>
        <w:t>класс</w:t>
      </w:r>
    </w:p>
    <w:p w:rsidR="009514B5" w:rsidRDefault="005F12F9">
      <w:pPr>
        <w:pStyle w:val="25"/>
        <w:shd w:val="clear" w:color="auto" w:fill="auto"/>
        <w:spacing w:after="0" w:line="302" w:lineRule="exact"/>
        <w:ind w:firstLine="760"/>
        <w:jc w:val="both"/>
      </w:pPr>
      <w:r>
        <w:t>По завершении учебного года обучающийся:</w:t>
      </w:r>
    </w:p>
    <w:p w:rsidR="009514B5" w:rsidRDefault="005F12F9">
      <w:pPr>
        <w:pStyle w:val="25"/>
        <w:numPr>
          <w:ilvl w:val="0"/>
          <w:numId w:val="19"/>
        </w:numPr>
        <w:shd w:val="clear" w:color="auto" w:fill="auto"/>
        <w:tabs>
          <w:tab w:val="left" w:pos="1000"/>
        </w:tabs>
        <w:spacing w:after="0" w:line="302" w:lineRule="exact"/>
        <w:ind w:firstLine="760"/>
        <w:jc w:val="both"/>
      </w:pPr>
      <w: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9514B5" w:rsidRDefault="005F12F9">
      <w:pPr>
        <w:pStyle w:val="25"/>
        <w:numPr>
          <w:ilvl w:val="0"/>
          <w:numId w:val="19"/>
        </w:numPr>
        <w:shd w:val="clear" w:color="auto" w:fill="auto"/>
        <w:tabs>
          <w:tab w:val="left" w:pos="1000"/>
        </w:tabs>
        <w:spacing w:after="0" w:line="302" w:lineRule="exact"/>
        <w:ind w:firstLine="760"/>
        <w:jc w:val="both"/>
      </w:pPr>
      <w: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9514B5" w:rsidRDefault="005F12F9">
      <w:pPr>
        <w:pStyle w:val="25"/>
        <w:numPr>
          <w:ilvl w:val="0"/>
          <w:numId w:val="19"/>
        </w:numPr>
        <w:shd w:val="clear" w:color="auto" w:fill="auto"/>
        <w:tabs>
          <w:tab w:val="left" w:pos="1000"/>
        </w:tabs>
        <w:spacing w:after="0" w:line="302" w:lineRule="exact"/>
        <w:ind w:firstLine="760"/>
        <w:jc w:val="both"/>
      </w:pPr>
      <w: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9514B5" w:rsidRDefault="005F12F9">
      <w:pPr>
        <w:pStyle w:val="25"/>
        <w:numPr>
          <w:ilvl w:val="0"/>
          <w:numId w:val="19"/>
        </w:numPr>
        <w:shd w:val="clear" w:color="auto" w:fill="auto"/>
        <w:tabs>
          <w:tab w:val="left" w:pos="1000"/>
        </w:tabs>
        <w:spacing w:after="0" w:line="302" w:lineRule="exact"/>
        <w:ind w:firstLine="760"/>
        <w:jc w:val="both"/>
      </w:pPr>
      <w:r>
        <w:t>перечисляет, характеризует и распознает устройства для накопления энергии, для передачи энергии;</w:t>
      </w:r>
    </w:p>
    <w:p w:rsidR="009514B5" w:rsidRDefault="005F12F9">
      <w:pPr>
        <w:pStyle w:val="25"/>
        <w:numPr>
          <w:ilvl w:val="0"/>
          <w:numId w:val="19"/>
        </w:numPr>
        <w:shd w:val="clear" w:color="auto" w:fill="auto"/>
        <w:tabs>
          <w:tab w:val="left" w:pos="1000"/>
        </w:tabs>
        <w:spacing w:after="0" w:line="302" w:lineRule="exact"/>
        <w:ind w:firstLine="760"/>
        <w:jc w:val="both"/>
      </w:pPr>
      <w:r>
        <w:t>объясняет понятие «машина», характеризует технологические системы, преобразующие энергию в вид, необходимый потребителю;</w:t>
      </w:r>
    </w:p>
    <w:p w:rsidR="009514B5" w:rsidRDefault="005F12F9">
      <w:pPr>
        <w:pStyle w:val="25"/>
        <w:numPr>
          <w:ilvl w:val="0"/>
          <w:numId w:val="19"/>
        </w:numPr>
        <w:shd w:val="clear" w:color="auto" w:fill="auto"/>
        <w:tabs>
          <w:tab w:val="left" w:pos="1000"/>
        </w:tabs>
        <w:spacing w:after="0" w:line="302" w:lineRule="exact"/>
        <w:ind w:firstLine="760"/>
        <w:jc w:val="both"/>
      </w:pPr>
      <w:r>
        <w:t>объясняет сущность управления в технологических системах, характеризует автоматические и саморегулируемые системы;</w:t>
      </w:r>
    </w:p>
    <w:p w:rsidR="009514B5" w:rsidRDefault="005F12F9">
      <w:pPr>
        <w:pStyle w:val="25"/>
        <w:numPr>
          <w:ilvl w:val="0"/>
          <w:numId w:val="19"/>
        </w:numPr>
        <w:shd w:val="clear" w:color="auto" w:fill="auto"/>
        <w:tabs>
          <w:tab w:val="left" w:pos="1000"/>
        </w:tabs>
        <w:spacing w:after="0" w:line="302" w:lineRule="exact"/>
        <w:ind w:firstLine="760"/>
        <w:jc w:val="both"/>
      </w:pPr>
      <w:r>
        <w:t>осуществляет сборку электрических цепей по электрической схеме, проводит анализ неполадок электрической цепи;</w:t>
      </w:r>
    </w:p>
    <w:p w:rsidR="009514B5" w:rsidRDefault="005F12F9">
      <w:pPr>
        <w:pStyle w:val="25"/>
        <w:numPr>
          <w:ilvl w:val="0"/>
          <w:numId w:val="19"/>
        </w:numPr>
        <w:shd w:val="clear" w:color="auto" w:fill="auto"/>
        <w:tabs>
          <w:tab w:val="left" w:pos="1006"/>
        </w:tabs>
        <w:spacing w:after="0" w:line="307" w:lineRule="exact"/>
        <w:ind w:firstLine="740"/>
        <w:jc w:val="both"/>
      </w:pPr>
      <w: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9514B5" w:rsidRDefault="005F12F9">
      <w:pPr>
        <w:pStyle w:val="25"/>
        <w:numPr>
          <w:ilvl w:val="0"/>
          <w:numId w:val="19"/>
        </w:numPr>
        <w:shd w:val="clear" w:color="auto" w:fill="auto"/>
        <w:tabs>
          <w:tab w:val="left" w:pos="1006"/>
        </w:tabs>
        <w:spacing w:after="0" w:line="307" w:lineRule="exact"/>
        <w:ind w:firstLine="740"/>
        <w:jc w:val="both"/>
      </w:pPr>
      <w:r>
        <w:t>выполняет базовые операции редактора компьютерного трехмерного проектирования (на выбор образовательной организации);</w:t>
      </w:r>
    </w:p>
    <w:p w:rsidR="009514B5" w:rsidRDefault="005F12F9">
      <w:pPr>
        <w:pStyle w:val="25"/>
        <w:numPr>
          <w:ilvl w:val="0"/>
          <w:numId w:val="19"/>
        </w:numPr>
        <w:shd w:val="clear" w:color="auto" w:fill="auto"/>
        <w:tabs>
          <w:tab w:val="left" w:pos="1031"/>
        </w:tabs>
        <w:spacing w:after="0" w:line="307" w:lineRule="exact"/>
        <w:ind w:firstLine="740"/>
        <w:jc w:val="both"/>
      </w:pPr>
      <w:r>
        <w:t>конструирует простые системы с обратной связью на основе технических конструкторов;</w:t>
      </w:r>
    </w:p>
    <w:p w:rsidR="009514B5" w:rsidRDefault="005F12F9">
      <w:pPr>
        <w:pStyle w:val="25"/>
        <w:numPr>
          <w:ilvl w:val="0"/>
          <w:numId w:val="19"/>
        </w:numPr>
        <w:shd w:val="clear" w:color="auto" w:fill="auto"/>
        <w:tabs>
          <w:tab w:val="left" w:pos="1031"/>
        </w:tabs>
        <w:spacing w:after="0" w:line="307" w:lineRule="exact"/>
        <w:ind w:firstLine="740"/>
        <w:jc w:val="both"/>
      </w:pPr>
      <w:r>
        <w:t>следует технологии, в том числе, в процессе изготовления субъективно нового продукта;</w:t>
      </w:r>
    </w:p>
    <w:p w:rsidR="009514B5" w:rsidRDefault="005F12F9">
      <w:pPr>
        <w:pStyle w:val="25"/>
        <w:numPr>
          <w:ilvl w:val="0"/>
          <w:numId w:val="19"/>
        </w:numPr>
        <w:shd w:val="clear" w:color="auto" w:fill="auto"/>
        <w:tabs>
          <w:tab w:val="left" w:pos="1006"/>
        </w:tabs>
        <w:spacing w:after="0" w:line="307" w:lineRule="exact"/>
        <w:ind w:firstLine="740"/>
        <w:jc w:val="both"/>
      </w:pPr>
      <w: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9514B5" w:rsidRDefault="005F12F9">
      <w:pPr>
        <w:pStyle w:val="25"/>
        <w:numPr>
          <w:ilvl w:val="0"/>
          <w:numId w:val="19"/>
        </w:numPr>
        <w:shd w:val="clear" w:color="auto" w:fill="auto"/>
        <w:tabs>
          <w:tab w:val="left" w:pos="1004"/>
        </w:tabs>
        <w:spacing w:after="0" w:line="307" w:lineRule="exact"/>
        <w:ind w:firstLine="740"/>
        <w:jc w:val="both"/>
      </w:pPr>
      <w: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9514B5" w:rsidRDefault="005F12F9">
      <w:pPr>
        <w:pStyle w:val="25"/>
        <w:numPr>
          <w:ilvl w:val="0"/>
          <w:numId w:val="19"/>
        </w:numPr>
        <w:shd w:val="clear" w:color="auto" w:fill="auto"/>
        <w:tabs>
          <w:tab w:val="left" w:pos="1006"/>
        </w:tabs>
        <w:spacing w:after="0" w:line="302" w:lineRule="exact"/>
        <w:ind w:firstLine="740"/>
        <w:jc w:val="both"/>
      </w:pPr>
      <w: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9514B5" w:rsidRDefault="005F12F9">
      <w:pPr>
        <w:pStyle w:val="25"/>
        <w:numPr>
          <w:ilvl w:val="0"/>
          <w:numId w:val="22"/>
        </w:numPr>
        <w:shd w:val="clear" w:color="auto" w:fill="auto"/>
        <w:tabs>
          <w:tab w:val="left" w:pos="1050"/>
        </w:tabs>
        <w:spacing w:after="0" w:line="302" w:lineRule="exact"/>
        <w:ind w:firstLine="740"/>
        <w:jc w:val="both"/>
      </w:pPr>
      <w:r>
        <w:lastRenderedPageBreak/>
        <w:t>класс</w:t>
      </w:r>
    </w:p>
    <w:p w:rsidR="009514B5" w:rsidRDefault="005F12F9">
      <w:pPr>
        <w:pStyle w:val="25"/>
        <w:shd w:val="clear" w:color="auto" w:fill="auto"/>
        <w:spacing w:after="0" w:line="302" w:lineRule="exact"/>
        <w:ind w:firstLine="740"/>
        <w:jc w:val="both"/>
      </w:pPr>
      <w:r>
        <w:t>По завершении учебного года обучающийся:</w:t>
      </w:r>
    </w:p>
    <w:p w:rsidR="009514B5" w:rsidRDefault="005F12F9">
      <w:pPr>
        <w:pStyle w:val="25"/>
        <w:numPr>
          <w:ilvl w:val="0"/>
          <w:numId w:val="19"/>
        </w:numPr>
        <w:shd w:val="clear" w:color="auto" w:fill="auto"/>
        <w:tabs>
          <w:tab w:val="left" w:pos="1006"/>
        </w:tabs>
        <w:spacing w:after="0" w:line="302" w:lineRule="exact"/>
        <w:ind w:firstLine="740"/>
        <w:jc w:val="both"/>
      </w:pPr>
      <w: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9514B5" w:rsidRDefault="005F12F9">
      <w:pPr>
        <w:pStyle w:val="25"/>
        <w:numPr>
          <w:ilvl w:val="0"/>
          <w:numId w:val="19"/>
        </w:numPr>
        <w:shd w:val="clear" w:color="auto" w:fill="auto"/>
        <w:tabs>
          <w:tab w:val="left" w:pos="1006"/>
        </w:tabs>
        <w:spacing w:after="0" w:line="302" w:lineRule="exact"/>
        <w:ind w:firstLine="740"/>
        <w:jc w:val="both"/>
      </w:pPr>
      <w:r>
        <w:t>характеризует современную индустрию питания, в том числе в регионе проживания, и перспективы ее развития;</w:t>
      </w:r>
    </w:p>
    <w:p w:rsidR="009514B5" w:rsidRDefault="005F12F9">
      <w:pPr>
        <w:pStyle w:val="25"/>
        <w:numPr>
          <w:ilvl w:val="0"/>
          <w:numId w:val="19"/>
        </w:numPr>
        <w:shd w:val="clear" w:color="auto" w:fill="auto"/>
        <w:tabs>
          <w:tab w:val="left" w:pos="1031"/>
        </w:tabs>
        <w:spacing w:after="0" w:line="302" w:lineRule="exact"/>
        <w:ind w:firstLine="740"/>
        <w:jc w:val="both"/>
      </w:pPr>
      <w:r>
        <w:t>называет и характеризует актуальные и перспективные технологии транспорта;</w:t>
      </w:r>
    </w:p>
    <w:p w:rsidR="009514B5" w:rsidRDefault="005F12F9">
      <w:pPr>
        <w:pStyle w:val="25"/>
        <w:numPr>
          <w:ilvl w:val="0"/>
          <w:numId w:val="19"/>
        </w:numPr>
        <w:shd w:val="clear" w:color="auto" w:fill="auto"/>
        <w:tabs>
          <w:tab w:val="left" w:pos="1011"/>
        </w:tabs>
        <w:spacing w:after="0" w:line="302" w:lineRule="exact"/>
        <w:ind w:firstLine="740"/>
        <w:jc w:val="both"/>
      </w:pPr>
      <w:r>
        <w:t xml:space="preserve">называет характеристики современного рынка труда, описывает цикл жизни профессии, характеризует новые и умирающие профессии, в </w:t>
      </w:r>
      <w:r>
        <w:rPr>
          <w:lang w:val="ba" w:eastAsia="ba" w:bidi="ba"/>
        </w:rPr>
        <w:t xml:space="preserve">том </w:t>
      </w:r>
      <w:r>
        <w:t>числе на предприятиях региона проживания;</w:t>
      </w:r>
    </w:p>
    <w:p w:rsidR="009514B5" w:rsidRDefault="005F12F9">
      <w:pPr>
        <w:pStyle w:val="25"/>
        <w:numPr>
          <w:ilvl w:val="0"/>
          <w:numId w:val="19"/>
        </w:numPr>
        <w:shd w:val="clear" w:color="auto" w:fill="auto"/>
        <w:tabs>
          <w:tab w:val="left" w:pos="1031"/>
        </w:tabs>
        <w:spacing w:after="0" w:line="302" w:lineRule="exact"/>
        <w:ind w:firstLine="740"/>
        <w:jc w:val="both"/>
      </w:pPr>
      <w:r>
        <w:t>характеризует ситуацию на региональном рынке труда, называет тенденции ее развития;</w:t>
      </w:r>
    </w:p>
    <w:p w:rsidR="009514B5" w:rsidRDefault="005F12F9">
      <w:pPr>
        <w:pStyle w:val="25"/>
        <w:numPr>
          <w:ilvl w:val="0"/>
          <w:numId w:val="19"/>
        </w:numPr>
        <w:shd w:val="clear" w:color="auto" w:fill="auto"/>
        <w:tabs>
          <w:tab w:val="left" w:pos="1031"/>
        </w:tabs>
        <w:spacing w:after="0" w:line="302" w:lineRule="exact"/>
        <w:ind w:firstLine="740"/>
        <w:jc w:val="both"/>
      </w:pPr>
      <w:r>
        <w:t>перечисляет и характеризует виды технической и технологической документации;</w:t>
      </w:r>
    </w:p>
    <w:p w:rsidR="009514B5" w:rsidRDefault="005F12F9">
      <w:pPr>
        <w:pStyle w:val="25"/>
        <w:numPr>
          <w:ilvl w:val="0"/>
          <w:numId w:val="19"/>
        </w:numPr>
        <w:shd w:val="clear" w:color="auto" w:fill="auto"/>
        <w:tabs>
          <w:tab w:val="left" w:pos="1011"/>
        </w:tabs>
        <w:spacing w:after="0" w:line="302" w:lineRule="exact"/>
        <w:ind w:firstLine="740"/>
        <w:jc w:val="both"/>
      </w:pPr>
      <w: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9514B5" w:rsidRDefault="005F12F9">
      <w:pPr>
        <w:pStyle w:val="25"/>
        <w:numPr>
          <w:ilvl w:val="0"/>
          <w:numId w:val="19"/>
        </w:numPr>
        <w:shd w:val="clear" w:color="auto" w:fill="auto"/>
        <w:tabs>
          <w:tab w:val="left" w:pos="1006"/>
        </w:tabs>
        <w:spacing w:after="0" w:line="302" w:lineRule="exact"/>
        <w:ind w:firstLine="740"/>
        <w:jc w:val="both"/>
      </w:pPr>
      <w: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9514B5" w:rsidRDefault="005F12F9">
      <w:pPr>
        <w:pStyle w:val="25"/>
        <w:numPr>
          <w:ilvl w:val="0"/>
          <w:numId w:val="19"/>
        </w:numPr>
        <w:shd w:val="clear" w:color="auto" w:fill="auto"/>
        <w:tabs>
          <w:tab w:val="left" w:pos="1031"/>
        </w:tabs>
        <w:spacing w:after="0" w:line="317" w:lineRule="exact"/>
        <w:ind w:firstLine="740"/>
        <w:jc w:val="both"/>
      </w:pPr>
      <w:r>
        <w:t>разъясняет функции модели и принципы моделирования;</w:t>
      </w:r>
    </w:p>
    <w:p w:rsidR="009514B5" w:rsidRDefault="005F12F9">
      <w:pPr>
        <w:pStyle w:val="25"/>
        <w:numPr>
          <w:ilvl w:val="0"/>
          <w:numId w:val="19"/>
        </w:numPr>
        <w:shd w:val="clear" w:color="auto" w:fill="auto"/>
        <w:tabs>
          <w:tab w:val="left" w:pos="1031"/>
        </w:tabs>
        <w:spacing w:after="0" w:line="317" w:lineRule="exact"/>
        <w:ind w:firstLine="740"/>
        <w:jc w:val="both"/>
      </w:pPr>
      <w:r>
        <w:t>создает модель, адекватную практической задаче;</w:t>
      </w:r>
    </w:p>
    <w:p w:rsidR="009514B5" w:rsidRDefault="005F12F9">
      <w:pPr>
        <w:pStyle w:val="25"/>
        <w:numPr>
          <w:ilvl w:val="0"/>
          <w:numId w:val="19"/>
        </w:numPr>
        <w:shd w:val="clear" w:color="auto" w:fill="auto"/>
        <w:tabs>
          <w:tab w:val="left" w:pos="1031"/>
        </w:tabs>
        <w:spacing w:after="0" w:line="317" w:lineRule="exact"/>
        <w:ind w:firstLine="740"/>
        <w:jc w:val="both"/>
      </w:pPr>
      <w:r>
        <w:t>отбирает материал в соответствии с техническим решением или по заданным критериям;</w:t>
      </w:r>
    </w:p>
    <w:p w:rsidR="009514B5" w:rsidRDefault="005F12F9">
      <w:pPr>
        <w:pStyle w:val="25"/>
        <w:numPr>
          <w:ilvl w:val="0"/>
          <w:numId w:val="19"/>
        </w:numPr>
        <w:shd w:val="clear" w:color="auto" w:fill="auto"/>
        <w:tabs>
          <w:tab w:val="left" w:pos="1031"/>
        </w:tabs>
        <w:spacing w:after="0" w:line="317" w:lineRule="exact"/>
        <w:ind w:firstLine="740"/>
        <w:jc w:val="both"/>
      </w:pPr>
      <w:r>
        <w:t xml:space="preserve">составляет </w:t>
      </w:r>
      <w:r>
        <w:rPr>
          <w:lang w:val="ba" w:eastAsia="ba" w:bidi="ba"/>
        </w:rPr>
        <w:t xml:space="preserve">рацион </w:t>
      </w:r>
      <w:r>
        <w:t>питания, адекватный ситуации;</w:t>
      </w:r>
    </w:p>
    <w:p w:rsidR="009514B5" w:rsidRDefault="005F12F9">
      <w:pPr>
        <w:pStyle w:val="25"/>
        <w:numPr>
          <w:ilvl w:val="0"/>
          <w:numId w:val="19"/>
        </w:numPr>
        <w:shd w:val="clear" w:color="auto" w:fill="auto"/>
        <w:tabs>
          <w:tab w:val="left" w:pos="1031"/>
        </w:tabs>
        <w:spacing w:after="0" w:line="317" w:lineRule="exact"/>
        <w:ind w:firstLine="740"/>
        <w:jc w:val="both"/>
      </w:pPr>
      <w:r>
        <w:t>планирует продвижение продукта;</w:t>
      </w:r>
    </w:p>
    <w:p w:rsidR="009514B5" w:rsidRDefault="005F12F9">
      <w:pPr>
        <w:pStyle w:val="25"/>
        <w:numPr>
          <w:ilvl w:val="0"/>
          <w:numId w:val="19"/>
        </w:numPr>
        <w:shd w:val="clear" w:color="auto" w:fill="auto"/>
        <w:tabs>
          <w:tab w:val="left" w:pos="1031"/>
        </w:tabs>
        <w:spacing w:after="0" w:line="317" w:lineRule="exact"/>
        <w:ind w:firstLine="740"/>
        <w:jc w:val="both"/>
      </w:pPr>
      <w:r>
        <w:t>регламентирует заданный процесс в заданной форме;</w:t>
      </w:r>
    </w:p>
    <w:p w:rsidR="009514B5" w:rsidRDefault="005F12F9">
      <w:pPr>
        <w:pStyle w:val="25"/>
        <w:numPr>
          <w:ilvl w:val="0"/>
          <w:numId w:val="19"/>
        </w:numPr>
        <w:shd w:val="clear" w:color="auto" w:fill="auto"/>
        <w:tabs>
          <w:tab w:val="left" w:pos="1031"/>
        </w:tabs>
        <w:spacing w:after="0" w:line="317" w:lineRule="exact"/>
        <w:ind w:firstLine="740"/>
        <w:jc w:val="both"/>
      </w:pPr>
      <w:r>
        <w:t>проводит оценку и испытание полученного продукта;</w:t>
      </w:r>
    </w:p>
    <w:p w:rsidR="009514B5" w:rsidRDefault="005F12F9">
      <w:pPr>
        <w:pStyle w:val="25"/>
        <w:numPr>
          <w:ilvl w:val="0"/>
          <w:numId w:val="19"/>
        </w:numPr>
        <w:shd w:val="clear" w:color="auto" w:fill="auto"/>
        <w:tabs>
          <w:tab w:val="left" w:pos="1011"/>
        </w:tabs>
        <w:spacing w:after="0" w:line="298" w:lineRule="exact"/>
        <w:ind w:firstLine="740"/>
        <w:jc w:val="both"/>
      </w:pPr>
      <w:r>
        <w:t>описывает технологическое решение с помощью текста, рисунков, графического изображения;</w:t>
      </w:r>
    </w:p>
    <w:p w:rsidR="009514B5" w:rsidRDefault="005F12F9">
      <w:pPr>
        <w:pStyle w:val="25"/>
        <w:numPr>
          <w:ilvl w:val="0"/>
          <w:numId w:val="19"/>
        </w:numPr>
        <w:shd w:val="clear" w:color="auto" w:fill="auto"/>
        <w:tabs>
          <w:tab w:val="left" w:pos="1031"/>
        </w:tabs>
        <w:spacing w:after="0" w:line="260" w:lineRule="exact"/>
        <w:ind w:firstLine="740"/>
        <w:jc w:val="both"/>
      </w:pPr>
      <w:r>
        <w:t>получил и проанализировал опыт лабораторного исследования продуктов питания;</w:t>
      </w:r>
    </w:p>
    <w:p w:rsidR="009514B5" w:rsidRDefault="005F12F9">
      <w:pPr>
        <w:pStyle w:val="25"/>
        <w:numPr>
          <w:ilvl w:val="0"/>
          <w:numId w:val="19"/>
        </w:numPr>
        <w:shd w:val="clear" w:color="auto" w:fill="auto"/>
        <w:tabs>
          <w:tab w:val="left" w:pos="1006"/>
        </w:tabs>
        <w:spacing w:after="0" w:line="302" w:lineRule="exact"/>
        <w:ind w:firstLine="740"/>
        <w:jc w:val="both"/>
      </w:pPr>
      <w:r>
        <w:t>получил и проанализировал опыт разработки организационного проекта и решения логистических задач;</w:t>
      </w:r>
    </w:p>
    <w:p w:rsidR="009514B5" w:rsidRDefault="005F12F9">
      <w:pPr>
        <w:pStyle w:val="25"/>
        <w:numPr>
          <w:ilvl w:val="0"/>
          <w:numId w:val="19"/>
        </w:numPr>
        <w:shd w:val="clear" w:color="auto" w:fill="auto"/>
        <w:tabs>
          <w:tab w:val="left" w:pos="1006"/>
        </w:tabs>
        <w:spacing w:after="0" w:line="302" w:lineRule="exact"/>
        <w:ind w:firstLine="740"/>
        <w:jc w:val="both"/>
      </w:pPr>
      <w: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9514B5" w:rsidRDefault="005F12F9">
      <w:pPr>
        <w:pStyle w:val="25"/>
        <w:numPr>
          <w:ilvl w:val="0"/>
          <w:numId w:val="23"/>
        </w:numPr>
        <w:shd w:val="clear" w:color="auto" w:fill="auto"/>
        <w:tabs>
          <w:tab w:val="left" w:pos="1014"/>
        </w:tabs>
        <w:spacing w:after="0" w:line="307" w:lineRule="exact"/>
        <w:ind w:firstLine="760"/>
        <w:jc w:val="both"/>
      </w:pPr>
      <w:r>
        <w:t>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w:t>
      </w:r>
    </w:p>
    <w:p w:rsidR="009514B5" w:rsidRDefault="005F12F9">
      <w:pPr>
        <w:pStyle w:val="25"/>
        <w:numPr>
          <w:ilvl w:val="0"/>
          <w:numId w:val="23"/>
        </w:numPr>
        <w:shd w:val="clear" w:color="auto" w:fill="auto"/>
        <w:tabs>
          <w:tab w:val="left" w:pos="1014"/>
        </w:tabs>
        <w:spacing w:after="0" w:line="307" w:lineRule="exact"/>
        <w:ind w:firstLine="760"/>
        <w:jc w:val="both"/>
      </w:pPr>
      <w:r>
        <w:t>получил и проанализировал опыт моделирования транспортных потоков;</w:t>
      </w:r>
    </w:p>
    <w:p w:rsidR="009514B5" w:rsidRDefault="005F12F9">
      <w:pPr>
        <w:pStyle w:val="25"/>
        <w:numPr>
          <w:ilvl w:val="0"/>
          <w:numId w:val="23"/>
        </w:numPr>
        <w:shd w:val="clear" w:color="auto" w:fill="auto"/>
        <w:tabs>
          <w:tab w:val="left" w:pos="1014"/>
        </w:tabs>
        <w:spacing w:after="0" w:line="302" w:lineRule="exact"/>
        <w:ind w:firstLine="760"/>
        <w:jc w:val="both"/>
      </w:pPr>
      <w:r>
        <w:t>получил опыт анализа объявлений, предлагающих работу;</w:t>
      </w:r>
    </w:p>
    <w:p w:rsidR="009514B5" w:rsidRDefault="005F12F9">
      <w:pPr>
        <w:pStyle w:val="25"/>
        <w:numPr>
          <w:ilvl w:val="0"/>
          <w:numId w:val="23"/>
        </w:numPr>
        <w:shd w:val="clear" w:color="auto" w:fill="auto"/>
        <w:tabs>
          <w:tab w:val="left" w:pos="1014"/>
        </w:tabs>
        <w:spacing w:after="0" w:line="302" w:lineRule="exact"/>
        <w:ind w:firstLine="760"/>
        <w:jc w:val="both"/>
      </w:pPr>
      <w: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9514B5" w:rsidRDefault="005F12F9">
      <w:pPr>
        <w:pStyle w:val="25"/>
        <w:numPr>
          <w:ilvl w:val="0"/>
          <w:numId w:val="23"/>
        </w:numPr>
        <w:shd w:val="clear" w:color="auto" w:fill="auto"/>
        <w:tabs>
          <w:tab w:val="left" w:pos="1014"/>
        </w:tabs>
        <w:spacing w:after="0" w:line="302" w:lineRule="exact"/>
        <w:ind w:firstLine="760"/>
        <w:jc w:val="both"/>
      </w:pPr>
      <w:r>
        <w:t>получил и проанализировал опыт создания информационного продукта и его встраивания в заданную оболочку;</w:t>
      </w:r>
    </w:p>
    <w:p w:rsidR="009514B5" w:rsidRDefault="005F12F9">
      <w:pPr>
        <w:pStyle w:val="25"/>
        <w:numPr>
          <w:ilvl w:val="0"/>
          <w:numId w:val="23"/>
        </w:numPr>
        <w:shd w:val="clear" w:color="auto" w:fill="auto"/>
        <w:tabs>
          <w:tab w:val="left" w:pos="1014"/>
        </w:tabs>
        <w:spacing w:after="0" w:line="302" w:lineRule="exact"/>
        <w:ind w:firstLine="760"/>
        <w:jc w:val="both"/>
      </w:pPr>
      <w: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9514B5" w:rsidRDefault="005F12F9">
      <w:pPr>
        <w:pStyle w:val="25"/>
        <w:numPr>
          <w:ilvl w:val="0"/>
          <w:numId w:val="24"/>
        </w:numPr>
        <w:shd w:val="clear" w:color="auto" w:fill="auto"/>
        <w:tabs>
          <w:tab w:val="left" w:pos="1173"/>
        </w:tabs>
        <w:spacing w:after="0" w:line="302" w:lineRule="exact"/>
        <w:ind w:left="900" w:firstLine="0"/>
        <w:jc w:val="both"/>
      </w:pPr>
      <w:r>
        <w:lastRenderedPageBreak/>
        <w:t>класс</w:t>
      </w:r>
    </w:p>
    <w:p w:rsidR="009514B5" w:rsidRDefault="005F12F9">
      <w:pPr>
        <w:pStyle w:val="25"/>
        <w:shd w:val="clear" w:color="auto" w:fill="auto"/>
        <w:spacing w:after="0" w:line="302" w:lineRule="exact"/>
        <w:ind w:left="900" w:firstLine="0"/>
        <w:jc w:val="both"/>
      </w:pPr>
      <w:r>
        <w:t>По завершении учебного года обучающийся:</w:t>
      </w:r>
    </w:p>
    <w:p w:rsidR="009514B5" w:rsidRDefault="005F12F9">
      <w:pPr>
        <w:pStyle w:val="25"/>
        <w:numPr>
          <w:ilvl w:val="0"/>
          <w:numId w:val="23"/>
        </w:numPr>
        <w:shd w:val="clear" w:color="auto" w:fill="auto"/>
        <w:tabs>
          <w:tab w:val="left" w:pos="1014"/>
        </w:tabs>
        <w:spacing w:after="0" w:line="302" w:lineRule="exact"/>
        <w:ind w:firstLine="760"/>
        <w:jc w:val="both"/>
      </w:pPr>
      <w:r>
        <w:t>называет и характеризует актуальные и перспективные медицинские технологии,</w:t>
      </w:r>
    </w:p>
    <w:p w:rsidR="009514B5" w:rsidRDefault="005F12F9">
      <w:pPr>
        <w:pStyle w:val="25"/>
        <w:numPr>
          <w:ilvl w:val="0"/>
          <w:numId w:val="23"/>
        </w:numPr>
        <w:shd w:val="clear" w:color="auto" w:fill="auto"/>
        <w:tabs>
          <w:tab w:val="left" w:pos="1014"/>
        </w:tabs>
        <w:spacing w:after="0" w:line="302" w:lineRule="exact"/>
        <w:ind w:firstLine="760"/>
        <w:jc w:val="both"/>
      </w:pPr>
      <w:r>
        <w:t>называет и характеризует технологии в области электроники, тенденции их развития и новые продукты на их основе,</w:t>
      </w:r>
    </w:p>
    <w:p w:rsidR="009514B5" w:rsidRDefault="005F12F9">
      <w:pPr>
        <w:pStyle w:val="25"/>
        <w:numPr>
          <w:ilvl w:val="0"/>
          <w:numId w:val="23"/>
        </w:numPr>
        <w:shd w:val="clear" w:color="auto" w:fill="auto"/>
        <w:tabs>
          <w:tab w:val="left" w:pos="1014"/>
        </w:tabs>
        <w:spacing w:after="0" w:line="302" w:lineRule="exact"/>
        <w:ind w:firstLine="760"/>
        <w:jc w:val="both"/>
      </w:pPr>
      <w:r>
        <w:t>объясняет закономерности технологического развития цивилизации,</w:t>
      </w:r>
    </w:p>
    <w:p w:rsidR="009514B5" w:rsidRDefault="005F12F9">
      <w:pPr>
        <w:pStyle w:val="25"/>
        <w:numPr>
          <w:ilvl w:val="0"/>
          <w:numId w:val="23"/>
        </w:numPr>
        <w:shd w:val="clear" w:color="auto" w:fill="auto"/>
        <w:tabs>
          <w:tab w:val="left" w:pos="1014"/>
        </w:tabs>
        <w:spacing w:after="0" w:line="302" w:lineRule="exact"/>
        <w:ind w:firstLine="760"/>
        <w:jc w:val="both"/>
      </w:pPr>
      <w:r>
        <w:t>разъясняет социальное значение групп профессий, востребованных на региональном рынке труда,</w:t>
      </w:r>
    </w:p>
    <w:p w:rsidR="009514B5" w:rsidRDefault="005F12F9">
      <w:pPr>
        <w:pStyle w:val="25"/>
        <w:numPr>
          <w:ilvl w:val="0"/>
          <w:numId w:val="23"/>
        </w:numPr>
        <w:shd w:val="clear" w:color="auto" w:fill="auto"/>
        <w:tabs>
          <w:tab w:val="left" w:pos="1014"/>
        </w:tabs>
        <w:spacing w:after="0" w:line="302" w:lineRule="exact"/>
        <w:ind w:firstLine="760"/>
        <w:jc w:val="both"/>
      </w:pPr>
      <w:r>
        <w:t>оценивает условия использования технологии в том числе с позиций экологической защищенности,</w:t>
      </w:r>
    </w:p>
    <w:p w:rsidR="009514B5" w:rsidRDefault="005F12F9">
      <w:pPr>
        <w:pStyle w:val="25"/>
        <w:numPr>
          <w:ilvl w:val="0"/>
          <w:numId w:val="23"/>
        </w:numPr>
        <w:shd w:val="clear" w:color="auto" w:fill="auto"/>
        <w:tabs>
          <w:tab w:val="left" w:pos="1014"/>
        </w:tabs>
        <w:spacing w:after="0" w:line="302" w:lineRule="exact"/>
        <w:ind w:firstLine="760"/>
        <w:jc w:val="both"/>
      </w:pPr>
      <w: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9514B5" w:rsidRDefault="005F12F9">
      <w:pPr>
        <w:pStyle w:val="25"/>
        <w:numPr>
          <w:ilvl w:val="0"/>
          <w:numId w:val="23"/>
        </w:numPr>
        <w:shd w:val="clear" w:color="auto" w:fill="auto"/>
        <w:tabs>
          <w:tab w:val="left" w:pos="1014"/>
        </w:tabs>
        <w:spacing w:after="0" w:line="302" w:lineRule="exact"/>
        <w:ind w:firstLine="760"/>
        <w:jc w:val="both"/>
      </w:pPr>
      <w:r>
        <w:t>анализирует возможные технологические решения, определяет их достоинства и недостатки в контексте заданной ситуации,</w:t>
      </w:r>
    </w:p>
    <w:p w:rsidR="009514B5" w:rsidRDefault="005F12F9">
      <w:pPr>
        <w:pStyle w:val="25"/>
        <w:numPr>
          <w:ilvl w:val="0"/>
          <w:numId w:val="23"/>
        </w:numPr>
        <w:shd w:val="clear" w:color="auto" w:fill="auto"/>
        <w:tabs>
          <w:tab w:val="left" w:pos="1014"/>
        </w:tabs>
        <w:spacing w:after="0" w:line="302" w:lineRule="exact"/>
        <w:ind w:firstLine="760"/>
        <w:jc w:val="both"/>
      </w:pPr>
      <w: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9514B5" w:rsidRDefault="005F12F9">
      <w:pPr>
        <w:pStyle w:val="25"/>
        <w:numPr>
          <w:ilvl w:val="0"/>
          <w:numId w:val="23"/>
        </w:numPr>
        <w:shd w:val="clear" w:color="auto" w:fill="auto"/>
        <w:tabs>
          <w:tab w:val="left" w:pos="1014"/>
        </w:tabs>
        <w:spacing w:after="0" w:line="302" w:lineRule="exact"/>
        <w:ind w:firstLine="760"/>
        <w:jc w:val="both"/>
      </w:pPr>
      <w:r>
        <w:t>анализирует результаты и последствия своих решений, связанных с выбором и реализацией собственной образовательной траектории,</w:t>
      </w:r>
    </w:p>
    <w:p w:rsidR="009514B5" w:rsidRDefault="005F12F9">
      <w:pPr>
        <w:pStyle w:val="25"/>
        <w:numPr>
          <w:ilvl w:val="0"/>
          <w:numId w:val="23"/>
        </w:numPr>
        <w:shd w:val="clear" w:color="auto" w:fill="auto"/>
        <w:tabs>
          <w:tab w:val="left" w:pos="1014"/>
        </w:tabs>
        <w:spacing w:after="0" w:line="302" w:lineRule="exact"/>
        <w:ind w:firstLine="760"/>
        <w:jc w:val="both"/>
      </w:pPr>
      <w: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9514B5" w:rsidRDefault="005F12F9">
      <w:pPr>
        <w:pStyle w:val="25"/>
        <w:numPr>
          <w:ilvl w:val="0"/>
          <w:numId w:val="23"/>
        </w:numPr>
        <w:shd w:val="clear" w:color="auto" w:fill="auto"/>
        <w:tabs>
          <w:tab w:val="left" w:pos="1014"/>
        </w:tabs>
        <w:spacing w:after="0" w:line="298" w:lineRule="exact"/>
        <w:ind w:firstLine="760"/>
        <w:jc w:val="both"/>
      </w:pPr>
      <w: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9514B5" w:rsidRDefault="005F12F9">
      <w:pPr>
        <w:pStyle w:val="25"/>
        <w:numPr>
          <w:ilvl w:val="0"/>
          <w:numId w:val="23"/>
        </w:numPr>
        <w:shd w:val="clear" w:color="auto" w:fill="auto"/>
        <w:tabs>
          <w:tab w:val="left" w:pos="1014"/>
        </w:tabs>
        <w:spacing w:after="0" w:line="298" w:lineRule="exact"/>
        <w:ind w:firstLine="760"/>
        <w:jc w:val="both"/>
      </w:pPr>
      <w: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9514B5" w:rsidRDefault="005F12F9">
      <w:pPr>
        <w:pStyle w:val="25"/>
        <w:numPr>
          <w:ilvl w:val="0"/>
          <w:numId w:val="23"/>
        </w:numPr>
        <w:shd w:val="clear" w:color="auto" w:fill="auto"/>
        <w:tabs>
          <w:tab w:val="left" w:pos="1014"/>
        </w:tabs>
        <w:spacing w:after="0" w:line="260" w:lineRule="exact"/>
        <w:ind w:firstLine="760"/>
        <w:jc w:val="both"/>
      </w:pPr>
      <w:r>
        <w:t>получил и проанализировал опыт предпрофессиональных проб,</w:t>
      </w:r>
    </w:p>
    <w:p w:rsidR="009514B5" w:rsidRDefault="005F12F9">
      <w:pPr>
        <w:pStyle w:val="25"/>
        <w:numPr>
          <w:ilvl w:val="0"/>
          <w:numId w:val="23"/>
        </w:numPr>
        <w:shd w:val="clear" w:color="auto" w:fill="auto"/>
        <w:tabs>
          <w:tab w:val="left" w:pos="1014"/>
        </w:tabs>
        <w:spacing w:after="0" w:line="298" w:lineRule="exact"/>
        <w:ind w:firstLine="760"/>
        <w:jc w:val="both"/>
      </w:pPr>
      <w:r>
        <w:t>получил и проанализировал опыт разработки и / или реализации специализированного проекта.</w:t>
      </w:r>
    </w:p>
    <w:p w:rsidR="00C925C4" w:rsidRPr="00373FA4" w:rsidRDefault="005F12F9" w:rsidP="00C925C4">
      <w:pPr>
        <w:pStyle w:val="321"/>
        <w:keepNext/>
        <w:keepLines/>
        <w:numPr>
          <w:ilvl w:val="0"/>
          <w:numId w:val="25"/>
        </w:numPr>
        <w:shd w:val="clear" w:color="auto" w:fill="auto"/>
        <w:tabs>
          <w:tab w:val="left" w:pos="1745"/>
        </w:tabs>
        <w:ind w:right="1629" w:firstLine="760"/>
        <w:jc w:val="left"/>
        <w:rPr>
          <w:b/>
        </w:rPr>
      </w:pPr>
      <w:bookmarkStart w:id="67" w:name="bookmark50"/>
      <w:bookmarkStart w:id="68" w:name="bookmark51"/>
      <w:r w:rsidRPr="00373FA4">
        <w:rPr>
          <w:b/>
        </w:rPr>
        <w:lastRenderedPageBreak/>
        <w:t xml:space="preserve">Физическая </w:t>
      </w:r>
      <w:r w:rsidR="00C925C4" w:rsidRPr="00373FA4">
        <w:rPr>
          <w:b/>
        </w:rPr>
        <w:t>к</w:t>
      </w:r>
      <w:r w:rsidRPr="00373FA4">
        <w:rPr>
          <w:b/>
        </w:rPr>
        <w:t xml:space="preserve">ультура </w:t>
      </w:r>
    </w:p>
    <w:p w:rsidR="00C925C4" w:rsidRDefault="00C925C4" w:rsidP="00C925C4">
      <w:pPr>
        <w:pStyle w:val="321"/>
        <w:keepNext/>
        <w:keepLines/>
        <w:tabs>
          <w:tab w:val="left" w:pos="1745"/>
        </w:tabs>
        <w:ind w:left="760" w:right="-72"/>
      </w:pPr>
      <w:r>
        <w:t>Изучение предметной области "Физическая культура и основы безопасности жизнедеятельности" должно обеспечить:</w:t>
      </w:r>
    </w:p>
    <w:p w:rsidR="00C925C4" w:rsidRDefault="00C925C4" w:rsidP="00C925C4">
      <w:pPr>
        <w:pStyle w:val="321"/>
        <w:keepNext/>
        <w:keepLines/>
        <w:tabs>
          <w:tab w:val="left" w:pos="1745"/>
        </w:tabs>
        <w:ind w:left="760" w:right="-72"/>
      </w:pPr>
      <w:r>
        <w:t>физическое, эмоциональное, интеллектуальное и социальное развитие личности обучающихся с учетом исторической, общекультурной и ценностной составляющей предметной области;</w:t>
      </w:r>
    </w:p>
    <w:p w:rsidR="00C925C4" w:rsidRDefault="00C925C4" w:rsidP="00C925C4">
      <w:pPr>
        <w:pStyle w:val="321"/>
        <w:keepNext/>
        <w:keepLines/>
        <w:tabs>
          <w:tab w:val="left" w:pos="1745"/>
        </w:tabs>
        <w:ind w:left="760" w:right="-72"/>
      </w:pPr>
      <w:r>
        <w:t>формирование и развитие установок активного, экологически целесообразного, здорового и безопасного образа жизни;</w:t>
      </w:r>
    </w:p>
    <w:p w:rsidR="00C925C4" w:rsidRDefault="00C925C4" w:rsidP="00C925C4">
      <w:pPr>
        <w:pStyle w:val="321"/>
        <w:keepNext/>
        <w:keepLines/>
        <w:tabs>
          <w:tab w:val="left" w:pos="1745"/>
        </w:tabs>
        <w:ind w:left="760" w:right="-72"/>
      </w:pPr>
      <w:r>
        <w:t>понимание личной и общественной значимости современной культуры безопасности жизнедеятельности;</w:t>
      </w:r>
    </w:p>
    <w:p w:rsidR="00C925C4" w:rsidRDefault="00C925C4" w:rsidP="00C925C4">
      <w:pPr>
        <w:pStyle w:val="321"/>
        <w:keepNext/>
        <w:keepLines/>
        <w:tabs>
          <w:tab w:val="left" w:pos="1745"/>
        </w:tabs>
        <w:ind w:left="760" w:right="-72"/>
      </w:pPr>
      <w: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C925C4" w:rsidRDefault="00C925C4" w:rsidP="00C925C4">
      <w:pPr>
        <w:pStyle w:val="321"/>
        <w:keepNext/>
        <w:keepLines/>
        <w:tabs>
          <w:tab w:val="left" w:pos="1745"/>
        </w:tabs>
        <w:ind w:left="760" w:right="-72"/>
      </w:pPr>
      <w:r>
        <w:t>понимание роли государства и действующего законодательства в обеспечении национальной безопасности и защиты населения;</w:t>
      </w:r>
    </w:p>
    <w:p w:rsidR="00C925C4" w:rsidRDefault="00C925C4" w:rsidP="00C925C4">
      <w:pPr>
        <w:pStyle w:val="321"/>
        <w:keepNext/>
        <w:keepLines/>
        <w:tabs>
          <w:tab w:val="left" w:pos="1745"/>
        </w:tabs>
        <w:ind w:left="760" w:right="-72"/>
      </w:pPr>
      <w: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C925C4" w:rsidRDefault="00C925C4" w:rsidP="00C925C4">
      <w:pPr>
        <w:pStyle w:val="321"/>
        <w:keepNext/>
        <w:keepLines/>
        <w:tabs>
          <w:tab w:val="left" w:pos="1745"/>
        </w:tabs>
        <w:ind w:left="760" w:right="-72"/>
      </w:pPr>
      <w:r>
        <w:t>установление связей между жизненным опытом обучающихся и знаниями из разных предметных областей.</w:t>
      </w:r>
    </w:p>
    <w:p w:rsidR="00C925C4" w:rsidRDefault="00C925C4" w:rsidP="00C925C4">
      <w:pPr>
        <w:pStyle w:val="321"/>
        <w:keepNext/>
        <w:keepLines/>
        <w:tabs>
          <w:tab w:val="left" w:pos="1745"/>
        </w:tabs>
        <w:ind w:left="760" w:right="-72"/>
      </w:pPr>
      <w:r>
        <w:t>Физическая культура:</w:t>
      </w:r>
    </w:p>
    <w:p w:rsidR="00C925C4" w:rsidRPr="00C925C4" w:rsidRDefault="00C925C4" w:rsidP="00C925C4">
      <w:pPr>
        <w:autoSpaceDE w:val="0"/>
        <w:autoSpaceDN w:val="0"/>
        <w:adjustRightInd w:val="0"/>
        <w:ind w:firstLine="720"/>
        <w:jc w:val="both"/>
        <w:rPr>
          <w:rFonts w:ascii="Times New Roman CYR" w:eastAsiaTheme="minorEastAsia" w:hAnsi="Times New Roman CYR" w:cs="Times New Roman CYR"/>
          <w:color w:val="auto"/>
          <w:lang w:bidi="ar-SA"/>
        </w:rPr>
      </w:pPr>
      <w:bookmarkStart w:id="69" w:name="sub_21811"/>
      <w:r w:rsidRPr="00C925C4">
        <w:rPr>
          <w:rFonts w:ascii="Times New Roman CYR" w:eastAsiaTheme="minorEastAsia" w:hAnsi="Times New Roman CYR" w:cs="Times New Roman CYR"/>
          <w:color w:val="auto"/>
          <w:lang w:bidi="ar-SA"/>
        </w:rPr>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C925C4" w:rsidRPr="00C925C4" w:rsidRDefault="00C925C4" w:rsidP="00C925C4">
      <w:pPr>
        <w:autoSpaceDE w:val="0"/>
        <w:autoSpaceDN w:val="0"/>
        <w:adjustRightInd w:val="0"/>
        <w:ind w:firstLine="720"/>
        <w:jc w:val="both"/>
        <w:rPr>
          <w:rFonts w:ascii="Times New Roman CYR" w:eastAsiaTheme="minorEastAsia" w:hAnsi="Times New Roman CYR" w:cs="Times New Roman CYR"/>
          <w:color w:val="auto"/>
          <w:lang w:bidi="ar-SA"/>
        </w:rPr>
      </w:pPr>
      <w:bookmarkStart w:id="70" w:name="sub_21812"/>
      <w:bookmarkEnd w:id="69"/>
      <w:r w:rsidRPr="00C925C4">
        <w:rPr>
          <w:rFonts w:ascii="Times New Roman CYR" w:eastAsiaTheme="minorEastAsia" w:hAnsi="Times New Roman CYR" w:cs="Times New Roman CYR"/>
          <w:color w:val="auto"/>
          <w:lang w:bidi="ar-SA"/>
        </w:rPr>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C925C4" w:rsidRPr="00C925C4" w:rsidRDefault="00C925C4" w:rsidP="00C925C4">
      <w:pPr>
        <w:autoSpaceDE w:val="0"/>
        <w:autoSpaceDN w:val="0"/>
        <w:adjustRightInd w:val="0"/>
        <w:ind w:firstLine="720"/>
        <w:jc w:val="both"/>
        <w:rPr>
          <w:rFonts w:ascii="Times New Roman CYR" w:eastAsiaTheme="minorEastAsia" w:hAnsi="Times New Roman CYR" w:cs="Times New Roman CYR"/>
          <w:color w:val="auto"/>
          <w:lang w:bidi="ar-SA"/>
        </w:rPr>
      </w:pPr>
      <w:bookmarkStart w:id="71" w:name="sub_21813"/>
      <w:bookmarkEnd w:id="70"/>
      <w:r w:rsidRPr="00C925C4">
        <w:rPr>
          <w:rFonts w:ascii="Times New Roman CYR" w:eastAsiaTheme="minorEastAsia" w:hAnsi="Times New Roman CYR" w:cs="Times New Roman CYR"/>
          <w:color w:val="auto"/>
          <w:lang w:bidi="ar-SA"/>
        </w:rPr>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C925C4" w:rsidRPr="00C925C4" w:rsidRDefault="00C925C4" w:rsidP="00C925C4">
      <w:pPr>
        <w:autoSpaceDE w:val="0"/>
        <w:autoSpaceDN w:val="0"/>
        <w:adjustRightInd w:val="0"/>
        <w:ind w:firstLine="720"/>
        <w:jc w:val="both"/>
        <w:rPr>
          <w:rFonts w:ascii="Times New Roman CYR" w:eastAsiaTheme="minorEastAsia" w:hAnsi="Times New Roman CYR" w:cs="Times New Roman CYR"/>
          <w:color w:val="auto"/>
          <w:lang w:bidi="ar-SA"/>
        </w:rPr>
      </w:pPr>
      <w:bookmarkStart w:id="72" w:name="sub_21814"/>
      <w:bookmarkEnd w:id="71"/>
      <w:r w:rsidRPr="00C925C4">
        <w:rPr>
          <w:rFonts w:ascii="Times New Roman CYR" w:eastAsiaTheme="minorEastAsia" w:hAnsi="Times New Roman CYR" w:cs="Times New Roman CYR"/>
          <w:color w:val="auto"/>
          <w:lang w:bidi="ar-SA"/>
        </w:rPr>
        <w:t>4)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
    <w:bookmarkEnd w:id="72"/>
    <w:p w:rsidR="00C925C4" w:rsidRPr="00C925C4" w:rsidRDefault="00C925C4" w:rsidP="00C925C4">
      <w:pPr>
        <w:autoSpaceDE w:val="0"/>
        <w:autoSpaceDN w:val="0"/>
        <w:adjustRightInd w:val="0"/>
        <w:ind w:firstLine="720"/>
        <w:jc w:val="both"/>
        <w:rPr>
          <w:rFonts w:ascii="Times New Roman CYR" w:eastAsiaTheme="minorEastAsia" w:hAnsi="Times New Roman CYR" w:cs="Times New Roman CYR"/>
          <w:color w:val="auto"/>
          <w:lang w:bidi="ar-SA"/>
        </w:rPr>
      </w:pPr>
      <w:r w:rsidRPr="00C925C4">
        <w:rPr>
          <w:rFonts w:ascii="Times New Roman CYR" w:eastAsiaTheme="minorEastAsia" w:hAnsi="Times New Roman CYR" w:cs="Times New Roman CYR"/>
          <w:color w:val="auto"/>
          <w:lang w:bidi="ar-SA"/>
        </w:rPr>
        <w:t>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w:t>
      </w:r>
    </w:p>
    <w:p w:rsidR="009514B5" w:rsidRDefault="005F12F9" w:rsidP="00C925C4">
      <w:pPr>
        <w:pStyle w:val="321"/>
        <w:keepNext/>
        <w:keepLines/>
        <w:shd w:val="clear" w:color="auto" w:fill="auto"/>
        <w:tabs>
          <w:tab w:val="left" w:pos="1745"/>
        </w:tabs>
        <w:ind w:left="760" w:right="1629" w:firstLine="0"/>
        <w:jc w:val="left"/>
      </w:pPr>
      <w:r>
        <w:lastRenderedPageBreak/>
        <w:t>Выпускник научится:</w:t>
      </w:r>
      <w:bookmarkEnd w:id="67"/>
      <w:bookmarkEnd w:id="68"/>
    </w:p>
    <w:p w:rsidR="009514B5" w:rsidRDefault="005F12F9">
      <w:pPr>
        <w:pStyle w:val="25"/>
        <w:numPr>
          <w:ilvl w:val="0"/>
          <w:numId w:val="23"/>
        </w:numPr>
        <w:shd w:val="clear" w:color="auto" w:fill="auto"/>
        <w:tabs>
          <w:tab w:val="left" w:pos="1138"/>
        </w:tabs>
        <w:spacing w:after="0" w:line="302" w:lineRule="exact"/>
        <w:ind w:firstLine="760"/>
        <w:jc w:val="both"/>
      </w:pPr>
      <w: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9514B5" w:rsidRDefault="005F12F9">
      <w:pPr>
        <w:pStyle w:val="25"/>
        <w:numPr>
          <w:ilvl w:val="0"/>
          <w:numId w:val="23"/>
        </w:numPr>
        <w:shd w:val="clear" w:color="auto" w:fill="auto"/>
        <w:tabs>
          <w:tab w:val="left" w:pos="1138"/>
        </w:tabs>
        <w:spacing w:after="0" w:line="298" w:lineRule="exact"/>
        <w:ind w:firstLine="760"/>
        <w:jc w:val="both"/>
      </w:pPr>
      <w: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9514B5" w:rsidRDefault="005F12F9">
      <w:pPr>
        <w:pStyle w:val="25"/>
        <w:numPr>
          <w:ilvl w:val="0"/>
          <w:numId w:val="23"/>
        </w:numPr>
        <w:shd w:val="clear" w:color="auto" w:fill="auto"/>
        <w:tabs>
          <w:tab w:val="left" w:pos="1138"/>
        </w:tabs>
        <w:spacing w:after="0" w:line="298" w:lineRule="exact"/>
        <w:ind w:firstLine="760"/>
        <w:jc w:val="both"/>
      </w:pPr>
      <w: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9514B5" w:rsidRDefault="005F12F9">
      <w:pPr>
        <w:pStyle w:val="25"/>
        <w:numPr>
          <w:ilvl w:val="0"/>
          <w:numId w:val="23"/>
        </w:numPr>
        <w:shd w:val="clear" w:color="auto" w:fill="auto"/>
        <w:tabs>
          <w:tab w:val="left" w:pos="1138"/>
        </w:tabs>
        <w:spacing w:after="0" w:line="302" w:lineRule="exact"/>
        <w:ind w:firstLine="760"/>
        <w:jc w:val="both"/>
      </w:pPr>
      <w: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9514B5" w:rsidRDefault="005F12F9">
      <w:pPr>
        <w:pStyle w:val="25"/>
        <w:numPr>
          <w:ilvl w:val="0"/>
          <w:numId w:val="23"/>
        </w:numPr>
        <w:shd w:val="clear" w:color="auto" w:fill="auto"/>
        <w:tabs>
          <w:tab w:val="left" w:pos="1138"/>
        </w:tabs>
        <w:spacing w:after="0" w:line="298" w:lineRule="exact"/>
        <w:ind w:firstLine="760"/>
        <w:jc w:val="both"/>
      </w:pPr>
      <w: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9514B5" w:rsidRDefault="005F12F9">
      <w:pPr>
        <w:pStyle w:val="25"/>
        <w:numPr>
          <w:ilvl w:val="0"/>
          <w:numId w:val="23"/>
        </w:numPr>
        <w:shd w:val="clear" w:color="auto" w:fill="auto"/>
        <w:tabs>
          <w:tab w:val="left" w:pos="1138"/>
        </w:tabs>
        <w:spacing w:after="0" w:line="298" w:lineRule="exact"/>
        <w:ind w:firstLine="760"/>
        <w:jc w:val="both"/>
      </w:pPr>
      <w: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9514B5" w:rsidRDefault="005F12F9">
      <w:pPr>
        <w:pStyle w:val="25"/>
        <w:numPr>
          <w:ilvl w:val="0"/>
          <w:numId w:val="23"/>
        </w:numPr>
        <w:shd w:val="clear" w:color="auto" w:fill="auto"/>
        <w:tabs>
          <w:tab w:val="left" w:pos="1138"/>
        </w:tabs>
        <w:spacing w:after="0" w:line="302" w:lineRule="exact"/>
        <w:ind w:firstLine="760"/>
        <w:jc w:val="both"/>
      </w:pPr>
      <w: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9514B5" w:rsidRDefault="005F12F9">
      <w:pPr>
        <w:pStyle w:val="25"/>
        <w:numPr>
          <w:ilvl w:val="0"/>
          <w:numId w:val="23"/>
        </w:numPr>
        <w:shd w:val="clear" w:color="auto" w:fill="auto"/>
        <w:tabs>
          <w:tab w:val="left" w:pos="1138"/>
        </w:tabs>
        <w:spacing w:after="0" w:line="298" w:lineRule="exact"/>
        <w:ind w:firstLine="760"/>
        <w:jc w:val="both"/>
      </w:pPr>
      <w: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9514B5" w:rsidRDefault="005F12F9">
      <w:pPr>
        <w:pStyle w:val="25"/>
        <w:numPr>
          <w:ilvl w:val="0"/>
          <w:numId w:val="23"/>
        </w:numPr>
        <w:shd w:val="clear" w:color="auto" w:fill="auto"/>
        <w:tabs>
          <w:tab w:val="left" w:pos="1138"/>
        </w:tabs>
        <w:spacing w:after="0" w:line="298" w:lineRule="exact"/>
        <w:ind w:firstLine="760"/>
        <w:jc w:val="both"/>
      </w:pPr>
      <w:r>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w:t>
      </w:r>
      <w:r>
        <w:rPr>
          <w:lang w:val="ba" w:eastAsia="ba" w:bidi="ba"/>
        </w:rPr>
        <w:t>их;</w:t>
      </w:r>
    </w:p>
    <w:p w:rsidR="009514B5" w:rsidRDefault="005F12F9">
      <w:pPr>
        <w:pStyle w:val="25"/>
        <w:numPr>
          <w:ilvl w:val="0"/>
          <w:numId w:val="23"/>
        </w:numPr>
        <w:shd w:val="clear" w:color="auto" w:fill="auto"/>
        <w:tabs>
          <w:tab w:val="left" w:pos="1138"/>
        </w:tabs>
        <w:spacing w:after="0" w:line="298" w:lineRule="exact"/>
        <w:ind w:firstLine="760"/>
        <w:jc w:val="both"/>
      </w:pPr>
      <w: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9514B5" w:rsidRDefault="005F12F9">
      <w:pPr>
        <w:pStyle w:val="25"/>
        <w:numPr>
          <w:ilvl w:val="0"/>
          <w:numId w:val="23"/>
        </w:numPr>
        <w:shd w:val="clear" w:color="auto" w:fill="auto"/>
        <w:tabs>
          <w:tab w:val="left" w:pos="1138"/>
        </w:tabs>
        <w:spacing w:after="0" w:line="307" w:lineRule="exact"/>
        <w:ind w:firstLine="760"/>
        <w:jc w:val="both"/>
      </w:pPr>
      <w: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9514B5" w:rsidRDefault="005F12F9">
      <w:pPr>
        <w:pStyle w:val="25"/>
        <w:numPr>
          <w:ilvl w:val="0"/>
          <w:numId w:val="23"/>
        </w:numPr>
        <w:shd w:val="clear" w:color="auto" w:fill="auto"/>
        <w:tabs>
          <w:tab w:val="left" w:pos="1138"/>
        </w:tabs>
        <w:spacing w:after="0" w:line="298" w:lineRule="exact"/>
        <w:ind w:firstLine="760"/>
        <w:jc w:val="both"/>
      </w:pPr>
      <w: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9514B5" w:rsidRDefault="005F12F9">
      <w:pPr>
        <w:pStyle w:val="25"/>
        <w:numPr>
          <w:ilvl w:val="0"/>
          <w:numId w:val="23"/>
        </w:numPr>
        <w:shd w:val="clear" w:color="auto" w:fill="auto"/>
        <w:tabs>
          <w:tab w:val="left" w:pos="1138"/>
        </w:tabs>
        <w:spacing w:after="8" w:line="260" w:lineRule="exact"/>
        <w:ind w:firstLine="760"/>
        <w:jc w:val="both"/>
      </w:pPr>
      <w:r>
        <w:t>выполнять акробатические комбинации из числа хорошо освоенных упражнений;</w:t>
      </w:r>
    </w:p>
    <w:p w:rsidR="009514B5" w:rsidRDefault="005F12F9">
      <w:pPr>
        <w:pStyle w:val="25"/>
        <w:numPr>
          <w:ilvl w:val="0"/>
          <w:numId w:val="23"/>
        </w:numPr>
        <w:shd w:val="clear" w:color="auto" w:fill="auto"/>
        <w:tabs>
          <w:tab w:val="left" w:pos="1138"/>
        </w:tabs>
        <w:spacing w:after="0" w:line="302" w:lineRule="exact"/>
        <w:ind w:firstLine="760"/>
        <w:jc w:val="both"/>
      </w:pPr>
      <w:r>
        <w:t>выполнять гимнастические комбинации на спортивных снарядах из числа хорошо освоенных упражнений;</w:t>
      </w:r>
    </w:p>
    <w:p w:rsidR="009514B5" w:rsidRDefault="005F12F9">
      <w:pPr>
        <w:pStyle w:val="25"/>
        <w:numPr>
          <w:ilvl w:val="0"/>
          <w:numId w:val="23"/>
        </w:numPr>
        <w:shd w:val="clear" w:color="auto" w:fill="auto"/>
        <w:tabs>
          <w:tab w:val="left" w:pos="1138"/>
        </w:tabs>
        <w:spacing w:after="0" w:line="260" w:lineRule="exact"/>
        <w:ind w:firstLine="760"/>
        <w:jc w:val="both"/>
      </w:pPr>
      <w:r>
        <w:t>выполнять легкоатлетические упражнения в беге и в прыжках (в длину и высоту);</w:t>
      </w:r>
    </w:p>
    <w:p w:rsidR="009514B5" w:rsidRDefault="005F12F9">
      <w:pPr>
        <w:pStyle w:val="25"/>
        <w:numPr>
          <w:ilvl w:val="0"/>
          <w:numId w:val="23"/>
        </w:numPr>
        <w:shd w:val="clear" w:color="auto" w:fill="auto"/>
        <w:tabs>
          <w:tab w:val="left" w:pos="1138"/>
        </w:tabs>
        <w:spacing w:after="12" w:line="260" w:lineRule="exact"/>
        <w:ind w:firstLine="760"/>
        <w:jc w:val="both"/>
      </w:pPr>
      <w:r>
        <w:t>выполнять спуски и торможения на лыжах с пологого склона;</w:t>
      </w:r>
    </w:p>
    <w:p w:rsidR="009514B5" w:rsidRDefault="005F12F9">
      <w:pPr>
        <w:pStyle w:val="25"/>
        <w:numPr>
          <w:ilvl w:val="0"/>
          <w:numId w:val="23"/>
        </w:numPr>
        <w:shd w:val="clear" w:color="auto" w:fill="auto"/>
        <w:tabs>
          <w:tab w:val="left" w:pos="1138"/>
        </w:tabs>
        <w:spacing w:after="0" w:line="298" w:lineRule="exact"/>
        <w:ind w:firstLine="760"/>
        <w:jc w:val="both"/>
      </w:pPr>
      <w:r>
        <w:t>выполнять основные технические действия и приемы игры в футбол, волейбол, баскетбол в условиях учебной и игровой деятельности;</w:t>
      </w:r>
    </w:p>
    <w:p w:rsidR="009514B5" w:rsidRDefault="005F12F9">
      <w:pPr>
        <w:pStyle w:val="25"/>
        <w:numPr>
          <w:ilvl w:val="0"/>
          <w:numId w:val="23"/>
        </w:numPr>
        <w:shd w:val="clear" w:color="auto" w:fill="auto"/>
        <w:tabs>
          <w:tab w:val="left" w:pos="1138"/>
        </w:tabs>
        <w:spacing w:after="0" w:line="302" w:lineRule="exact"/>
        <w:ind w:firstLine="760"/>
        <w:jc w:val="both"/>
      </w:pPr>
      <w: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9514B5" w:rsidRDefault="005F12F9">
      <w:pPr>
        <w:pStyle w:val="25"/>
        <w:numPr>
          <w:ilvl w:val="0"/>
          <w:numId w:val="23"/>
        </w:numPr>
        <w:shd w:val="clear" w:color="auto" w:fill="auto"/>
        <w:tabs>
          <w:tab w:val="left" w:pos="1021"/>
        </w:tabs>
        <w:spacing w:after="0" w:line="307" w:lineRule="exact"/>
        <w:ind w:firstLine="780"/>
        <w:jc w:val="both"/>
      </w:pPr>
      <w:r>
        <w:t>выполнять тестовые упражнения для оценки уровня индивидуального развития основных физических качеств.</w:t>
      </w:r>
    </w:p>
    <w:p w:rsidR="009514B5" w:rsidRDefault="005F12F9">
      <w:pPr>
        <w:pStyle w:val="25"/>
        <w:shd w:val="clear" w:color="auto" w:fill="auto"/>
        <w:spacing w:after="0" w:line="307" w:lineRule="exact"/>
        <w:ind w:firstLine="0"/>
      </w:pPr>
      <w:r>
        <w:t>Выпускник получит возможность научиться:</w:t>
      </w:r>
    </w:p>
    <w:p w:rsidR="009514B5" w:rsidRDefault="005F12F9">
      <w:pPr>
        <w:pStyle w:val="50"/>
        <w:numPr>
          <w:ilvl w:val="0"/>
          <w:numId w:val="23"/>
        </w:numPr>
        <w:shd w:val="clear" w:color="auto" w:fill="auto"/>
        <w:tabs>
          <w:tab w:val="left" w:pos="1021"/>
        </w:tabs>
        <w:spacing w:line="307" w:lineRule="exact"/>
        <w:ind w:firstLine="780"/>
      </w:pPr>
      <w:r>
        <w:t xml:space="preserve">характеризовать цель возрождения Олимпийских игр и роль Пьера де Кубертена в </w:t>
      </w:r>
      <w:r>
        <w:lastRenderedPageBreak/>
        <w:t>становлении современного олимпийского движения, объяснять смысл символики и ритуалов Олимпийских игр;</w:t>
      </w:r>
    </w:p>
    <w:p w:rsidR="009514B5" w:rsidRDefault="005F12F9">
      <w:pPr>
        <w:pStyle w:val="50"/>
        <w:numPr>
          <w:ilvl w:val="0"/>
          <w:numId w:val="23"/>
        </w:numPr>
        <w:shd w:val="clear" w:color="auto" w:fill="auto"/>
        <w:tabs>
          <w:tab w:val="left" w:pos="1021"/>
        </w:tabs>
        <w:spacing w:line="302" w:lineRule="exact"/>
        <w:ind w:firstLine="780"/>
      </w:pPr>
      <w:r>
        <w:t>характеризовать исторические вехи развития отечественного спортивного движения, великих спортсменов, принесших славу российскому спорту;</w:t>
      </w:r>
    </w:p>
    <w:p w:rsidR="009514B5" w:rsidRDefault="005F12F9">
      <w:pPr>
        <w:pStyle w:val="50"/>
        <w:numPr>
          <w:ilvl w:val="0"/>
          <w:numId w:val="23"/>
        </w:numPr>
        <w:shd w:val="clear" w:color="auto" w:fill="auto"/>
        <w:tabs>
          <w:tab w:val="left" w:pos="1042"/>
        </w:tabs>
        <w:ind w:firstLine="780"/>
      </w:pPr>
      <w: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9514B5" w:rsidRDefault="005F12F9">
      <w:pPr>
        <w:pStyle w:val="50"/>
        <w:numPr>
          <w:ilvl w:val="0"/>
          <w:numId w:val="23"/>
        </w:numPr>
        <w:shd w:val="clear" w:color="auto" w:fill="auto"/>
        <w:tabs>
          <w:tab w:val="left" w:pos="1021"/>
        </w:tabs>
        <w:ind w:firstLine="780"/>
      </w:pPr>
      <w: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9514B5" w:rsidRDefault="005F12F9">
      <w:pPr>
        <w:pStyle w:val="50"/>
        <w:numPr>
          <w:ilvl w:val="0"/>
          <w:numId w:val="23"/>
        </w:numPr>
        <w:shd w:val="clear" w:color="auto" w:fill="auto"/>
        <w:tabs>
          <w:tab w:val="left" w:pos="1021"/>
        </w:tabs>
        <w:ind w:firstLine="780"/>
      </w:pPr>
      <w: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9514B5" w:rsidRDefault="005F12F9">
      <w:pPr>
        <w:pStyle w:val="50"/>
        <w:numPr>
          <w:ilvl w:val="0"/>
          <w:numId w:val="23"/>
        </w:numPr>
        <w:shd w:val="clear" w:color="auto" w:fill="auto"/>
        <w:tabs>
          <w:tab w:val="left" w:pos="1021"/>
        </w:tabs>
        <w:ind w:firstLine="780"/>
      </w:pPr>
      <w:r>
        <w:t>проводить восстановительные мероприятия с использованием банных процедур и сеансов оздоровительного массажа;</w:t>
      </w:r>
    </w:p>
    <w:p w:rsidR="009514B5" w:rsidRDefault="005F12F9">
      <w:pPr>
        <w:pStyle w:val="50"/>
        <w:numPr>
          <w:ilvl w:val="0"/>
          <w:numId w:val="23"/>
        </w:numPr>
        <w:shd w:val="clear" w:color="auto" w:fill="auto"/>
        <w:tabs>
          <w:tab w:val="left" w:pos="1021"/>
        </w:tabs>
        <w:ind w:firstLine="780"/>
      </w:pPr>
      <w:r>
        <w:t>выполнять комплексы упражнений лечебной физической культуры с учетом имеющихся индивидуальных отклонений в показателях здоровья;</w:t>
      </w:r>
    </w:p>
    <w:p w:rsidR="009514B5" w:rsidRDefault="005F12F9">
      <w:pPr>
        <w:pStyle w:val="50"/>
        <w:numPr>
          <w:ilvl w:val="0"/>
          <w:numId w:val="23"/>
        </w:numPr>
        <w:shd w:val="clear" w:color="auto" w:fill="auto"/>
        <w:tabs>
          <w:tab w:val="left" w:pos="1021"/>
        </w:tabs>
        <w:spacing w:line="302" w:lineRule="exact"/>
        <w:ind w:firstLine="780"/>
      </w:pPr>
      <w:r>
        <w:t>преодолевать естественные и искусственные препятствия с помощью разнообразных способов лазания, прыжков и бега;</w:t>
      </w:r>
    </w:p>
    <w:p w:rsidR="009514B5" w:rsidRDefault="005F12F9">
      <w:pPr>
        <w:pStyle w:val="50"/>
        <w:numPr>
          <w:ilvl w:val="0"/>
          <w:numId w:val="23"/>
        </w:numPr>
        <w:shd w:val="clear" w:color="auto" w:fill="auto"/>
        <w:tabs>
          <w:tab w:val="left" w:pos="1074"/>
        </w:tabs>
        <w:spacing w:after="8" w:line="260" w:lineRule="exact"/>
        <w:ind w:firstLine="780"/>
      </w:pPr>
      <w:r>
        <w:t>осуществлять судейство по одному из осваиваемых видов спорта;</w:t>
      </w:r>
    </w:p>
    <w:p w:rsidR="009514B5" w:rsidRDefault="005F12F9">
      <w:pPr>
        <w:pStyle w:val="50"/>
        <w:numPr>
          <w:ilvl w:val="0"/>
          <w:numId w:val="23"/>
        </w:numPr>
        <w:shd w:val="clear" w:color="auto" w:fill="auto"/>
        <w:tabs>
          <w:tab w:val="left" w:pos="1021"/>
        </w:tabs>
        <w:spacing w:line="302" w:lineRule="exact"/>
        <w:ind w:firstLine="780"/>
      </w:pPr>
      <w:bookmarkStart w:id="73" w:name="bookmark52"/>
      <w:r>
        <w:t>выполнять тестовые нормативы Всероссийского физкультурно-спортивного комплекса «Готов к труду и обороне»;</w:t>
      </w:r>
      <w:bookmarkEnd w:id="73"/>
    </w:p>
    <w:p w:rsidR="009514B5" w:rsidRDefault="005F12F9">
      <w:pPr>
        <w:pStyle w:val="50"/>
        <w:numPr>
          <w:ilvl w:val="0"/>
          <w:numId w:val="23"/>
        </w:numPr>
        <w:shd w:val="clear" w:color="auto" w:fill="auto"/>
        <w:tabs>
          <w:tab w:val="left" w:pos="1074"/>
        </w:tabs>
        <w:spacing w:after="184" w:line="260" w:lineRule="exact"/>
        <w:ind w:firstLine="780"/>
      </w:pPr>
      <w:r>
        <w:t>выполнять технико-тактические действия национальных видов спорта;</w:t>
      </w:r>
    </w:p>
    <w:p w:rsidR="009514B5" w:rsidRPr="00373FA4" w:rsidRDefault="005F12F9">
      <w:pPr>
        <w:pStyle w:val="321"/>
        <w:keepNext/>
        <w:keepLines/>
        <w:numPr>
          <w:ilvl w:val="0"/>
          <w:numId w:val="25"/>
        </w:numPr>
        <w:shd w:val="clear" w:color="auto" w:fill="auto"/>
        <w:tabs>
          <w:tab w:val="left" w:pos="1846"/>
        </w:tabs>
        <w:spacing w:line="302" w:lineRule="exact"/>
        <w:rPr>
          <w:b/>
        </w:rPr>
      </w:pPr>
      <w:bookmarkStart w:id="74" w:name="bookmark53"/>
      <w:r w:rsidRPr="00373FA4">
        <w:rPr>
          <w:b/>
        </w:rPr>
        <w:lastRenderedPageBreak/>
        <w:t>Основы безопасности жизнедеятельности</w:t>
      </w:r>
      <w:bookmarkEnd w:id="74"/>
    </w:p>
    <w:p w:rsidR="00C925C4" w:rsidRDefault="00C925C4" w:rsidP="00C925C4">
      <w:pPr>
        <w:pStyle w:val="321"/>
        <w:keepNext/>
        <w:keepLines/>
        <w:tabs>
          <w:tab w:val="left" w:pos="1846"/>
        </w:tabs>
        <w:spacing w:line="302" w:lineRule="exact"/>
        <w:ind w:left="780"/>
      </w:pPr>
      <w:r>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C925C4" w:rsidRDefault="00C925C4" w:rsidP="00C925C4">
      <w:pPr>
        <w:pStyle w:val="321"/>
        <w:keepNext/>
        <w:keepLines/>
        <w:tabs>
          <w:tab w:val="left" w:pos="1846"/>
        </w:tabs>
        <w:spacing w:line="302" w:lineRule="exact"/>
        <w:ind w:left="780"/>
      </w:pPr>
      <w:r>
        <w:t>2) формирование убеждения в необходимости безопасного и здорового образа жизни;</w:t>
      </w:r>
    </w:p>
    <w:p w:rsidR="00C925C4" w:rsidRDefault="00C925C4" w:rsidP="00C925C4">
      <w:pPr>
        <w:pStyle w:val="321"/>
        <w:keepNext/>
        <w:keepLines/>
        <w:tabs>
          <w:tab w:val="left" w:pos="1846"/>
        </w:tabs>
        <w:spacing w:line="302" w:lineRule="exact"/>
        <w:ind w:left="780"/>
      </w:pPr>
      <w:r>
        <w:t>3) понимание личной и общественной значимости современной культуры безопасности жизнедеятельности;</w:t>
      </w:r>
    </w:p>
    <w:p w:rsidR="00C925C4" w:rsidRDefault="00C925C4" w:rsidP="00C925C4">
      <w:pPr>
        <w:pStyle w:val="321"/>
        <w:keepNext/>
        <w:keepLines/>
        <w:tabs>
          <w:tab w:val="left" w:pos="1846"/>
        </w:tabs>
        <w:spacing w:line="302" w:lineRule="exact"/>
        <w:ind w:left="780"/>
      </w:pPr>
      <w:r>
        <w:t>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C925C4" w:rsidRDefault="00C925C4" w:rsidP="00C925C4">
      <w:pPr>
        <w:pStyle w:val="321"/>
        <w:keepNext/>
        <w:keepLines/>
        <w:tabs>
          <w:tab w:val="left" w:pos="1846"/>
        </w:tabs>
        <w:spacing w:line="302" w:lineRule="exact"/>
        <w:ind w:left="780"/>
      </w:pPr>
      <w:r>
        <w:t>5) понимание необходимости подготовки граждан к защите Отечества;</w:t>
      </w:r>
    </w:p>
    <w:p w:rsidR="00C925C4" w:rsidRDefault="00C925C4" w:rsidP="00C925C4">
      <w:pPr>
        <w:pStyle w:val="321"/>
        <w:keepNext/>
        <w:keepLines/>
        <w:tabs>
          <w:tab w:val="left" w:pos="1846"/>
        </w:tabs>
        <w:spacing w:line="302" w:lineRule="exact"/>
        <w:ind w:left="780"/>
      </w:pPr>
      <w:r>
        <w:t>6) формирование установки на здоровый образ жизни, исключающий употребление алкоголя, наркотиков, курение и нанесение иного вреда здоровью;</w:t>
      </w:r>
    </w:p>
    <w:p w:rsidR="00C925C4" w:rsidRDefault="00C925C4" w:rsidP="00C925C4">
      <w:pPr>
        <w:pStyle w:val="321"/>
        <w:keepNext/>
        <w:keepLines/>
        <w:tabs>
          <w:tab w:val="left" w:pos="1846"/>
        </w:tabs>
        <w:spacing w:line="302" w:lineRule="exact"/>
        <w:ind w:left="780"/>
      </w:pPr>
      <w:r>
        <w:t>7) формирование антиэкстремистской и антитеррористической личностной позиции;</w:t>
      </w:r>
    </w:p>
    <w:p w:rsidR="00C925C4" w:rsidRDefault="00C925C4" w:rsidP="00C925C4">
      <w:pPr>
        <w:pStyle w:val="321"/>
        <w:keepNext/>
        <w:keepLines/>
        <w:tabs>
          <w:tab w:val="left" w:pos="1846"/>
        </w:tabs>
        <w:spacing w:line="302" w:lineRule="exact"/>
        <w:ind w:left="780"/>
      </w:pPr>
      <w:r>
        <w:t>8) понимание необходимости сохранения природы и окружающей среды для полноценной жизни человека;</w:t>
      </w:r>
    </w:p>
    <w:p w:rsidR="00C925C4" w:rsidRDefault="00C925C4" w:rsidP="00C925C4">
      <w:pPr>
        <w:pStyle w:val="321"/>
        <w:keepNext/>
        <w:keepLines/>
        <w:tabs>
          <w:tab w:val="left" w:pos="1846"/>
        </w:tabs>
        <w:spacing w:line="302" w:lineRule="exact"/>
        <w:ind w:left="780"/>
      </w:pPr>
      <w:r>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C925C4" w:rsidRDefault="00C925C4" w:rsidP="00C925C4">
      <w:pPr>
        <w:pStyle w:val="321"/>
        <w:keepNext/>
        <w:keepLines/>
        <w:tabs>
          <w:tab w:val="left" w:pos="1846"/>
        </w:tabs>
        <w:spacing w:line="302" w:lineRule="exact"/>
        <w:ind w:left="780"/>
      </w:pPr>
      <w:r>
        <w:t>10) знание и умение применять меры безопасности и правила поведения в условиях опасных и чрезвычайных ситуаций;</w:t>
      </w:r>
    </w:p>
    <w:p w:rsidR="00C925C4" w:rsidRDefault="00C925C4" w:rsidP="00C925C4">
      <w:pPr>
        <w:pStyle w:val="321"/>
        <w:keepNext/>
        <w:keepLines/>
        <w:tabs>
          <w:tab w:val="left" w:pos="1846"/>
        </w:tabs>
        <w:spacing w:line="302" w:lineRule="exact"/>
        <w:ind w:left="780"/>
      </w:pPr>
      <w:r>
        <w:t>11) умение оказать первую помощь пострадавшим;</w:t>
      </w:r>
    </w:p>
    <w:p w:rsidR="00C925C4" w:rsidRDefault="00C925C4" w:rsidP="00C925C4">
      <w:pPr>
        <w:pStyle w:val="321"/>
        <w:keepNext/>
        <w:keepLines/>
        <w:tabs>
          <w:tab w:val="left" w:pos="1846"/>
        </w:tabs>
        <w:spacing w:line="302" w:lineRule="exact"/>
        <w:ind w:left="780"/>
      </w:pPr>
      <w:r>
        <w:t>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C925C4" w:rsidRDefault="00C925C4" w:rsidP="00C925C4">
      <w:pPr>
        <w:pStyle w:val="321"/>
        <w:keepNext/>
        <w:keepLines/>
        <w:tabs>
          <w:tab w:val="left" w:pos="1846"/>
        </w:tabs>
        <w:spacing w:line="302" w:lineRule="exact"/>
        <w:ind w:left="780"/>
      </w:pPr>
      <w:r>
        <w:t>13) 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C925C4" w:rsidRDefault="00C925C4" w:rsidP="00C925C4">
      <w:pPr>
        <w:pStyle w:val="321"/>
        <w:keepNext/>
        <w:keepLines/>
        <w:tabs>
          <w:tab w:val="left" w:pos="1846"/>
        </w:tabs>
        <w:spacing w:line="302" w:lineRule="exact"/>
        <w:ind w:left="780"/>
      </w:pPr>
      <w:r>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9514B5" w:rsidRDefault="005F12F9">
      <w:pPr>
        <w:pStyle w:val="25"/>
        <w:shd w:val="clear" w:color="auto" w:fill="auto"/>
        <w:spacing w:after="0" w:line="302" w:lineRule="exact"/>
        <w:ind w:firstLine="780"/>
        <w:jc w:val="both"/>
      </w:pPr>
      <w:r>
        <w:t>Выпускник научится:</w:t>
      </w:r>
    </w:p>
    <w:p w:rsidR="009514B5" w:rsidRDefault="005F12F9">
      <w:pPr>
        <w:pStyle w:val="25"/>
        <w:numPr>
          <w:ilvl w:val="0"/>
          <w:numId w:val="23"/>
        </w:numPr>
        <w:shd w:val="clear" w:color="auto" w:fill="auto"/>
        <w:tabs>
          <w:tab w:val="left" w:pos="1074"/>
        </w:tabs>
        <w:spacing w:after="0" w:line="302" w:lineRule="exact"/>
        <w:ind w:firstLine="780"/>
        <w:jc w:val="both"/>
      </w:pPr>
      <w:r>
        <w:t>классифицировать и характеризовать условия экологической безопасности;</w:t>
      </w:r>
    </w:p>
    <w:p w:rsidR="009514B5" w:rsidRDefault="005F12F9">
      <w:pPr>
        <w:pStyle w:val="25"/>
        <w:numPr>
          <w:ilvl w:val="0"/>
          <w:numId w:val="23"/>
        </w:numPr>
        <w:shd w:val="clear" w:color="auto" w:fill="auto"/>
        <w:tabs>
          <w:tab w:val="left" w:pos="1021"/>
        </w:tabs>
        <w:spacing w:after="0" w:line="302" w:lineRule="exact"/>
        <w:ind w:firstLine="780"/>
        <w:jc w:val="both"/>
      </w:pPr>
      <w:r>
        <w:t>использовать знания о предельно допустимых концентрациях вредных веществ в атмосфере, воде и почве;</w:t>
      </w:r>
    </w:p>
    <w:p w:rsidR="009514B5" w:rsidRDefault="005F12F9">
      <w:pPr>
        <w:pStyle w:val="25"/>
        <w:numPr>
          <w:ilvl w:val="0"/>
          <w:numId w:val="23"/>
        </w:numPr>
        <w:shd w:val="clear" w:color="auto" w:fill="auto"/>
        <w:tabs>
          <w:tab w:val="left" w:pos="1021"/>
        </w:tabs>
        <w:spacing w:after="0" w:line="302" w:lineRule="exact"/>
        <w:ind w:firstLine="780"/>
        <w:jc w:val="both"/>
      </w:pPr>
      <w:r>
        <w:t>использовать знания о способах контроля качества окружающей среды и продуктов питания с использованием бытовых приборов;</w:t>
      </w:r>
    </w:p>
    <w:p w:rsidR="009514B5" w:rsidRDefault="005F12F9">
      <w:pPr>
        <w:pStyle w:val="25"/>
        <w:numPr>
          <w:ilvl w:val="0"/>
          <w:numId w:val="23"/>
        </w:numPr>
        <w:shd w:val="clear" w:color="auto" w:fill="auto"/>
        <w:tabs>
          <w:tab w:val="left" w:pos="1021"/>
        </w:tabs>
        <w:spacing w:after="0" w:line="302" w:lineRule="exact"/>
        <w:ind w:firstLine="780"/>
        <w:jc w:val="both"/>
      </w:pPr>
      <w: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9514B5" w:rsidRDefault="005F12F9">
      <w:pPr>
        <w:pStyle w:val="25"/>
        <w:numPr>
          <w:ilvl w:val="0"/>
          <w:numId w:val="23"/>
        </w:numPr>
        <w:shd w:val="clear" w:color="auto" w:fill="auto"/>
        <w:tabs>
          <w:tab w:val="left" w:pos="1021"/>
        </w:tabs>
        <w:spacing w:after="0" w:line="302" w:lineRule="exact"/>
        <w:ind w:firstLine="780"/>
        <w:jc w:val="both"/>
      </w:pPr>
      <w:r>
        <w:t>безопасно, использовать бытовые приборы контроля качества окружающей среды и продуктов питания;</w:t>
      </w:r>
    </w:p>
    <w:p w:rsidR="009514B5" w:rsidRDefault="005F12F9">
      <w:pPr>
        <w:pStyle w:val="25"/>
        <w:numPr>
          <w:ilvl w:val="0"/>
          <w:numId w:val="23"/>
        </w:numPr>
        <w:shd w:val="clear" w:color="auto" w:fill="auto"/>
        <w:tabs>
          <w:tab w:val="left" w:pos="1074"/>
        </w:tabs>
        <w:spacing w:after="0" w:line="312" w:lineRule="exact"/>
        <w:ind w:firstLine="780"/>
        <w:jc w:val="both"/>
      </w:pPr>
      <w:r>
        <w:t>безопасно использовать бытовые приборы;</w:t>
      </w:r>
    </w:p>
    <w:p w:rsidR="009514B5" w:rsidRDefault="005F12F9">
      <w:pPr>
        <w:pStyle w:val="25"/>
        <w:numPr>
          <w:ilvl w:val="0"/>
          <w:numId w:val="23"/>
        </w:numPr>
        <w:shd w:val="clear" w:color="auto" w:fill="auto"/>
        <w:tabs>
          <w:tab w:val="left" w:pos="1074"/>
        </w:tabs>
        <w:spacing w:after="0" w:line="312" w:lineRule="exact"/>
        <w:ind w:firstLine="780"/>
        <w:jc w:val="both"/>
      </w:pPr>
      <w:r>
        <w:t>безопасно использовать средства бытовой химии;</w:t>
      </w:r>
    </w:p>
    <w:p w:rsidR="009514B5" w:rsidRDefault="005F12F9">
      <w:pPr>
        <w:pStyle w:val="25"/>
        <w:numPr>
          <w:ilvl w:val="0"/>
          <w:numId w:val="23"/>
        </w:numPr>
        <w:shd w:val="clear" w:color="auto" w:fill="auto"/>
        <w:tabs>
          <w:tab w:val="left" w:pos="1074"/>
        </w:tabs>
        <w:spacing w:after="0" w:line="312" w:lineRule="exact"/>
        <w:ind w:firstLine="780"/>
        <w:jc w:val="both"/>
      </w:pPr>
      <w:r>
        <w:t>безопасно использовать средства коммуникации;</w:t>
      </w:r>
    </w:p>
    <w:p w:rsidR="009514B5" w:rsidRDefault="005F12F9">
      <w:pPr>
        <w:pStyle w:val="25"/>
        <w:numPr>
          <w:ilvl w:val="0"/>
          <w:numId w:val="23"/>
        </w:numPr>
        <w:shd w:val="clear" w:color="auto" w:fill="auto"/>
        <w:tabs>
          <w:tab w:val="left" w:pos="1074"/>
        </w:tabs>
        <w:spacing w:after="0" w:line="312" w:lineRule="exact"/>
        <w:ind w:firstLine="780"/>
        <w:jc w:val="both"/>
      </w:pPr>
      <w:r>
        <w:t>классифицировать и характеризовать опасные ситуации криминогенного характера;</w:t>
      </w:r>
    </w:p>
    <w:p w:rsidR="009514B5" w:rsidRDefault="005F12F9">
      <w:pPr>
        <w:pStyle w:val="25"/>
        <w:numPr>
          <w:ilvl w:val="0"/>
          <w:numId w:val="23"/>
        </w:numPr>
        <w:shd w:val="clear" w:color="auto" w:fill="auto"/>
        <w:tabs>
          <w:tab w:val="left" w:pos="1021"/>
        </w:tabs>
        <w:spacing w:after="0" w:line="312" w:lineRule="exact"/>
        <w:ind w:firstLine="780"/>
        <w:jc w:val="both"/>
      </w:pPr>
      <w:r>
        <w:t xml:space="preserve">предвидеть причины возникновения возможных опасных ситуаций криминогенного </w:t>
      </w:r>
      <w:r>
        <w:lastRenderedPageBreak/>
        <w:t>характера;</w:t>
      </w:r>
    </w:p>
    <w:p w:rsidR="009514B5" w:rsidRDefault="005F12F9">
      <w:pPr>
        <w:pStyle w:val="25"/>
        <w:numPr>
          <w:ilvl w:val="0"/>
          <w:numId w:val="23"/>
        </w:numPr>
        <w:shd w:val="clear" w:color="auto" w:fill="auto"/>
        <w:tabs>
          <w:tab w:val="left" w:pos="1031"/>
        </w:tabs>
        <w:spacing w:after="0" w:line="260" w:lineRule="exact"/>
        <w:ind w:left="740" w:firstLine="0"/>
        <w:jc w:val="both"/>
      </w:pPr>
      <w:r>
        <w:t>безопасно вести и применять способы самозащиты в криминогенной ситуации на улице;</w:t>
      </w:r>
    </w:p>
    <w:p w:rsidR="009514B5" w:rsidRDefault="005F12F9">
      <w:pPr>
        <w:pStyle w:val="25"/>
        <w:numPr>
          <w:ilvl w:val="0"/>
          <w:numId w:val="23"/>
        </w:numPr>
        <w:shd w:val="clear" w:color="auto" w:fill="auto"/>
        <w:tabs>
          <w:tab w:val="left" w:pos="1014"/>
        </w:tabs>
        <w:spacing w:after="0" w:line="307" w:lineRule="exact"/>
        <w:ind w:firstLine="740"/>
      </w:pPr>
      <w:r>
        <w:t>безопасно вести и применять способы самозащиты в криминогенной ситуации в подъезде;</w:t>
      </w:r>
    </w:p>
    <w:p w:rsidR="009514B5" w:rsidRDefault="005F12F9">
      <w:pPr>
        <w:pStyle w:val="25"/>
        <w:numPr>
          <w:ilvl w:val="0"/>
          <w:numId w:val="23"/>
        </w:numPr>
        <w:shd w:val="clear" w:color="auto" w:fill="auto"/>
        <w:tabs>
          <w:tab w:val="left" w:pos="1031"/>
        </w:tabs>
        <w:spacing w:after="0" w:line="307" w:lineRule="exact"/>
        <w:ind w:left="740" w:firstLine="0"/>
        <w:jc w:val="both"/>
      </w:pPr>
      <w:r>
        <w:t>безопасно вести и применять способы самозащиты в криминогенной ситуации в лифте;</w:t>
      </w:r>
    </w:p>
    <w:p w:rsidR="009514B5" w:rsidRDefault="005F12F9">
      <w:pPr>
        <w:pStyle w:val="25"/>
        <w:numPr>
          <w:ilvl w:val="0"/>
          <w:numId w:val="23"/>
        </w:numPr>
        <w:shd w:val="clear" w:color="auto" w:fill="auto"/>
        <w:tabs>
          <w:tab w:val="left" w:pos="1014"/>
        </w:tabs>
        <w:spacing w:after="0" w:line="307" w:lineRule="exact"/>
        <w:ind w:firstLine="740"/>
      </w:pPr>
      <w:r>
        <w:t>безопасно вести и применять способы самозащиты в криминогенной ситуации в квартире;</w:t>
      </w:r>
    </w:p>
    <w:p w:rsidR="009514B5" w:rsidRDefault="005F12F9">
      <w:pPr>
        <w:pStyle w:val="25"/>
        <w:numPr>
          <w:ilvl w:val="0"/>
          <w:numId w:val="23"/>
        </w:numPr>
        <w:shd w:val="clear" w:color="auto" w:fill="auto"/>
        <w:tabs>
          <w:tab w:val="left" w:pos="1031"/>
        </w:tabs>
        <w:spacing w:after="0" w:line="317" w:lineRule="exact"/>
        <w:ind w:left="740" w:firstLine="0"/>
        <w:jc w:val="both"/>
      </w:pPr>
      <w:r>
        <w:t>безопасно вести и применять способы самозащиты при карманной краже;</w:t>
      </w:r>
    </w:p>
    <w:p w:rsidR="009514B5" w:rsidRDefault="005F12F9">
      <w:pPr>
        <w:pStyle w:val="25"/>
        <w:numPr>
          <w:ilvl w:val="0"/>
          <w:numId w:val="23"/>
        </w:numPr>
        <w:shd w:val="clear" w:color="auto" w:fill="auto"/>
        <w:tabs>
          <w:tab w:val="left" w:pos="1031"/>
        </w:tabs>
        <w:spacing w:after="0" w:line="317" w:lineRule="exact"/>
        <w:ind w:left="740" w:firstLine="0"/>
        <w:jc w:val="both"/>
      </w:pPr>
      <w:r>
        <w:t>безопасно вести и применять способы самозащиты при попытке мошенничества;</w:t>
      </w:r>
    </w:p>
    <w:p w:rsidR="009514B5" w:rsidRDefault="005F12F9">
      <w:pPr>
        <w:pStyle w:val="25"/>
        <w:numPr>
          <w:ilvl w:val="0"/>
          <w:numId w:val="23"/>
        </w:numPr>
        <w:shd w:val="clear" w:color="auto" w:fill="auto"/>
        <w:tabs>
          <w:tab w:val="left" w:pos="1031"/>
        </w:tabs>
        <w:spacing w:after="0" w:line="317" w:lineRule="exact"/>
        <w:ind w:left="740" w:firstLine="0"/>
        <w:jc w:val="both"/>
      </w:pPr>
      <w:r>
        <w:t>адекватно оценивать ситуацию дорожного движения;</w:t>
      </w:r>
    </w:p>
    <w:p w:rsidR="009514B5" w:rsidRDefault="005F12F9">
      <w:pPr>
        <w:pStyle w:val="25"/>
        <w:numPr>
          <w:ilvl w:val="0"/>
          <w:numId w:val="23"/>
        </w:numPr>
        <w:shd w:val="clear" w:color="auto" w:fill="auto"/>
        <w:tabs>
          <w:tab w:val="left" w:pos="1031"/>
        </w:tabs>
        <w:spacing w:after="0" w:line="317" w:lineRule="exact"/>
        <w:ind w:left="740" w:firstLine="0"/>
        <w:jc w:val="both"/>
      </w:pPr>
      <w:r>
        <w:t>адекватно оценивать ситуацию и безопасно действовать при пожаре;</w:t>
      </w:r>
    </w:p>
    <w:p w:rsidR="009514B5" w:rsidRDefault="005F12F9">
      <w:pPr>
        <w:pStyle w:val="25"/>
        <w:numPr>
          <w:ilvl w:val="0"/>
          <w:numId w:val="23"/>
        </w:numPr>
        <w:shd w:val="clear" w:color="auto" w:fill="auto"/>
        <w:tabs>
          <w:tab w:val="left" w:pos="1031"/>
        </w:tabs>
        <w:spacing w:after="0" w:line="317" w:lineRule="exact"/>
        <w:ind w:left="740" w:firstLine="0"/>
        <w:jc w:val="both"/>
      </w:pPr>
      <w:r>
        <w:t>безопасно использовать средства индивидуальной защиты при пожаре;</w:t>
      </w:r>
    </w:p>
    <w:p w:rsidR="009514B5" w:rsidRDefault="005F12F9">
      <w:pPr>
        <w:pStyle w:val="25"/>
        <w:numPr>
          <w:ilvl w:val="0"/>
          <w:numId w:val="23"/>
        </w:numPr>
        <w:shd w:val="clear" w:color="auto" w:fill="auto"/>
        <w:tabs>
          <w:tab w:val="left" w:pos="1031"/>
        </w:tabs>
        <w:spacing w:after="0" w:line="317" w:lineRule="exact"/>
        <w:ind w:left="740" w:firstLine="0"/>
        <w:jc w:val="both"/>
      </w:pPr>
      <w:r>
        <w:t>безопасно применять первичные средства пожаротушения;</w:t>
      </w:r>
    </w:p>
    <w:p w:rsidR="009514B5" w:rsidRDefault="005F12F9">
      <w:pPr>
        <w:pStyle w:val="25"/>
        <w:numPr>
          <w:ilvl w:val="0"/>
          <w:numId w:val="23"/>
        </w:numPr>
        <w:shd w:val="clear" w:color="auto" w:fill="auto"/>
        <w:tabs>
          <w:tab w:val="left" w:pos="1031"/>
        </w:tabs>
        <w:spacing w:after="0" w:line="317" w:lineRule="exact"/>
        <w:ind w:left="740" w:firstLine="0"/>
        <w:jc w:val="both"/>
      </w:pPr>
      <w:r>
        <w:t>соблюдать правила безопасности дорожного движения пешехода;</w:t>
      </w:r>
    </w:p>
    <w:p w:rsidR="009514B5" w:rsidRDefault="005F12F9">
      <w:pPr>
        <w:pStyle w:val="25"/>
        <w:numPr>
          <w:ilvl w:val="0"/>
          <w:numId w:val="23"/>
        </w:numPr>
        <w:shd w:val="clear" w:color="auto" w:fill="auto"/>
        <w:tabs>
          <w:tab w:val="left" w:pos="1031"/>
        </w:tabs>
        <w:spacing w:after="0" w:line="317" w:lineRule="exact"/>
        <w:ind w:left="740" w:firstLine="0"/>
        <w:jc w:val="both"/>
      </w:pPr>
      <w:r>
        <w:t>соблюдать правила безопасности дорожного движения велосипедиста;</w:t>
      </w:r>
    </w:p>
    <w:p w:rsidR="009514B5" w:rsidRDefault="005F12F9">
      <w:pPr>
        <w:pStyle w:val="25"/>
        <w:numPr>
          <w:ilvl w:val="0"/>
          <w:numId w:val="23"/>
        </w:numPr>
        <w:shd w:val="clear" w:color="auto" w:fill="auto"/>
        <w:tabs>
          <w:tab w:val="left" w:pos="1014"/>
        </w:tabs>
        <w:spacing w:after="0" w:line="298" w:lineRule="exact"/>
        <w:ind w:firstLine="740"/>
      </w:pPr>
      <w:r>
        <w:t>соблюдать правила безопасности дорожного движения пассажира транспортного средства;</w:t>
      </w:r>
    </w:p>
    <w:p w:rsidR="009514B5" w:rsidRDefault="005F12F9">
      <w:pPr>
        <w:pStyle w:val="25"/>
        <w:numPr>
          <w:ilvl w:val="0"/>
          <w:numId w:val="23"/>
        </w:numPr>
        <w:shd w:val="clear" w:color="auto" w:fill="auto"/>
        <w:tabs>
          <w:tab w:val="left" w:pos="1031"/>
        </w:tabs>
        <w:spacing w:after="0" w:line="260" w:lineRule="exact"/>
        <w:ind w:left="740" w:firstLine="0"/>
        <w:jc w:val="both"/>
      </w:pPr>
      <w:r>
        <w:t>классифицировать и характеризовать причины и последствия опасных ситуаций на воде;</w:t>
      </w:r>
    </w:p>
    <w:p w:rsidR="009514B5" w:rsidRDefault="005F12F9">
      <w:pPr>
        <w:pStyle w:val="25"/>
        <w:numPr>
          <w:ilvl w:val="0"/>
          <w:numId w:val="23"/>
        </w:numPr>
        <w:shd w:val="clear" w:color="auto" w:fill="auto"/>
        <w:tabs>
          <w:tab w:val="left" w:pos="1031"/>
        </w:tabs>
        <w:spacing w:after="0" w:line="260" w:lineRule="exact"/>
        <w:ind w:left="740" w:firstLine="0"/>
        <w:jc w:val="both"/>
      </w:pPr>
      <w:r>
        <w:t>адекватно оценивать ситуацию и безопасно вести у воды и на воде;</w:t>
      </w:r>
    </w:p>
    <w:p w:rsidR="009514B5" w:rsidRDefault="005F12F9">
      <w:pPr>
        <w:pStyle w:val="25"/>
        <w:numPr>
          <w:ilvl w:val="0"/>
          <w:numId w:val="23"/>
        </w:numPr>
        <w:shd w:val="clear" w:color="auto" w:fill="auto"/>
        <w:tabs>
          <w:tab w:val="left" w:pos="1031"/>
        </w:tabs>
        <w:spacing w:after="0" w:line="302" w:lineRule="exact"/>
        <w:ind w:left="740" w:firstLine="0"/>
        <w:jc w:val="both"/>
      </w:pPr>
      <w:r>
        <w:t>использовать средства и способы само- и взаимопомощи на воде;</w:t>
      </w:r>
    </w:p>
    <w:p w:rsidR="009514B5" w:rsidRDefault="005F12F9">
      <w:pPr>
        <w:pStyle w:val="25"/>
        <w:numPr>
          <w:ilvl w:val="0"/>
          <w:numId w:val="23"/>
        </w:numPr>
        <w:shd w:val="clear" w:color="auto" w:fill="auto"/>
        <w:tabs>
          <w:tab w:val="left" w:pos="1014"/>
        </w:tabs>
        <w:spacing w:after="0" w:line="302" w:lineRule="exact"/>
        <w:ind w:firstLine="740"/>
      </w:pPr>
      <w:r>
        <w:t>классифицировать и характеризовать причины и последствия опасных ситуаций в туристических походах;</w:t>
      </w:r>
    </w:p>
    <w:p w:rsidR="009514B5" w:rsidRDefault="005F12F9">
      <w:pPr>
        <w:pStyle w:val="25"/>
        <w:numPr>
          <w:ilvl w:val="0"/>
          <w:numId w:val="23"/>
        </w:numPr>
        <w:shd w:val="clear" w:color="auto" w:fill="auto"/>
        <w:tabs>
          <w:tab w:val="left" w:pos="1031"/>
        </w:tabs>
        <w:spacing w:after="0" w:line="307" w:lineRule="exact"/>
        <w:ind w:left="740" w:firstLine="0"/>
        <w:jc w:val="both"/>
      </w:pPr>
      <w:r>
        <w:t>готовиться к туристическим походам;</w:t>
      </w:r>
    </w:p>
    <w:p w:rsidR="009514B5" w:rsidRDefault="005F12F9">
      <w:pPr>
        <w:pStyle w:val="25"/>
        <w:numPr>
          <w:ilvl w:val="0"/>
          <w:numId w:val="23"/>
        </w:numPr>
        <w:shd w:val="clear" w:color="auto" w:fill="auto"/>
        <w:tabs>
          <w:tab w:val="left" w:pos="1031"/>
        </w:tabs>
        <w:spacing w:after="0" w:line="307" w:lineRule="exact"/>
        <w:ind w:left="740" w:firstLine="0"/>
        <w:jc w:val="both"/>
      </w:pPr>
      <w:r>
        <w:t>адекватно оценивать ситуацию и безопасно вести в туристических походах;</w:t>
      </w:r>
    </w:p>
    <w:p w:rsidR="009514B5" w:rsidRDefault="005F12F9">
      <w:pPr>
        <w:pStyle w:val="25"/>
        <w:numPr>
          <w:ilvl w:val="0"/>
          <w:numId w:val="23"/>
        </w:numPr>
        <w:shd w:val="clear" w:color="auto" w:fill="auto"/>
        <w:tabs>
          <w:tab w:val="left" w:pos="1031"/>
        </w:tabs>
        <w:spacing w:after="0" w:line="307" w:lineRule="exact"/>
        <w:ind w:left="740" w:firstLine="0"/>
        <w:jc w:val="both"/>
      </w:pPr>
      <w:r>
        <w:t>адекватно оценивать ситуацию и ориентироваться на местности;</w:t>
      </w:r>
    </w:p>
    <w:p w:rsidR="009514B5" w:rsidRDefault="005F12F9">
      <w:pPr>
        <w:pStyle w:val="25"/>
        <w:numPr>
          <w:ilvl w:val="0"/>
          <w:numId w:val="23"/>
        </w:numPr>
        <w:shd w:val="clear" w:color="auto" w:fill="auto"/>
        <w:tabs>
          <w:tab w:val="left" w:pos="1031"/>
        </w:tabs>
        <w:spacing w:after="0" w:line="307" w:lineRule="exact"/>
        <w:ind w:left="740" w:firstLine="0"/>
        <w:jc w:val="both"/>
      </w:pPr>
      <w:r>
        <w:t>добывать и поддерживать огонь в автономных условиях;</w:t>
      </w:r>
    </w:p>
    <w:p w:rsidR="009514B5" w:rsidRDefault="005F12F9">
      <w:pPr>
        <w:pStyle w:val="25"/>
        <w:numPr>
          <w:ilvl w:val="0"/>
          <w:numId w:val="23"/>
        </w:numPr>
        <w:shd w:val="clear" w:color="auto" w:fill="auto"/>
        <w:tabs>
          <w:tab w:val="left" w:pos="1031"/>
        </w:tabs>
        <w:spacing w:after="0" w:line="307" w:lineRule="exact"/>
        <w:ind w:left="740" w:firstLine="0"/>
        <w:jc w:val="both"/>
      </w:pPr>
      <w:r>
        <w:t>добывать и очищать воду в автономных условиях;</w:t>
      </w:r>
    </w:p>
    <w:p w:rsidR="009514B5" w:rsidRDefault="005F12F9">
      <w:pPr>
        <w:pStyle w:val="25"/>
        <w:numPr>
          <w:ilvl w:val="0"/>
          <w:numId w:val="23"/>
        </w:numPr>
        <w:shd w:val="clear" w:color="auto" w:fill="auto"/>
        <w:tabs>
          <w:tab w:val="left" w:pos="1014"/>
        </w:tabs>
        <w:spacing w:after="0" w:line="307" w:lineRule="exact"/>
        <w:ind w:firstLine="740"/>
      </w:pPr>
      <w:r>
        <w:t>добывать и готовить пищу в автономных условиях; сооружать (обустраивать) временное жилище в автономных условиях;</w:t>
      </w:r>
    </w:p>
    <w:p w:rsidR="009514B5" w:rsidRDefault="005F12F9">
      <w:pPr>
        <w:pStyle w:val="25"/>
        <w:numPr>
          <w:ilvl w:val="0"/>
          <w:numId w:val="23"/>
        </w:numPr>
        <w:shd w:val="clear" w:color="auto" w:fill="auto"/>
        <w:tabs>
          <w:tab w:val="left" w:pos="1031"/>
        </w:tabs>
        <w:spacing w:after="0" w:line="307" w:lineRule="exact"/>
        <w:ind w:left="740" w:firstLine="0"/>
        <w:jc w:val="both"/>
      </w:pPr>
      <w:r>
        <w:t>подавать сигналы бедствия и отвечать на них;</w:t>
      </w:r>
    </w:p>
    <w:p w:rsidR="009514B5" w:rsidRDefault="005F12F9">
      <w:pPr>
        <w:pStyle w:val="25"/>
        <w:numPr>
          <w:ilvl w:val="0"/>
          <w:numId w:val="23"/>
        </w:numPr>
        <w:shd w:val="clear" w:color="auto" w:fill="auto"/>
        <w:tabs>
          <w:tab w:val="left" w:pos="1014"/>
        </w:tabs>
        <w:spacing w:after="0" w:line="307" w:lineRule="exact"/>
        <w:ind w:firstLine="740"/>
      </w:pPr>
      <w:r>
        <w:t>характеризовать причины и последствия чрезвычайных ситуаций природного характера для личности, общества и государства;</w:t>
      </w:r>
    </w:p>
    <w:p w:rsidR="009514B5" w:rsidRDefault="005F12F9">
      <w:pPr>
        <w:pStyle w:val="25"/>
        <w:numPr>
          <w:ilvl w:val="0"/>
          <w:numId w:val="23"/>
        </w:numPr>
        <w:shd w:val="clear" w:color="auto" w:fill="auto"/>
        <w:tabs>
          <w:tab w:val="left" w:pos="1014"/>
        </w:tabs>
        <w:spacing w:after="0" w:line="307" w:lineRule="exact"/>
        <w:ind w:firstLine="740"/>
      </w:pPr>
      <w:r>
        <w:t>предвидеть опасности и правильно действовать в случае чрезвычайных ситуаций природного характера;</w:t>
      </w:r>
    </w:p>
    <w:p w:rsidR="009514B5" w:rsidRDefault="005F12F9">
      <w:pPr>
        <w:pStyle w:val="25"/>
        <w:numPr>
          <w:ilvl w:val="0"/>
          <w:numId w:val="23"/>
        </w:numPr>
        <w:shd w:val="clear" w:color="auto" w:fill="auto"/>
        <w:spacing w:after="0" w:line="307" w:lineRule="exact"/>
        <w:ind w:firstLine="740"/>
      </w:pPr>
      <w:r>
        <w:t xml:space="preserve"> классифицировать мероприятия по защите населения от чрезвычайных ситуаций природного характера;</w:t>
      </w:r>
    </w:p>
    <w:p w:rsidR="009514B5" w:rsidRDefault="005F12F9">
      <w:pPr>
        <w:pStyle w:val="25"/>
        <w:numPr>
          <w:ilvl w:val="0"/>
          <w:numId w:val="23"/>
        </w:numPr>
        <w:shd w:val="clear" w:color="auto" w:fill="auto"/>
        <w:tabs>
          <w:tab w:val="left" w:pos="1031"/>
        </w:tabs>
        <w:spacing w:after="0" w:line="307" w:lineRule="exact"/>
        <w:ind w:left="740" w:firstLine="0"/>
        <w:jc w:val="both"/>
      </w:pPr>
      <w:r>
        <w:t>безопасно использовать средства индивидуальной защиты;</w:t>
      </w:r>
    </w:p>
    <w:p w:rsidR="009514B5" w:rsidRDefault="005F12F9">
      <w:pPr>
        <w:pStyle w:val="25"/>
        <w:numPr>
          <w:ilvl w:val="0"/>
          <w:numId w:val="23"/>
        </w:numPr>
        <w:shd w:val="clear" w:color="auto" w:fill="auto"/>
        <w:tabs>
          <w:tab w:val="left" w:pos="1014"/>
        </w:tabs>
        <w:spacing w:after="0" w:line="307" w:lineRule="exact"/>
        <w:ind w:firstLine="740"/>
      </w:pPr>
      <w:r>
        <w:t>характеризовать причины и последствия чрезвычайных ситуаций техногенного характера для личности, общества и государства;</w:t>
      </w:r>
    </w:p>
    <w:p w:rsidR="009514B5" w:rsidRDefault="005F12F9">
      <w:pPr>
        <w:pStyle w:val="25"/>
        <w:numPr>
          <w:ilvl w:val="0"/>
          <w:numId w:val="23"/>
        </w:numPr>
        <w:shd w:val="clear" w:color="auto" w:fill="auto"/>
        <w:tabs>
          <w:tab w:val="left" w:pos="1014"/>
        </w:tabs>
        <w:spacing w:after="0" w:line="307" w:lineRule="exact"/>
        <w:ind w:firstLine="740"/>
      </w:pPr>
      <w:r>
        <w:t>предвидеть опасности и правильно действовать в чрезвычайных ситуациях техногенного характера;</w:t>
      </w:r>
    </w:p>
    <w:p w:rsidR="009514B5" w:rsidRDefault="005F12F9">
      <w:pPr>
        <w:pStyle w:val="25"/>
        <w:numPr>
          <w:ilvl w:val="0"/>
          <w:numId w:val="23"/>
        </w:numPr>
        <w:shd w:val="clear" w:color="auto" w:fill="auto"/>
        <w:spacing w:after="0" w:line="307" w:lineRule="exact"/>
        <w:ind w:firstLine="740"/>
      </w:pPr>
      <w:r>
        <w:t xml:space="preserve"> классифицировать мероприятия по защите населения от чрезвычайных ситуаций техногенного характера;</w:t>
      </w:r>
    </w:p>
    <w:p w:rsidR="009514B5" w:rsidRDefault="005F12F9">
      <w:pPr>
        <w:pStyle w:val="25"/>
        <w:numPr>
          <w:ilvl w:val="0"/>
          <w:numId w:val="23"/>
        </w:numPr>
        <w:shd w:val="clear" w:color="auto" w:fill="auto"/>
        <w:tabs>
          <w:tab w:val="left" w:pos="1031"/>
        </w:tabs>
        <w:spacing w:after="0" w:line="307" w:lineRule="exact"/>
        <w:ind w:left="740" w:firstLine="0"/>
        <w:jc w:val="both"/>
      </w:pPr>
      <w:r>
        <w:t>безопасно действовать по сигналу «Внимание всем!»;</w:t>
      </w:r>
    </w:p>
    <w:p w:rsidR="009514B5" w:rsidRDefault="005F12F9">
      <w:pPr>
        <w:pStyle w:val="25"/>
        <w:numPr>
          <w:ilvl w:val="0"/>
          <w:numId w:val="23"/>
        </w:numPr>
        <w:shd w:val="clear" w:color="auto" w:fill="auto"/>
        <w:tabs>
          <w:tab w:val="left" w:pos="1031"/>
        </w:tabs>
        <w:spacing w:after="0" w:line="307" w:lineRule="exact"/>
        <w:ind w:left="740" w:firstLine="0"/>
        <w:jc w:val="both"/>
      </w:pPr>
      <w:r>
        <w:t>безопасно использовать средства индивидуальной и коллективной защиты;</w:t>
      </w:r>
    </w:p>
    <w:p w:rsidR="009514B5" w:rsidRDefault="005F12F9">
      <w:pPr>
        <w:pStyle w:val="25"/>
        <w:numPr>
          <w:ilvl w:val="0"/>
          <w:numId w:val="23"/>
        </w:numPr>
        <w:shd w:val="clear" w:color="auto" w:fill="auto"/>
        <w:tabs>
          <w:tab w:val="left" w:pos="1014"/>
        </w:tabs>
        <w:spacing w:after="0" w:line="307" w:lineRule="exact"/>
        <w:ind w:firstLine="740"/>
      </w:pPr>
      <w:r>
        <w:t>комплектовать минимально необходимый набор вещей (документов, продуктов) в случае эвакуации;</w:t>
      </w:r>
    </w:p>
    <w:p w:rsidR="009514B5" w:rsidRDefault="005F12F9">
      <w:pPr>
        <w:pStyle w:val="25"/>
        <w:numPr>
          <w:ilvl w:val="0"/>
          <w:numId w:val="23"/>
        </w:numPr>
        <w:shd w:val="clear" w:color="auto" w:fill="auto"/>
        <w:tabs>
          <w:tab w:val="left" w:pos="1012"/>
        </w:tabs>
        <w:spacing w:after="0" w:line="312" w:lineRule="exact"/>
        <w:ind w:firstLine="740"/>
      </w:pPr>
      <w:r>
        <w:lastRenderedPageBreak/>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9514B5" w:rsidRDefault="005F12F9">
      <w:pPr>
        <w:pStyle w:val="25"/>
        <w:numPr>
          <w:ilvl w:val="0"/>
          <w:numId w:val="23"/>
        </w:numPr>
        <w:shd w:val="clear" w:color="auto" w:fill="auto"/>
        <w:tabs>
          <w:tab w:val="left" w:pos="1012"/>
        </w:tabs>
        <w:spacing w:after="0" w:line="312" w:lineRule="exact"/>
        <w:ind w:firstLine="740"/>
      </w:pPr>
      <w:r>
        <w:t>классифицировать мероприятия по защите населения от терроризма, экстремизма, наркотизма;</w:t>
      </w:r>
    </w:p>
    <w:p w:rsidR="009514B5" w:rsidRDefault="005F12F9">
      <w:pPr>
        <w:pStyle w:val="25"/>
        <w:numPr>
          <w:ilvl w:val="0"/>
          <w:numId w:val="23"/>
        </w:numPr>
        <w:shd w:val="clear" w:color="auto" w:fill="auto"/>
        <w:tabs>
          <w:tab w:val="left" w:pos="1012"/>
        </w:tabs>
        <w:spacing w:after="0" w:line="312" w:lineRule="exact"/>
        <w:ind w:firstLine="740"/>
      </w:pPr>
      <w: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9514B5" w:rsidRDefault="005F12F9">
      <w:pPr>
        <w:pStyle w:val="25"/>
        <w:numPr>
          <w:ilvl w:val="0"/>
          <w:numId w:val="23"/>
        </w:numPr>
        <w:shd w:val="clear" w:color="auto" w:fill="auto"/>
        <w:tabs>
          <w:tab w:val="left" w:pos="1012"/>
        </w:tabs>
        <w:spacing w:after="0" w:line="312" w:lineRule="exact"/>
        <w:ind w:firstLine="740"/>
      </w:pPr>
      <w: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9514B5" w:rsidRDefault="005F12F9">
      <w:pPr>
        <w:pStyle w:val="25"/>
        <w:numPr>
          <w:ilvl w:val="0"/>
          <w:numId w:val="23"/>
        </w:numPr>
        <w:shd w:val="clear" w:color="auto" w:fill="auto"/>
        <w:tabs>
          <w:tab w:val="left" w:pos="1012"/>
        </w:tabs>
        <w:spacing w:after="0" w:line="312" w:lineRule="exact"/>
        <w:ind w:firstLine="740"/>
      </w:pPr>
      <w: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9514B5" w:rsidRDefault="005F12F9">
      <w:pPr>
        <w:pStyle w:val="25"/>
        <w:numPr>
          <w:ilvl w:val="0"/>
          <w:numId w:val="23"/>
        </w:numPr>
        <w:shd w:val="clear" w:color="auto" w:fill="auto"/>
        <w:tabs>
          <w:tab w:val="left" w:pos="1012"/>
        </w:tabs>
        <w:spacing w:after="0" w:line="312" w:lineRule="exact"/>
        <w:ind w:firstLine="740"/>
      </w:pPr>
      <w:r>
        <w:t>классифицировать и характеризовать опасные ситуации в местах большого скопления людей;</w:t>
      </w:r>
    </w:p>
    <w:p w:rsidR="009514B5" w:rsidRDefault="005F12F9">
      <w:pPr>
        <w:pStyle w:val="25"/>
        <w:numPr>
          <w:ilvl w:val="0"/>
          <w:numId w:val="23"/>
        </w:numPr>
        <w:shd w:val="clear" w:color="auto" w:fill="auto"/>
        <w:tabs>
          <w:tab w:val="left" w:pos="1012"/>
        </w:tabs>
        <w:spacing w:after="0" w:line="312" w:lineRule="exact"/>
        <w:ind w:firstLine="740"/>
      </w:pPr>
      <w:r>
        <w:t>предвидеть причины возникновения возможных опасных ситуаций в местах большого скопления людей;</w:t>
      </w:r>
    </w:p>
    <w:p w:rsidR="009514B5" w:rsidRDefault="005F12F9">
      <w:pPr>
        <w:pStyle w:val="25"/>
        <w:numPr>
          <w:ilvl w:val="0"/>
          <w:numId w:val="23"/>
        </w:numPr>
        <w:shd w:val="clear" w:color="auto" w:fill="auto"/>
        <w:tabs>
          <w:tab w:val="left" w:pos="1012"/>
        </w:tabs>
        <w:spacing w:after="0" w:line="312" w:lineRule="exact"/>
        <w:ind w:firstLine="740"/>
      </w:pPr>
      <w:r>
        <w:t>адекватно оценивать ситуацию и безопасно действовать в местах массового скопления людей;</w:t>
      </w:r>
    </w:p>
    <w:p w:rsidR="009514B5" w:rsidRDefault="005F12F9">
      <w:pPr>
        <w:pStyle w:val="25"/>
        <w:numPr>
          <w:ilvl w:val="0"/>
          <w:numId w:val="23"/>
        </w:numPr>
        <w:shd w:val="clear" w:color="auto" w:fill="auto"/>
        <w:tabs>
          <w:tab w:val="left" w:pos="1031"/>
        </w:tabs>
        <w:spacing w:after="0" w:line="312" w:lineRule="exact"/>
        <w:ind w:left="740" w:firstLine="0"/>
        <w:jc w:val="both"/>
      </w:pPr>
      <w:r>
        <w:t>оповещать (вызывать) экстренные службы при чрезвычайной ситуации;</w:t>
      </w:r>
    </w:p>
    <w:p w:rsidR="009514B5" w:rsidRDefault="005F12F9">
      <w:pPr>
        <w:pStyle w:val="25"/>
        <w:numPr>
          <w:ilvl w:val="0"/>
          <w:numId w:val="23"/>
        </w:numPr>
        <w:shd w:val="clear" w:color="auto" w:fill="auto"/>
        <w:tabs>
          <w:tab w:val="left" w:pos="1012"/>
        </w:tabs>
        <w:spacing w:after="0" w:line="312" w:lineRule="exact"/>
        <w:ind w:firstLine="740"/>
      </w:pPr>
      <w:r>
        <w:t xml:space="preserve">характеризовать безопасный и здоровый </w:t>
      </w:r>
      <w:r>
        <w:rPr>
          <w:lang w:val="ba" w:eastAsia="ba" w:bidi="ba"/>
        </w:rPr>
        <w:t xml:space="preserve">образ </w:t>
      </w:r>
      <w:r>
        <w:t>жизни, его составляющие и значение для личности, общества и государства;</w:t>
      </w:r>
    </w:p>
    <w:p w:rsidR="009514B5" w:rsidRDefault="005F12F9">
      <w:pPr>
        <w:pStyle w:val="25"/>
        <w:numPr>
          <w:ilvl w:val="0"/>
          <w:numId w:val="23"/>
        </w:numPr>
        <w:shd w:val="clear" w:color="auto" w:fill="auto"/>
        <w:tabs>
          <w:tab w:val="left" w:pos="1031"/>
        </w:tabs>
        <w:spacing w:after="0" w:line="312" w:lineRule="exact"/>
        <w:ind w:left="740" w:firstLine="0"/>
        <w:jc w:val="both"/>
      </w:pPr>
      <w:r>
        <w:t>классифицировать мероприятия и факторы, укрепляющие и разрушающие здоровье;</w:t>
      </w:r>
    </w:p>
    <w:p w:rsidR="009514B5" w:rsidRDefault="005F12F9">
      <w:pPr>
        <w:pStyle w:val="25"/>
        <w:numPr>
          <w:ilvl w:val="0"/>
          <w:numId w:val="23"/>
        </w:numPr>
        <w:shd w:val="clear" w:color="auto" w:fill="auto"/>
        <w:tabs>
          <w:tab w:val="left" w:pos="1012"/>
        </w:tabs>
        <w:spacing w:after="0" w:line="312" w:lineRule="exact"/>
        <w:ind w:firstLine="740"/>
      </w:pPr>
      <w:r>
        <w:t>планировать профилактические мероприятия по сохранению и укреплению своего здоровья;</w:t>
      </w:r>
    </w:p>
    <w:p w:rsidR="009514B5" w:rsidRDefault="005F12F9">
      <w:pPr>
        <w:pStyle w:val="25"/>
        <w:numPr>
          <w:ilvl w:val="0"/>
          <w:numId w:val="23"/>
        </w:numPr>
        <w:shd w:val="clear" w:color="auto" w:fill="auto"/>
        <w:tabs>
          <w:tab w:val="left" w:pos="1012"/>
        </w:tabs>
        <w:spacing w:after="0" w:line="312" w:lineRule="exact"/>
        <w:ind w:firstLine="740"/>
      </w:pPr>
      <w:r>
        <w:t>адекватно оценивать нагрузку и профилактические занятия по укреплению здоровья; планировать распорядок дня с учетом нагрузок;</w:t>
      </w:r>
    </w:p>
    <w:p w:rsidR="009514B5" w:rsidRDefault="005F12F9">
      <w:pPr>
        <w:pStyle w:val="25"/>
        <w:numPr>
          <w:ilvl w:val="0"/>
          <w:numId w:val="23"/>
        </w:numPr>
        <w:shd w:val="clear" w:color="auto" w:fill="auto"/>
        <w:tabs>
          <w:tab w:val="left" w:pos="1031"/>
        </w:tabs>
        <w:spacing w:after="0" w:line="312" w:lineRule="exact"/>
        <w:ind w:left="740" w:firstLine="0"/>
        <w:jc w:val="both"/>
      </w:pPr>
      <w:r>
        <w:t>выявлять мероприятия и факторы, потенциально опасные для здоровья;</w:t>
      </w:r>
    </w:p>
    <w:p w:rsidR="009514B5" w:rsidRDefault="005F12F9">
      <w:pPr>
        <w:pStyle w:val="25"/>
        <w:numPr>
          <w:ilvl w:val="0"/>
          <w:numId w:val="23"/>
        </w:numPr>
        <w:shd w:val="clear" w:color="auto" w:fill="auto"/>
        <w:tabs>
          <w:tab w:val="left" w:pos="1031"/>
        </w:tabs>
        <w:spacing w:after="0" w:line="312" w:lineRule="exact"/>
        <w:ind w:left="740" w:firstLine="0"/>
        <w:jc w:val="both"/>
      </w:pPr>
      <w:r>
        <w:t>безопасно использовать ресурсы интернета;</w:t>
      </w:r>
    </w:p>
    <w:p w:rsidR="009514B5" w:rsidRDefault="005F12F9">
      <w:pPr>
        <w:pStyle w:val="25"/>
        <w:numPr>
          <w:ilvl w:val="0"/>
          <w:numId w:val="23"/>
        </w:numPr>
        <w:shd w:val="clear" w:color="auto" w:fill="auto"/>
        <w:tabs>
          <w:tab w:val="left" w:pos="1031"/>
        </w:tabs>
        <w:spacing w:after="0" w:line="312" w:lineRule="exact"/>
        <w:ind w:left="740" w:firstLine="0"/>
        <w:jc w:val="both"/>
      </w:pPr>
      <w:r>
        <w:t>анализировать состояние своего здоровья;</w:t>
      </w:r>
    </w:p>
    <w:p w:rsidR="009514B5" w:rsidRDefault="005F12F9">
      <w:pPr>
        <w:pStyle w:val="25"/>
        <w:numPr>
          <w:ilvl w:val="0"/>
          <w:numId w:val="23"/>
        </w:numPr>
        <w:shd w:val="clear" w:color="auto" w:fill="auto"/>
        <w:tabs>
          <w:tab w:val="left" w:pos="1031"/>
        </w:tabs>
        <w:spacing w:after="0" w:line="312" w:lineRule="exact"/>
        <w:ind w:left="740" w:firstLine="0"/>
        <w:jc w:val="both"/>
      </w:pPr>
      <w:r>
        <w:t>определять состояния оказания неотложной помощи;</w:t>
      </w:r>
    </w:p>
    <w:p w:rsidR="009514B5" w:rsidRDefault="005F12F9">
      <w:pPr>
        <w:pStyle w:val="25"/>
        <w:numPr>
          <w:ilvl w:val="0"/>
          <w:numId w:val="23"/>
        </w:numPr>
        <w:shd w:val="clear" w:color="auto" w:fill="auto"/>
        <w:tabs>
          <w:tab w:val="left" w:pos="1031"/>
        </w:tabs>
        <w:spacing w:after="0" w:line="312" w:lineRule="exact"/>
        <w:ind w:left="740" w:firstLine="0"/>
        <w:jc w:val="both"/>
      </w:pPr>
      <w:r>
        <w:t>использовать алгоритм действий по оказанию первой помощи;</w:t>
      </w:r>
    </w:p>
    <w:p w:rsidR="009514B5" w:rsidRDefault="005F12F9">
      <w:pPr>
        <w:pStyle w:val="25"/>
        <w:numPr>
          <w:ilvl w:val="0"/>
          <w:numId w:val="23"/>
        </w:numPr>
        <w:shd w:val="clear" w:color="auto" w:fill="auto"/>
        <w:tabs>
          <w:tab w:val="left" w:pos="1031"/>
        </w:tabs>
        <w:spacing w:after="0" w:line="312" w:lineRule="exact"/>
        <w:ind w:left="740" w:firstLine="0"/>
        <w:jc w:val="both"/>
      </w:pPr>
      <w:r>
        <w:t>классифицировать средства оказания первой помощи;</w:t>
      </w:r>
    </w:p>
    <w:p w:rsidR="009514B5" w:rsidRDefault="005F12F9">
      <w:pPr>
        <w:pStyle w:val="25"/>
        <w:numPr>
          <w:ilvl w:val="0"/>
          <w:numId w:val="23"/>
        </w:numPr>
        <w:shd w:val="clear" w:color="auto" w:fill="auto"/>
        <w:tabs>
          <w:tab w:val="left" w:pos="1031"/>
        </w:tabs>
        <w:spacing w:after="0" w:line="312" w:lineRule="exact"/>
        <w:ind w:left="740" w:firstLine="0"/>
        <w:jc w:val="both"/>
      </w:pPr>
      <w:r>
        <w:t>оказывать первую помощь при наружном и внутреннем кровотечении;</w:t>
      </w:r>
    </w:p>
    <w:p w:rsidR="009514B5" w:rsidRDefault="005F12F9">
      <w:pPr>
        <w:pStyle w:val="25"/>
        <w:numPr>
          <w:ilvl w:val="0"/>
          <w:numId w:val="23"/>
        </w:numPr>
        <w:shd w:val="clear" w:color="auto" w:fill="auto"/>
        <w:tabs>
          <w:tab w:val="left" w:pos="1031"/>
        </w:tabs>
        <w:spacing w:after="0" w:line="312" w:lineRule="exact"/>
        <w:ind w:left="740" w:firstLine="0"/>
        <w:jc w:val="both"/>
      </w:pPr>
      <w:r>
        <w:t>извлекать инородное тело из верхних дыхательных путей;</w:t>
      </w:r>
    </w:p>
    <w:p w:rsidR="009514B5" w:rsidRDefault="005F12F9">
      <w:pPr>
        <w:pStyle w:val="25"/>
        <w:numPr>
          <w:ilvl w:val="0"/>
          <w:numId w:val="23"/>
        </w:numPr>
        <w:shd w:val="clear" w:color="auto" w:fill="auto"/>
        <w:tabs>
          <w:tab w:val="left" w:pos="1031"/>
        </w:tabs>
        <w:spacing w:after="0" w:line="312" w:lineRule="exact"/>
        <w:ind w:left="740" w:firstLine="0"/>
        <w:jc w:val="both"/>
      </w:pPr>
      <w:r>
        <w:t>оказывать первую помощь при ушибах;</w:t>
      </w:r>
    </w:p>
    <w:p w:rsidR="009514B5" w:rsidRDefault="005F12F9">
      <w:pPr>
        <w:pStyle w:val="25"/>
        <w:numPr>
          <w:ilvl w:val="0"/>
          <w:numId w:val="23"/>
        </w:numPr>
        <w:shd w:val="clear" w:color="auto" w:fill="auto"/>
        <w:tabs>
          <w:tab w:val="left" w:pos="1031"/>
        </w:tabs>
        <w:spacing w:after="0" w:line="312" w:lineRule="exact"/>
        <w:ind w:left="740" w:firstLine="0"/>
        <w:jc w:val="both"/>
      </w:pPr>
      <w:r>
        <w:t>оказывать первую помощь при растяжениях;</w:t>
      </w:r>
    </w:p>
    <w:p w:rsidR="009514B5" w:rsidRDefault="005F12F9">
      <w:pPr>
        <w:pStyle w:val="25"/>
        <w:numPr>
          <w:ilvl w:val="0"/>
          <w:numId w:val="23"/>
        </w:numPr>
        <w:shd w:val="clear" w:color="auto" w:fill="auto"/>
        <w:tabs>
          <w:tab w:val="left" w:pos="1031"/>
        </w:tabs>
        <w:spacing w:after="0" w:line="312" w:lineRule="exact"/>
        <w:ind w:left="740" w:firstLine="0"/>
        <w:jc w:val="both"/>
      </w:pPr>
      <w:r>
        <w:t>оказывать первую помощь при вывихах;</w:t>
      </w:r>
    </w:p>
    <w:p w:rsidR="009514B5" w:rsidRDefault="005F12F9">
      <w:pPr>
        <w:pStyle w:val="25"/>
        <w:numPr>
          <w:ilvl w:val="0"/>
          <w:numId w:val="23"/>
        </w:numPr>
        <w:shd w:val="clear" w:color="auto" w:fill="auto"/>
        <w:tabs>
          <w:tab w:val="left" w:pos="1031"/>
        </w:tabs>
        <w:spacing w:after="0" w:line="312" w:lineRule="exact"/>
        <w:ind w:left="740" w:firstLine="0"/>
        <w:jc w:val="both"/>
      </w:pPr>
      <w:r>
        <w:t>оказывать первую помощь при переломах;</w:t>
      </w:r>
    </w:p>
    <w:p w:rsidR="009514B5" w:rsidRDefault="005F12F9">
      <w:pPr>
        <w:pStyle w:val="25"/>
        <w:numPr>
          <w:ilvl w:val="0"/>
          <w:numId w:val="23"/>
        </w:numPr>
        <w:shd w:val="clear" w:color="auto" w:fill="auto"/>
        <w:tabs>
          <w:tab w:val="left" w:pos="1031"/>
        </w:tabs>
        <w:spacing w:after="0" w:line="312" w:lineRule="exact"/>
        <w:ind w:left="740" w:firstLine="0"/>
        <w:jc w:val="both"/>
      </w:pPr>
      <w:r>
        <w:t>оказывать первую помощь при ожогах;</w:t>
      </w:r>
    </w:p>
    <w:p w:rsidR="009514B5" w:rsidRDefault="005F12F9">
      <w:pPr>
        <w:pStyle w:val="25"/>
        <w:numPr>
          <w:ilvl w:val="0"/>
          <w:numId w:val="23"/>
        </w:numPr>
        <w:shd w:val="clear" w:color="auto" w:fill="auto"/>
        <w:tabs>
          <w:tab w:val="left" w:pos="1031"/>
        </w:tabs>
        <w:spacing w:after="0" w:line="312" w:lineRule="exact"/>
        <w:ind w:left="740" w:firstLine="0"/>
        <w:jc w:val="both"/>
      </w:pPr>
      <w:r>
        <w:t>оказывать первую помощь при отморожениях и общем переохлаждении;</w:t>
      </w:r>
    </w:p>
    <w:p w:rsidR="009514B5" w:rsidRDefault="005F12F9">
      <w:pPr>
        <w:pStyle w:val="25"/>
        <w:numPr>
          <w:ilvl w:val="0"/>
          <w:numId w:val="23"/>
        </w:numPr>
        <w:shd w:val="clear" w:color="auto" w:fill="auto"/>
        <w:tabs>
          <w:tab w:val="left" w:pos="1031"/>
        </w:tabs>
        <w:spacing w:after="0" w:line="312" w:lineRule="exact"/>
        <w:ind w:left="740" w:firstLine="0"/>
        <w:jc w:val="both"/>
      </w:pPr>
      <w:r>
        <w:t>оказывать первую помощь при отравлениях;</w:t>
      </w:r>
    </w:p>
    <w:p w:rsidR="009514B5" w:rsidRDefault="005F12F9">
      <w:pPr>
        <w:pStyle w:val="25"/>
        <w:numPr>
          <w:ilvl w:val="0"/>
          <w:numId w:val="23"/>
        </w:numPr>
        <w:shd w:val="clear" w:color="auto" w:fill="auto"/>
        <w:tabs>
          <w:tab w:val="left" w:pos="1031"/>
        </w:tabs>
        <w:spacing w:after="0" w:line="312" w:lineRule="exact"/>
        <w:ind w:left="740" w:firstLine="0"/>
        <w:jc w:val="both"/>
      </w:pPr>
      <w:r>
        <w:t>оказывать первую помощь при тепловом (солнечном) ударе;</w:t>
      </w:r>
    </w:p>
    <w:p w:rsidR="009514B5" w:rsidRDefault="005F12F9">
      <w:pPr>
        <w:pStyle w:val="25"/>
        <w:numPr>
          <w:ilvl w:val="0"/>
          <w:numId w:val="23"/>
        </w:numPr>
        <w:shd w:val="clear" w:color="auto" w:fill="auto"/>
        <w:tabs>
          <w:tab w:val="left" w:pos="1031"/>
        </w:tabs>
        <w:spacing w:after="0" w:line="312" w:lineRule="exact"/>
        <w:ind w:left="740" w:firstLine="0"/>
        <w:jc w:val="both"/>
      </w:pPr>
      <w:r>
        <w:t>оказывать первую помощь при укусе насекомых и змей.</w:t>
      </w:r>
    </w:p>
    <w:p w:rsidR="009514B5" w:rsidRDefault="005F12F9">
      <w:pPr>
        <w:pStyle w:val="25"/>
        <w:shd w:val="clear" w:color="auto" w:fill="auto"/>
        <w:spacing w:after="0" w:line="312" w:lineRule="exact"/>
        <w:ind w:left="740" w:firstLine="0"/>
        <w:jc w:val="both"/>
      </w:pPr>
      <w:r>
        <w:t>Выпускник получит возможность научиться:</w:t>
      </w:r>
    </w:p>
    <w:p w:rsidR="009514B5" w:rsidRDefault="005F12F9">
      <w:pPr>
        <w:pStyle w:val="50"/>
        <w:numPr>
          <w:ilvl w:val="0"/>
          <w:numId w:val="23"/>
        </w:numPr>
        <w:shd w:val="clear" w:color="auto" w:fill="auto"/>
        <w:tabs>
          <w:tab w:val="left" w:pos="1031"/>
        </w:tabs>
        <w:spacing w:line="312" w:lineRule="exact"/>
        <w:ind w:left="740"/>
      </w:pPr>
      <w:r>
        <w:t>безопасно использовать средства индивидуальной защиты велосипедиста;</w:t>
      </w:r>
    </w:p>
    <w:p w:rsidR="009514B5" w:rsidRDefault="005F12F9">
      <w:pPr>
        <w:pStyle w:val="50"/>
        <w:numPr>
          <w:ilvl w:val="0"/>
          <w:numId w:val="23"/>
        </w:numPr>
        <w:shd w:val="clear" w:color="auto" w:fill="auto"/>
        <w:tabs>
          <w:tab w:val="left" w:pos="1012"/>
        </w:tabs>
        <w:spacing w:line="312" w:lineRule="exact"/>
        <w:ind w:firstLine="740"/>
        <w:jc w:val="left"/>
      </w:pPr>
      <w:r>
        <w:t>классифицировать и характеризовать причины и последствия опасных ситуаций в туристических поездках;</w:t>
      </w:r>
    </w:p>
    <w:p w:rsidR="009514B5" w:rsidRDefault="005F12F9">
      <w:pPr>
        <w:pStyle w:val="50"/>
        <w:numPr>
          <w:ilvl w:val="0"/>
          <w:numId w:val="23"/>
        </w:numPr>
        <w:shd w:val="clear" w:color="auto" w:fill="auto"/>
        <w:tabs>
          <w:tab w:val="left" w:pos="1031"/>
        </w:tabs>
        <w:spacing w:line="312" w:lineRule="exact"/>
        <w:ind w:left="740"/>
      </w:pPr>
      <w:r>
        <w:t>готовиться к туристическим поездкам;</w:t>
      </w:r>
    </w:p>
    <w:p w:rsidR="009514B5" w:rsidRDefault="005F12F9">
      <w:pPr>
        <w:pStyle w:val="50"/>
        <w:numPr>
          <w:ilvl w:val="0"/>
          <w:numId w:val="23"/>
        </w:numPr>
        <w:shd w:val="clear" w:color="auto" w:fill="auto"/>
        <w:tabs>
          <w:tab w:val="left" w:pos="1071"/>
        </w:tabs>
        <w:spacing w:line="260" w:lineRule="exact"/>
        <w:ind w:firstLine="780"/>
      </w:pPr>
      <w:r>
        <w:t>адекватно оценивать ситуацию и безопасно вести в туристических поездках;</w:t>
      </w:r>
    </w:p>
    <w:p w:rsidR="009514B5" w:rsidRDefault="005F12F9">
      <w:pPr>
        <w:pStyle w:val="50"/>
        <w:numPr>
          <w:ilvl w:val="0"/>
          <w:numId w:val="23"/>
        </w:numPr>
        <w:shd w:val="clear" w:color="auto" w:fill="auto"/>
        <w:tabs>
          <w:tab w:val="left" w:pos="1033"/>
        </w:tabs>
        <w:ind w:firstLine="780"/>
      </w:pPr>
      <w:r>
        <w:lastRenderedPageBreak/>
        <w:t>анализировать последствия возможных опасных ситуаций в местах большого скопления людей;</w:t>
      </w:r>
    </w:p>
    <w:p w:rsidR="009514B5" w:rsidRDefault="005F12F9">
      <w:pPr>
        <w:pStyle w:val="50"/>
        <w:numPr>
          <w:ilvl w:val="0"/>
          <w:numId w:val="23"/>
        </w:numPr>
        <w:shd w:val="clear" w:color="auto" w:fill="auto"/>
        <w:tabs>
          <w:tab w:val="left" w:pos="1071"/>
        </w:tabs>
        <w:spacing w:line="317" w:lineRule="exact"/>
        <w:ind w:firstLine="780"/>
      </w:pPr>
      <w:r>
        <w:t>анализировать последствия возможных опасных ситуаций криминогенного характера;</w:t>
      </w:r>
    </w:p>
    <w:p w:rsidR="009514B5" w:rsidRDefault="005F12F9">
      <w:pPr>
        <w:pStyle w:val="50"/>
        <w:numPr>
          <w:ilvl w:val="0"/>
          <w:numId w:val="23"/>
        </w:numPr>
        <w:shd w:val="clear" w:color="auto" w:fill="auto"/>
        <w:tabs>
          <w:tab w:val="left" w:pos="1071"/>
        </w:tabs>
        <w:spacing w:line="317" w:lineRule="exact"/>
        <w:ind w:firstLine="780"/>
      </w:pPr>
      <w:r>
        <w:t>безопасно вести и применять права покупателя;</w:t>
      </w:r>
    </w:p>
    <w:p w:rsidR="009514B5" w:rsidRDefault="005F12F9">
      <w:pPr>
        <w:pStyle w:val="50"/>
        <w:numPr>
          <w:ilvl w:val="0"/>
          <w:numId w:val="23"/>
        </w:numPr>
        <w:shd w:val="clear" w:color="auto" w:fill="auto"/>
        <w:tabs>
          <w:tab w:val="left" w:pos="1071"/>
        </w:tabs>
        <w:spacing w:line="317" w:lineRule="exact"/>
        <w:ind w:firstLine="780"/>
      </w:pPr>
      <w:r>
        <w:t>анализировать последствия проявления терроризма, экстремизма, наркотизма;</w:t>
      </w:r>
    </w:p>
    <w:p w:rsidR="009514B5" w:rsidRDefault="005F12F9">
      <w:pPr>
        <w:pStyle w:val="50"/>
        <w:numPr>
          <w:ilvl w:val="0"/>
          <w:numId w:val="23"/>
        </w:numPr>
        <w:shd w:val="clear" w:color="auto" w:fill="auto"/>
        <w:tabs>
          <w:tab w:val="left" w:pos="1033"/>
        </w:tabs>
        <w:spacing w:line="307" w:lineRule="exact"/>
        <w:ind w:firstLine="780"/>
      </w:pPr>
      <w:r>
        <w:t>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w:t>
      </w:r>
    </w:p>
    <w:p w:rsidR="009514B5" w:rsidRDefault="005F12F9">
      <w:pPr>
        <w:pStyle w:val="50"/>
        <w:numPr>
          <w:ilvl w:val="0"/>
          <w:numId w:val="23"/>
        </w:numPr>
        <w:shd w:val="clear" w:color="auto" w:fill="auto"/>
        <w:tabs>
          <w:tab w:val="left" w:pos="1033"/>
        </w:tabs>
        <w:spacing w:line="307" w:lineRule="exact"/>
        <w:ind w:firstLine="780"/>
      </w:pPr>
      <w:r>
        <w:t>характеризовать роль семьи в жизни личности и общества и ее влияние на здоровье человека;</w:t>
      </w:r>
    </w:p>
    <w:p w:rsidR="009514B5" w:rsidRDefault="005F12F9">
      <w:pPr>
        <w:pStyle w:val="50"/>
        <w:numPr>
          <w:ilvl w:val="0"/>
          <w:numId w:val="23"/>
        </w:numPr>
        <w:shd w:val="clear" w:color="auto" w:fill="auto"/>
        <w:tabs>
          <w:tab w:val="left" w:pos="1040"/>
        </w:tabs>
        <w:spacing w:line="307" w:lineRule="exact"/>
        <w:ind w:firstLine="780"/>
      </w:pPr>
      <w:r>
        <w:t>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p w:rsidR="009514B5" w:rsidRDefault="005F12F9">
      <w:pPr>
        <w:pStyle w:val="50"/>
        <w:numPr>
          <w:ilvl w:val="0"/>
          <w:numId w:val="23"/>
        </w:numPr>
        <w:shd w:val="clear" w:color="auto" w:fill="auto"/>
        <w:tabs>
          <w:tab w:val="left" w:pos="1033"/>
        </w:tabs>
        <w:spacing w:line="307" w:lineRule="exact"/>
        <w:ind w:firstLine="780"/>
      </w:pPr>
      <w: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9514B5" w:rsidRDefault="005F12F9">
      <w:pPr>
        <w:pStyle w:val="50"/>
        <w:numPr>
          <w:ilvl w:val="0"/>
          <w:numId w:val="23"/>
        </w:numPr>
        <w:shd w:val="clear" w:color="auto" w:fill="auto"/>
        <w:tabs>
          <w:tab w:val="left" w:pos="1071"/>
        </w:tabs>
        <w:spacing w:line="307" w:lineRule="exact"/>
        <w:ind w:firstLine="780"/>
      </w:pPr>
      <w:r>
        <w:t>классифицировать основные правовые аспекты, оказания первой помощи;</w:t>
      </w:r>
    </w:p>
    <w:p w:rsidR="009514B5" w:rsidRDefault="005F12F9">
      <w:pPr>
        <w:pStyle w:val="50"/>
        <w:numPr>
          <w:ilvl w:val="0"/>
          <w:numId w:val="23"/>
        </w:numPr>
        <w:shd w:val="clear" w:color="auto" w:fill="auto"/>
        <w:tabs>
          <w:tab w:val="left" w:pos="1071"/>
        </w:tabs>
        <w:spacing w:line="307" w:lineRule="exact"/>
        <w:ind w:firstLine="780"/>
      </w:pPr>
      <w:r>
        <w:t>оказывать первую помощь при не инфекционных заболеваниях;</w:t>
      </w:r>
    </w:p>
    <w:p w:rsidR="009514B5" w:rsidRDefault="005F12F9">
      <w:pPr>
        <w:pStyle w:val="50"/>
        <w:numPr>
          <w:ilvl w:val="0"/>
          <w:numId w:val="23"/>
        </w:numPr>
        <w:shd w:val="clear" w:color="auto" w:fill="auto"/>
        <w:tabs>
          <w:tab w:val="left" w:pos="1071"/>
        </w:tabs>
        <w:spacing w:line="307" w:lineRule="exact"/>
        <w:ind w:firstLine="780"/>
      </w:pPr>
      <w:r>
        <w:t>оказывать первую помощь при инфекционных заболеваниях;</w:t>
      </w:r>
    </w:p>
    <w:p w:rsidR="009514B5" w:rsidRDefault="005F12F9">
      <w:pPr>
        <w:pStyle w:val="50"/>
        <w:numPr>
          <w:ilvl w:val="0"/>
          <w:numId w:val="23"/>
        </w:numPr>
        <w:shd w:val="clear" w:color="auto" w:fill="auto"/>
        <w:tabs>
          <w:tab w:val="left" w:pos="1071"/>
        </w:tabs>
        <w:spacing w:line="317" w:lineRule="exact"/>
        <w:ind w:firstLine="780"/>
      </w:pPr>
      <w:r>
        <w:t>оказывать первую помощь при остановке сердечной деятельности;</w:t>
      </w:r>
    </w:p>
    <w:p w:rsidR="009514B5" w:rsidRDefault="005F12F9">
      <w:pPr>
        <w:pStyle w:val="50"/>
        <w:numPr>
          <w:ilvl w:val="0"/>
          <w:numId w:val="23"/>
        </w:numPr>
        <w:shd w:val="clear" w:color="auto" w:fill="auto"/>
        <w:tabs>
          <w:tab w:val="left" w:pos="1071"/>
        </w:tabs>
        <w:spacing w:line="317" w:lineRule="exact"/>
        <w:ind w:firstLine="780"/>
      </w:pPr>
      <w:r>
        <w:t>оказывать первую помощь при коме;</w:t>
      </w:r>
    </w:p>
    <w:p w:rsidR="009514B5" w:rsidRDefault="005F12F9">
      <w:pPr>
        <w:pStyle w:val="50"/>
        <w:numPr>
          <w:ilvl w:val="0"/>
          <w:numId w:val="23"/>
        </w:numPr>
        <w:shd w:val="clear" w:color="auto" w:fill="auto"/>
        <w:tabs>
          <w:tab w:val="left" w:pos="1071"/>
        </w:tabs>
        <w:spacing w:line="317" w:lineRule="exact"/>
        <w:ind w:firstLine="780"/>
      </w:pPr>
      <w:r>
        <w:t>оказывать первую помощь при поражении электрическим током;</w:t>
      </w:r>
    </w:p>
    <w:p w:rsidR="009514B5" w:rsidRDefault="005F12F9">
      <w:pPr>
        <w:pStyle w:val="50"/>
        <w:numPr>
          <w:ilvl w:val="0"/>
          <w:numId w:val="23"/>
        </w:numPr>
        <w:shd w:val="clear" w:color="auto" w:fill="auto"/>
        <w:tabs>
          <w:tab w:val="left" w:pos="1033"/>
        </w:tabs>
        <w:ind w:firstLine="780"/>
      </w:pPr>
      <w: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w:t>
      </w:r>
      <w:r>
        <w:rPr>
          <w:lang w:val="ba" w:eastAsia="ba" w:bidi="ba"/>
        </w:rPr>
        <w:t xml:space="preserve">базы </w:t>
      </w:r>
      <w:r>
        <w:t>данных;</w:t>
      </w:r>
    </w:p>
    <w:p w:rsidR="009514B5" w:rsidRDefault="005F12F9">
      <w:pPr>
        <w:pStyle w:val="50"/>
        <w:numPr>
          <w:ilvl w:val="0"/>
          <w:numId w:val="23"/>
        </w:numPr>
        <w:shd w:val="clear" w:color="auto" w:fill="auto"/>
        <w:tabs>
          <w:tab w:val="left" w:pos="1071"/>
        </w:tabs>
        <w:ind w:firstLine="780"/>
      </w:pPr>
      <w:r>
        <w:t>усваивать приемы действий в различных опасных и чрезвычайных ситуациях;</w:t>
      </w:r>
    </w:p>
    <w:p w:rsidR="009514B5" w:rsidRDefault="005F12F9">
      <w:pPr>
        <w:pStyle w:val="50"/>
        <w:numPr>
          <w:ilvl w:val="0"/>
          <w:numId w:val="23"/>
        </w:numPr>
        <w:shd w:val="clear" w:color="auto" w:fill="auto"/>
        <w:tabs>
          <w:tab w:val="left" w:pos="1033"/>
        </w:tabs>
        <w:ind w:firstLine="780"/>
      </w:pPr>
      <w: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9514B5" w:rsidRDefault="005F12F9">
      <w:pPr>
        <w:pStyle w:val="50"/>
        <w:numPr>
          <w:ilvl w:val="0"/>
          <w:numId w:val="23"/>
        </w:numPr>
        <w:shd w:val="clear" w:color="auto" w:fill="auto"/>
        <w:tabs>
          <w:tab w:val="left" w:pos="1033"/>
        </w:tabs>
        <w:ind w:firstLine="780"/>
      </w:pPr>
      <w:r>
        <w:t>творчески решать моделируемые ситуации и практические задачи в области безопасности жизнедеятельности.</w:t>
      </w:r>
    </w:p>
    <w:p w:rsidR="009514B5" w:rsidRDefault="005F12F9">
      <w:pPr>
        <w:pStyle w:val="321"/>
        <w:keepNext/>
        <w:keepLines/>
        <w:numPr>
          <w:ilvl w:val="0"/>
          <w:numId w:val="26"/>
        </w:numPr>
        <w:shd w:val="clear" w:color="auto" w:fill="auto"/>
        <w:tabs>
          <w:tab w:val="left" w:pos="1796"/>
        </w:tabs>
      </w:pPr>
      <w:bookmarkStart w:id="75" w:name="bookmark54"/>
      <w:r>
        <w:t>Основы духовно</w:t>
      </w:r>
      <w:r w:rsidR="00245DDD">
        <w:t>-</w:t>
      </w:r>
      <w:r>
        <w:t xml:space="preserve"> </w:t>
      </w:r>
      <w:r w:rsidR="00245DDD">
        <w:t>нравственной</w:t>
      </w:r>
      <w:r>
        <w:t xml:space="preserve"> культуры народов России.</w:t>
      </w:r>
      <w:bookmarkEnd w:id="75"/>
    </w:p>
    <w:p w:rsidR="00C925C4" w:rsidRDefault="00C925C4" w:rsidP="00C925C4">
      <w:pPr>
        <w:pStyle w:val="321"/>
        <w:keepNext/>
        <w:keepLines/>
        <w:tabs>
          <w:tab w:val="left" w:pos="1796"/>
        </w:tabs>
        <w:ind w:left="142" w:firstLine="284"/>
      </w:pPr>
      <w:r>
        <w:t>Изучение предметной области "Основы духовно-нравственной культуры народов России" должно обеспечить:</w:t>
      </w:r>
    </w:p>
    <w:p w:rsidR="00C925C4" w:rsidRDefault="00C925C4" w:rsidP="00C925C4">
      <w:pPr>
        <w:pStyle w:val="321"/>
        <w:keepNext/>
        <w:keepLines/>
        <w:tabs>
          <w:tab w:val="left" w:pos="1796"/>
        </w:tabs>
        <w:ind w:left="142" w:firstLine="284"/>
      </w:pPr>
      <w: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C925C4" w:rsidRDefault="00C925C4" w:rsidP="00C925C4">
      <w:pPr>
        <w:pStyle w:val="321"/>
        <w:keepNext/>
        <w:keepLines/>
        <w:tabs>
          <w:tab w:val="left" w:pos="1796"/>
        </w:tabs>
        <w:ind w:left="142" w:firstLine="284"/>
      </w:pPr>
      <w: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C925C4" w:rsidRDefault="00C925C4" w:rsidP="00C925C4">
      <w:pPr>
        <w:pStyle w:val="321"/>
        <w:keepNext/>
        <w:keepLines/>
        <w:tabs>
          <w:tab w:val="left" w:pos="1796"/>
        </w:tabs>
        <w:ind w:left="142" w:firstLine="284"/>
      </w:pPr>
      <w: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C925C4" w:rsidRDefault="00C925C4" w:rsidP="00C925C4">
      <w:pPr>
        <w:pStyle w:val="321"/>
        <w:keepNext/>
        <w:keepLines/>
        <w:tabs>
          <w:tab w:val="left" w:pos="1796"/>
        </w:tabs>
        <w:ind w:left="142" w:firstLine="284"/>
      </w:pPr>
      <w:r>
        <w:t>понимание значения нравственности, веры и религии в жизни человека, семьи и общества;</w:t>
      </w:r>
    </w:p>
    <w:p w:rsidR="00C925C4" w:rsidRDefault="00C925C4" w:rsidP="00C925C4">
      <w:pPr>
        <w:pStyle w:val="321"/>
        <w:keepNext/>
        <w:keepLines/>
        <w:shd w:val="clear" w:color="auto" w:fill="auto"/>
        <w:tabs>
          <w:tab w:val="left" w:pos="1796"/>
        </w:tabs>
        <w:ind w:left="142" w:firstLine="284"/>
      </w:pPr>
      <w: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9514B5" w:rsidRDefault="005F12F9">
      <w:pPr>
        <w:pStyle w:val="25"/>
        <w:shd w:val="clear" w:color="auto" w:fill="auto"/>
        <w:spacing w:after="0" w:line="298" w:lineRule="exact"/>
        <w:ind w:firstLine="0"/>
        <w:jc w:val="both"/>
      </w:pPr>
      <w:r>
        <w:t>Выпускник научится:</w:t>
      </w:r>
    </w:p>
    <w:p w:rsidR="009514B5" w:rsidRDefault="005F12F9">
      <w:pPr>
        <w:pStyle w:val="25"/>
        <w:numPr>
          <w:ilvl w:val="0"/>
          <w:numId w:val="27"/>
        </w:numPr>
        <w:shd w:val="clear" w:color="auto" w:fill="auto"/>
        <w:tabs>
          <w:tab w:val="left" w:pos="330"/>
        </w:tabs>
        <w:spacing w:after="0" w:line="298" w:lineRule="exact"/>
        <w:ind w:firstLine="0"/>
        <w:jc w:val="both"/>
      </w:pPr>
      <w:r>
        <w:t>характеризовать понятие «духовно-нравственная культура»;</w:t>
      </w:r>
    </w:p>
    <w:p w:rsidR="009514B5" w:rsidRDefault="005F12F9">
      <w:pPr>
        <w:pStyle w:val="25"/>
        <w:numPr>
          <w:ilvl w:val="0"/>
          <w:numId w:val="27"/>
        </w:numPr>
        <w:shd w:val="clear" w:color="auto" w:fill="auto"/>
        <w:tabs>
          <w:tab w:val="left" w:pos="330"/>
        </w:tabs>
        <w:spacing w:after="0" w:line="298" w:lineRule="exact"/>
        <w:ind w:firstLine="0"/>
        <w:jc w:val="both"/>
      </w:pPr>
      <w:r>
        <w:t xml:space="preserve">сравнивать нравственные ценности разных народов, представленные в фольклоре, искусстве, </w:t>
      </w:r>
      <w:r>
        <w:lastRenderedPageBreak/>
        <w:t>религиозных учениях;</w:t>
      </w:r>
    </w:p>
    <w:p w:rsidR="009514B5" w:rsidRDefault="005F12F9">
      <w:pPr>
        <w:pStyle w:val="25"/>
        <w:numPr>
          <w:ilvl w:val="0"/>
          <w:numId w:val="27"/>
        </w:numPr>
        <w:shd w:val="clear" w:color="auto" w:fill="auto"/>
        <w:tabs>
          <w:tab w:val="left" w:pos="330"/>
        </w:tabs>
        <w:spacing w:after="0" w:line="298" w:lineRule="exact"/>
        <w:ind w:firstLine="0"/>
        <w:jc w:val="both"/>
      </w:pPr>
      <w:r>
        <w:t>различать культовые сооружения разных религий;</w:t>
      </w:r>
    </w:p>
    <w:p w:rsidR="009514B5" w:rsidRDefault="005F12F9">
      <w:pPr>
        <w:pStyle w:val="25"/>
        <w:numPr>
          <w:ilvl w:val="0"/>
          <w:numId w:val="27"/>
        </w:numPr>
        <w:shd w:val="clear" w:color="auto" w:fill="auto"/>
        <w:tabs>
          <w:tab w:val="left" w:pos="330"/>
        </w:tabs>
        <w:spacing w:after="0" w:line="298" w:lineRule="exact"/>
        <w:ind w:firstLine="0"/>
        <w:jc w:val="both"/>
      </w:pPr>
      <w:r>
        <w:t>формулировать выводы и умозаключения на основе анализа учебных текстов.</w:t>
      </w:r>
    </w:p>
    <w:p w:rsidR="009514B5" w:rsidRDefault="005F12F9">
      <w:pPr>
        <w:pStyle w:val="25"/>
        <w:numPr>
          <w:ilvl w:val="0"/>
          <w:numId w:val="27"/>
        </w:numPr>
        <w:shd w:val="clear" w:color="auto" w:fill="auto"/>
        <w:tabs>
          <w:tab w:val="left" w:pos="330"/>
        </w:tabs>
        <w:spacing w:after="0" w:line="298" w:lineRule="exact"/>
        <w:ind w:firstLine="0"/>
        <w:jc w:val="both"/>
      </w:pPr>
      <w:r>
        <w:t>рассказывать о роли религий в развитии образования на Руси и в России;</w:t>
      </w:r>
    </w:p>
    <w:p w:rsidR="009514B5" w:rsidRDefault="005F12F9">
      <w:pPr>
        <w:pStyle w:val="25"/>
        <w:numPr>
          <w:ilvl w:val="0"/>
          <w:numId w:val="27"/>
        </w:numPr>
        <w:shd w:val="clear" w:color="auto" w:fill="auto"/>
        <w:tabs>
          <w:tab w:val="left" w:pos="330"/>
        </w:tabs>
        <w:spacing w:after="0" w:line="298" w:lineRule="exact"/>
        <w:ind w:firstLine="0"/>
        <w:jc w:val="both"/>
      </w:pPr>
      <w:r>
        <w:t>кратко характеризовать нравственные ценности человека (патриотизм, трудолюбие, доброта, милосердие и др.).</w:t>
      </w:r>
    </w:p>
    <w:p w:rsidR="009514B5" w:rsidRDefault="005F12F9">
      <w:pPr>
        <w:pStyle w:val="25"/>
        <w:numPr>
          <w:ilvl w:val="0"/>
          <w:numId w:val="27"/>
        </w:numPr>
        <w:shd w:val="clear" w:color="auto" w:fill="auto"/>
        <w:tabs>
          <w:tab w:val="left" w:pos="330"/>
        </w:tabs>
        <w:spacing w:after="0" w:line="298" w:lineRule="exact"/>
        <w:ind w:firstLine="0"/>
        <w:jc w:val="both"/>
      </w:pPr>
      <w:r>
        <w:t>оценивать различные ситуации с позиций «нравственно», «безнравственно»;</w:t>
      </w:r>
    </w:p>
    <w:p w:rsidR="009514B5" w:rsidRDefault="005F12F9">
      <w:pPr>
        <w:pStyle w:val="25"/>
        <w:numPr>
          <w:ilvl w:val="0"/>
          <w:numId w:val="27"/>
        </w:numPr>
        <w:shd w:val="clear" w:color="auto" w:fill="auto"/>
        <w:tabs>
          <w:tab w:val="left" w:pos="330"/>
        </w:tabs>
        <w:spacing w:after="0" w:line="298" w:lineRule="exact"/>
        <w:ind w:firstLine="0"/>
        <w:jc w:val="both"/>
      </w:pPr>
      <w:r>
        <w:t>анализировать и оценивать совместную деятельность (парную, групповую работу) в соответствии с поставленной учебной задачей, правилами коммуникации и делового этикета.</w:t>
      </w:r>
    </w:p>
    <w:p w:rsidR="009514B5" w:rsidRDefault="005F12F9">
      <w:pPr>
        <w:pStyle w:val="25"/>
        <w:numPr>
          <w:ilvl w:val="0"/>
          <w:numId w:val="27"/>
        </w:numPr>
        <w:shd w:val="clear" w:color="auto" w:fill="auto"/>
        <w:tabs>
          <w:tab w:val="left" w:pos="330"/>
        </w:tabs>
        <w:spacing w:after="0" w:line="298" w:lineRule="exact"/>
        <w:ind w:firstLine="0"/>
        <w:jc w:val="both"/>
      </w:pPr>
      <w:r>
        <w:t>анализировать информацию, представленную в разной форме (в том числе графической) и в разных источниках (текст, иллюстрация, произведение искусства).</w:t>
      </w:r>
    </w:p>
    <w:p w:rsidR="009514B5" w:rsidRDefault="005F12F9">
      <w:pPr>
        <w:pStyle w:val="25"/>
        <w:numPr>
          <w:ilvl w:val="0"/>
          <w:numId w:val="27"/>
        </w:numPr>
        <w:shd w:val="clear" w:color="auto" w:fill="auto"/>
        <w:tabs>
          <w:tab w:val="left" w:pos="303"/>
        </w:tabs>
        <w:spacing w:after="0" w:line="298" w:lineRule="exact"/>
        <w:ind w:firstLine="0"/>
        <w:jc w:val="both"/>
      </w:pPr>
      <w:r>
        <w:t>воспроизводить полученную информацию, приводить примеры из прочитанных текстов; оценивать главную мысль прочитанных текстов и прослушанных объяснений учителя.</w:t>
      </w:r>
    </w:p>
    <w:p w:rsidR="009514B5" w:rsidRDefault="005F12F9">
      <w:pPr>
        <w:pStyle w:val="25"/>
        <w:numPr>
          <w:ilvl w:val="0"/>
          <w:numId w:val="27"/>
        </w:numPr>
        <w:shd w:val="clear" w:color="auto" w:fill="auto"/>
        <w:tabs>
          <w:tab w:val="left" w:pos="303"/>
        </w:tabs>
        <w:spacing w:after="0" w:line="298" w:lineRule="exact"/>
        <w:ind w:firstLine="0"/>
        <w:jc w:val="both"/>
      </w:pPr>
      <w:r>
        <w:t>сравнивать главную мысль литературных, фольклорных и религиозных текстов.</w:t>
      </w:r>
    </w:p>
    <w:p w:rsidR="009514B5" w:rsidRDefault="005F12F9">
      <w:pPr>
        <w:pStyle w:val="25"/>
        <w:numPr>
          <w:ilvl w:val="0"/>
          <w:numId w:val="27"/>
        </w:numPr>
        <w:shd w:val="clear" w:color="auto" w:fill="auto"/>
        <w:tabs>
          <w:tab w:val="left" w:pos="303"/>
        </w:tabs>
        <w:spacing w:after="0" w:line="298" w:lineRule="exact"/>
        <w:ind w:firstLine="0"/>
      </w:pPr>
      <w:r>
        <w:t>проводить аналогии между героями, сопоставлять их поведение с общечеловеческими духовно</w:t>
      </w:r>
      <w:r>
        <w:softHyphen/>
        <w:t>нравственными ценностями.</w:t>
      </w:r>
    </w:p>
    <w:p w:rsidR="009514B5" w:rsidRDefault="005F12F9">
      <w:pPr>
        <w:pStyle w:val="25"/>
        <w:numPr>
          <w:ilvl w:val="0"/>
          <w:numId w:val="27"/>
        </w:numPr>
        <w:shd w:val="clear" w:color="auto" w:fill="auto"/>
        <w:tabs>
          <w:tab w:val="left" w:pos="303"/>
        </w:tabs>
        <w:spacing w:after="0" w:line="298" w:lineRule="exact"/>
        <w:ind w:firstLine="0"/>
      </w:pPr>
      <w:r>
        <w:t>высказывать свои суждения, анализировать высказывания участников беседы, добавлять, приводить доказательства.</w:t>
      </w:r>
    </w:p>
    <w:p w:rsidR="009514B5" w:rsidRDefault="005F12F9">
      <w:pPr>
        <w:pStyle w:val="25"/>
        <w:numPr>
          <w:ilvl w:val="0"/>
          <w:numId w:val="28"/>
        </w:numPr>
        <w:shd w:val="clear" w:color="auto" w:fill="auto"/>
        <w:tabs>
          <w:tab w:val="left" w:pos="954"/>
        </w:tabs>
        <w:spacing w:after="0" w:line="298" w:lineRule="exact"/>
        <w:ind w:firstLine="760"/>
      </w:pPr>
      <w:r>
        <w:t>Создавать по изображениям (художественным полотнам, иконам, иллюстрациям) словесный портрет героя.</w:t>
      </w:r>
    </w:p>
    <w:p w:rsidR="009514B5" w:rsidRDefault="005F12F9">
      <w:pPr>
        <w:pStyle w:val="25"/>
        <w:numPr>
          <w:ilvl w:val="0"/>
          <w:numId w:val="28"/>
        </w:numPr>
        <w:shd w:val="clear" w:color="auto" w:fill="auto"/>
        <w:tabs>
          <w:tab w:val="left" w:pos="958"/>
        </w:tabs>
        <w:spacing w:after="0" w:line="298" w:lineRule="exact"/>
        <w:ind w:firstLine="760"/>
      </w:pPr>
      <w:r>
        <w:t>Оценивать поступки реальных лиц, героев произведений, высказывания известных личностей.</w:t>
      </w:r>
    </w:p>
    <w:p w:rsidR="009514B5" w:rsidRDefault="005F12F9">
      <w:pPr>
        <w:pStyle w:val="25"/>
        <w:numPr>
          <w:ilvl w:val="0"/>
          <w:numId w:val="28"/>
        </w:numPr>
        <w:shd w:val="clear" w:color="auto" w:fill="auto"/>
        <w:tabs>
          <w:tab w:val="left" w:pos="984"/>
        </w:tabs>
        <w:spacing w:after="0" w:line="298" w:lineRule="exact"/>
        <w:ind w:left="760" w:firstLine="0"/>
        <w:jc w:val="both"/>
      </w:pPr>
      <w:r>
        <w:t>Работать с исторической картой: находить объекты в соответствии с учебной задачей.</w:t>
      </w:r>
    </w:p>
    <w:p w:rsidR="009514B5" w:rsidRDefault="005F12F9">
      <w:pPr>
        <w:pStyle w:val="25"/>
        <w:numPr>
          <w:ilvl w:val="0"/>
          <w:numId w:val="28"/>
        </w:numPr>
        <w:shd w:val="clear" w:color="auto" w:fill="auto"/>
        <w:tabs>
          <w:tab w:val="left" w:pos="958"/>
        </w:tabs>
        <w:spacing w:after="0" w:line="298" w:lineRule="exact"/>
        <w:ind w:firstLine="760"/>
      </w:pPr>
      <w:r>
        <w:t>Использовать информацию, полученную из разных источников, для решения учебных и практических задач.</w:t>
      </w:r>
    </w:p>
    <w:p w:rsidR="009514B5" w:rsidRDefault="005F12F9">
      <w:pPr>
        <w:pStyle w:val="25"/>
        <w:shd w:val="clear" w:color="auto" w:fill="auto"/>
        <w:spacing w:after="0" w:line="298" w:lineRule="exact"/>
        <w:ind w:left="600" w:firstLine="0"/>
      </w:pPr>
      <w:r>
        <w:rPr>
          <w:rStyle w:val="2b"/>
        </w:rPr>
        <w:t>Выпускник получит возможность научиться:</w:t>
      </w:r>
    </w:p>
    <w:p w:rsidR="009514B5" w:rsidRDefault="005F12F9">
      <w:pPr>
        <w:pStyle w:val="50"/>
        <w:shd w:val="clear" w:color="auto" w:fill="auto"/>
        <w:ind w:firstLine="760"/>
        <w:jc w:val="left"/>
      </w:pPr>
      <w:r>
        <w:t>Высказывать предположения о последствиях неправильного (безнравственного) поведения человека.</w:t>
      </w:r>
    </w:p>
    <w:p w:rsidR="009514B5" w:rsidRDefault="005F12F9">
      <w:pPr>
        <w:pStyle w:val="50"/>
        <w:shd w:val="clear" w:color="auto" w:fill="auto"/>
        <w:ind w:firstLine="760"/>
        <w:jc w:val="left"/>
      </w:pPr>
      <w:r>
        <w:t>•Оценивать свои поступки, соотнося их с правилами нравственности и этики; намечать способы саморазвития.</w:t>
      </w:r>
    </w:p>
    <w:p w:rsidR="00245DDD" w:rsidRDefault="005F12F9" w:rsidP="00245DDD">
      <w:pPr>
        <w:pStyle w:val="50"/>
        <w:shd w:val="clear" w:color="auto" w:fill="auto"/>
        <w:ind w:left="760"/>
      </w:pPr>
      <w:r>
        <w:t>Работать с историческими источниками и документами</w:t>
      </w:r>
      <w:r w:rsidR="00245DDD">
        <w:t>.</w:t>
      </w:r>
      <w:bookmarkStart w:id="76" w:name="bookmark55"/>
    </w:p>
    <w:p w:rsidR="00373FA4" w:rsidRDefault="005F12F9" w:rsidP="00373FA4">
      <w:pPr>
        <w:pStyle w:val="50"/>
        <w:shd w:val="clear" w:color="auto" w:fill="auto"/>
        <w:ind w:left="760"/>
        <w:rPr>
          <w:i w:val="0"/>
        </w:rPr>
      </w:pPr>
      <w:r w:rsidRPr="00245DDD">
        <w:rPr>
          <w:i w:val="0"/>
        </w:rPr>
        <w:t>Родной язык и литература.</w:t>
      </w:r>
      <w:bookmarkEnd w:id="76"/>
    </w:p>
    <w:p w:rsidR="00C925C4" w:rsidRDefault="00C925C4" w:rsidP="00373FA4">
      <w:pPr>
        <w:pStyle w:val="50"/>
        <w:shd w:val="clear" w:color="auto" w:fill="auto"/>
        <w:ind w:left="760"/>
      </w:pPr>
      <w:r>
        <w:t>Предметные результаты изучения предметной области "Родной язык и родная литература" должны отражать:</w:t>
      </w:r>
    </w:p>
    <w:p w:rsidR="00C925C4" w:rsidRDefault="00C925C4" w:rsidP="00C925C4">
      <w:pPr>
        <w:pStyle w:val="321"/>
        <w:keepNext/>
        <w:keepLines/>
        <w:tabs>
          <w:tab w:val="left" w:pos="1771"/>
        </w:tabs>
        <w:ind w:left="760"/>
      </w:pPr>
      <w:r>
        <w:lastRenderedPageBreak/>
        <w:t>Родной язык:</w:t>
      </w:r>
    </w:p>
    <w:p w:rsidR="00C925C4" w:rsidRDefault="00C925C4" w:rsidP="00C925C4">
      <w:pPr>
        <w:pStyle w:val="321"/>
        <w:keepNext/>
        <w:keepLines/>
        <w:tabs>
          <w:tab w:val="left" w:pos="1771"/>
        </w:tabs>
        <w:ind w:left="760"/>
      </w:pPr>
      <w: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C925C4" w:rsidRDefault="00C925C4" w:rsidP="00C925C4">
      <w:pPr>
        <w:pStyle w:val="321"/>
        <w:keepNext/>
        <w:keepLines/>
        <w:tabs>
          <w:tab w:val="left" w:pos="1771"/>
        </w:tabs>
        <w:ind w:left="760"/>
      </w:pPr>
      <w: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C925C4" w:rsidRDefault="00C925C4" w:rsidP="00C925C4">
      <w:pPr>
        <w:pStyle w:val="321"/>
        <w:keepNext/>
        <w:keepLines/>
        <w:tabs>
          <w:tab w:val="left" w:pos="1771"/>
        </w:tabs>
        <w:ind w:left="760"/>
      </w:pPr>
      <w:r>
        <w:t>3) использование коммуникативно-эстетических возможностей родного языка;</w:t>
      </w:r>
    </w:p>
    <w:p w:rsidR="00C925C4" w:rsidRDefault="00C925C4" w:rsidP="00C925C4">
      <w:pPr>
        <w:pStyle w:val="321"/>
        <w:keepNext/>
        <w:keepLines/>
        <w:tabs>
          <w:tab w:val="left" w:pos="1771"/>
        </w:tabs>
        <w:ind w:left="760"/>
      </w:pPr>
      <w: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C925C4" w:rsidRDefault="00C925C4" w:rsidP="00C925C4">
      <w:pPr>
        <w:pStyle w:val="321"/>
        <w:keepNext/>
        <w:keepLines/>
        <w:tabs>
          <w:tab w:val="left" w:pos="1771"/>
        </w:tabs>
        <w:ind w:left="760"/>
      </w:pPr>
      <w: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C925C4" w:rsidRDefault="00C925C4" w:rsidP="00C925C4">
      <w:pPr>
        <w:pStyle w:val="321"/>
        <w:keepNext/>
        <w:keepLines/>
        <w:tabs>
          <w:tab w:val="left" w:pos="1771"/>
        </w:tabs>
        <w:ind w:left="760"/>
      </w:pPr>
      <w: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C925C4" w:rsidRDefault="00C925C4" w:rsidP="00C925C4">
      <w:pPr>
        <w:pStyle w:val="321"/>
        <w:keepNext/>
        <w:keepLines/>
        <w:tabs>
          <w:tab w:val="left" w:pos="1771"/>
        </w:tabs>
        <w:ind w:left="760"/>
      </w:pPr>
      <w: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C925C4" w:rsidRDefault="00C925C4" w:rsidP="00C925C4">
      <w:pPr>
        <w:pStyle w:val="321"/>
        <w:keepNext/>
        <w:keepLines/>
        <w:tabs>
          <w:tab w:val="left" w:pos="1771"/>
        </w:tabs>
        <w:ind w:left="760"/>
      </w:pPr>
      <w:r>
        <w:t>8) формирование ответственности за языковую культуру как общечеловеческую ценность.</w:t>
      </w:r>
    </w:p>
    <w:p w:rsidR="00C925C4" w:rsidRDefault="00C925C4" w:rsidP="00C925C4">
      <w:pPr>
        <w:pStyle w:val="321"/>
        <w:keepNext/>
        <w:keepLines/>
        <w:tabs>
          <w:tab w:val="left" w:pos="1771"/>
        </w:tabs>
        <w:ind w:left="760"/>
      </w:pPr>
      <w:r>
        <w:t>Родная литература:</w:t>
      </w:r>
    </w:p>
    <w:p w:rsidR="00C925C4" w:rsidRDefault="00C925C4" w:rsidP="00C925C4">
      <w:pPr>
        <w:pStyle w:val="321"/>
        <w:keepNext/>
        <w:keepLines/>
        <w:tabs>
          <w:tab w:val="left" w:pos="1771"/>
        </w:tabs>
        <w:ind w:left="760"/>
      </w:pPr>
      <w: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C925C4" w:rsidRDefault="00C925C4" w:rsidP="00C925C4">
      <w:pPr>
        <w:pStyle w:val="321"/>
        <w:keepNext/>
        <w:keepLines/>
        <w:tabs>
          <w:tab w:val="left" w:pos="1771"/>
        </w:tabs>
        <w:ind w:left="760"/>
      </w:pPr>
      <w:r>
        <w:t>2) понимание родной литературы как одной из основных национально-культурных ценностей народа, как особого способа познания жизни;</w:t>
      </w:r>
    </w:p>
    <w:p w:rsidR="00C925C4" w:rsidRDefault="00C925C4" w:rsidP="00C925C4">
      <w:pPr>
        <w:pStyle w:val="321"/>
        <w:keepNext/>
        <w:keepLines/>
        <w:tabs>
          <w:tab w:val="left" w:pos="1771"/>
        </w:tabs>
        <w:ind w:left="760"/>
      </w:pPr>
      <w: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C925C4" w:rsidRDefault="00C925C4" w:rsidP="00C925C4">
      <w:pPr>
        <w:pStyle w:val="321"/>
        <w:keepNext/>
        <w:keepLines/>
        <w:tabs>
          <w:tab w:val="left" w:pos="1771"/>
        </w:tabs>
        <w:ind w:left="760"/>
      </w:pPr>
      <w: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C925C4" w:rsidRDefault="00C925C4" w:rsidP="00C925C4">
      <w:pPr>
        <w:pStyle w:val="321"/>
        <w:keepNext/>
        <w:keepLines/>
        <w:tabs>
          <w:tab w:val="left" w:pos="1771"/>
        </w:tabs>
        <w:ind w:left="760"/>
      </w:pPr>
      <w:r>
        <w:t>5) развитие способности понимать литературные художественные произведения, отражающие разные этнокультурные традиции;</w:t>
      </w:r>
    </w:p>
    <w:p w:rsidR="00C925C4" w:rsidRDefault="00C925C4" w:rsidP="00C925C4">
      <w:pPr>
        <w:pStyle w:val="321"/>
        <w:keepNext/>
        <w:keepLines/>
        <w:shd w:val="clear" w:color="auto" w:fill="auto"/>
        <w:tabs>
          <w:tab w:val="left" w:pos="1771"/>
        </w:tabs>
        <w:ind w:left="760" w:firstLine="0"/>
      </w:pPr>
      <w: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9514B5" w:rsidRDefault="005F12F9">
      <w:pPr>
        <w:pStyle w:val="25"/>
        <w:shd w:val="clear" w:color="auto" w:fill="auto"/>
        <w:spacing w:after="0" w:line="298" w:lineRule="exact"/>
        <w:ind w:left="760" w:firstLine="0"/>
        <w:jc w:val="both"/>
      </w:pPr>
      <w:r>
        <w:t>Родной (татарский) язык и литература.</w:t>
      </w:r>
    </w:p>
    <w:p w:rsidR="009514B5" w:rsidRDefault="005F12F9" w:rsidP="00C925C4">
      <w:pPr>
        <w:pStyle w:val="25"/>
        <w:shd w:val="clear" w:color="auto" w:fill="auto"/>
        <w:spacing w:after="0" w:line="298" w:lineRule="exact"/>
        <w:ind w:firstLine="708"/>
        <w:jc w:val="both"/>
      </w:pPr>
      <w:r>
        <w:rPr>
          <w:rStyle w:val="2f0"/>
        </w:rPr>
        <w:t>Выпускник научится:</w:t>
      </w:r>
    </w:p>
    <w:p w:rsidR="009514B5" w:rsidRDefault="005F12F9">
      <w:pPr>
        <w:pStyle w:val="25"/>
        <w:numPr>
          <w:ilvl w:val="0"/>
          <w:numId w:val="27"/>
        </w:numPr>
        <w:shd w:val="clear" w:color="auto" w:fill="auto"/>
        <w:tabs>
          <w:tab w:val="left" w:pos="510"/>
        </w:tabs>
        <w:spacing w:after="0" w:line="298" w:lineRule="exact"/>
        <w:ind w:firstLine="0"/>
        <w:jc w:val="both"/>
      </w:pPr>
      <w:r>
        <w:lastRenderedPageBreak/>
        <w:t>ориентация в нравственном содержании и смысле поступков как собственных, так и окружающих людей (на уровне, соответствующем возрасту);</w:t>
      </w:r>
    </w:p>
    <w:p w:rsidR="009514B5" w:rsidRDefault="005F12F9">
      <w:pPr>
        <w:pStyle w:val="25"/>
        <w:numPr>
          <w:ilvl w:val="0"/>
          <w:numId w:val="27"/>
        </w:numPr>
        <w:shd w:val="clear" w:color="auto" w:fill="auto"/>
        <w:tabs>
          <w:tab w:val="left" w:pos="440"/>
        </w:tabs>
        <w:spacing w:after="0" w:line="298" w:lineRule="exact"/>
        <w:ind w:firstLine="0"/>
        <w:jc w:val="both"/>
      </w:pPr>
      <w:r>
        <w:t>осознание роли речи в общении людей;</w:t>
      </w:r>
    </w:p>
    <w:p w:rsidR="009514B5" w:rsidRDefault="005F12F9">
      <w:pPr>
        <w:pStyle w:val="25"/>
        <w:numPr>
          <w:ilvl w:val="0"/>
          <w:numId w:val="27"/>
        </w:numPr>
        <w:shd w:val="clear" w:color="auto" w:fill="auto"/>
        <w:tabs>
          <w:tab w:val="left" w:pos="445"/>
        </w:tabs>
        <w:spacing w:after="0" w:line="298" w:lineRule="exact"/>
        <w:ind w:firstLine="0"/>
        <w:jc w:val="both"/>
      </w:pPr>
      <w:r>
        <w:t>понимание богатства и разнообразия языковых средств для выражения мыслей и чувств; внимание к мелодичности народной звучащей речи;</w:t>
      </w:r>
    </w:p>
    <w:p w:rsidR="009514B5" w:rsidRDefault="005F12F9">
      <w:pPr>
        <w:pStyle w:val="25"/>
        <w:numPr>
          <w:ilvl w:val="0"/>
          <w:numId w:val="27"/>
        </w:numPr>
        <w:shd w:val="clear" w:color="auto" w:fill="auto"/>
        <w:tabs>
          <w:tab w:val="left" w:pos="454"/>
        </w:tabs>
        <w:spacing w:after="0" w:line="298" w:lineRule="exact"/>
        <w:ind w:firstLine="0"/>
        <w:jc w:val="both"/>
      </w:pPr>
      <w:r>
        <w:t>устойчивой учебно-познавательной мотивации учения, интереса к изучению курса развития речи;</w:t>
      </w:r>
    </w:p>
    <w:p w:rsidR="009514B5" w:rsidRDefault="005F12F9">
      <w:pPr>
        <w:pStyle w:val="25"/>
        <w:numPr>
          <w:ilvl w:val="0"/>
          <w:numId w:val="27"/>
        </w:numPr>
        <w:shd w:val="clear" w:color="auto" w:fill="auto"/>
        <w:tabs>
          <w:tab w:val="left" w:pos="440"/>
        </w:tabs>
        <w:spacing w:after="0" w:line="298" w:lineRule="exact"/>
        <w:ind w:firstLine="0"/>
        <w:jc w:val="both"/>
      </w:pPr>
      <w:r>
        <w:t>чувство прекрасного - уметь чувствовать красоту и выразительность речи, стремиться к совершенствованию речи;</w:t>
      </w:r>
    </w:p>
    <w:p w:rsidR="009514B5" w:rsidRDefault="005F12F9">
      <w:pPr>
        <w:pStyle w:val="25"/>
        <w:numPr>
          <w:ilvl w:val="0"/>
          <w:numId w:val="29"/>
        </w:numPr>
        <w:shd w:val="clear" w:color="auto" w:fill="auto"/>
        <w:tabs>
          <w:tab w:val="left" w:pos="620"/>
        </w:tabs>
        <w:spacing w:after="0" w:line="298" w:lineRule="exact"/>
        <w:ind w:left="180" w:firstLine="0"/>
        <w:jc w:val="both"/>
      </w:pPr>
      <w:r>
        <w:t>интерес к изучению языка;</w:t>
      </w:r>
    </w:p>
    <w:p w:rsidR="009514B5" w:rsidRDefault="005F12F9">
      <w:pPr>
        <w:pStyle w:val="25"/>
        <w:numPr>
          <w:ilvl w:val="0"/>
          <w:numId w:val="29"/>
        </w:numPr>
        <w:shd w:val="clear" w:color="auto" w:fill="auto"/>
        <w:tabs>
          <w:tab w:val="left" w:pos="620"/>
        </w:tabs>
        <w:spacing w:after="0" w:line="298" w:lineRule="exact"/>
        <w:ind w:left="180" w:firstLine="0"/>
        <w:jc w:val="both"/>
      </w:pPr>
      <w:r>
        <w:t>осуществлять поиск необходимой информации для выполнения учебных заданий, используя справочные материалы;</w:t>
      </w:r>
    </w:p>
    <w:p w:rsidR="009514B5" w:rsidRDefault="005F12F9">
      <w:pPr>
        <w:pStyle w:val="25"/>
        <w:numPr>
          <w:ilvl w:val="0"/>
          <w:numId w:val="29"/>
        </w:numPr>
        <w:shd w:val="clear" w:color="auto" w:fill="auto"/>
        <w:tabs>
          <w:tab w:val="left" w:pos="620"/>
        </w:tabs>
        <w:spacing w:after="0" w:line="298" w:lineRule="exact"/>
        <w:ind w:left="180" w:firstLine="0"/>
        <w:jc w:val="both"/>
      </w:pPr>
      <w:r>
        <w:t>моделировать различные языковые единицы (слово, предложение);</w:t>
      </w:r>
    </w:p>
    <w:p w:rsidR="009514B5" w:rsidRDefault="005F12F9">
      <w:pPr>
        <w:pStyle w:val="25"/>
        <w:numPr>
          <w:ilvl w:val="0"/>
          <w:numId w:val="29"/>
        </w:numPr>
        <w:shd w:val="clear" w:color="auto" w:fill="auto"/>
        <w:tabs>
          <w:tab w:val="left" w:pos="625"/>
        </w:tabs>
        <w:spacing w:after="0" w:line="298" w:lineRule="exact"/>
        <w:ind w:left="180" w:firstLine="0"/>
        <w:jc w:val="both"/>
      </w:pPr>
      <w:r>
        <w:t>использовать на доступном уровне логические приемы мышления (анализ, сравнение, классификацию, обобщение);</w:t>
      </w:r>
    </w:p>
    <w:p w:rsidR="009514B5" w:rsidRDefault="005F12F9">
      <w:pPr>
        <w:pStyle w:val="25"/>
        <w:numPr>
          <w:ilvl w:val="0"/>
          <w:numId w:val="29"/>
        </w:numPr>
        <w:shd w:val="clear" w:color="auto" w:fill="auto"/>
        <w:tabs>
          <w:tab w:val="left" w:pos="620"/>
        </w:tabs>
        <w:spacing w:after="0" w:line="298" w:lineRule="exact"/>
        <w:ind w:left="180" w:firstLine="0"/>
        <w:jc w:val="both"/>
      </w:pPr>
      <w:r>
        <w:t>выделять существенную информацию из небольших читаемых текстов;</w:t>
      </w:r>
    </w:p>
    <w:p w:rsidR="009514B5" w:rsidRDefault="005F12F9">
      <w:pPr>
        <w:pStyle w:val="25"/>
        <w:numPr>
          <w:ilvl w:val="0"/>
          <w:numId w:val="29"/>
        </w:numPr>
        <w:shd w:val="clear" w:color="auto" w:fill="auto"/>
        <w:tabs>
          <w:tab w:val="left" w:pos="620"/>
        </w:tabs>
        <w:spacing w:after="0" w:line="298" w:lineRule="exact"/>
        <w:ind w:left="180" w:firstLine="0"/>
        <w:jc w:val="both"/>
      </w:pPr>
      <w:r>
        <w:t>пользоваться словарями, справочниками;</w:t>
      </w:r>
    </w:p>
    <w:p w:rsidR="009514B5" w:rsidRDefault="005F12F9">
      <w:pPr>
        <w:pStyle w:val="25"/>
        <w:numPr>
          <w:ilvl w:val="0"/>
          <w:numId w:val="29"/>
        </w:numPr>
        <w:shd w:val="clear" w:color="auto" w:fill="auto"/>
        <w:tabs>
          <w:tab w:val="left" w:pos="620"/>
        </w:tabs>
        <w:spacing w:after="0" w:line="298" w:lineRule="exact"/>
        <w:ind w:left="180" w:firstLine="0"/>
        <w:jc w:val="both"/>
      </w:pPr>
      <w:r>
        <w:t>строить рассуждения;</w:t>
      </w:r>
    </w:p>
    <w:p w:rsidR="009514B5" w:rsidRDefault="005F12F9">
      <w:pPr>
        <w:pStyle w:val="25"/>
        <w:numPr>
          <w:ilvl w:val="0"/>
          <w:numId w:val="29"/>
        </w:numPr>
        <w:shd w:val="clear" w:color="auto" w:fill="auto"/>
        <w:tabs>
          <w:tab w:val="left" w:pos="620"/>
        </w:tabs>
        <w:spacing w:after="0" w:line="298" w:lineRule="exact"/>
        <w:ind w:left="180" w:firstLine="0"/>
        <w:jc w:val="both"/>
      </w:pPr>
      <w:r>
        <w:t>адекватно воспринимать оценку учителя;</w:t>
      </w:r>
    </w:p>
    <w:p w:rsidR="009514B5" w:rsidRDefault="005F12F9">
      <w:pPr>
        <w:pStyle w:val="25"/>
        <w:numPr>
          <w:ilvl w:val="0"/>
          <w:numId w:val="27"/>
        </w:numPr>
        <w:shd w:val="clear" w:color="auto" w:fill="auto"/>
        <w:tabs>
          <w:tab w:val="left" w:pos="440"/>
        </w:tabs>
        <w:spacing w:after="0" w:line="298" w:lineRule="exact"/>
        <w:ind w:firstLine="0"/>
        <w:jc w:val="both"/>
      </w:pPr>
      <w:r>
        <w:t>вносить необходимые дополнения, исправления в свою работу;</w:t>
      </w:r>
    </w:p>
    <w:p w:rsidR="009514B5" w:rsidRDefault="005F12F9">
      <w:pPr>
        <w:pStyle w:val="25"/>
        <w:numPr>
          <w:ilvl w:val="0"/>
          <w:numId w:val="27"/>
        </w:numPr>
        <w:shd w:val="clear" w:color="auto" w:fill="auto"/>
        <w:tabs>
          <w:tab w:val="left" w:pos="452"/>
        </w:tabs>
        <w:spacing w:after="0" w:line="298" w:lineRule="exact"/>
        <w:ind w:left="180" w:firstLine="0"/>
        <w:jc w:val="both"/>
      </w:pPr>
      <w:r>
        <w:t>в сотрудничестве с учителем ставить конкретную учебную задачу на основе соотнесения того, что уже известно и усвоено, и того, что еще неизвестно.</w:t>
      </w:r>
    </w:p>
    <w:p w:rsidR="009514B5" w:rsidRDefault="005F12F9">
      <w:pPr>
        <w:pStyle w:val="25"/>
        <w:numPr>
          <w:ilvl w:val="0"/>
          <w:numId w:val="27"/>
        </w:numPr>
        <w:shd w:val="clear" w:color="auto" w:fill="auto"/>
        <w:tabs>
          <w:tab w:val="left" w:pos="452"/>
        </w:tabs>
        <w:spacing w:after="0" w:line="298" w:lineRule="exact"/>
        <w:ind w:left="180" w:firstLine="0"/>
        <w:jc w:val="both"/>
      </w:pPr>
      <w:r>
        <w:t>составлять план решения учебной проблемы совместно с учителем;</w:t>
      </w:r>
    </w:p>
    <w:p w:rsidR="009514B5" w:rsidRDefault="005F12F9">
      <w:pPr>
        <w:pStyle w:val="25"/>
        <w:numPr>
          <w:ilvl w:val="0"/>
          <w:numId w:val="27"/>
        </w:numPr>
        <w:shd w:val="clear" w:color="auto" w:fill="auto"/>
        <w:tabs>
          <w:tab w:val="left" w:pos="462"/>
        </w:tabs>
        <w:spacing w:after="0" w:line="298" w:lineRule="exact"/>
        <w:ind w:left="180" w:firstLine="0"/>
        <w:jc w:val="both"/>
      </w:pPr>
      <w:r>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9514B5" w:rsidRDefault="005F12F9">
      <w:pPr>
        <w:pStyle w:val="25"/>
        <w:numPr>
          <w:ilvl w:val="0"/>
          <w:numId w:val="27"/>
        </w:numPr>
        <w:shd w:val="clear" w:color="auto" w:fill="auto"/>
        <w:tabs>
          <w:tab w:val="left" w:pos="447"/>
        </w:tabs>
        <w:spacing w:after="0" w:line="298" w:lineRule="exact"/>
        <w:ind w:left="180" w:firstLine="0"/>
        <w:jc w:val="both"/>
      </w:pPr>
      <w:r>
        <w:t>вступать в диалог (отвечать на вопросы, задавать вопросы, уточнять непонятное);</w:t>
      </w:r>
    </w:p>
    <w:p w:rsidR="009514B5" w:rsidRDefault="005F12F9">
      <w:pPr>
        <w:pStyle w:val="25"/>
        <w:numPr>
          <w:ilvl w:val="0"/>
          <w:numId w:val="27"/>
        </w:numPr>
        <w:shd w:val="clear" w:color="auto" w:fill="auto"/>
        <w:tabs>
          <w:tab w:val="left" w:pos="447"/>
        </w:tabs>
        <w:spacing w:after="0" w:line="298" w:lineRule="exact"/>
        <w:ind w:left="180" w:firstLine="0"/>
        <w:jc w:val="both"/>
      </w:pPr>
      <w:r>
        <w:t>договариваться и приходить к общему решению, работая в паре;</w:t>
      </w:r>
    </w:p>
    <w:p w:rsidR="009514B5" w:rsidRDefault="005F12F9">
      <w:pPr>
        <w:pStyle w:val="25"/>
        <w:numPr>
          <w:ilvl w:val="0"/>
          <w:numId w:val="27"/>
        </w:numPr>
        <w:shd w:val="clear" w:color="auto" w:fill="auto"/>
        <w:tabs>
          <w:tab w:val="left" w:pos="447"/>
        </w:tabs>
        <w:spacing w:after="0" w:line="298" w:lineRule="exact"/>
        <w:ind w:left="180" w:firstLine="0"/>
        <w:jc w:val="both"/>
      </w:pPr>
      <w:r>
        <w:t>участвовать в коллективном обсуждении учебной проблемы;</w:t>
      </w:r>
    </w:p>
    <w:p w:rsidR="009514B5" w:rsidRDefault="005F12F9">
      <w:pPr>
        <w:pStyle w:val="25"/>
        <w:numPr>
          <w:ilvl w:val="0"/>
          <w:numId w:val="27"/>
        </w:numPr>
        <w:shd w:val="clear" w:color="auto" w:fill="auto"/>
        <w:tabs>
          <w:tab w:val="left" w:pos="447"/>
        </w:tabs>
        <w:spacing w:after="0" w:line="298" w:lineRule="exact"/>
        <w:ind w:left="180" w:firstLine="0"/>
        <w:jc w:val="both"/>
      </w:pPr>
      <w:r>
        <w:t>строить продуктивное взаимодействие и сотрудничество со сверстниками и взрослыми;</w:t>
      </w:r>
    </w:p>
    <w:p w:rsidR="009514B5" w:rsidRDefault="005F12F9">
      <w:pPr>
        <w:pStyle w:val="25"/>
        <w:numPr>
          <w:ilvl w:val="0"/>
          <w:numId w:val="27"/>
        </w:numPr>
        <w:shd w:val="clear" w:color="auto" w:fill="auto"/>
        <w:tabs>
          <w:tab w:val="left" w:pos="447"/>
        </w:tabs>
        <w:spacing w:after="0" w:line="298" w:lineRule="exact"/>
        <w:ind w:left="180" w:firstLine="0"/>
        <w:jc w:val="both"/>
      </w:pPr>
      <w:r>
        <w:t>выражать свои мысли с соответствующими возрасту полнотой и точностью;</w:t>
      </w:r>
    </w:p>
    <w:p w:rsidR="009514B5" w:rsidRDefault="005F12F9">
      <w:pPr>
        <w:pStyle w:val="25"/>
        <w:numPr>
          <w:ilvl w:val="0"/>
          <w:numId w:val="27"/>
        </w:numPr>
        <w:shd w:val="clear" w:color="auto" w:fill="auto"/>
        <w:tabs>
          <w:tab w:val="left" w:pos="447"/>
        </w:tabs>
        <w:spacing w:after="0" w:line="298" w:lineRule="exact"/>
        <w:ind w:left="180" w:firstLine="0"/>
        <w:jc w:val="both"/>
      </w:pPr>
      <w:r>
        <w:t>быть терпимыми к другим мнениям, учитывать их в совместной работе;</w:t>
      </w:r>
    </w:p>
    <w:p w:rsidR="009514B5" w:rsidRDefault="005F12F9">
      <w:pPr>
        <w:pStyle w:val="25"/>
        <w:numPr>
          <w:ilvl w:val="0"/>
          <w:numId w:val="27"/>
        </w:numPr>
        <w:shd w:val="clear" w:color="auto" w:fill="auto"/>
        <w:tabs>
          <w:tab w:val="left" w:pos="447"/>
        </w:tabs>
        <w:spacing w:after="0" w:line="298" w:lineRule="exact"/>
        <w:ind w:left="180" w:firstLine="0"/>
        <w:jc w:val="both"/>
      </w:pPr>
      <w:r>
        <w:t>оформлять свои мысли в устной и письменной форме с учетом речевых ситуаций;</w:t>
      </w:r>
    </w:p>
    <w:p w:rsidR="009514B5" w:rsidRDefault="005F12F9">
      <w:pPr>
        <w:pStyle w:val="25"/>
        <w:numPr>
          <w:ilvl w:val="0"/>
          <w:numId w:val="27"/>
        </w:numPr>
        <w:shd w:val="clear" w:color="auto" w:fill="auto"/>
        <w:tabs>
          <w:tab w:val="left" w:pos="447"/>
        </w:tabs>
        <w:spacing w:after="0" w:line="298" w:lineRule="exact"/>
        <w:ind w:left="180" w:firstLine="0"/>
        <w:jc w:val="both"/>
      </w:pPr>
      <w:r>
        <w:t>адекватно использовать речевые средства для решения различных коммуникативных задач;</w:t>
      </w:r>
    </w:p>
    <w:p w:rsidR="009514B5" w:rsidRDefault="005F12F9">
      <w:pPr>
        <w:pStyle w:val="25"/>
        <w:numPr>
          <w:ilvl w:val="0"/>
          <w:numId w:val="27"/>
        </w:numPr>
        <w:shd w:val="clear" w:color="auto" w:fill="auto"/>
        <w:tabs>
          <w:tab w:val="left" w:pos="447"/>
        </w:tabs>
        <w:spacing w:after="0" w:line="298" w:lineRule="exact"/>
        <w:ind w:left="180" w:firstLine="0"/>
        <w:jc w:val="both"/>
      </w:pPr>
      <w:r>
        <w:t>владеть монологической и диалогической формами речи;</w:t>
      </w:r>
    </w:p>
    <w:p w:rsidR="009514B5" w:rsidRDefault="005F12F9">
      <w:pPr>
        <w:pStyle w:val="25"/>
        <w:numPr>
          <w:ilvl w:val="0"/>
          <w:numId w:val="27"/>
        </w:numPr>
        <w:shd w:val="clear" w:color="auto" w:fill="auto"/>
        <w:tabs>
          <w:tab w:val="left" w:pos="587"/>
        </w:tabs>
        <w:spacing w:after="0" w:line="298" w:lineRule="exact"/>
        <w:ind w:left="320" w:firstLine="0"/>
        <w:jc w:val="both"/>
      </w:pPr>
      <w:r>
        <w:t>воспринимать на слух тексты в исполнении учителя, учащихся;</w:t>
      </w:r>
    </w:p>
    <w:p w:rsidR="009514B5" w:rsidRDefault="005F12F9">
      <w:pPr>
        <w:pStyle w:val="25"/>
        <w:numPr>
          <w:ilvl w:val="0"/>
          <w:numId w:val="27"/>
        </w:numPr>
        <w:shd w:val="clear" w:color="auto" w:fill="auto"/>
        <w:tabs>
          <w:tab w:val="left" w:pos="587"/>
        </w:tabs>
        <w:spacing w:after="0" w:line="298" w:lineRule="exact"/>
        <w:ind w:left="320" w:firstLine="0"/>
        <w:jc w:val="both"/>
      </w:pPr>
      <w:r>
        <w:t>осознанно, правильно, выразительно читать целыми словами;</w:t>
      </w:r>
    </w:p>
    <w:p w:rsidR="009514B5" w:rsidRDefault="005F12F9">
      <w:pPr>
        <w:pStyle w:val="25"/>
        <w:numPr>
          <w:ilvl w:val="0"/>
          <w:numId w:val="27"/>
        </w:numPr>
        <w:shd w:val="clear" w:color="auto" w:fill="auto"/>
        <w:tabs>
          <w:tab w:val="left" w:pos="587"/>
        </w:tabs>
        <w:spacing w:after="0" w:line="298" w:lineRule="exact"/>
        <w:ind w:left="320" w:firstLine="0"/>
        <w:jc w:val="both"/>
      </w:pPr>
      <w:r>
        <w:t>понимать смысл заглавия текста; выбирать наиболее подходящее заглавие из данных; самостоятельно озаглавливать текст;</w:t>
      </w:r>
    </w:p>
    <w:p w:rsidR="009514B5" w:rsidRDefault="005F12F9">
      <w:pPr>
        <w:pStyle w:val="25"/>
        <w:numPr>
          <w:ilvl w:val="0"/>
          <w:numId w:val="27"/>
        </w:numPr>
        <w:shd w:val="clear" w:color="auto" w:fill="auto"/>
        <w:tabs>
          <w:tab w:val="left" w:pos="587"/>
        </w:tabs>
        <w:spacing w:after="0" w:line="298" w:lineRule="exact"/>
        <w:ind w:left="320" w:firstLine="0"/>
        <w:jc w:val="both"/>
      </w:pPr>
      <w:r>
        <w:t>делить текст на части, озаглавливать части;</w:t>
      </w:r>
    </w:p>
    <w:p w:rsidR="009514B5" w:rsidRDefault="005F12F9">
      <w:pPr>
        <w:pStyle w:val="25"/>
        <w:numPr>
          <w:ilvl w:val="0"/>
          <w:numId w:val="27"/>
        </w:numPr>
        <w:shd w:val="clear" w:color="auto" w:fill="auto"/>
        <w:tabs>
          <w:tab w:val="left" w:pos="587"/>
        </w:tabs>
        <w:spacing w:after="0" w:line="298" w:lineRule="exact"/>
        <w:ind w:left="320" w:firstLine="0"/>
        <w:jc w:val="both"/>
      </w:pPr>
      <w:r>
        <w:t>подробно и выборочно пересказывать текст;</w:t>
      </w:r>
    </w:p>
    <w:p w:rsidR="009514B5" w:rsidRDefault="005F12F9">
      <w:pPr>
        <w:pStyle w:val="25"/>
        <w:numPr>
          <w:ilvl w:val="0"/>
          <w:numId w:val="27"/>
        </w:numPr>
        <w:shd w:val="clear" w:color="auto" w:fill="auto"/>
        <w:tabs>
          <w:tab w:val="left" w:pos="587"/>
        </w:tabs>
        <w:spacing w:after="0" w:line="298" w:lineRule="exact"/>
        <w:ind w:left="320" w:firstLine="0"/>
        <w:jc w:val="both"/>
      </w:pPr>
      <w:r>
        <w:t>правильно называть звуки в слове, делить слова на слоги, делить слова на части для переноса;</w:t>
      </w:r>
    </w:p>
    <w:p w:rsidR="009514B5" w:rsidRDefault="005F12F9">
      <w:pPr>
        <w:pStyle w:val="25"/>
        <w:numPr>
          <w:ilvl w:val="0"/>
          <w:numId w:val="27"/>
        </w:numPr>
        <w:shd w:val="clear" w:color="auto" w:fill="auto"/>
        <w:tabs>
          <w:tab w:val="left" w:pos="587"/>
        </w:tabs>
        <w:spacing w:after="0" w:line="298" w:lineRule="exact"/>
        <w:ind w:left="320" w:firstLine="0"/>
        <w:jc w:val="both"/>
      </w:pPr>
      <w:r>
        <w:t>правильно списывать слова, предложения, текст, проверять написанное, сравнивая с образцом;</w:t>
      </w:r>
    </w:p>
    <w:p w:rsidR="009514B5" w:rsidRDefault="005F12F9">
      <w:pPr>
        <w:pStyle w:val="25"/>
        <w:numPr>
          <w:ilvl w:val="0"/>
          <w:numId w:val="27"/>
        </w:numPr>
        <w:shd w:val="clear" w:color="auto" w:fill="auto"/>
        <w:tabs>
          <w:tab w:val="left" w:pos="650"/>
        </w:tabs>
        <w:spacing w:after="0" w:line="298" w:lineRule="exact"/>
        <w:ind w:left="320" w:firstLine="0"/>
        <w:jc w:val="both"/>
      </w:pPr>
      <w:r>
        <w:t>писать под диктовку слова, предложения, текст из 10-15 слов, писать на слух без ошибок слова, где произношение и написание совпадают;</w:t>
      </w:r>
    </w:p>
    <w:p w:rsidR="009514B5" w:rsidRDefault="005F12F9">
      <w:pPr>
        <w:pStyle w:val="25"/>
        <w:numPr>
          <w:ilvl w:val="0"/>
          <w:numId w:val="27"/>
        </w:numPr>
        <w:shd w:val="clear" w:color="auto" w:fill="auto"/>
        <w:tabs>
          <w:tab w:val="left" w:pos="587"/>
        </w:tabs>
        <w:spacing w:after="0" w:line="298" w:lineRule="exact"/>
        <w:ind w:left="320" w:firstLine="0"/>
        <w:jc w:val="both"/>
      </w:pPr>
      <w:r>
        <w:t>видеть опасные места в словах, видеть в словах изученные орфограммы;</w:t>
      </w:r>
    </w:p>
    <w:p w:rsidR="009514B5" w:rsidRDefault="005F12F9">
      <w:pPr>
        <w:pStyle w:val="25"/>
        <w:numPr>
          <w:ilvl w:val="0"/>
          <w:numId w:val="27"/>
        </w:numPr>
        <w:shd w:val="clear" w:color="auto" w:fill="auto"/>
        <w:tabs>
          <w:tab w:val="left" w:pos="592"/>
        </w:tabs>
        <w:spacing w:after="0" w:line="298" w:lineRule="exact"/>
        <w:ind w:left="320" w:firstLine="0"/>
        <w:jc w:val="both"/>
      </w:pPr>
      <w:r>
        <w:t>писать без ошибок большую букву в именах, отчествах, фамилиях людей, кличках животных, географических названиях находить и исправлять орфографические ошибки на изученные правила;</w:t>
      </w:r>
    </w:p>
    <w:p w:rsidR="009514B5" w:rsidRDefault="005F12F9">
      <w:pPr>
        <w:pStyle w:val="25"/>
        <w:numPr>
          <w:ilvl w:val="0"/>
          <w:numId w:val="27"/>
        </w:numPr>
        <w:shd w:val="clear" w:color="auto" w:fill="auto"/>
        <w:tabs>
          <w:tab w:val="left" w:pos="587"/>
        </w:tabs>
        <w:spacing w:after="0" w:line="298" w:lineRule="exact"/>
        <w:ind w:left="320" w:firstLine="0"/>
        <w:jc w:val="both"/>
      </w:pPr>
      <w:r>
        <w:lastRenderedPageBreak/>
        <w:t>находить корень в группе однокоренных слов;</w:t>
      </w:r>
    </w:p>
    <w:p w:rsidR="009514B5" w:rsidRDefault="005F12F9">
      <w:pPr>
        <w:pStyle w:val="25"/>
        <w:numPr>
          <w:ilvl w:val="0"/>
          <w:numId w:val="27"/>
        </w:numPr>
        <w:shd w:val="clear" w:color="auto" w:fill="auto"/>
        <w:tabs>
          <w:tab w:val="left" w:pos="587"/>
        </w:tabs>
        <w:spacing w:after="0" w:line="298" w:lineRule="exact"/>
        <w:ind w:left="320" w:firstLine="0"/>
        <w:jc w:val="both"/>
      </w:pPr>
      <w:r>
        <w:t>обращать внимание на особенности употребления слов;</w:t>
      </w:r>
    </w:p>
    <w:p w:rsidR="009514B5" w:rsidRDefault="005F12F9">
      <w:pPr>
        <w:pStyle w:val="25"/>
        <w:numPr>
          <w:ilvl w:val="0"/>
          <w:numId w:val="27"/>
        </w:numPr>
        <w:shd w:val="clear" w:color="auto" w:fill="auto"/>
        <w:tabs>
          <w:tab w:val="left" w:pos="587"/>
        </w:tabs>
        <w:spacing w:after="0" w:line="298" w:lineRule="exact"/>
        <w:ind w:left="320" w:firstLine="0"/>
        <w:jc w:val="both"/>
      </w:pPr>
      <w:r>
        <w:t>ставить вопросы к словам в предложении; видеть слова, называющие, о ком или о чём говорится в предложении и что говорится;</w:t>
      </w:r>
    </w:p>
    <w:p w:rsidR="009514B5" w:rsidRDefault="005F12F9">
      <w:pPr>
        <w:pStyle w:val="25"/>
        <w:numPr>
          <w:ilvl w:val="0"/>
          <w:numId w:val="27"/>
        </w:numPr>
        <w:shd w:val="clear" w:color="auto" w:fill="auto"/>
        <w:tabs>
          <w:tab w:val="left" w:pos="587"/>
        </w:tabs>
        <w:spacing w:after="0" w:line="298" w:lineRule="exact"/>
        <w:ind w:left="320" w:firstLine="0"/>
        <w:jc w:val="both"/>
      </w:pPr>
      <w:r>
        <w:t>составлять предложения из слов, предложения на заданную тему;</w:t>
      </w:r>
    </w:p>
    <w:p w:rsidR="009514B5" w:rsidRDefault="005F12F9">
      <w:pPr>
        <w:pStyle w:val="25"/>
        <w:numPr>
          <w:ilvl w:val="0"/>
          <w:numId w:val="27"/>
        </w:numPr>
        <w:shd w:val="clear" w:color="auto" w:fill="auto"/>
        <w:tabs>
          <w:tab w:val="left" w:pos="592"/>
        </w:tabs>
        <w:spacing w:after="0" w:line="298" w:lineRule="exact"/>
        <w:ind w:left="320" w:firstLine="0"/>
        <w:jc w:val="both"/>
      </w:pPr>
      <w:r>
        <w:t>предполагать по заглавию, иллюстрации и ключевым словам содержание текста; отвечать на вопросы учителя по ходу чтения и на вопросы ко всему тексту после его чтения; выбирать подходящее заглавие к тексту из ряда данных;</w:t>
      </w:r>
    </w:p>
    <w:p w:rsidR="009514B5" w:rsidRDefault="005F12F9">
      <w:pPr>
        <w:pStyle w:val="25"/>
        <w:numPr>
          <w:ilvl w:val="0"/>
          <w:numId w:val="27"/>
        </w:numPr>
        <w:shd w:val="clear" w:color="auto" w:fill="auto"/>
        <w:tabs>
          <w:tab w:val="left" w:pos="602"/>
        </w:tabs>
        <w:spacing w:after="0" w:line="298" w:lineRule="exact"/>
        <w:ind w:left="320" w:firstLine="0"/>
        <w:jc w:val="both"/>
      </w:pPr>
      <w:r>
        <w:t>составлять небольшой текст (3-4 предложений) по картинке или на заданную тему с помощью учителя и записывать его;</w:t>
      </w:r>
    </w:p>
    <w:p w:rsidR="009514B5" w:rsidRDefault="005F12F9">
      <w:pPr>
        <w:pStyle w:val="25"/>
        <w:numPr>
          <w:ilvl w:val="0"/>
          <w:numId w:val="27"/>
        </w:numPr>
        <w:shd w:val="clear" w:color="auto" w:fill="auto"/>
        <w:tabs>
          <w:tab w:val="left" w:pos="587"/>
        </w:tabs>
        <w:spacing w:after="0" w:line="298" w:lineRule="exact"/>
        <w:ind w:left="320" w:firstLine="0"/>
        <w:jc w:val="both"/>
      </w:pPr>
      <w:r>
        <w:t>определять значение слова по тексту или уточнять с помощью толкового словаря;</w:t>
      </w:r>
    </w:p>
    <w:p w:rsidR="009514B5" w:rsidRDefault="005F12F9">
      <w:pPr>
        <w:pStyle w:val="25"/>
        <w:numPr>
          <w:ilvl w:val="0"/>
          <w:numId w:val="27"/>
        </w:numPr>
        <w:shd w:val="clear" w:color="auto" w:fill="auto"/>
        <w:tabs>
          <w:tab w:val="left" w:pos="592"/>
        </w:tabs>
        <w:spacing w:after="0" w:line="298" w:lineRule="exact"/>
        <w:ind w:left="320" w:firstLine="0"/>
        <w:jc w:val="both"/>
      </w:pPr>
      <w:r>
        <w:t>работать с необходимыми источниками информации, находить в них недостающие сведения и факты;</w:t>
      </w:r>
    </w:p>
    <w:p w:rsidR="009514B5" w:rsidRDefault="005F12F9">
      <w:pPr>
        <w:pStyle w:val="25"/>
        <w:numPr>
          <w:ilvl w:val="0"/>
          <w:numId w:val="27"/>
        </w:numPr>
        <w:shd w:val="clear" w:color="auto" w:fill="auto"/>
        <w:tabs>
          <w:tab w:val="left" w:pos="587"/>
        </w:tabs>
        <w:spacing w:after="0" w:line="298" w:lineRule="exact"/>
        <w:ind w:left="320" w:firstLine="0"/>
        <w:jc w:val="both"/>
      </w:pPr>
      <w:r>
        <w:t>определять грамматические признаки частей речи;</w:t>
      </w:r>
    </w:p>
    <w:p w:rsidR="009514B5" w:rsidRDefault="005F12F9">
      <w:pPr>
        <w:pStyle w:val="25"/>
        <w:numPr>
          <w:ilvl w:val="0"/>
          <w:numId w:val="27"/>
        </w:numPr>
        <w:shd w:val="clear" w:color="auto" w:fill="auto"/>
        <w:tabs>
          <w:tab w:val="left" w:pos="587"/>
        </w:tabs>
        <w:spacing w:after="0" w:line="298" w:lineRule="exact"/>
        <w:ind w:left="320" w:firstLine="0"/>
        <w:jc w:val="both"/>
      </w:pPr>
      <w:r>
        <w:t>классифицировать предложения по цели высказывания;</w:t>
      </w:r>
    </w:p>
    <w:p w:rsidR="009514B5" w:rsidRDefault="005F12F9">
      <w:pPr>
        <w:pStyle w:val="25"/>
        <w:numPr>
          <w:ilvl w:val="0"/>
          <w:numId w:val="27"/>
        </w:numPr>
        <w:shd w:val="clear" w:color="auto" w:fill="auto"/>
        <w:tabs>
          <w:tab w:val="left" w:pos="587"/>
        </w:tabs>
        <w:spacing w:after="0" w:line="298" w:lineRule="exact"/>
        <w:ind w:left="320" w:firstLine="0"/>
        <w:jc w:val="both"/>
      </w:pPr>
      <w:r>
        <w:t>определять основную мысль и тему текста;</w:t>
      </w:r>
    </w:p>
    <w:p w:rsidR="009514B5" w:rsidRDefault="005F12F9">
      <w:pPr>
        <w:pStyle w:val="25"/>
        <w:numPr>
          <w:ilvl w:val="0"/>
          <w:numId w:val="27"/>
        </w:numPr>
        <w:shd w:val="clear" w:color="auto" w:fill="auto"/>
        <w:tabs>
          <w:tab w:val="left" w:pos="587"/>
        </w:tabs>
        <w:spacing w:after="0" w:line="298" w:lineRule="exact"/>
        <w:ind w:left="320" w:firstLine="0"/>
        <w:jc w:val="both"/>
      </w:pPr>
      <w:r>
        <w:t>составлять рассказы по картине, опорным словам, плану;</w:t>
      </w:r>
    </w:p>
    <w:p w:rsidR="009514B5" w:rsidRDefault="005F12F9">
      <w:pPr>
        <w:pStyle w:val="25"/>
        <w:numPr>
          <w:ilvl w:val="0"/>
          <w:numId w:val="27"/>
        </w:numPr>
        <w:shd w:val="clear" w:color="auto" w:fill="auto"/>
        <w:tabs>
          <w:tab w:val="left" w:pos="597"/>
        </w:tabs>
        <w:spacing w:after="0" w:line="298" w:lineRule="exact"/>
        <w:ind w:left="320" w:firstLine="0"/>
        <w:jc w:val="both"/>
      </w:pPr>
      <w:r>
        <w:t>создавать выборочный (подробный и сжатый) пересказ на основе произведенной выборки частей текста;</w:t>
      </w:r>
    </w:p>
    <w:p w:rsidR="009514B5" w:rsidRDefault="005F12F9">
      <w:pPr>
        <w:pStyle w:val="25"/>
        <w:numPr>
          <w:ilvl w:val="0"/>
          <w:numId w:val="27"/>
        </w:numPr>
        <w:shd w:val="clear" w:color="auto" w:fill="auto"/>
        <w:tabs>
          <w:tab w:val="left" w:pos="267"/>
        </w:tabs>
        <w:spacing w:after="0" w:line="298" w:lineRule="exact"/>
        <w:ind w:firstLine="0"/>
        <w:jc w:val="both"/>
      </w:pPr>
      <w:r>
        <w:t>адекватно воспринимать оценку учителя;</w:t>
      </w:r>
    </w:p>
    <w:p w:rsidR="009514B5" w:rsidRDefault="005F12F9">
      <w:pPr>
        <w:pStyle w:val="25"/>
        <w:numPr>
          <w:ilvl w:val="0"/>
          <w:numId w:val="27"/>
        </w:numPr>
        <w:shd w:val="clear" w:color="auto" w:fill="auto"/>
        <w:tabs>
          <w:tab w:val="left" w:pos="267"/>
        </w:tabs>
        <w:spacing w:after="0" w:line="298" w:lineRule="exact"/>
        <w:ind w:firstLine="0"/>
        <w:jc w:val="both"/>
      </w:pPr>
      <w:r>
        <w:t>вносить необходимые дополнения, исправления в свою работу;</w:t>
      </w:r>
    </w:p>
    <w:p w:rsidR="009514B5" w:rsidRDefault="005F12F9">
      <w:pPr>
        <w:pStyle w:val="25"/>
        <w:numPr>
          <w:ilvl w:val="0"/>
          <w:numId w:val="27"/>
        </w:numPr>
        <w:shd w:val="clear" w:color="auto" w:fill="auto"/>
        <w:tabs>
          <w:tab w:val="left" w:pos="277"/>
        </w:tabs>
        <w:spacing w:after="0" w:line="298" w:lineRule="exact"/>
        <w:ind w:firstLine="0"/>
        <w:jc w:val="both"/>
      </w:pPr>
      <w:r>
        <w:t>в сотрудничестве с учителем ставить конкретную учебную задачу на основе соотнесения того, что уже известно и усвоено, и того, что еще неизвестно;</w:t>
      </w:r>
    </w:p>
    <w:p w:rsidR="009514B5" w:rsidRDefault="005F12F9">
      <w:pPr>
        <w:pStyle w:val="25"/>
        <w:numPr>
          <w:ilvl w:val="0"/>
          <w:numId w:val="27"/>
        </w:numPr>
        <w:shd w:val="clear" w:color="auto" w:fill="auto"/>
        <w:tabs>
          <w:tab w:val="left" w:pos="447"/>
        </w:tabs>
        <w:spacing w:after="0" w:line="298" w:lineRule="exact"/>
        <w:ind w:left="180" w:firstLine="0"/>
        <w:jc w:val="both"/>
      </w:pPr>
      <w:r>
        <w:t>составлять план решения учебной проблемы совместно с учителем;</w:t>
      </w:r>
    </w:p>
    <w:p w:rsidR="009514B5" w:rsidRDefault="005F12F9">
      <w:pPr>
        <w:pStyle w:val="25"/>
        <w:shd w:val="clear" w:color="auto" w:fill="auto"/>
        <w:spacing w:after="0" w:line="298" w:lineRule="exact"/>
        <w:ind w:firstLine="160"/>
      </w:pPr>
      <w:r>
        <w:t>- 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9514B5" w:rsidRDefault="005F12F9">
      <w:pPr>
        <w:pStyle w:val="25"/>
        <w:numPr>
          <w:ilvl w:val="0"/>
          <w:numId w:val="27"/>
        </w:numPr>
        <w:shd w:val="clear" w:color="auto" w:fill="auto"/>
        <w:tabs>
          <w:tab w:val="left" w:pos="267"/>
        </w:tabs>
        <w:spacing w:after="0" w:line="298" w:lineRule="exact"/>
        <w:ind w:firstLine="0"/>
        <w:jc w:val="both"/>
      </w:pPr>
      <w:r>
        <w:t>контролировать и оценивать свои действия при сотрудничестве с учителем, одноклассниками;</w:t>
      </w:r>
    </w:p>
    <w:p w:rsidR="009514B5" w:rsidRDefault="005F12F9">
      <w:pPr>
        <w:pStyle w:val="25"/>
        <w:numPr>
          <w:ilvl w:val="0"/>
          <w:numId w:val="27"/>
        </w:numPr>
        <w:shd w:val="clear" w:color="auto" w:fill="auto"/>
        <w:tabs>
          <w:tab w:val="left" w:pos="272"/>
        </w:tabs>
        <w:spacing w:after="0" w:line="298" w:lineRule="exact"/>
        <w:ind w:firstLine="0"/>
        <w:jc w:val="both"/>
      </w:pPr>
      <w:r>
        <w:t>на основе результатов решения практических задач делать теоретические выводы о свойствах изучаемых языковых фактов и явлений в сотрудничестве с учителем и одноклассниками;</w:t>
      </w:r>
    </w:p>
    <w:p w:rsidR="009514B5" w:rsidRDefault="005F12F9">
      <w:pPr>
        <w:pStyle w:val="25"/>
        <w:numPr>
          <w:ilvl w:val="0"/>
          <w:numId w:val="27"/>
        </w:numPr>
        <w:shd w:val="clear" w:color="auto" w:fill="auto"/>
        <w:tabs>
          <w:tab w:val="left" w:pos="267"/>
        </w:tabs>
        <w:spacing w:after="0" w:line="298" w:lineRule="exact"/>
        <w:ind w:firstLine="0"/>
        <w:jc w:val="both"/>
      </w:pPr>
      <w:r>
        <w:t>самостоятельно адекватно оценивать правильность выполнения действия и вносить необходим</w:t>
      </w:r>
    </w:p>
    <w:p w:rsidR="009514B5" w:rsidRDefault="005F12F9">
      <w:pPr>
        <w:pStyle w:val="25"/>
        <w:numPr>
          <w:ilvl w:val="0"/>
          <w:numId w:val="27"/>
        </w:numPr>
        <w:shd w:val="clear" w:color="auto" w:fill="auto"/>
        <w:tabs>
          <w:tab w:val="left" w:pos="267"/>
        </w:tabs>
        <w:spacing w:after="0" w:line="298" w:lineRule="exact"/>
        <w:ind w:firstLine="0"/>
        <w:jc w:val="both"/>
      </w:pPr>
      <w:r>
        <w:t>вступать в диалог (отвечать на вопросы, задавать вопросы, уточнять непонятное);</w:t>
      </w:r>
    </w:p>
    <w:p w:rsidR="009514B5" w:rsidRDefault="005F12F9">
      <w:pPr>
        <w:pStyle w:val="25"/>
        <w:numPr>
          <w:ilvl w:val="0"/>
          <w:numId w:val="27"/>
        </w:numPr>
        <w:shd w:val="clear" w:color="auto" w:fill="auto"/>
        <w:tabs>
          <w:tab w:val="left" w:pos="267"/>
        </w:tabs>
        <w:spacing w:after="0" w:line="298" w:lineRule="exact"/>
        <w:ind w:firstLine="0"/>
        <w:jc w:val="both"/>
      </w:pPr>
      <w:r>
        <w:t>договариваться и приходить к общему решению, работая в паре;</w:t>
      </w:r>
    </w:p>
    <w:p w:rsidR="009514B5" w:rsidRDefault="005F12F9">
      <w:pPr>
        <w:pStyle w:val="25"/>
        <w:numPr>
          <w:ilvl w:val="0"/>
          <w:numId w:val="27"/>
        </w:numPr>
        <w:shd w:val="clear" w:color="auto" w:fill="auto"/>
        <w:tabs>
          <w:tab w:val="left" w:pos="267"/>
        </w:tabs>
        <w:spacing w:after="0" w:line="298" w:lineRule="exact"/>
        <w:ind w:firstLine="0"/>
        <w:jc w:val="both"/>
      </w:pPr>
      <w:r>
        <w:t>участвовать в коллективном обсуждении учебной проблемы;</w:t>
      </w:r>
    </w:p>
    <w:p w:rsidR="009514B5" w:rsidRDefault="005F12F9">
      <w:pPr>
        <w:pStyle w:val="25"/>
        <w:numPr>
          <w:ilvl w:val="0"/>
          <w:numId w:val="27"/>
        </w:numPr>
        <w:shd w:val="clear" w:color="auto" w:fill="auto"/>
        <w:tabs>
          <w:tab w:val="left" w:pos="267"/>
        </w:tabs>
        <w:spacing w:after="0" w:line="298" w:lineRule="exact"/>
        <w:ind w:firstLine="0"/>
        <w:jc w:val="both"/>
      </w:pPr>
      <w:r>
        <w:t>строить продуктивное взаимодействие и сотрудничество со сверстниками и взрослыми;</w:t>
      </w:r>
    </w:p>
    <w:p w:rsidR="009514B5" w:rsidRDefault="005F12F9">
      <w:pPr>
        <w:pStyle w:val="25"/>
        <w:numPr>
          <w:ilvl w:val="0"/>
          <w:numId w:val="27"/>
        </w:numPr>
        <w:shd w:val="clear" w:color="auto" w:fill="auto"/>
        <w:tabs>
          <w:tab w:val="left" w:pos="267"/>
        </w:tabs>
        <w:spacing w:after="0" w:line="298" w:lineRule="exact"/>
        <w:ind w:firstLine="0"/>
        <w:jc w:val="both"/>
      </w:pPr>
      <w:r>
        <w:t>выражать свои мысли с соответствующими возрасту полнотой и точностью;</w:t>
      </w:r>
    </w:p>
    <w:p w:rsidR="009514B5" w:rsidRDefault="005F12F9">
      <w:pPr>
        <w:pStyle w:val="25"/>
        <w:numPr>
          <w:ilvl w:val="0"/>
          <w:numId w:val="27"/>
        </w:numPr>
        <w:shd w:val="clear" w:color="auto" w:fill="auto"/>
        <w:tabs>
          <w:tab w:val="left" w:pos="267"/>
        </w:tabs>
        <w:spacing w:after="0" w:line="298" w:lineRule="exact"/>
        <w:ind w:firstLine="0"/>
        <w:jc w:val="both"/>
      </w:pPr>
      <w:r>
        <w:t>быть терпимыми к другим мнениям, учитывать их в совместной работе.</w:t>
      </w:r>
    </w:p>
    <w:p w:rsidR="009514B5" w:rsidRDefault="005F12F9">
      <w:pPr>
        <w:pStyle w:val="25"/>
        <w:numPr>
          <w:ilvl w:val="0"/>
          <w:numId w:val="27"/>
        </w:numPr>
        <w:shd w:val="clear" w:color="auto" w:fill="auto"/>
        <w:tabs>
          <w:tab w:val="left" w:pos="267"/>
        </w:tabs>
        <w:spacing w:after="0" w:line="298" w:lineRule="exact"/>
        <w:ind w:firstLine="0"/>
        <w:jc w:val="both"/>
      </w:pPr>
      <w:r>
        <w:t>оформлять свои мысли в устной и письменной форме с учетом речевых ситуаций;</w:t>
      </w:r>
    </w:p>
    <w:p w:rsidR="009514B5" w:rsidRDefault="005F12F9">
      <w:pPr>
        <w:pStyle w:val="25"/>
        <w:numPr>
          <w:ilvl w:val="0"/>
          <w:numId w:val="27"/>
        </w:numPr>
        <w:shd w:val="clear" w:color="auto" w:fill="auto"/>
        <w:tabs>
          <w:tab w:val="left" w:pos="267"/>
        </w:tabs>
        <w:spacing w:after="0" w:line="298" w:lineRule="exact"/>
        <w:ind w:firstLine="0"/>
        <w:jc w:val="both"/>
      </w:pPr>
      <w:r>
        <w:t>адекватно использовать речевые средства для решения различных коммуникативных задач;</w:t>
      </w:r>
    </w:p>
    <w:p w:rsidR="009514B5" w:rsidRDefault="005F12F9">
      <w:pPr>
        <w:pStyle w:val="25"/>
        <w:numPr>
          <w:ilvl w:val="0"/>
          <w:numId w:val="27"/>
        </w:numPr>
        <w:shd w:val="clear" w:color="auto" w:fill="auto"/>
        <w:tabs>
          <w:tab w:val="left" w:pos="267"/>
        </w:tabs>
        <w:spacing w:after="0" w:line="298" w:lineRule="exact"/>
        <w:ind w:firstLine="0"/>
        <w:jc w:val="both"/>
      </w:pPr>
      <w:r>
        <w:t>владеть монологической и диалогической формами речи;</w:t>
      </w:r>
    </w:p>
    <w:p w:rsidR="009514B5" w:rsidRDefault="005F12F9">
      <w:pPr>
        <w:pStyle w:val="25"/>
        <w:numPr>
          <w:ilvl w:val="0"/>
          <w:numId w:val="27"/>
        </w:numPr>
        <w:shd w:val="clear" w:color="auto" w:fill="auto"/>
        <w:tabs>
          <w:tab w:val="left" w:pos="267"/>
        </w:tabs>
        <w:spacing w:after="0" w:line="298" w:lineRule="exact"/>
        <w:ind w:firstLine="0"/>
        <w:jc w:val="both"/>
      </w:pPr>
      <w:r>
        <w:t>строить монологическое высказывание;</w:t>
      </w:r>
    </w:p>
    <w:p w:rsidR="009514B5" w:rsidRDefault="005F12F9">
      <w:pPr>
        <w:pStyle w:val="25"/>
        <w:numPr>
          <w:ilvl w:val="0"/>
          <w:numId w:val="27"/>
        </w:numPr>
        <w:shd w:val="clear" w:color="auto" w:fill="auto"/>
        <w:tabs>
          <w:tab w:val="left" w:pos="267"/>
        </w:tabs>
        <w:spacing w:after="0" w:line="298" w:lineRule="exact"/>
        <w:ind w:firstLine="0"/>
        <w:jc w:val="both"/>
      </w:pPr>
      <w:r>
        <w:t>ориентироваться на позицию партнера в общении и взаимодействии;</w:t>
      </w:r>
    </w:p>
    <w:p w:rsidR="009514B5" w:rsidRDefault="005F12F9">
      <w:pPr>
        <w:pStyle w:val="25"/>
        <w:numPr>
          <w:ilvl w:val="0"/>
          <w:numId w:val="27"/>
        </w:numPr>
        <w:shd w:val="clear" w:color="auto" w:fill="auto"/>
        <w:tabs>
          <w:tab w:val="left" w:pos="267"/>
        </w:tabs>
        <w:spacing w:after="0" w:line="298" w:lineRule="exact"/>
        <w:ind w:firstLine="0"/>
        <w:jc w:val="both"/>
      </w:pPr>
      <w:r>
        <w:t>учитывать другое мнение и позицию;</w:t>
      </w:r>
    </w:p>
    <w:p w:rsidR="009514B5" w:rsidRDefault="005F12F9">
      <w:pPr>
        <w:pStyle w:val="25"/>
        <w:numPr>
          <w:ilvl w:val="0"/>
          <w:numId w:val="27"/>
        </w:numPr>
        <w:shd w:val="clear" w:color="auto" w:fill="auto"/>
        <w:tabs>
          <w:tab w:val="left" w:pos="267"/>
        </w:tabs>
        <w:spacing w:after="0" w:line="298" w:lineRule="exact"/>
        <w:ind w:firstLine="0"/>
        <w:jc w:val="both"/>
      </w:pPr>
      <w:r>
        <w:t>договариваться, приходить к общему решению (при работе в группе, в паре);</w:t>
      </w:r>
    </w:p>
    <w:p w:rsidR="009514B5" w:rsidRDefault="005F12F9">
      <w:pPr>
        <w:pStyle w:val="25"/>
        <w:numPr>
          <w:ilvl w:val="0"/>
          <w:numId w:val="27"/>
        </w:numPr>
        <w:shd w:val="clear" w:color="auto" w:fill="auto"/>
        <w:tabs>
          <w:tab w:val="left" w:pos="272"/>
        </w:tabs>
        <w:spacing w:after="0" w:line="298" w:lineRule="exact"/>
        <w:ind w:firstLine="0"/>
        <w:jc w:val="both"/>
      </w:pPr>
      <w:r>
        <w:t>контролировать действия партнера: оценивать качество, последовательность действий, выполняемых партнером, производить сравнение данных операций с тем, как бы их выполнил «я сам»;</w:t>
      </w:r>
    </w:p>
    <w:p w:rsidR="009514B5" w:rsidRDefault="005F12F9">
      <w:pPr>
        <w:pStyle w:val="25"/>
        <w:numPr>
          <w:ilvl w:val="0"/>
          <w:numId w:val="27"/>
        </w:numPr>
        <w:shd w:val="clear" w:color="auto" w:fill="auto"/>
        <w:tabs>
          <w:tab w:val="left" w:pos="267"/>
        </w:tabs>
        <w:spacing w:after="0" w:line="298" w:lineRule="exact"/>
        <w:ind w:firstLine="0"/>
        <w:jc w:val="both"/>
      </w:pPr>
      <w:r>
        <w:t>адекватно использовать средства устной речи для решения различных коммуникативных задач;</w:t>
      </w:r>
    </w:p>
    <w:p w:rsidR="009514B5" w:rsidRDefault="005F12F9">
      <w:pPr>
        <w:pStyle w:val="25"/>
        <w:numPr>
          <w:ilvl w:val="0"/>
          <w:numId w:val="27"/>
        </w:numPr>
        <w:shd w:val="clear" w:color="auto" w:fill="auto"/>
        <w:tabs>
          <w:tab w:val="left" w:pos="267"/>
        </w:tabs>
        <w:spacing w:after="0" w:line="298" w:lineRule="exact"/>
        <w:ind w:firstLine="0"/>
        <w:jc w:val="both"/>
      </w:pPr>
      <w:r>
        <w:lastRenderedPageBreak/>
        <w:t>осуществлять действие взаимоконтроля;</w:t>
      </w:r>
    </w:p>
    <w:p w:rsidR="009514B5" w:rsidRDefault="005F12F9">
      <w:pPr>
        <w:pStyle w:val="25"/>
        <w:numPr>
          <w:ilvl w:val="0"/>
          <w:numId w:val="27"/>
        </w:numPr>
        <w:shd w:val="clear" w:color="auto" w:fill="auto"/>
        <w:tabs>
          <w:tab w:val="left" w:pos="267"/>
        </w:tabs>
        <w:spacing w:after="0" w:line="298" w:lineRule="exact"/>
        <w:ind w:firstLine="0"/>
        <w:jc w:val="both"/>
      </w:pPr>
      <w:r>
        <w:t>воспринимать на слух тексты в исполнении учителя, учащихся;</w:t>
      </w:r>
    </w:p>
    <w:p w:rsidR="009514B5" w:rsidRDefault="005F12F9">
      <w:pPr>
        <w:pStyle w:val="25"/>
        <w:numPr>
          <w:ilvl w:val="0"/>
          <w:numId w:val="27"/>
        </w:numPr>
        <w:shd w:val="clear" w:color="auto" w:fill="auto"/>
        <w:tabs>
          <w:tab w:val="left" w:pos="267"/>
        </w:tabs>
        <w:spacing w:after="0" w:line="298" w:lineRule="exact"/>
        <w:ind w:firstLine="0"/>
        <w:jc w:val="both"/>
      </w:pPr>
      <w:r>
        <w:t>осознанно, правильно, выразительно читать целыми словами;</w:t>
      </w:r>
    </w:p>
    <w:p w:rsidR="009514B5" w:rsidRDefault="005F12F9">
      <w:pPr>
        <w:pStyle w:val="25"/>
        <w:numPr>
          <w:ilvl w:val="0"/>
          <w:numId w:val="27"/>
        </w:numPr>
        <w:shd w:val="clear" w:color="auto" w:fill="auto"/>
        <w:tabs>
          <w:tab w:val="left" w:pos="267"/>
        </w:tabs>
        <w:spacing w:after="0" w:line="298" w:lineRule="exact"/>
        <w:ind w:firstLine="0"/>
        <w:jc w:val="both"/>
      </w:pPr>
      <w:r>
        <w:t>понимать смысл заглавия текста; выбирать наиболее подходящее заглавие из данных; самостоятельно озаглавливать текст;</w:t>
      </w:r>
    </w:p>
    <w:p w:rsidR="009514B5" w:rsidRDefault="005F12F9">
      <w:pPr>
        <w:pStyle w:val="25"/>
        <w:numPr>
          <w:ilvl w:val="0"/>
          <w:numId w:val="27"/>
        </w:numPr>
        <w:shd w:val="clear" w:color="auto" w:fill="auto"/>
        <w:tabs>
          <w:tab w:val="left" w:pos="267"/>
        </w:tabs>
        <w:spacing w:after="0" w:line="298" w:lineRule="exact"/>
        <w:ind w:firstLine="0"/>
        <w:jc w:val="both"/>
      </w:pPr>
      <w:r>
        <w:t>делить текст на части, озаглавливать части;</w:t>
      </w:r>
    </w:p>
    <w:p w:rsidR="009514B5" w:rsidRDefault="005F12F9">
      <w:pPr>
        <w:pStyle w:val="25"/>
        <w:numPr>
          <w:ilvl w:val="0"/>
          <w:numId w:val="27"/>
        </w:numPr>
        <w:shd w:val="clear" w:color="auto" w:fill="auto"/>
        <w:tabs>
          <w:tab w:val="left" w:pos="267"/>
        </w:tabs>
        <w:spacing w:after="0" w:line="298" w:lineRule="exact"/>
        <w:ind w:firstLine="0"/>
        <w:jc w:val="both"/>
      </w:pPr>
      <w:r>
        <w:t>подробно и выборочно пересказывать текст;</w:t>
      </w:r>
    </w:p>
    <w:p w:rsidR="009514B5" w:rsidRDefault="005F12F9">
      <w:pPr>
        <w:pStyle w:val="25"/>
        <w:numPr>
          <w:ilvl w:val="0"/>
          <w:numId w:val="27"/>
        </w:numPr>
        <w:shd w:val="clear" w:color="auto" w:fill="auto"/>
        <w:tabs>
          <w:tab w:val="left" w:pos="267"/>
        </w:tabs>
        <w:spacing w:after="0" w:line="298" w:lineRule="exact"/>
        <w:ind w:firstLine="0"/>
        <w:jc w:val="both"/>
      </w:pPr>
      <w:r>
        <w:t>правильно списывать слова, предложения, текст, проверять написанное, сравнивая с образцом;</w:t>
      </w:r>
    </w:p>
    <w:p w:rsidR="009514B5" w:rsidRDefault="005F12F9">
      <w:pPr>
        <w:pStyle w:val="25"/>
        <w:numPr>
          <w:ilvl w:val="0"/>
          <w:numId w:val="27"/>
        </w:numPr>
        <w:shd w:val="clear" w:color="auto" w:fill="auto"/>
        <w:tabs>
          <w:tab w:val="left" w:pos="272"/>
        </w:tabs>
        <w:spacing w:after="0" w:line="298" w:lineRule="exact"/>
        <w:ind w:firstLine="0"/>
        <w:jc w:val="both"/>
      </w:pPr>
      <w:r>
        <w:t>писать под диктовку слова, предложения, текст, писать на слух без ошибок слова, где произношение и написание совпадают;</w:t>
      </w:r>
    </w:p>
    <w:p w:rsidR="009514B5" w:rsidRDefault="005F12F9">
      <w:pPr>
        <w:pStyle w:val="25"/>
        <w:numPr>
          <w:ilvl w:val="0"/>
          <w:numId w:val="27"/>
        </w:numPr>
        <w:shd w:val="clear" w:color="auto" w:fill="auto"/>
        <w:tabs>
          <w:tab w:val="left" w:pos="267"/>
        </w:tabs>
        <w:spacing w:after="0" w:line="298" w:lineRule="exact"/>
        <w:ind w:firstLine="0"/>
        <w:jc w:val="both"/>
      </w:pPr>
      <w:r>
        <w:t>видеть опасные места в словах, видеть в словах изученные орфограммы;</w:t>
      </w:r>
    </w:p>
    <w:p w:rsidR="009514B5" w:rsidRDefault="005F12F9">
      <w:pPr>
        <w:pStyle w:val="25"/>
        <w:numPr>
          <w:ilvl w:val="0"/>
          <w:numId w:val="27"/>
        </w:numPr>
        <w:shd w:val="clear" w:color="auto" w:fill="auto"/>
        <w:tabs>
          <w:tab w:val="left" w:pos="267"/>
        </w:tabs>
        <w:spacing w:after="0" w:line="298" w:lineRule="exact"/>
        <w:ind w:firstLine="0"/>
        <w:jc w:val="both"/>
      </w:pPr>
      <w:r>
        <w:t>писать без ошибок слова с изученными орфограммами</w:t>
      </w:r>
    </w:p>
    <w:p w:rsidR="009514B5" w:rsidRDefault="005F12F9">
      <w:pPr>
        <w:pStyle w:val="25"/>
        <w:numPr>
          <w:ilvl w:val="0"/>
          <w:numId w:val="27"/>
        </w:numPr>
        <w:shd w:val="clear" w:color="auto" w:fill="auto"/>
        <w:tabs>
          <w:tab w:val="left" w:pos="267"/>
        </w:tabs>
        <w:spacing w:after="0" w:line="298" w:lineRule="exact"/>
        <w:ind w:firstLine="0"/>
        <w:jc w:val="both"/>
      </w:pPr>
      <w:r>
        <w:t>находить и исправлять орфографические ошибки на изученные правила;</w:t>
      </w:r>
    </w:p>
    <w:p w:rsidR="009514B5" w:rsidRDefault="005F12F9">
      <w:pPr>
        <w:pStyle w:val="25"/>
        <w:numPr>
          <w:ilvl w:val="0"/>
          <w:numId w:val="27"/>
        </w:numPr>
        <w:shd w:val="clear" w:color="auto" w:fill="auto"/>
        <w:tabs>
          <w:tab w:val="left" w:pos="267"/>
        </w:tabs>
        <w:spacing w:after="0" w:line="298" w:lineRule="exact"/>
        <w:ind w:firstLine="0"/>
        <w:jc w:val="both"/>
      </w:pPr>
      <w:r>
        <w:t>находить корень в группе однокоренных слов;</w:t>
      </w:r>
    </w:p>
    <w:p w:rsidR="009514B5" w:rsidRDefault="005F12F9">
      <w:pPr>
        <w:pStyle w:val="25"/>
        <w:numPr>
          <w:ilvl w:val="0"/>
          <w:numId w:val="27"/>
        </w:numPr>
        <w:shd w:val="clear" w:color="auto" w:fill="auto"/>
        <w:tabs>
          <w:tab w:val="left" w:pos="267"/>
        </w:tabs>
        <w:spacing w:after="0" w:line="298" w:lineRule="exact"/>
        <w:ind w:firstLine="0"/>
        <w:jc w:val="both"/>
      </w:pPr>
      <w:r>
        <w:t>обращать внимание на особенности употребления слов;</w:t>
      </w:r>
    </w:p>
    <w:p w:rsidR="009514B5" w:rsidRDefault="005F12F9">
      <w:pPr>
        <w:pStyle w:val="25"/>
        <w:numPr>
          <w:ilvl w:val="0"/>
          <w:numId w:val="27"/>
        </w:numPr>
        <w:shd w:val="clear" w:color="auto" w:fill="auto"/>
        <w:tabs>
          <w:tab w:val="left" w:pos="272"/>
        </w:tabs>
        <w:spacing w:after="0" w:line="298" w:lineRule="exact"/>
        <w:ind w:firstLine="0"/>
        <w:jc w:val="both"/>
      </w:pPr>
      <w:r>
        <w:t>ставить вопросы к словам в предложении; видеть слова, называющие, о ком или о чём говорится в предложении и что говорится;</w:t>
      </w:r>
    </w:p>
    <w:p w:rsidR="009514B5" w:rsidRDefault="005F12F9">
      <w:pPr>
        <w:pStyle w:val="25"/>
        <w:numPr>
          <w:ilvl w:val="0"/>
          <w:numId w:val="27"/>
        </w:numPr>
        <w:shd w:val="clear" w:color="auto" w:fill="auto"/>
        <w:tabs>
          <w:tab w:val="left" w:pos="267"/>
        </w:tabs>
        <w:spacing w:after="0" w:line="298" w:lineRule="exact"/>
        <w:ind w:firstLine="0"/>
        <w:jc w:val="both"/>
      </w:pPr>
      <w:r>
        <w:t>составлять предложения из слов, предложения на заданную тему;</w:t>
      </w:r>
    </w:p>
    <w:p w:rsidR="009514B5" w:rsidRDefault="005F12F9">
      <w:pPr>
        <w:pStyle w:val="25"/>
        <w:numPr>
          <w:ilvl w:val="0"/>
          <w:numId w:val="27"/>
        </w:numPr>
        <w:shd w:val="clear" w:color="auto" w:fill="auto"/>
        <w:tabs>
          <w:tab w:val="left" w:pos="272"/>
        </w:tabs>
        <w:spacing w:after="0" w:line="298" w:lineRule="exact"/>
        <w:ind w:firstLine="0"/>
        <w:jc w:val="both"/>
      </w:pPr>
      <w:r>
        <w:t>предполагать по заглавию, иллюстрации и ключевым словам содержание текста; отвечать на вопросы учителя по ходу чтения и на вопросы ко всему тексту после его чтения; выбирать подходящее заглавие к тексту из ряда данных;</w:t>
      </w:r>
    </w:p>
    <w:p w:rsidR="009514B5" w:rsidRDefault="005F12F9">
      <w:pPr>
        <w:pStyle w:val="25"/>
        <w:numPr>
          <w:ilvl w:val="0"/>
          <w:numId w:val="27"/>
        </w:numPr>
        <w:shd w:val="clear" w:color="auto" w:fill="auto"/>
        <w:tabs>
          <w:tab w:val="left" w:pos="267"/>
        </w:tabs>
        <w:spacing w:after="0" w:line="298" w:lineRule="exact"/>
        <w:ind w:firstLine="0"/>
        <w:jc w:val="both"/>
      </w:pPr>
      <w:r>
        <w:t>составлять текст по картинке или на заданную тему с помощью учителя и записывать его;</w:t>
      </w:r>
    </w:p>
    <w:p w:rsidR="009514B5" w:rsidRDefault="005F12F9">
      <w:pPr>
        <w:pStyle w:val="25"/>
        <w:numPr>
          <w:ilvl w:val="0"/>
          <w:numId w:val="27"/>
        </w:numPr>
        <w:shd w:val="clear" w:color="auto" w:fill="auto"/>
        <w:tabs>
          <w:tab w:val="left" w:pos="267"/>
        </w:tabs>
        <w:spacing w:after="0" w:line="298" w:lineRule="exact"/>
        <w:ind w:firstLine="0"/>
        <w:jc w:val="both"/>
      </w:pPr>
      <w:r>
        <w:t>определять значение слова по тексту или уточнять с помощью словаря;</w:t>
      </w:r>
    </w:p>
    <w:p w:rsidR="009514B5" w:rsidRDefault="005F12F9">
      <w:pPr>
        <w:pStyle w:val="25"/>
        <w:numPr>
          <w:ilvl w:val="0"/>
          <w:numId w:val="27"/>
        </w:numPr>
        <w:shd w:val="clear" w:color="auto" w:fill="auto"/>
        <w:tabs>
          <w:tab w:val="left" w:pos="267"/>
        </w:tabs>
        <w:spacing w:after="0" w:line="298" w:lineRule="exact"/>
        <w:ind w:firstLine="0"/>
        <w:jc w:val="both"/>
      </w:pPr>
      <w:r>
        <w:t>работать с необходимыми источниками информации, находить в них недостающие сведения и факты;</w:t>
      </w:r>
    </w:p>
    <w:p w:rsidR="009514B5" w:rsidRDefault="005F12F9">
      <w:pPr>
        <w:pStyle w:val="25"/>
        <w:numPr>
          <w:ilvl w:val="0"/>
          <w:numId w:val="27"/>
        </w:numPr>
        <w:shd w:val="clear" w:color="auto" w:fill="auto"/>
        <w:tabs>
          <w:tab w:val="left" w:pos="267"/>
        </w:tabs>
        <w:spacing w:after="0" w:line="298" w:lineRule="exact"/>
        <w:ind w:firstLine="0"/>
        <w:jc w:val="both"/>
      </w:pPr>
      <w:r>
        <w:t>определять грамматические признаки частей речи;</w:t>
      </w:r>
    </w:p>
    <w:p w:rsidR="009514B5" w:rsidRDefault="005F12F9">
      <w:pPr>
        <w:pStyle w:val="25"/>
        <w:numPr>
          <w:ilvl w:val="0"/>
          <w:numId w:val="27"/>
        </w:numPr>
        <w:shd w:val="clear" w:color="auto" w:fill="auto"/>
        <w:tabs>
          <w:tab w:val="left" w:pos="267"/>
        </w:tabs>
        <w:spacing w:after="0" w:line="298" w:lineRule="exact"/>
        <w:ind w:firstLine="0"/>
        <w:jc w:val="both"/>
      </w:pPr>
      <w:r>
        <w:t>классифицировать предложения по цели высказывания;</w:t>
      </w:r>
    </w:p>
    <w:p w:rsidR="009514B5" w:rsidRDefault="005F12F9">
      <w:pPr>
        <w:pStyle w:val="25"/>
        <w:numPr>
          <w:ilvl w:val="0"/>
          <w:numId w:val="27"/>
        </w:numPr>
        <w:shd w:val="clear" w:color="auto" w:fill="auto"/>
        <w:tabs>
          <w:tab w:val="left" w:pos="267"/>
        </w:tabs>
        <w:spacing w:after="0" w:line="298" w:lineRule="exact"/>
        <w:ind w:firstLine="0"/>
        <w:jc w:val="both"/>
      </w:pPr>
      <w:r>
        <w:t>выражать свои мысли в устной и письменной форме;</w:t>
      </w:r>
    </w:p>
    <w:p w:rsidR="009514B5" w:rsidRDefault="005F12F9">
      <w:pPr>
        <w:pStyle w:val="25"/>
        <w:numPr>
          <w:ilvl w:val="0"/>
          <w:numId w:val="27"/>
        </w:numPr>
        <w:shd w:val="clear" w:color="auto" w:fill="auto"/>
        <w:tabs>
          <w:tab w:val="left" w:pos="267"/>
        </w:tabs>
        <w:spacing w:after="0" w:line="298" w:lineRule="exact"/>
        <w:ind w:firstLine="0"/>
        <w:jc w:val="both"/>
      </w:pPr>
      <w:r>
        <w:t>определять основную мысль и тему текста;</w:t>
      </w:r>
    </w:p>
    <w:p w:rsidR="009514B5" w:rsidRDefault="005F12F9">
      <w:pPr>
        <w:pStyle w:val="25"/>
        <w:numPr>
          <w:ilvl w:val="0"/>
          <w:numId w:val="27"/>
        </w:numPr>
        <w:shd w:val="clear" w:color="auto" w:fill="auto"/>
        <w:tabs>
          <w:tab w:val="left" w:pos="267"/>
        </w:tabs>
        <w:spacing w:after="0" w:line="298" w:lineRule="exact"/>
        <w:ind w:firstLine="0"/>
        <w:jc w:val="both"/>
      </w:pPr>
      <w:r>
        <w:t>составлять рассказы по картине, опорным словам, плану;</w:t>
      </w:r>
    </w:p>
    <w:p w:rsidR="009514B5" w:rsidRDefault="005F12F9">
      <w:pPr>
        <w:pStyle w:val="25"/>
        <w:numPr>
          <w:ilvl w:val="0"/>
          <w:numId w:val="27"/>
        </w:numPr>
        <w:shd w:val="clear" w:color="auto" w:fill="auto"/>
        <w:tabs>
          <w:tab w:val="left" w:pos="272"/>
        </w:tabs>
        <w:spacing w:after="0" w:line="298" w:lineRule="exact"/>
        <w:ind w:firstLine="0"/>
        <w:jc w:val="both"/>
      </w:pPr>
      <w:r>
        <w:t>создавать выборочный (подробный и сжатый) пересказ на основе произведенной выборки частей текста;</w:t>
      </w:r>
    </w:p>
    <w:p w:rsidR="009514B5" w:rsidRDefault="005F12F9">
      <w:pPr>
        <w:pStyle w:val="50"/>
        <w:shd w:val="clear" w:color="auto" w:fill="auto"/>
      </w:pPr>
      <w:r>
        <w:t>Выпускник получит возможность научиться:</w:t>
      </w:r>
    </w:p>
    <w:p w:rsidR="009514B5" w:rsidRDefault="005F12F9">
      <w:pPr>
        <w:pStyle w:val="50"/>
        <w:shd w:val="clear" w:color="auto" w:fill="auto"/>
      </w:pPr>
      <w:r>
        <w:rPr>
          <w:rStyle w:val="54"/>
          <w:i/>
          <w:iCs/>
        </w:rPr>
        <w:t>обучающийся получит возможность для формирования</w:t>
      </w:r>
      <w:r>
        <w:t>:</w:t>
      </w:r>
    </w:p>
    <w:p w:rsidR="009514B5" w:rsidRDefault="005F12F9">
      <w:pPr>
        <w:pStyle w:val="50"/>
        <w:numPr>
          <w:ilvl w:val="0"/>
          <w:numId w:val="27"/>
        </w:numPr>
        <w:shd w:val="clear" w:color="auto" w:fill="auto"/>
        <w:tabs>
          <w:tab w:val="left" w:pos="452"/>
        </w:tabs>
        <w:ind w:left="180"/>
      </w:pPr>
      <w:r>
        <w:t>интереса к познанию татарского языка;</w:t>
      </w:r>
    </w:p>
    <w:p w:rsidR="009514B5" w:rsidRDefault="005F12F9">
      <w:pPr>
        <w:pStyle w:val="50"/>
        <w:numPr>
          <w:ilvl w:val="0"/>
          <w:numId w:val="27"/>
        </w:numPr>
        <w:shd w:val="clear" w:color="auto" w:fill="auto"/>
        <w:tabs>
          <w:tab w:val="left" w:pos="452"/>
        </w:tabs>
        <w:ind w:left="180"/>
      </w:pPr>
      <w:r>
        <w:t>ориентации на анализ соответствия результатов требованиям конкретной учебной задачи;</w:t>
      </w:r>
    </w:p>
    <w:p w:rsidR="009514B5" w:rsidRDefault="005F12F9">
      <w:pPr>
        <w:pStyle w:val="50"/>
        <w:numPr>
          <w:ilvl w:val="0"/>
          <w:numId w:val="27"/>
        </w:numPr>
        <w:shd w:val="clear" w:color="auto" w:fill="auto"/>
        <w:tabs>
          <w:tab w:val="left" w:pos="452"/>
        </w:tabs>
        <w:ind w:left="180"/>
      </w:pPr>
      <w:r>
        <w:t>самооценки на основе заданных критериев успешности учебной деятельности;</w:t>
      </w:r>
    </w:p>
    <w:p w:rsidR="009514B5" w:rsidRDefault="005F12F9">
      <w:pPr>
        <w:pStyle w:val="50"/>
        <w:numPr>
          <w:ilvl w:val="0"/>
          <w:numId w:val="27"/>
        </w:numPr>
        <w:shd w:val="clear" w:color="auto" w:fill="auto"/>
        <w:tabs>
          <w:tab w:val="left" w:pos="452"/>
        </w:tabs>
        <w:ind w:left="180"/>
      </w:pPr>
      <w:r>
        <w:t>чувства сопричастности и гордости за свою Родину и народ;</w:t>
      </w:r>
    </w:p>
    <w:p w:rsidR="009514B5" w:rsidRDefault="005F12F9">
      <w:pPr>
        <w:pStyle w:val="50"/>
        <w:numPr>
          <w:ilvl w:val="0"/>
          <w:numId w:val="27"/>
        </w:numPr>
        <w:shd w:val="clear" w:color="auto" w:fill="auto"/>
        <w:tabs>
          <w:tab w:val="left" w:pos="457"/>
        </w:tabs>
        <w:ind w:left="180"/>
      </w:pPr>
      <w:r>
        <w:t>представления о своей гражданской идентичности в форме осознания «Я» как гражданина России;</w:t>
      </w:r>
    </w:p>
    <w:p w:rsidR="009514B5" w:rsidRDefault="005F12F9">
      <w:pPr>
        <w:pStyle w:val="50"/>
        <w:numPr>
          <w:ilvl w:val="0"/>
          <w:numId w:val="27"/>
        </w:numPr>
        <w:shd w:val="clear" w:color="auto" w:fill="auto"/>
        <w:tabs>
          <w:tab w:val="left" w:pos="452"/>
        </w:tabs>
        <w:ind w:left="180"/>
      </w:pPr>
      <w:r>
        <w:t>ориентации в поведении на принятые моральные нормы;</w:t>
      </w:r>
    </w:p>
    <w:p w:rsidR="009514B5" w:rsidRDefault="005F12F9">
      <w:pPr>
        <w:pStyle w:val="50"/>
        <w:numPr>
          <w:ilvl w:val="0"/>
          <w:numId w:val="27"/>
        </w:numPr>
        <w:shd w:val="clear" w:color="auto" w:fill="auto"/>
        <w:tabs>
          <w:tab w:val="left" w:pos="452"/>
        </w:tabs>
        <w:ind w:left="180"/>
      </w:pPr>
      <w:r>
        <w:t>понимания чувств одноклассников, учителей;</w:t>
      </w:r>
    </w:p>
    <w:p w:rsidR="009514B5" w:rsidRDefault="005F12F9">
      <w:pPr>
        <w:pStyle w:val="50"/>
        <w:numPr>
          <w:ilvl w:val="0"/>
          <w:numId w:val="27"/>
        </w:numPr>
        <w:shd w:val="clear" w:color="auto" w:fill="auto"/>
        <w:tabs>
          <w:tab w:val="left" w:pos="452"/>
        </w:tabs>
        <w:ind w:left="180"/>
      </w:pPr>
      <w:r>
        <w:t>представления о красоте природы родного края на основе материалов комплекта по татарскому языку.</w:t>
      </w:r>
    </w:p>
    <w:p w:rsidR="009514B5" w:rsidRDefault="005F12F9">
      <w:pPr>
        <w:pStyle w:val="50"/>
        <w:numPr>
          <w:ilvl w:val="0"/>
          <w:numId w:val="27"/>
        </w:numPr>
        <w:shd w:val="clear" w:color="auto" w:fill="auto"/>
        <w:tabs>
          <w:tab w:val="left" w:pos="272"/>
        </w:tabs>
      </w:pPr>
      <w:r>
        <w:rPr>
          <w:rStyle w:val="54"/>
          <w:i/>
          <w:iCs/>
        </w:rPr>
        <w:t>контролировать и оценивать свои действия при сотрудничестве с учителем, одноклассниками;</w:t>
      </w:r>
    </w:p>
    <w:p w:rsidR="009514B5" w:rsidRDefault="005F12F9">
      <w:pPr>
        <w:pStyle w:val="50"/>
        <w:numPr>
          <w:ilvl w:val="0"/>
          <w:numId w:val="27"/>
        </w:numPr>
        <w:shd w:val="clear" w:color="auto" w:fill="auto"/>
        <w:tabs>
          <w:tab w:val="left" w:pos="272"/>
        </w:tabs>
      </w:pPr>
      <w:r>
        <w:rPr>
          <w:rStyle w:val="54"/>
          <w:i/>
          <w:iCs/>
        </w:rPr>
        <w:t xml:space="preserve">на основе результатов решения практических задач делать теоретические выводы о свойствах изучаемых языковых фактов и явлений в сотрудничестве с учителем и </w:t>
      </w:r>
      <w:r>
        <w:rPr>
          <w:rStyle w:val="54"/>
          <w:i/>
          <w:iCs/>
        </w:rPr>
        <w:lastRenderedPageBreak/>
        <w:t>одноклассниками;</w:t>
      </w:r>
    </w:p>
    <w:p w:rsidR="009514B5" w:rsidRDefault="005F12F9">
      <w:pPr>
        <w:pStyle w:val="50"/>
        <w:numPr>
          <w:ilvl w:val="0"/>
          <w:numId w:val="27"/>
        </w:numPr>
        <w:shd w:val="clear" w:color="auto" w:fill="auto"/>
        <w:tabs>
          <w:tab w:val="left" w:pos="272"/>
        </w:tabs>
      </w:pPr>
      <w:r>
        <w:rPr>
          <w:rStyle w:val="54"/>
          <w:i/>
          <w:iCs/>
        </w:rPr>
        <w:t>самостоятельно адекватно оценивать правильность выполнения действия и вносить необходимые коррективы в исполнение в конце действия;</w:t>
      </w:r>
    </w:p>
    <w:p w:rsidR="009514B5" w:rsidRDefault="005F12F9">
      <w:pPr>
        <w:pStyle w:val="50"/>
        <w:numPr>
          <w:ilvl w:val="0"/>
          <w:numId w:val="27"/>
        </w:numPr>
        <w:shd w:val="clear" w:color="auto" w:fill="auto"/>
        <w:tabs>
          <w:tab w:val="left" w:pos="272"/>
        </w:tabs>
      </w:pPr>
      <w:r>
        <w:rPr>
          <w:rStyle w:val="54"/>
          <w:i/>
          <w:iCs/>
        </w:rPr>
        <w:t>строить небольшие сообщения в устной и письменной форме;</w:t>
      </w:r>
    </w:p>
    <w:p w:rsidR="009514B5" w:rsidRDefault="005F12F9">
      <w:pPr>
        <w:pStyle w:val="50"/>
        <w:numPr>
          <w:ilvl w:val="0"/>
          <w:numId w:val="27"/>
        </w:numPr>
        <w:shd w:val="clear" w:color="auto" w:fill="auto"/>
        <w:tabs>
          <w:tab w:val="left" w:pos="277"/>
        </w:tabs>
      </w:pPr>
      <w:r>
        <w:rPr>
          <w:rStyle w:val="54"/>
          <w:i/>
          <w:iCs/>
        </w:rPr>
        <w:t>выделять информацию из сообщений разных видов (в т.ч. текстов) в соответствии с учебной задачей;</w:t>
      </w:r>
    </w:p>
    <w:p w:rsidR="009514B5" w:rsidRDefault="005F12F9">
      <w:pPr>
        <w:pStyle w:val="50"/>
        <w:numPr>
          <w:ilvl w:val="0"/>
          <w:numId w:val="27"/>
        </w:numPr>
        <w:shd w:val="clear" w:color="auto" w:fill="auto"/>
        <w:tabs>
          <w:tab w:val="left" w:pos="272"/>
        </w:tabs>
      </w:pPr>
      <w:r>
        <w:rPr>
          <w:rStyle w:val="54"/>
          <w:i/>
          <w:iCs/>
        </w:rPr>
        <w:t xml:space="preserve">осуществлять запись (фиксацию) указанной учителем информации об изучаемом </w:t>
      </w:r>
      <w:r>
        <w:rPr>
          <w:rStyle w:val="54"/>
          <w:i/>
          <w:iCs/>
          <w:lang w:val="ba" w:eastAsia="ba" w:bidi="ba"/>
        </w:rPr>
        <w:t xml:space="preserve">языковом </w:t>
      </w:r>
      <w:r>
        <w:rPr>
          <w:rStyle w:val="54"/>
          <w:i/>
          <w:iCs/>
        </w:rPr>
        <w:t>факте;</w:t>
      </w:r>
    </w:p>
    <w:p w:rsidR="009514B5" w:rsidRDefault="005F12F9">
      <w:pPr>
        <w:pStyle w:val="50"/>
        <w:numPr>
          <w:ilvl w:val="0"/>
          <w:numId w:val="27"/>
        </w:numPr>
        <w:shd w:val="clear" w:color="auto" w:fill="auto"/>
        <w:tabs>
          <w:tab w:val="left" w:pos="272"/>
        </w:tabs>
      </w:pPr>
      <w:r>
        <w:rPr>
          <w:rStyle w:val="54"/>
          <w:i/>
          <w:iCs/>
        </w:rPr>
        <w:t>обобщать (выводить общее для целого ряда единичных объектов);</w:t>
      </w:r>
    </w:p>
    <w:p w:rsidR="009514B5" w:rsidRDefault="005F12F9">
      <w:pPr>
        <w:pStyle w:val="50"/>
        <w:numPr>
          <w:ilvl w:val="0"/>
          <w:numId w:val="27"/>
        </w:numPr>
        <w:shd w:val="clear" w:color="auto" w:fill="auto"/>
        <w:tabs>
          <w:tab w:val="left" w:pos="272"/>
        </w:tabs>
      </w:pPr>
      <w:r>
        <w:rPr>
          <w:rStyle w:val="54"/>
          <w:i/>
          <w:iCs/>
        </w:rPr>
        <w:t>строить монологическое высказывание;</w:t>
      </w:r>
    </w:p>
    <w:p w:rsidR="009514B5" w:rsidRDefault="005F12F9">
      <w:pPr>
        <w:pStyle w:val="50"/>
        <w:numPr>
          <w:ilvl w:val="0"/>
          <w:numId w:val="27"/>
        </w:numPr>
        <w:shd w:val="clear" w:color="auto" w:fill="auto"/>
        <w:tabs>
          <w:tab w:val="left" w:pos="272"/>
        </w:tabs>
      </w:pPr>
      <w:r>
        <w:rPr>
          <w:rStyle w:val="54"/>
          <w:i/>
          <w:iCs/>
        </w:rPr>
        <w:t>ориентироваться на позицию партнера в общении и взаимодействии;</w:t>
      </w:r>
    </w:p>
    <w:p w:rsidR="009514B5" w:rsidRDefault="005F12F9">
      <w:pPr>
        <w:pStyle w:val="50"/>
        <w:numPr>
          <w:ilvl w:val="0"/>
          <w:numId w:val="27"/>
        </w:numPr>
        <w:shd w:val="clear" w:color="auto" w:fill="auto"/>
        <w:tabs>
          <w:tab w:val="left" w:pos="272"/>
        </w:tabs>
      </w:pPr>
      <w:r>
        <w:rPr>
          <w:rStyle w:val="54"/>
          <w:i/>
          <w:iCs/>
        </w:rPr>
        <w:t>учитывать другое мнение и позицию;</w:t>
      </w:r>
    </w:p>
    <w:p w:rsidR="009514B5" w:rsidRDefault="005F12F9">
      <w:pPr>
        <w:pStyle w:val="50"/>
        <w:numPr>
          <w:ilvl w:val="0"/>
          <w:numId w:val="27"/>
        </w:numPr>
        <w:shd w:val="clear" w:color="auto" w:fill="auto"/>
        <w:tabs>
          <w:tab w:val="left" w:pos="272"/>
        </w:tabs>
      </w:pPr>
      <w:r>
        <w:rPr>
          <w:rStyle w:val="54"/>
          <w:i/>
          <w:iCs/>
        </w:rPr>
        <w:t>договариваться, приходить к общему решению (при работе в группе, в паре);</w:t>
      </w:r>
    </w:p>
    <w:p w:rsidR="009514B5" w:rsidRDefault="005F12F9">
      <w:pPr>
        <w:pStyle w:val="50"/>
        <w:numPr>
          <w:ilvl w:val="0"/>
          <w:numId w:val="27"/>
        </w:numPr>
        <w:shd w:val="clear" w:color="auto" w:fill="auto"/>
        <w:tabs>
          <w:tab w:val="left" w:pos="272"/>
        </w:tabs>
      </w:pPr>
      <w:r>
        <w:rPr>
          <w:rStyle w:val="54"/>
          <w:i/>
          <w:iCs/>
        </w:rPr>
        <w:t>контролировать действия партнера: оценивать качество, последовательность действий, выполняемых партнером, производить сравнение данных операций с тем, как бы их выполнил «я сам»;</w:t>
      </w:r>
    </w:p>
    <w:p w:rsidR="009514B5" w:rsidRDefault="005F12F9">
      <w:pPr>
        <w:pStyle w:val="50"/>
        <w:numPr>
          <w:ilvl w:val="0"/>
          <w:numId w:val="27"/>
        </w:numPr>
        <w:shd w:val="clear" w:color="auto" w:fill="auto"/>
        <w:tabs>
          <w:tab w:val="left" w:pos="272"/>
        </w:tabs>
      </w:pPr>
      <w:r>
        <w:rPr>
          <w:rStyle w:val="54"/>
          <w:i/>
          <w:iCs/>
        </w:rPr>
        <w:t>адекватно использовать средства устной речи для решения различных коммуникативных задач;</w:t>
      </w:r>
    </w:p>
    <w:p w:rsidR="009514B5" w:rsidRDefault="005F12F9">
      <w:pPr>
        <w:pStyle w:val="50"/>
        <w:numPr>
          <w:ilvl w:val="0"/>
          <w:numId w:val="27"/>
        </w:numPr>
        <w:shd w:val="clear" w:color="auto" w:fill="auto"/>
        <w:tabs>
          <w:tab w:val="left" w:pos="272"/>
        </w:tabs>
      </w:pPr>
      <w:r>
        <w:rPr>
          <w:rStyle w:val="54"/>
          <w:i/>
          <w:iCs/>
        </w:rPr>
        <w:t>осуществлять действие взаимоконтроля.</w:t>
      </w:r>
    </w:p>
    <w:p w:rsidR="009514B5" w:rsidRDefault="005F12F9">
      <w:pPr>
        <w:pStyle w:val="50"/>
        <w:numPr>
          <w:ilvl w:val="0"/>
          <w:numId w:val="27"/>
        </w:numPr>
        <w:shd w:val="clear" w:color="auto" w:fill="auto"/>
        <w:tabs>
          <w:tab w:val="left" w:pos="286"/>
        </w:tabs>
      </w:pPr>
      <w:r>
        <w:t>выполнять замену повторяющихся в тексте имен существительных соответствующими местоимениями</w:t>
      </w:r>
    </w:p>
    <w:p w:rsidR="009514B5" w:rsidRDefault="005F12F9">
      <w:pPr>
        <w:pStyle w:val="50"/>
        <w:numPr>
          <w:ilvl w:val="0"/>
          <w:numId w:val="27"/>
        </w:numPr>
        <w:shd w:val="clear" w:color="auto" w:fill="auto"/>
        <w:tabs>
          <w:tab w:val="left" w:pos="272"/>
        </w:tabs>
      </w:pPr>
      <w:r>
        <w:t>подбирать примеры на определенную орфограмму;</w:t>
      </w:r>
    </w:p>
    <w:p w:rsidR="009514B5" w:rsidRDefault="005F12F9">
      <w:pPr>
        <w:pStyle w:val="50"/>
        <w:numPr>
          <w:ilvl w:val="0"/>
          <w:numId w:val="27"/>
        </w:numPr>
        <w:shd w:val="clear" w:color="auto" w:fill="auto"/>
        <w:tabs>
          <w:tab w:val="left" w:pos="272"/>
        </w:tabs>
      </w:pPr>
      <w:r>
        <w:t>при работе над ошибками осознавать причины её появления и моделировать способы действий, помогающих предотвратить ошибку в последующих письменных работах;</w:t>
      </w:r>
    </w:p>
    <w:p w:rsidR="009514B5" w:rsidRDefault="005F12F9">
      <w:pPr>
        <w:pStyle w:val="50"/>
        <w:numPr>
          <w:ilvl w:val="0"/>
          <w:numId w:val="27"/>
        </w:numPr>
        <w:shd w:val="clear" w:color="auto" w:fill="auto"/>
        <w:tabs>
          <w:tab w:val="left" w:pos="272"/>
        </w:tabs>
      </w:pPr>
      <w:r>
        <w:t>создавать тексты по предложенному заголовку;</w:t>
      </w:r>
    </w:p>
    <w:p w:rsidR="009514B5" w:rsidRDefault="005F12F9">
      <w:pPr>
        <w:pStyle w:val="50"/>
        <w:numPr>
          <w:ilvl w:val="0"/>
          <w:numId w:val="27"/>
        </w:numPr>
        <w:shd w:val="clear" w:color="auto" w:fill="auto"/>
        <w:tabs>
          <w:tab w:val="left" w:pos="272"/>
        </w:tabs>
      </w:pPr>
      <w:r>
        <w:t>редактировать простые предложения;</w:t>
      </w:r>
    </w:p>
    <w:p w:rsidR="009514B5" w:rsidRDefault="005F12F9">
      <w:pPr>
        <w:pStyle w:val="50"/>
        <w:numPr>
          <w:ilvl w:val="0"/>
          <w:numId w:val="27"/>
        </w:numPr>
        <w:shd w:val="clear" w:color="auto" w:fill="auto"/>
        <w:tabs>
          <w:tab w:val="left" w:pos="272"/>
        </w:tabs>
      </w:pPr>
      <w:r>
        <w:t>исправлять порядок слов и частей, устранять лишние и восстанавливать недостающие слова;</w:t>
      </w:r>
    </w:p>
    <w:p w:rsidR="009514B5" w:rsidRDefault="005F12F9">
      <w:pPr>
        <w:pStyle w:val="50"/>
        <w:numPr>
          <w:ilvl w:val="0"/>
          <w:numId w:val="27"/>
        </w:numPr>
        <w:shd w:val="clear" w:color="auto" w:fill="auto"/>
        <w:tabs>
          <w:tab w:val="left" w:pos="272"/>
        </w:tabs>
      </w:pPr>
      <w:r>
        <w:t>составлять предложения по опорным и ключевым словам;</w:t>
      </w:r>
    </w:p>
    <w:p w:rsidR="009514B5" w:rsidRDefault="005F12F9">
      <w:pPr>
        <w:pStyle w:val="50"/>
        <w:numPr>
          <w:ilvl w:val="0"/>
          <w:numId w:val="27"/>
        </w:numPr>
        <w:shd w:val="clear" w:color="auto" w:fill="auto"/>
        <w:tabs>
          <w:tab w:val="left" w:pos="301"/>
        </w:tabs>
      </w:pPr>
      <w:r>
        <w:t>внутренней позиции обучающегося на уровне положительного отношения к образовательному учреждению, понимания необходимости учения, выраженных учебно-познавательных мотивов;</w:t>
      </w:r>
    </w:p>
    <w:p w:rsidR="009514B5" w:rsidRDefault="005F12F9">
      <w:pPr>
        <w:pStyle w:val="50"/>
        <w:numPr>
          <w:ilvl w:val="0"/>
          <w:numId w:val="27"/>
        </w:numPr>
        <w:shd w:val="clear" w:color="auto" w:fill="auto"/>
        <w:tabs>
          <w:tab w:val="left" w:pos="272"/>
        </w:tabs>
      </w:pPr>
      <w:r>
        <w:t>учебно-познавательного интереса к нахождению разных способов решения учебной задачи;</w:t>
      </w:r>
    </w:p>
    <w:p w:rsidR="009514B5" w:rsidRDefault="005F12F9">
      <w:pPr>
        <w:pStyle w:val="50"/>
        <w:numPr>
          <w:ilvl w:val="0"/>
          <w:numId w:val="27"/>
        </w:numPr>
        <w:shd w:val="clear" w:color="auto" w:fill="auto"/>
        <w:tabs>
          <w:tab w:val="left" w:pos="272"/>
        </w:tabs>
      </w:pPr>
      <w:r>
        <w:t>способности к самооценке на основе критериев успешности учебной деятельности;</w:t>
      </w:r>
    </w:p>
    <w:p w:rsidR="009514B5" w:rsidRDefault="005F12F9">
      <w:pPr>
        <w:pStyle w:val="50"/>
        <w:numPr>
          <w:ilvl w:val="0"/>
          <w:numId w:val="27"/>
        </w:numPr>
        <w:shd w:val="clear" w:color="auto" w:fill="auto"/>
        <w:tabs>
          <w:tab w:val="left" w:pos="272"/>
        </w:tabs>
      </w:pPr>
      <w:r>
        <w:t>сопереживания другим людям;</w:t>
      </w:r>
    </w:p>
    <w:p w:rsidR="009514B5" w:rsidRDefault="005F12F9">
      <w:pPr>
        <w:pStyle w:val="50"/>
        <w:numPr>
          <w:ilvl w:val="0"/>
          <w:numId w:val="27"/>
        </w:numPr>
        <w:shd w:val="clear" w:color="auto" w:fill="auto"/>
        <w:tabs>
          <w:tab w:val="left" w:pos="272"/>
        </w:tabs>
      </w:pPr>
      <w:r>
        <w:t>следования в поведении моральным нормам и этическим требованиям;</w:t>
      </w:r>
    </w:p>
    <w:p w:rsidR="009514B5" w:rsidRDefault="005F12F9">
      <w:pPr>
        <w:pStyle w:val="50"/>
        <w:numPr>
          <w:ilvl w:val="0"/>
          <w:numId w:val="27"/>
        </w:numPr>
        <w:shd w:val="clear" w:color="auto" w:fill="auto"/>
        <w:tabs>
          <w:tab w:val="left" w:pos="272"/>
        </w:tabs>
      </w:pPr>
      <w:r>
        <w:t>осознание своей гражданской идентичности в форме осознания "Я" как гражданина России;</w:t>
      </w:r>
    </w:p>
    <w:p w:rsidR="009514B5" w:rsidRDefault="005F12F9">
      <w:pPr>
        <w:pStyle w:val="50"/>
        <w:numPr>
          <w:ilvl w:val="0"/>
          <w:numId w:val="27"/>
        </w:numPr>
        <w:shd w:val="clear" w:color="auto" w:fill="auto"/>
        <w:tabs>
          <w:tab w:val="left" w:pos="272"/>
        </w:tabs>
      </w:pPr>
      <w:r>
        <w:t>чувства прекрасного и этических чувств на основе знакомства с материалом курса по родному (татарскому) языку и литературе.</w:t>
      </w:r>
    </w:p>
    <w:p w:rsidR="009514B5" w:rsidRDefault="005F12F9">
      <w:pPr>
        <w:pStyle w:val="50"/>
        <w:shd w:val="clear" w:color="auto" w:fill="auto"/>
      </w:pPr>
      <w:r>
        <w:t>-- самостоятельно находить несколько вариантов решения учебной задачи, представленной на наглядно-образном, словесно-образном, словесно-логическом уровне;</w:t>
      </w:r>
    </w:p>
    <w:p w:rsidR="009514B5" w:rsidRDefault="005F12F9">
      <w:pPr>
        <w:pStyle w:val="50"/>
        <w:numPr>
          <w:ilvl w:val="0"/>
          <w:numId w:val="27"/>
        </w:numPr>
        <w:shd w:val="clear" w:color="auto" w:fill="auto"/>
        <w:tabs>
          <w:tab w:val="left" w:pos="272"/>
        </w:tabs>
      </w:pPr>
      <w:r>
        <w:t>самостоятельно адекватно оценивать правильность выполнения действия и вносить необходимые коррективы в исполнение в конце действия с учебным материалом;</w:t>
      </w:r>
    </w:p>
    <w:p w:rsidR="009514B5" w:rsidRDefault="005F12F9">
      <w:pPr>
        <w:pStyle w:val="50"/>
        <w:numPr>
          <w:ilvl w:val="0"/>
          <w:numId w:val="27"/>
        </w:numPr>
        <w:shd w:val="clear" w:color="auto" w:fill="auto"/>
        <w:tabs>
          <w:tab w:val="left" w:pos="291"/>
        </w:tabs>
      </w:pPr>
      <w:r>
        <w:t>на основе результатов решения речевых задач делать выводы о свойствах изучаемых языковых явлений;</w:t>
      </w:r>
    </w:p>
    <w:p w:rsidR="009514B5" w:rsidRDefault="005F12F9">
      <w:pPr>
        <w:pStyle w:val="50"/>
        <w:numPr>
          <w:ilvl w:val="0"/>
          <w:numId w:val="27"/>
        </w:numPr>
        <w:shd w:val="clear" w:color="auto" w:fill="auto"/>
        <w:tabs>
          <w:tab w:val="left" w:pos="272"/>
        </w:tabs>
      </w:pPr>
      <w:r>
        <w:t>осуществлять расширенный поиск информации в соответствии с заданиями учителя с использованием ресурсов библиотек, поисковых систем, медиаресурсов;</w:t>
      </w:r>
    </w:p>
    <w:p w:rsidR="009514B5" w:rsidRDefault="005F12F9">
      <w:pPr>
        <w:pStyle w:val="50"/>
        <w:numPr>
          <w:ilvl w:val="0"/>
          <w:numId w:val="27"/>
        </w:numPr>
        <w:shd w:val="clear" w:color="auto" w:fill="auto"/>
        <w:tabs>
          <w:tab w:val="left" w:pos="272"/>
        </w:tabs>
      </w:pPr>
      <w:r>
        <w:t>записывать, фиксировать информацию о татарском языке с помощью инструментов ИКТ;</w:t>
      </w:r>
    </w:p>
    <w:p w:rsidR="009514B5" w:rsidRDefault="005F12F9">
      <w:pPr>
        <w:pStyle w:val="50"/>
        <w:numPr>
          <w:ilvl w:val="0"/>
          <w:numId w:val="27"/>
        </w:numPr>
        <w:shd w:val="clear" w:color="auto" w:fill="auto"/>
        <w:tabs>
          <w:tab w:val="left" w:pos="272"/>
        </w:tabs>
      </w:pPr>
      <w:r>
        <w:t>находить самостоятельно разные способы решения учебной задачи;</w:t>
      </w:r>
    </w:p>
    <w:p w:rsidR="009514B5" w:rsidRDefault="005F12F9">
      <w:pPr>
        <w:pStyle w:val="50"/>
        <w:numPr>
          <w:ilvl w:val="0"/>
          <w:numId w:val="27"/>
        </w:numPr>
        <w:shd w:val="clear" w:color="auto" w:fill="auto"/>
        <w:tabs>
          <w:tab w:val="left" w:pos="272"/>
        </w:tabs>
      </w:pPr>
      <w:r>
        <w:t xml:space="preserve">осуществлять сравнение, сериацию и классификацию изученных объектов по </w:t>
      </w:r>
      <w:r>
        <w:lastRenderedPageBreak/>
        <w:t>самостоятельно выделенным основаниям (критериям);</w:t>
      </w:r>
    </w:p>
    <w:p w:rsidR="009514B5" w:rsidRDefault="005F12F9">
      <w:pPr>
        <w:pStyle w:val="50"/>
        <w:numPr>
          <w:ilvl w:val="0"/>
          <w:numId w:val="27"/>
        </w:numPr>
        <w:shd w:val="clear" w:color="auto" w:fill="auto"/>
        <w:tabs>
          <w:tab w:val="left" w:pos="272"/>
        </w:tabs>
        <w:jc w:val="left"/>
      </w:pPr>
      <w:r>
        <w:t>строить логическое рассуждение как связь простых суждений об объекте (явлении); обучающийся получит возможность научиться:</w:t>
      </w:r>
    </w:p>
    <w:p w:rsidR="009514B5" w:rsidRDefault="005F12F9" w:rsidP="00C925C4">
      <w:pPr>
        <w:pStyle w:val="50"/>
        <w:numPr>
          <w:ilvl w:val="0"/>
          <w:numId w:val="27"/>
        </w:numPr>
        <w:shd w:val="clear" w:color="auto" w:fill="auto"/>
        <w:tabs>
          <w:tab w:val="left" w:pos="272"/>
        </w:tabs>
        <w:spacing w:line="240" w:lineRule="auto"/>
      </w:pPr>
      <w:r>
        <w:t>допускать возможность существования различных точек зрения, в том числе не совпадающих с собственной, и ориентироваться на позицию партнера в общении и взаимодействии;</w:t>
      </w:r>
    </w:p>
    <w:p w:rsidR="00C925C4" w:rsidRDefault="005F12F9" w:rsidP="00C925C4">
      <w:pPr>
        <w:pStyle w:val="50"/>
        <w:numPr>
          <w:ilvl w:val="0"/>
          <w:numId w:val="27"/>
        </w:numPr>
        <w:shd w:val="clear" w:color="auto" w:fill="auto"/>
        <w:tabs>
          <w:tab w:val="left" w:pos="272"/>
        </w:tabs>
        <w:spacing w:line="240" w:lineRule="auto"/>
      </w:pPr>
      <w:r>
        <w:t>стремиться к координации различных позиций в сотрудничестве;</w:t>
      </w:r>
    </w:p>
    <w:p w:rsidR="009514B5" w:rsidRDefault="005F12F9" w:rsidP="00C925C4">
      <w:pPr>
        <w:pStyle w:val="50"/>
        <w:numPr>
          <w:ilvl w:val="0"/>
          <w:numId w:val="27"/>
        </w:numPr>
        <w:shd w:val="clear" w:color="auto" w:fill="auto"/>
        <w:tabs>
          <w:tab w:val="left" w:pos="272"/>
        </w:tabs>
        <w:spacing w:line="240" w:lineRule="auto"/>
      </w:pPr>
      <w:r>
        <w:t>строить понятные для партнера высказывания, учитывающие, что партнер знает, а что - нет;использовать речь для регуляции своего действия;понимать ситуацию возникновения конфликта, содействовать его разрешению;</w:t>
      </w:r>
    </w:p>
    <w:p w:rsidR="009514B5" w:rsidRDefault="005F12F9">
      <w:pPr>
        <w:pStyle w:val="50"/>
        <w:numPr>
          <w:ilvl w:val="0"/>
          <w:numId w:val="27"/>
        </w:numPr>
        <w:shd w:val="clear" w:color="auto" w:fill="auto"/>
        <w:tabs>
          <w:tab w:val="left" w:pos="272"/>
        </w:tabs>
      </w:pPr>
      <w:r>
        <w:t>оказывать в сотрудничестве необходимую помощь, использовать речь для планирования своей деятельности.</w:t>
      </w:r>
    </w:p>
    <w:p w:rsidR="009514B5" w:rsidRDefault="005F12F9">
      <w:pPr>
        <w:pStyle w:val="50"/>
        <w:numPr>
          <w:ilvl w:val="0"/>
          <w:numId w:val="27"/>
        </w:numPr>
        <w:shd w:val="clear" w:color="auto" w:fill="auto"/>
        <w:tabs>
          <w:tab w:val="left" w:pos="466"/>
        </w:tabs>
        <w:ind w:left="180"/>
      </w:pPr>
      <w:r>
        <w:t>выполнять замену повторяющихся в тексте имен существительных соответствующими местоимениями</w:t>
      </w:r>
    </w:p>
    <w:p w:rsidR="009514B5" w:rsidRDefault="005F12F9">
      <w:pPr>
        <w:pStyle w:val="50"/>
        <w:numPr>
          <w:ilvl w:val="0"/>
          <w:numId w:val="27"/>
        </w:numPr>
        <w:shd w:val="clear" w:color="auto" w:fill="auto"/>
        <w:tabs>
          <w:tab w:val="left" w:pos="452"/>
        </w:tabs>
        <w:ind w:left="180"/>
      </w:pPr>
      <w:r>
        <w:t>подбирать примеры на определенную орфограмму;</w:t>
      </w:r>
    </w:p>
    <w:p w:rsidR="009514B5" w:rsidRDefault="005F12F9">
      <w:pPr>
        <w:pStyle w:val="50"/>
        <w:numPr>
          <w:ilvl w:val="0"/>
          <w:numId w:val="27"/>
        </w:numPr>
        <w:shd w:val="clear" w:color="auto" w:fill="auto"/>
        <w:tabs>
          <w:tab w:val="left" w:pos="452"/>
        </w:tabs>
        <w:ind w:left="180"/>
      </w:pPr>
      <w:r>
        <w:t>при работе над ошибками осознавать причины её появления и моделировать способы действий, помогающих предотвратить ошибку в последующих письменных работах;</w:t>
      </w:r>
    </w:p>
    <w:p w:rsidR="009514B5" w:rsidRDefault="005F12F9">
      <w:pPr>
        <w:pStyle w:val="50"/>
        <w:numPr>
          <w:ilvl w:val="0"/>
          <w:numId w:val="27"/>
        </w:numPr>
        <w:shd w:val="clear" w:color="auto" w:fill="auto"/>
        <w:tabs>
          <w:tab w:val="left" w:pos="452"/>
        </w:tabs>
        <w:ind w:left="180"/>
      </w:pPr>
      <w:r>
        <w:t>создавать тексты по предложенному заголовку;</w:t>
      </w:r>
    </w:p>
    <w:p w:rsidR="009514B5" w:rsidRDefault="005F12F9">
      <w:pPr>
        <w:pStyle w:val="50"/>
        <w:numPr>
          <w:ilvl w:val="0"/>
          <w:numId w:val="27"/>
        </w:numPr>
        <w:shd w:val="clear" w:color="auto" w:fill="auto"/>
        <w:tabs>
          <w:tab w:val="left" w:pos="452"/>
        </w:tabs>
        <w:ind w:left="180"/>
      </w:pPr>
      <w:r>
        <w:t>анализировать и корректировать тексты с нарушенным порядком предложений, находить в тексте смысловые пропуски.</w:t>
      </w:r>
    </w:p>
    <w:p w:rsidR="009514B5" w:rsidRDefault="005F12F9">
      <w:pPr>
        <w:pStyle w:val="50"/>
        <w:shd w:val="clear" w:color="auto" w:fill="auto"/>
      </w:pPr>
      <w:r>
        <w:t>- взаимодействовать с партнером общения, понимать его мысли, чувства; ставить себя на его место; анализировать своё речевое поведение;</w:t>
      </w:r>
    </w:p>
    <w:p w:rsidR="009514B5" w:rsidRDefault="005F12F9">
      <w:pPr>
        <w:pStyle w:val="50"/>
        <w:numPr>
          <w:ilvl w:val="0"/>
          <w:numId w:val="27"/>
        </w:numPr>
        <w:shd w:val="clear" w:color="auto" w:fill="auto"/>
        <w:tabs>
          <w:tab w:val="left" w:pos="452"/>
        </w:tabs>
        <w:ind w:left="180"/>
      </w:pPr>
      <w:r>
        <w:t>редактировать простые предложения;</w:t>
      </w:r>
    </w:p>
    <w:p w:rsidR="009514B5" w:rsidRDefault="005F12F9">
      <w:pPr>
        <w:pStyle w:val="50"/>
        <w:numPr>
          <w:ilvl w:val="0"/>
          <w:numId w:val="27"/>
        </w:numPr>
        <w:shd w:val="clear" w:color="auto" w:fill="auto"/>
        <w:tabs>
          <w:tab w:val="left" w:pos="452"/>
        </w:tabs>
        <w:ind w:left="180"/>
      </w:pPr>
      <w:r>
        <w:t>составлять предложения по опорным и ключевым словам;</w:t>
      </w:r>
    </w:p>
    <w:p w:rsidR="009514B5" w:rsidRDefault="005F12F9">
      <w:pPr>
        <w:pStyle w:val="50"/>
        <w:numPr>
          <w:ilvl w:val="0"/>
          <w:numId w:val="27"/>
        </w:numPr>
        <w:shd w:val="clear" w:color="auto" w:fill="auto"/>
        <w:tabs>
          <w:tab w:val="left" w:pos="452"/>
        </w:tabs>
        <w:ind w:left="180"/>
      </w:pPr>
      <w:r>
        <w:t>составлять устный рассказ на определённую тему.</w:t>
      </w:r>
    </w:p>
    <w:p w:rsidR="009514B5" w:rsidRDefault="005F12F9">
      <w:pPr>
        <w:pStyle w:val="50"/>
        <w:numPr>
          <w:ilvl w:val="0"/>
          <w:numId w:val="27"/>
        </w:numPr>
        <w:shd w:val="clear" w:color="auto" w:fill="auto"/>
        <w:tabs>
          <w:tab w:val="left" w:pos="462"/>
        </w:tabs>
        <w:ind w:left="180"/>
      </w:pPr>
      <w:r>
        <w:t>выполнять замену повторяющихся в тексте имен существительных соответствующими местоимениями;</w:t>
      </w:r>
    </w:p>
    <w:p w:rsidR="009514B5" w:rsidRDefault="005F12F9">
      <w:pPr>
        <w:pStyle w:val="50"/>
        <w:numPr>
          <w:ilvl w:val="0"/>
          <w:numId w:val="27"/>
        </w:numPr>
        <w:shd w:val="clear" w:color="auto" w:fill="auto"/>
        <w:tabs>
          <w:tab w:val="left" w:pos="452"/>
        </w:tabs>
        <w:ind w:left="180"/>
      </w:pPr>
      <w:r>
        <w:t>подбирать примеры на определенную орфограмму;</w:t>
      </w:r>
    </w:p>
    <w:p w:rsidR="009514B5" w:rsidRDefault="005F12F9">
      <w:pPr>
        <w:pStyle w:val="50"/>
        <w:numPr>
          <w:ilvl w:val="0"/>
          <w:numId w:val="27"/>
        </w:numPr>
        <w:shd w:val="clear" w:color="auto" w:fill="auto"/>
        <w:tabs>
          <w:tab w:val="left" w:pos="452"/>
        </w:tabs>
        <w:ind w:left="180"/>
      </w:pPr>
      <w:r>
        <w:t>при работе над ошибками осознавать причины её появления и моделировать способы действий, помогающих предотвратить ошибку в последующих письменных работах;</w:t>
      </w:r>
    </w:p>
    <w:p w:rsidR="009514B5" w:rsidRDefault="005F12F9">
      <w:pPr>
        <w:pStyle w:val="50"/>
        <w:numPr>
          <w:ilvl w:val="0"/>
          <w:numId w:val="27"/>
        </w:numPr>
        <w:shd w:val="clear" w:color="auto" w:fill="auto"/>
        <w:tabs>
          <w:tab w:val="left" w:pos="452"/>
        </w:tabs>
        <w:ind w:left="180"/>
      </w:pPr>
      <w:r>
        <w:t>создавать тексты по предложенному заголовку;</w:t>
      </w:r>
    </w:p>
    <w:p w:rsidR="009514B5" w:rsidRDefault="005F12F9">
      <w:pPr>
        <w:pStyle w:val="50"/>
        <w:numPr>
          <w:ilvl w:val="0"/>
          <w:numId w:val="27"/>
        </w:numPr>
        <w:shd w:val="clear" w:color="auto" w:fill="auto"/>
        <w:tabs>
          <w:tab w:val="left" w:pos="452"/>
        </w:tabs>
        <w:ind w:left="180"/>
      </w:pPr>
      <w:r>
        <w:t>пересказывать текст выборочно, от другого лица;</w:t>
      </w:r>
    </w:p>
    <w:p w:rsidR="009514B5" w:rsidRDefault="005F12F9">
      <w:pPr>
        <w:pStyle w:val="50"/>
        <w:numPr>
          <w:ilvl w:val="0"/>
          <w:numId w:val="27"/>
        </w:numPr>
        <w:shd w:val="clear" w:color="auto" w:fill="auto"/>
        <w:tabs>
          <w:tab w:val="left" w:pos="462"/>
        </w:tabs>
        <w:ind w:left="180"/>
      </w:pPr>
      <w:r>
        <w:t>взаимодействовать с партнером общения, понимать его мысли, чувства; ставить себя на его место; анализировать своё речевое поведение;</w:t>
      </w:r>
    </w:p>
    <w:p w:rsidR="009514B5" w:rsidRDefault="005F12F9">
      <w:pPr>
        <w:pStyle w:val="50"/>
        <w:numPr>
          <w:ilvl w:val="0"/>
          <w:numId w:val="27"/>
        </w:numPr>
        <w:shd w:val="clear" w:color="auto" w:fill="auto"/>
        <w:tabs>
          <w:tab w:val="left" w:pos="452"/>
        </w:tabs>
        <w:ind w:left="180"/>
      </w:pPr>
      <w:r>
        <w:t>оценивать уместность использования слов в тексте;</w:t>
      </w:r>
    </w:p>
    <w:p w:rsidR="009514B5" w:rsidRDefault="005F12F9">
      <w:pPr>
        <w:pStyle w:val="50"/>
        <w:numPr>
          <w:ilvl w:val="0"/>
          <w:numId w:val="27"/>
        </w:numPr>
        <w:shd w:val="clear" w:color="auto" w:fill="auto"/>
        <w:tabs>
          <w:tab w:val="left" w:pos="452"/>
        </w:tabs>
        <w:ind w:left="180"/>
      </w:pPr>
      <w:r>
        <w:t>редактировать простые предложения;</w:t>
      </w:r>
    </w:p>
    <w:p w:rsidR="009514B5" w:rsidRDefault="005F12F9">
      <w:pPr>
        <w:pStyle w:val="50"/>
        <w:numPr>
          <w:ilvl w:val="0"/>
          <w:numId w:val="27"/>
        </w:numPr>
        <w:shd w:val="clear" w:color="auto" w:fill="auto"/>
        <w:tabs>
          <w:tab w:val="left" w:pos="452"/>
        </w:tabs>
        <w:ind w:left="180"/>
      </w:pPr>
      <w:r>
        <w:t>исправлять порядок слов и частей, устранять лишние и восстанавливать недостающие слова;</w:t>
      </w:r>
    </w:p>
    <w:p w:rsidR="009514B5" w:rsidRDefault="005F12F9">
      <w:pPr>
        <w:pStyle w:val="50"/>
        <w:numPr>
          <w:ilvl w:val="0"/>
          <w:numId w:val="27"/>
        </w:numPr>
        <w:shd w:val="clear" w:color="auto" w:fill="auto"/>
        <w:tabs>
          <w:tab w:val="left" w:pos="452"/>
        </w:tabs>
        <w:ind w:left="180"/>
      </w:pPr>
      <w:r>
        <w:t>составлять предложения по опорным и ключевым словам;</w:t>
      </w:r>
    </w:p>
    <w:p w:rsidR="009514B5" w:rsidRDefault="005F12F9">
      <w:pPr>
        <w:pStyle w:val="50"/>
        <w:numPr>
          <w:ilvl w:val="0"/>
          <w:numId w:val="27"/>
        </w:numPr>
        <w:shd w:val="clear" w:color="auto" w:fill="auto"/>
        <w:tabs>
          <w:tab w:val="left" w:pos="452"/>
        </w:tabs>
        <w:ind w:left="180"/>
      </w:pPr>
      <w:r>
        <w:t>использовать в речи эмоционально-окрашенные предложения;</w:t>
      </w:r>
    </w:p>
    <w:p w:rsidR="009514B5" w:rsidRDefault="005F12F9">
      <w:pPr>
        <w:pStyle w:val="50"/>
        <w:numPr>
          <w:ilvl w:val="0"/>
          <w:numId w:val="27"/>
        </w:numPr>
        <w:shd w:val="clear" w:color="auto" w:fill="auto"/>
        <w:tabs>
          <w:tab w:val="left" w:pos="452"/>
        </w:tabs>
        <w:ind w:left="180"/>
      </w:pPr>
      <w:r>
        <w:t>производить грамматический разбор предложений и частей речи;</w:t>
      </w:r>
    </w:p>
    <w:p w:rsidR="009514B5" w:rsidRDefault="005F12F9">
      <w:pPr>
        <w:pStyle w:val="50"/>
        <w:numPr>
          <w:ilvl w:val="0"/>
          <w:numId w:val="27"/>
        </w:numPr>
        <w:shd w:val="clear" w:color="auto" w:fill="auto"/>
        <w:tabs>
          <w:tab w:val="left" w:pos="452"/>
        </w:tabs>
        <w:ind w:left="180"/>
      </w:pPr>
      <w:r>
        <w:t>составлять устный рассказ на определённую тему с использованием разных типов речи: описание, рассуждение, повествование.</w:t>
      </w:r>
    </w:p>
    <w:p w:rsidR="009514B5" w:rsidRDefault="005F12F9">
      <w:pPr>
        <w:pStyle w:val="25"/>
        <w:shd w:val="clear" w:color="auto" w:fill="auto"/>
        <w:spacing w:after="0" w:line="298" w:lineRule="exact"/>
        <w:ind w:left="180" w:firstLine="0"/>
        <w:jc w:val="both"/>
      </w:pPr>
      <w:r>
        <w:t>Родной (башкирский )язык и литература.</w:t>
      </w:r>
    </w:p>
    <w:p w:rsidR="009514B5" w:rsidRDefault="005F12F9">
      <w:pPr>
        <w:pStyle w:val="25"/>
        <w:shd w:val="clear" w:color="auto" w:fill="auto"/>
        <w:spacing w:after="0" w:line="298" w:lineRule="exact"/>
        <w:ind w:firstLine="560"/>
        <w:jc w:val="both"/>
      </w:pPr>
      <w:r>
        <w:t>Башкирский язык — это родной язык башкирского народа, государственный язык Республики Башкортостан.</w:t>
      </w:r>
    </w:p>
    <w:p w:rsidR="009514B5" w:rsidRDefault="005F12F9">
      <w:pPr>
        <w:pStyle w:val="25"/>
        <w:shd w:val="clear" w:color="auto" w:fill="auto"/>
        <w:spacing w:after="0" w:line="298" w:lineRule="exact"/>
        <w:ind w:firstLine="560"/>
        <w:jc w:val="both"/>
      </w:pPr>
      <w:r>
        <w:t xml:space="preserve">Родной язык является средством приобщения к духовному богатству башкирской культуры и литературы, основным каналом социализации личности, приобщения ее к культурно- историческому опыту человечества. Он является основой формирования этических норм поведения ребенка в разных жизненных ситуациях, развития способности давать </w:t>
      </w:r>
      <w:r>
        <w:lastRenderedPageBreak/>
        <w:t>аргументированную оценку поступкам с позиций моральных норм</w:t>
      </w:r>
      <w:r>
        <w:rPr>
          <w:rStyle w:val="2f1"/>
        </w:rPr>
        <w:t>.</w:t>
      </w:r>
    </w:p>
    <w:p w:rsidR="009514B5" w:rsidRDefault="005F12F9">
      <w:pPr>
        <w:pStyle w:val="25"/>
        <w:shd w:val="clear" w:color="auto" w:fill="auto"/>
        <w:spacing w:after="0" w:line="298" w:lineRule="exact"/>
        <w:ind w:left="400" w:hanging="400"/>
        <w:jc w:val="both"/>
      </w:pPr>
      <w:r>
        <w:t>Целями изучения родного (башкирского) языка в основной школе являются:</w:t>
      </w:r>
    </w:p>
    <w:p w:rsidR="009514B5" w:rsidRDefault="005F12F9">
      <w:pPr>
        <w:pStyle w:val="25"/>
        <w:numPr>
          <w:ilvl w:val="0"/>
          <w:numId w:val="23"/>
        </w:numPr>
        <w:shd w:val="clear" w:color="auto" w:fill="auto"/>
        <w:tabs>
          <w:tab w:val="left" w:pos="357"/>
        </w:tabs>
        <w:spacing w:after="0" w:line="298" w:lineRule="exact"/>
        <w:ind w:left="400" w:hanging="400"/>
        <w:jc w:val="both"/>
      </w:pPr>
      <w:r>
        <w:t>воспитание уважения к родному языку, сознательного отношения к нему как явлению культуры; осмысление родного языка как основного средства общения, средства</w:t>
      </w:r>
    </w:p>
    <w:p w:rsidR="009514B5" w:rsidRDefault="005F12F9">
      <w:pPr>
        <w:pStyle w:val="25"/>
        <w:numPr>
          <w:ilvl w:val="0"/>
          <w:numId w:val="23"/>
        </w:numPr>
        <w:shd w:val="clear" w:color="auto" w:fill="auto"/>
        <w:tabs>
          <w:tab w:val="left" w:pos="357"/>
        </w:tabs>
        <w:spacing w:after="0" w:line="293" w:lineRule="exact"/>
        <w:ind w:left="400" w:hanging="400"/>
        <w:jc w:val="both"/>
      </w:pPr>
      <w:r>
        <w:t>получения знаний в разных сферах человеческой деятельности, средства освоения морально</w:t>
      </w:r>
      <w:r>
        <w:softHyphen/>
        <w:t>этических норм, принятых в обществе; осознание эстетической ценности родного языка;</w:t>
      </w:r>
    </w:p>
    <w:p w:rsidR="009514B5" w:rsidRDefault="005F12F9">
      <w:pPr>
        <w:pStyle w:val="25"/>
        <w:numPr>
          <w:ilvl w:val="0"/>
          <w:numId w:val="23"/>
        </w:numPr>
        <w:shd w:val="clear" w:color="auto" w:fill="auto"/>
        <w:tabs>
          <w:tab w:val="left" w:pos="357"/>
        </w:tabs>
        <w:spacing w:after="0" w:line="298" w:lineRule="exact"/>
        <w:ind w:left="400" w:hanging="400"/>
        <w:jc w:val="both"/>
      </w:pPr>
      <w:r>
        <w:t>овладение башкирским языком как средством общения в повседневной жизни и учебной деятельности; развитие готовности и способности к речевому взаимодействию и взаимопониманию, потребности в речевом самосовершенствовании;</w:t>
      </w:r>
    </w:p>
    <w:p w:rsidR="009514B5" w:rsidRDefault="005F12F9">
      <w:pPr>
        <w:pStyle w:val="25"/>
        <w:shd w:val="clear" w:color="auto" w:fill="auto"/>
        <w:spacing w:after="0" w:line="298" w:lineRule="exact"/>
        <w:ind w:left="380" w:hanging="380"/>
        <w:jc w:val="both"/>
      </w:pPr>
      <w:r>
        <w:t>• освоение знаний об устройстве языковой системы и закономерностях ее функционирования, умений и навыков использовать язык в процессе речевого общения в учебной деятельности и повседневной жизни.</w:t>
      </w:r>
    </w:p>
    <w:p w:rsidR="009514B5" w:rsidRDefault="005F12F9">
      <w:pPr>
        <w:pStyle w:val="25"/>
        <w:shd w:val="clear" w:color="auto" w:fill="auto"/>
        <w:spacing w:after="0" w:line="298" w:lineRule="exact"/>
        <w:ind w:left="480" w:right="5260" w:firstLine="0"/>
      </w:pPr>
      <w:r>
        <w:t>Коммуникативные умения Говорение</w:t>
      </w:r>
    </w:p>
    <w:p w:rsidR="009514B5" w:rsidRDefault="005F12F9">
      <w:pPr>
        <w:pStyle w:val="25"/>
        <w:shd w:val="clear" w:color="auto" w:fill="auto"/>
        <w:spacing w:after="0" w:line="298" w:lineRule="exact"/>
        <w:ind w:left="480" w:firstLine="0"/>
      </w:pPr>
      <w:r>
        <w:t>Выпускник научится:</w:t>
      </w:r>
    </w:p>
    <w:p w:rsidR="009514B5" w:rsidRDefault="005F12F9">
      <w:pPr>
        <w:pStyle w:val="25"/>
        <w:shd w:val="clear" w:color="auto" w:fill="auto"/>
        <w:spacing w:after="0" w:line="298" w:lineRule="exact"/>
        <w:ind w:firstLine="700"/>
      </w:pPr>
      <w:r>
        <w:t>участвовать в элементарных диалогах, соблюдая нормы речевого этикета, принятые в англоязычных странах;</w:t>
      </w:r>
    </w:p>
    <w:p w:rsidR="009514B5" w:rsidRDefault="005F12F9" w:rsidP="0000529E">
      <w:pPr>
        <w:pStyle w:val="25"/>
        <w:shd w:val="clear" w:color="auto" w:fill="auto"/>
        <w:tabs>
          <w:tab w:val="left" w:pos="2754"/>
          <w:tab w:val="left" w:pos="4847"/>
          <w:tab w:val="left" w:pos="6748"/>
          <w:tab w:val="left" w:pos="8716"/>
          <w:tab w:val="left" w:pos="10689"/>
        </w:tabs>
        <w:spacing w:after="0" w:line="298" w:lineRule="exact"/>
        <w:ind w:left="700" w:firstLine="0"/>
        <w:jc w:val="both"/>
      </w:pPr>
      <w:r>
        <w:t>составлять</w:t>
      </w:r>
      <w:r>
        <w:tab/>
        <w:t>небольшое</w:t>
      </w:r>
      <w:r>
        <w:tab/>
        <w:t>описание</w:t>
      </w:r>
      <w:r>
        <w:tab/>
        <w:t>предмета,</w:t>
      </w:r>
      <w:r>
        <w:tab/>
        <w:t>картинки,</w:t>
      </w:r>
      <w:r w:rsidR="0000529E">
        <w:t xml:space="preserve"> </w:t>
      </w:r>
      <w:r>
        <w:t>персонажа;</w:t>
      </w:r>
    </w:p>
    <w:p w:rsidR="009514B5" w:rsidRDefault="005F12F9">
      <w:pPr>
        <w:pStyle w:val="25"/>
        <w:shd w:val="clear" w:color="auto" w:fill="auto"/>
        <w:spacing w:after="0" w:line="298" w:lineRule="exact"/>
        <w:ind w:left="700" w:firstLine="0"/>
        <w:jc w:val="both"/>
      </w:pPr>
      <w:r>
        <w:t>рассказывать о себе, своей семье, друге.</w:t>
      </w:r>
    </w:p>
    <w:p w:rsidR="009514B5" w:rsidRDefault="005F12F9">
      <w:pPr>
        <w:pStyle w:val="25"/>
        <w:shd w:val="clear" w:color="auto" w:fill="auto"/>
        <w:spacing w:after="0" w:line="298" w:lineRule="exact"/>
        <w:ind w:left="480" w:firstLine="0"/>
      </w:pPr>
      <w:r>
        <w:t>Выпускник получит возможность научиться:</w:t>
      </w:r>
    </w:p>
    <w:p w:rsidR="009514B5" w:rsidRDefault="005F12F9">
      <w:pPr>
        <w:pStyle w:val="50"/>
        <w:shd w:val="clear" w:color="auto" w:fill="auto"/>
        <w:ind w:left="700" w:right="2340"/>
        <w:jc w:val="left"/>
      </w:pPr>
      <w:r>
        <w:t>воспроизводить наизусть небольшие произведения детского фольклора; составлять краткую характеристику персонажа; кратко излагать содержание прочитанного текста.</w:t>
      </w:r>
    </w:p>
    <w:p w:rsidR="009514B5" w:rsidRDefault="005F12F9">
      <w:pPr>
        <w:pStyle w:val="25"/>
        <w:shd w:val="clear" w:color="auto" w:fill="auto"/>
        <w:spacing w:after="0" w:line="298" w:lineRule="exact"/>
        <w:ind w:left="480" w:right="5260" w:firstLine="0"/>
      </w:pPr>
      <w:r>
        <w:t>Аудирование Выпускник научится:</w:t>
      </w:r>
    </w:p>
    <w:p w:rsidR="009514B5" w:rsidRDefault="005F12F9">
      <w:pPr>
        <w:pStyle w:val="25"/>
        <w:shd w:val="clear" w:color="auto" w:fill="auto"/>
        <w:spacing w:after="0" w:line="298" w:lineRule="exact"/>
        <w:ind w:firstLine="700"/>
      </w:pPr>
      <w:r>
        <w:t>понимать на слух речь учителя и одноклассников при непосредственном общении и вербально/невербально реагировать на услышанное;</w:t>
      </w:r>
    </w:p>
    <w:p w:rsidR="009514B5" w:rsidRDefault="005F12F9">
      <w:pPr>
        <w:pStyle w:val="25"/>
        <w:shd w:val="clear" w:color="auto" w:fill="auto"/>
        <w:spacing w:after="0" w:line="298" w:lineRule="exact"/>
        <w:ind w:firstLine="700"/>
      </w:pPr>
      <w:r>
        <w:t xml:space="preserve">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 Выпускник получит возможность научиться: </w:t>
      </w:r>
      <w:r>
        <w:rPr>
          <w:rStyle w:val="2c"/>
        </w:rPr>
        <w:t>воспринимать на слух аудиотекст и полностью понимать содержащуюся в нем информацию;</w:t>
      </w:r>
    </w:p>
    <w:p w:rsidR="009514B5" w:rsidRDefault="005F12F9">
      <w:pPr>
        <w:pStyle w:val="50"/>
        <w:shd w:val="clear" w:color="auto" w:fill="auto"/>
        <w:ind w:firstLine="700"/>
        <w:jc w:val="left"/>
      </w:pPr>
      <w:r>
        <w:t>использовать контекстуальную или языковую догадку при восприятии на слух текстов, содержащих некоторые незнакомые слова.</w:t>
      </w:r>
    </w:p>
    <w:p w:rsidR="009514B5" w:rsidRDefault="005F12F9">
      <w:pPr>
        <w:pStyle w:val="25"/>
        <w:shd w:val="clear" w:color="auto" w:fill="auto"/>
        <w:spacing w:after="0" w:line="298" w:lineRule="exact"/>
        <w:ind w:left="480" w:firstLine="0"/>
      </w:pPr>
      <w:r>
        <w:t>Чтение</w:t>
      </w:r>
    </w:p>
    <w:p w:rsidR="009514B5" w:rsidRDefault="005F12F9">
      <w:pPr>
        <w:pStyle w:val="25"/>
        <w:shd w:val="clear" w:color="auto" w:fill="auto"/>
        <w:spacing w:after="0" w:line="298" w:lineRule="exact"/>
        <w:ind w:left="480" w:firstLine="0"/>
      </w:pPr>
      <w:r>
        <w:t>Выпускник научится:</w:t>
      </w:r>
    </w:p>
    <w:p w:rsidR="009514B5" w:rsidRDefault="005F12F9">
      <w:pPr>
        <w:pStyle w:val="25"/>
        <w:shd w:val="clear" w:color="auto" w:fill="auto"/>
        <w:spacing w:after="0" w:line="298" w:lineRule="exact"/>
        <w:ind w:firstLine="700"/>
      </w:pPr>
      <w:r>
        <w:t>соотносить графический образ башкирского слова с его звуковым образом; читать вслух небольшой текст, построенный на изученном языковом материале, соблюдая правила произношения и соответствующую интонацию;</w:t>
      </w:r>
    </w:p>
    <w:p w:rsidR="009514B5" w:rsidRDefault="005F12F9">
      <w:pPr>
        <w:pStyle w:val="25"/>
        <w:shd w:val="clear" w:color="auto" w:fill="auto"/>
        <w:spacing w:after="0" w:line="298" w:lineRule="exact"/>
        <w:ind w:firstLine="700"/>
      </w:pPr>
      <w:r>
        <w:t>читать про себя и понимать содержание небольшого текста, построенного в основном на изученном языковом материале;</w:t>
      </w:r>
    </w:p>
    <w:p w:rsidR="009514B5" w:rsidRDefault="005F12F9">
      <w:pPr>
        <w:pStyle w:val="25"/>
        <w:shd w:val="clear" w:color="auto" w:fill="auto"/>
        <w:spacing w:after="0" w:line="298" w:lineRule="exact"/>
        <w:ind w:left="700" w:firstLine="0"/>
        <w:jc w:val="both"/>
      </w:pPr>
      <w:r>
        <w:t>читать про себя и находить в тексте необходимую информацию.</w:t>
      </w:r>
    </w:p>
    <w:p w:rsidR="009514B5" w:rsidRDefault="005F12F9">
      <w:pPr>
        <w:pStyle w:val="25"/>
        <w:shd w:val="clear" w:color="auto" w:fill="auto"/>
        <w:spacing w:after="0" w:line="298" w:lineRule="exact"/>
        <w:ind w:left="480" w:firstLine="0"/>
      </w:pPr>
      <w:r>
        <w:t>Выпускник получит возможность научиться:</w:t>
      </w:r>
    </w:p>
    <w:p w:rsidR="009514B5" w:rsidRDefault="005F12F9">
      <w:pPr>
        <w:pStyle w:val="50"/>
        <w:shd w:val="clear" w:color="auto" w:fill="auto"/>
        <w:ind w:left="700"/>
      </w:pPr>
      <w:r>
        <w:t>догадываться о значении незнакомых слов по контексту;</w:t>
      </w:r>
    </w:p>
    <w:p w:rsidR="009514B5" w:rsidRDefault="005F12F9">
      <w:pPr>
        <w:pStyle w:val="50"/>
        <w:shd w:val="clear" w:color="auto" w:fill="auto"/>
        <w:ind w:firstLine="700"/>
        <w:jc w:val="left"/>
      </w:pPr>
      <w:r>
        <w:t>не обращать внимания на незнакомые слова, не мешающие понимать основное содержание текста.</w:t>
      </w:r>
    </w:p>
    <w:p w:rsidR="009514B5" w:rsidRDefault="005F12F9">
      <w:pPr>
        <w:pStyle w:val="25"/>
        <w:shd w:val="clear" w:color="auto" w:fill="auto"/>
        <w:spacing w:after="0" w:line="298" w:lineRule="exact"/>
        <w:ind w:left="480" w:firstLine="0"/>
      </w:pPr>
      <w:r>
        <w:t>Письмо</w:t>
      </w:r>
    </w:p>
    <w:p w:rsidR="009514B5" w:rsidRDefault="005F12F9">
      <w:pPr>
        <w:pStyle w:val="25"/>
        <w:shd w:val="clear" w:color="auto" w:fill="auto"/>
        <w:spacing w:after="0" w:line="298" w:lineRule="exact"/>
        <w:ind w:left="480" w:firstLine="0"/>
      </w:pPr>
      <w:r>
        <w:t>Выпускник научится:</w:t>
      </w:r>
    </w:p>
    <w:p w:rsidR="009514B5" w:rsidRDefault="005F12F9">
      <w:pPr>
        <w:pStyle w:val="25"/>
        <w:shd w:val="clear" w:color="auto" w:fill="auto"/>
        <w:spacing w:after="0" w:line="298" w:lineRule="exact"/>
        <w:ind w:left="700" w:right="3640" w:firstLine="0"/>
      </w:pPr>
      <w:r>
        <w:t xml:space="preserve">выписывать из текста слова, словосочетания и предложения; писать поздравительную открытку (с опорой на образец); писать по образцу краткое письмо </w:t>
      </w:r>
      <w:r>
        <w:lastRenderedPageBreak/>
        <w:t>родственникам.</w:t>
      </w:r>
    </w:p>
    <w:p w:rsidR="009514B5" w:rsidRDefault="005F12F9">
      <w:pPr>
        <w:pStyle w:val="25"/>
        <w:shd w:val="clear" w:color="auto" w:fill="auto"/>
        <w:spacing w:after="0" w:line="298" w:lineRule="exact"/>
        <w:ind w:left="480" w:firstLine="0"/>
      </w:pPr>
      <w:r>
        <w:t>Выпускник получит возможность научиться:</w:t>
      </w:r>
    </w:p>
    <w:p w:rsidR="009514B5" w:rsidRDefault="005F12F9">
      <w:pPr>
        <w:pStyle w:val="50"/>
        <w:shd w:val="clear" w:color="auto" w:fill="auto"/>
        <w:ind w:left="700" w:right="2660"/>
        <w:jc w:val="left"/>
      </w:pPr>
      <w:r>
        <w:t>в письменной форме кратко отвечать на вопросы к тексту; составлять рассказ в письменной форме по плану/ключевым словам; заполнять простую анкету;</w:t>
      </w:r>
    </w:p>
    <w:p w:rsidR="009514B5" w:rsidRDefault="005F12F9">
      <w:pPr>
        <w:pStyle w:val="50"/>
        <w:shd w:val="clear" w:color="auto" w:fill="auto"/>
        <w:ind w:firstLine="700"/>
        <w:jc w:val="left"/>
      </w:pPr>
      <w:r>
        <w:t>правильно оформлять конверт, сервисные поля в системе электронной почты (адрес, тема сообщения).</w:t>
      </w:r>
    </w:p>
    <w:p w:rsidR="009514B5" w:rsidRDefault="005F12F9">
      <w:pPr>
        <w:pStyle w:val="25"/>
        <w:shd w:val="clear" w:color="auto" w:fill="auto"/>
        <w:spacing w:after="0" w:line="298" w:lineRule="exact"/>
        <w:ind w:left="480" w:right="4840" w:firstLine="0"/>
      </w:pPr>
      <w:r>
        <w:t>Языковые средства и навыки оперирования ими Графика, каллиграфия, орфография Выпускник научится:</w:t>
      </w:r>
    </w:p>
    <w:p w:rsidR="009514B5" w:rsidRDefault="005F12F9">
      <w:pPr>
        <w:pStyle w:val="25"/>
        <w:shd w:val="clear" w:color="auto" w:fill="auto"/>
        <w:spacing w:after="0" w:line="298" w:lineRule="exact"/>
        <w:ind w:firstLine="700"/>
      </w:pPr>
      <w:r>
        <w:t>воспроизводить графически и каллиграфически корректно все буквы башкирского алфавита (полупечатное написание букв, буквосочетаний, слов);</w:t>
      </w:r>
    </w:p>
    <w:p w:rsidR="009514B5" w:rsidRDefault="005F12F9">
      <w:pPr>
        <w:pStyle w:val="25"/>
        <w:shd w:val="clear" w:color="auto" w:fill="auto"/>
        <w:spacing w:after="0" w:line="298" w:lineRule="exact"/>
        <w:ind w:left="700" w:firstLine="0"/>
      </w:pPr>
      <w:r>
        <w:t>пользоваться башкирским алфавитом, знать последовательность букв в нем; списывать текст;</w:t>
      </w:r>
    </w:p>
    <w:p w:rsidR="009514B5" w:rsidRDefault="005F12F9">
      <w:pPr>
        <w:pStyle w:val="25"/>
        <w:shd w:val="clear" w:color="auto" w:fill="auto"/>
        <w:spacing w:after="0" w:line="298" w:lineRule="exact"/>
        <w:ind w:left="700" w:firstLine="0"/>
      </w:pPr>
      <w:r>
        <w:t>восстанавливать слово в соответствии с решаемой учебной задачей; отличать буквы от знаков транскрипции.</w:t>
      </w:r>
    </w:p>
    <w:p w:rsidR="009514B5" w:rsidRDefault="005F12F9">
      <w:pPr>
        <w:pStyle w:val="25"/>
        <w:shd w:val="clear" w:color="auto" w:fill="auto"/>
        <w:spacing w:after="0" w:line="298" w:lineRule="exact"/>
        <w:ind w:left="480" w:firstLine="0"/>
      </w:pPr>
      <w:r>
        <w:t>Выпускник получит возможность научиться:</w:t>
      </w:r>
    </w:p>
    <w:p w:rsidR="009514B5" w:rsidRDefault="005F12F9">
      <w:pPr>
        <w:pStyle w:val="50"/>
        <w:shd w:val="clear" w:color="auto" w:fill="auto"/>
        <w:ind w:left="700"/>
        <w:jc w:val="left"/>
      </w:pPr>
      <w:r>
        <w:t>сравнивать и анализировать буквосочетания башкирского языка и их транскрипцию; группировать слова в соответствии с изученными правилами чтения; уточнять написание слова по словарю;</w:t>
      </w:r>
    </w:p>
    <w:p w:rsidR="009514B5" w:rsidRDefault="005F12F9">
      <w:pPr>
        <w:pStyle w:val="50"/>
        <w:shd w:val="clear" w:color="auto" w:fill="auto"/>
        <w:ind w:firstLine="700"/>
        <w:jc w:val="left"/>
      </w:pPr>
      <w:r>
        <w:t>использовать экранный перевод отдельных слов (с русского языка на башкирский и обратно).</w:t>
      </w:r>
    </w:p>
    <w:p w:rsidR="009514B5" w:rsidRDefault="005F12F9">
      <w:pPr>
        <w:pStyle w:val="25"/>
        <w:shd w:val="clear" w:color="auto" w:fill="auto"/>
        <w:spacing w:after="0" w:line="298" w:lineRule="exact"/>
        <w:ind w:left="480" w:right="4840" w:firstLine="0"/>
      </w:pPr>
      <w:r>
        <w:t>Фонетическая сторона речи Выпускник научится:</w:t>
      </w:r>
    </w:p>
    <w:p w:rsidR="009514B5" w:rsidRDefault="005F12F9">
      <w:pPr>
        <w:pStyle w:val="25"/>
        <w:shd w:val="clear" w:color="auto" w:fill="auto"/>
        <w:spacing w:after="0" w:line="298" w:lineRule="exact"/>
        <w:ind w:firstLine="700"/>
      </w:pPr>
      <w:r>
        <w:t>различать на слух и адекватно произносить все звуки башкирского языка, соблюдая нормы произношения звуков;</w:t>
      </w:r>
    </w:p>
    <w:p w:rsidR="009514B5" w:rsidRDefault="005F12F9">
      <w:pPr>
        <w:pStyle w:val="25"/>
        <w:shd w:val="clear" w:color="auto" w:fill="auto"/>
        <w:spacing w:after="0" w:line="298" w:lineRule="exact"/>
        <w:ind w:left="700" w:firstLine="0"/>
      </w:pPr>
      <w:r>
        <w:t>соблюдать правильное ударение в изолированном слове, фразе; различать коммуникативные типы предложений по интонации;</w:t>
      </w:r>
    </w:p>
    <w:p w:rsidR="009514B5" w:rsidRDefault="005F12F9">
      <w:pPr>
        <w:pStyle w:val="25"/>
        <w:shd w:val="clear" w:color="auto" w:fill="auto"/>
        <w:spacing w:after="0" w:line="298" w:lineRule="exact"/>
        <w:ind w:firstLine="700"/>
      </w:pPr>
      <w:r>
        <w:t>корректно произносить предложения с точки зрения их ритмико-интонационных особенностей.</w:t>
      </w:r>
    </w:p>
    <w:p w:rsidR="009514B5" w:rsidRDefault="005F12F9">
      <w:pPr>
        <w:pStyle w:val="25"/>
        <w:shd w:val="clear" w:color="auto" w:fill="auto"/>
        <w:spacing w:after="0" w:line="298" w:lineRule="exact"/>
        <w:ind w:left="480" w:firstLine="0"/>
      </w:pPr>
      <w:r>
        <w:t>Выпускник получит возможность научиться:</w:t>
      </w:r>
    </w:p>
    <w:p w:rsidR="009514B5" w:rsidRDefault="005F12F9">
      <w:pPr>
        <w:pStyle w:val="50"/>
        <w:shd w:val="clear" w:color="auto" w:fill="auto"/>
        <w:ind w:left="480" w:firstLine="220"/>
        <w:jc w:val="left"/>
      </w:pPr>
      <w:r>
        <w:t>соблюдать интонацию перечисления;</w:t>
      </w:r>
    </w:p>
    <w:p w:rsidR="009514B5" w:rsidRDefault="005F12F9">
      <w:pPr>
        <w:pStyle w:val="50"/>
        <w:shd w:val="clear" w:color="auto" w:fill="auto"/>
        <w:ind w:left="700"/>
        <w:jc w:val="left"/>
      </w:pPr>
      <w:r>
        <w:t>соблюдать правило постановки ударения на башкирском языке; читать изучаемые слова.</w:t>
      </w:r>
    </w:p>
    <w:p w:rsidR="009514B5" w:rsidRDefault="005F12F9">
      <w:pPr>
        <w:pStyle w:val="25"/>
        <w:shd w:val="clear" w:color="auto" w:fill="auto"/>
        <w:spacing w:after="0" w:line="298" w:lineRule="exact"/>
        <w:ind w:left="480" w:right="4840" w:firstLine="0"/>
      </w:pPr>
      <w:r>
        <w:t>Лексическая сторона речи Выпускник научится:</w:t>
      </w:r>
    </w:p>
    <w:p w:rsidR="009514B5" w:rsidRDefault="005F12F9">
      <w:pPr>
        <w:pStyle w:val="25"/>
        <w:shd w:val="clear" w:color="auto" w:fill="auto"/>
        <w:spacing w:after="0" w:line="298" w:lineRule="exact"/>
        <w:ind w:firstLine="700"/>
      </w:pPr>
      <w:r>
        <w:t xml:space="preserve">узнавать в письменном и устном тексте изученные лексические единицы, в </w:t>
      </w:r>
      <w:r>
        <w:rPr>
          <w:lang w:val="ba" w:eastAsia="ba" w:bidi="ba"/>
        </w:rPr>
        <w:t xml:space="preserve">том </w:t>
      </w:r>
      <w:r>
        <w:t>числе словосочетания, в пределах тематики на уровне начального образования;</w:t>
      </w:r>
    </w:p>
    <w:p w:rsidR="009514B5" w:rsidRDefault="005F12F9">
      <w:pPr>
        <w:pStyle w:val="25"/>
        <w:shd w:val="clear" w:color="auto" w:fill="auto"/>
        <w:spacing w:after="0" w:line="298" w:lineRule="exact"/>
        <w:ind w:firstLine="700"/>
      </w:pPr>
      <w:r>
        <w:t>оперировать в процессе общения активной лексикой в соответствии с коммуникативной задачей;</w:t>
      </w:r>
    </w:p>
    <w:p w:rsidR="009514B5" w:rsidRDefault="005F12F9">
      <w:pPr>
        <w:pStyle w:val="25"/>
        <w:shd w:val="clear" w:color="auto" w:fill="auto"/>
        <w:spacing w:after="0" w:line="298" w:lineRule="exact"/>
        <w:ind w:left="480" w:firstLine="220"/>
      </w:pPr>
      <w:r>
        <w:t>восстанавливать текст в соответствии с решаемой учебной задачей.</w:t>
      </w:r>
    </w:p>
    <w:p w:rsidR="009514B5" w:rsidRDefault="005F12F9">
      <w:pPr>
        <w:pStyle w:val="25"/>
        <w:shd w:val="clear" w:color="auto" w:fill="auto"/>
        <w:spacing w:after="0" w:line="298" w:lineRule="exact"/>
        <w:ind w:left="480" w:firstLine="0"/>
      </w:pPr>
      <w:r>
        <w:t>Выпускник получит возможность научиться:</w:t>
      </w:r>
    </w:p>
    <w:p w:rsidR="009514B5" w:rsidRDefault="005F12F9">
      <w:pPr>
        <w:pStyle w:val="50"/>
        <w:shd w:val="clear" w:color="auto" w:fill="auto"/>
        <w:ind w:left="480" w:firstLine="220"/>
        <w:jc w:val="left"/>
      </w:pPr>
      <w:r>
        <w:t xml:space="preserve">узнавать простые словообразовательные </w:t>
      </w:r>
      <w:r>
        <w:rPr>
          <w:lang w:val="ba" w:eastAsia="ba" w:bidi="ba"/>
        </w:rPr>
        <w:t>элементы;</w:t>
      </w:r>
    </w:p>
    <w:p w:rsidR="009514B5" w:rsidRDefault="005F12F9">
      <w:pPr>
        <w:pStyle w:val="50"/>
        <w:shd w:val="clear" w:color="auto" w:fill="auto"/>
        <w:ind w:left="480" w:firstLine="220"/>
        <w:jc w:val="left"/>
      </w:pPr>
      <w:r>
        <w:t xml:space="preserve">опираться на языковую догадку в процессе чтения и аудирования (сложные слова). </w:t>
      </w:r>
      <w:r>
        <w:rPr>
          <w:rStyle w:val="53"/>
        </w:rPr>
        <w:t>Грамматическая сторона речи Выпускник научится:</w:t>
      </w:r>
    </w:p>
    <w:p w:rsidR="009514B5" w:rsidRDefault="005F12F9">
      <w:pPr>
        <w:pStyle w:val="25"/>
        <w:shd w:val="clear" w:color="auto" w:fill="auto"/>
        <w:spacing w:after="0" w:line="298" w:lineRule="exact"/>
        <w:ind w:firstLine="700"/>
        <w:jc w:val="both"/>
      </w:pPr>
      <w:r>
        <w:t xml:space="preserve">распознавать и употреблять в речи основные коммуникативные </w:t>
      </w:r>
      <w:r>
        <w:rPr>
          <w:lang w:val="ba" w:eastAsia="ba" w:bidi="ba"/>
        </w:rPr>
        <w:t xml:space="preserve">типы </w:t>
      </w:r>
      <w:r>
        <w:t>предложений; распознавать в тексте и употреблять в речи изученные части речи: существительные отвечающие на вопрос кто? что?; существительные в единственном и множественном числе; глаголы прошедшего, настоящего и будущего времени; личные, притяжательные и указательные местоимения; прилагательные в положительной, сравнительной и превосходной степени; количественные и порядковые числительные.</w:t>
      </w:r>
    </w:p>
    <w:p w:rsidR="009514B5" w:rsidRDefault="005F12F9">
      <w:pPr>
        <w:pStyle w:val="25"/>
        <w:shd w:val="clear" w:color="auto" w:fill="auto"/>
        <w:spacing w:after="0" w:line="298" w:lineRule="exact"/>
        <w:ind w:left="480" w:firstLine="0"/>
      </w:pPr>
      <w:r>
        <w:lastRenderedPageBreak/>
        <w:t>Выпускник получит возможность научиться:</w:t>
      </w:r>
    </w:p>
    <w:p w:rsidR="009514B5" w:rsidRDefault="005F12F9">
      <w:pPr>
        <w:pStyle w:val="50"/>
        <w:shd w:val="clear" w:color="auto" w:fill="auto"/>
        <w:ind w:left="720" w:right="4280"/>
        <w:jc w:val="left"/>
      </w:pPr>
      <w:r>
        <w:t>узнавать сложносочиненные предложения; использовать в речи безличные предложения; оперировать в речи неопределенными местоимениями; оперировать в речи наречиями времени;</w:t>
      </w:r>
    </w:p>
    <w:p w:rsidR="009514B5" w:rsidRDefault="005F12F9">
      <w:pPr>
        <w:pStyle w:val="50"/>
        <w:shd w:val="clear" w:color="auto" w:fill="auto"/>
        <w:spacing w:after="240"/>
        <w:ind w:firstLine="720"/>
      </w:pPr>
      <w:r>
        <w:t>распознавать в тексте и дифференцировать слова по определенным признакам (существительные, прилагательные, глаголы).</w:t>
      </w:r>
    </w:p>
    <w:p w:rsidR="009514B5" w:rsidRPr="00373FA4" w:rsidRDefault="005F12F9">
      <w:pPr>
        <w:pStyle w:val="321"/>
        <w:keepNext/>
        <w:keepLines/>
        <w:numPr>
          <w:ilvl w:val="0"/>
          <w:numId w:val="26"/>
        </w:numPr>
        <w:shd w:val="clear" w:color="auto" w:fill="auto"/>
        <w:tabs>
          <w:tab w:val="left" w:pos="1671"/>
        </w:tabs>
        <w:ind w:firstLine="720"/>
        <w:rPr>
          <w:b/>
        </w:rPr>
      </w:pPr>
      <w:bookmarkStart w:id="77" w:name="bookmark56"/>
      <w:r w:rsidRPr="00373FA4">
        <w:rPr>
          <w:b/>
        </w:rPr>
        <w:t>Башкирский язык</w:t>
      </w:r>
      <w:bookmarkEnd w:id="77"/>
    </w:p>
    <w:p w:rsidR="009514B5" w:rsidRDefault="005F12F9">
      <w:pPr>
        <w:pStyle w:val="25"/>
        <w:shd w:val="clear" w:color="auto" w:fill="auto"/>
        <w:spacing w:after="0" w:line="298" w:lineRule="exact"/>
        <w:ind w:firstLine="520"/>
        <w:jc w:val="both"/>
      </w:pPr>
      <w:bookmarkStart w:id="78" w:name="bookmark57"/>
      <w:r>
        <w:t>Башкирский язык — это родной язык башкирского народа, государственный язык Республики Башкортостан. Он является средством приобщения к духовному богатству башкирской культуры и литературы, основным каналом социализации личности, приобщения ее к культурно - историческому опыту человечества.</w:t>
      </w:r>
      <w:bookmarkEnd w:id="78"/>
    </w:p>
    <w:p w:rsidR="009514B5" w:rsidRDefault="005F12F9">
      <w:pPr>
        <w:pStyle w:val="25"/>
        <w:shd w:val="clear" w:color="auto" w:fill="auto"/>
        <w:spacing w:after="0" w:line="298" w:lineRule="exact"/>
        <w:ind w:firstLine="520"/>
        <w:jc w:val="both"/>
      </w:pPr>
      <w:r>
        <w:t>Умение общаться, добиваться успеха в процессе коммуникации, высокая социальная и профессиональная активность являются теми характеристиками личности, которые во многом определяют достижения человека практически во всех областях жизни, способствуют его социальной адаптации к изменяющимся условиям современного мира.</w:t>
      </w:r>
      <w:r>
        <w:rPr>
          <w:rStyle w:val="2f1"/>
        </w:rPr>
        <w:t>.</w:t>
      </w:r>
    </w:p>
    <w:p w:rsidR="009514B5" w:rsidRDefault="005F12F9">
      <w:pPr>
        <w:pStyle w:val="25"/>
        <w:shd w:val="clear" w:color="auto" w:fill="auto"/>
        <w:spacing w:after="0" w:line="298" w:lineRule="exact"/>
        <w:ind w:left="400" w:hanging="400"/>
        <w:jc w:val="both"/>
      </w:pPr>
      <w:r>
        <w:t>Целями изучения башкирского языка в основной школе являются:</w:t>
      </w:r>
    </w:p>
    <w:p w:rsidR="009514B5" w:rsidRDefault="005F12F9">
      <w:pPr>
        <w:pStyle w:val="25"/>
        <w:numPr>
          <w:ilvl w:val="0"/>
          <w:numId w:val="23"/>
        </w:numPr>
        <w:shd w:val="clear" w:color="auto" w:fill="auto"/>
        <w:tabs>
          <w:tab w:val="left" w:pos="358"/>
        </w:tabs>
        <w:spacing w:after="0" w:line="298" w:lineRule="exact"/>
        <w:ind w:left="400" w:hanging="400"/>
        <w:jc w:val="both"/>
      </w:pPr>
      <w:r>
        <w:t>воспитание сознательного отношения к башкирскому язку как явлению культуры; осмысление как средства получения знаний в разных сферах человеческой деятельности, средства освоения морально-этических норм, принятых в обществе;</w:t>
      </w:r>
    </w:p>
    <w:p w:rsidR="009514B5" w:rsidRDefault="005F12F9">
      <w:pPr>
        <w:pStyle w:val="25"/>
        <w:numPr>
          <w:ilvl w:val="0"/>
          <w:numId w:val="23"/>
        </w:numPr>
        <w:shd w:val="clear" w:color="auto" w:fill="auto"/>
        <w:tabs>
          <w:tab w:val="left" w:pos="358"/>
        </w:tabs>
        <w:spacing w:after="0" w:line="298" w:lineRule="exact"/>
        <w:ind w:left="400" w:hanging="400"/>
        <w:jc w:val="both"/>
      </w:pPr>
      <w:r>
        <w:t>овладение башкирским языком как средством общения в повседневной жизни и учебной деятельности;</w:t>
      </w:r>
    </w:p>
    <w:p w:rsidR="009514B5" w:rsidRDefault="005F12F9">
      <w:pPr>
        <w:pStyle w:val="25"/>
        <w:numPr>
          <w:ilvl w:val="0"/>
          <w:numId w:val="23"/>
        </w:numPr>
        <w:shd w:val="clear" w:color="auto" w:fill="auto"/>
        <w:tabs>
          <w:tab w:val="left" w:pos="358"/>
        </w:tabs>
        <w:spacing w:after="270" w:line="298" w:lineRule="exact"/>
        <w:ind w:left="400" w:hanging="400"/>
        <w:jc w:val="both"/>
      </w:pPr>
      <w:r>
        <w:t>освоение знаний об устройстве языковой системы и закономерностях ее функционирования, о стилистических ресурсах и основных нормах башкирского литературного языка;</w:t>
      </w:r>
    </w:p>
    <w:p w:rsidR="009514B5" w:rsidRDefault="005F12F9">
      <w:pPr>
        <w:pStyle w:val="321"/>
        <w:keepNext/>
        <w:keepLines/>
        <w:shd w:val="clear" w:color="auto" w:fill="auto"/>
        <w:spacing w:after="257" w:line="260" w:lineRule="exact"/>
        <w:ind w:left="400" w:hanging="400"/>
      </w:pPr>
      <w:bookmarkStart w:id="79" w:name="bookmark58"/>
      <w:r>
        <w:t>Планируемые результаты</w:t>
      </w:r>
      <w:bookmarkEnd w:id="79"/>
    </w:p>
    <w:p w:rsidR="009514B5" w:rsidRDefault="005F12F9">
      <w:pPr>
        <w:pStyle w:val="25"/>
        <w:shd w:val="clear" w:color="auto" w:fill="auto"/>
        <w:spacing w:after="0" w:line="298" w:lineRule="exact"/>
        <w:ind w:firstLine="520"/>
        <w:jc w:val="both"/>
      </w:pPr>
      <w:r>
        <w:t>В результате изучения башкирского языка при получении начального общего образования у обучающихся будут сформированы первоначальные представления о роли и значимости любого языка в жизни современного человека и поликультурного мира. Обучающиеся приобретут начальный опыт использования бвшкирского языка как средства межкультурного общения, как нового инструмента познания мира и культуры башкирского народа, осознают личностный смысл владения башкирским языком.</w:t>
      </w:r>
    </w:p>
    <w:p w:rsidR="009514B5" w:rsidRDefault="005F12F9">
      <w:pPr>
        <w:pStyle w:val="25"/>
        <w:shd w:val="clear" w:color="auto" w:fill="auto"/>
        <w:spacing w:after="180" w:line="298" w:lineRule="exact"/>
        <w:ind w:firstLine="720"/>
        <w:jc w:val="both"/>
      </w:pPr>
      <w:r>
        <w:t>Знакомство с детским пластом культуры родного края будет способствовать более глубокому осознанию обучающимися особенностей культуры башкирского народа. Начальное общее образование позволит сформировать у обучающихся способность в элементарной форме представлять на башкирском языке культуру башкирского народа в письменной и устной формах общения с родными, в том числе с использованием средств телекоммуникации.</w:t>
      </w:r>
    </w:p>
    <w:p w:rsidR="009514B5" w:rsidRDefault="005F12F9">
      <w:pPr>
        <w:pStyle w:val="25"/>
        <w:shd w:val="clear" w:color="auto" w:fill="auto"/>
        <w:spacing w:after="180" w:line="298" w:lineRule="exact"/>
        <w:ind w:firstLine="720"/>
        <w:jc w:val="both"/>
      </w:pPr>
      <w: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край, свою страну, поможет лучше осознать свою этническую и национальную принадлежность</w:t>
      </w:r>
    </w:p>
    <w:p w:rsidR="009514B5" w:rsidRDefault="005F12F9">
      <w:pPr>
        <w:pStyle w:val="25"/>
        <w:shd w:val="clear" w:color="auto" w:fill="auto"/>
        <w:spacing w:after="0" w:line="298" w:lineRule="exact"/>
        <w:ind w:firstLine="720"/>
        <w:jc w:val="both"/>
      </w:pPr>
      <w:r>
        <w:t>В результате изучения башкирского языка на уровне начального общего образования у обучающихся:</w:t>
      </w:r>
    </w:p>
    <w:p w:rsidR="009514B5" w:rsidRDefault="005F12F9">
      <w:pPr>
        <w:pStyle w:val="25"/>
        <w:shd w:val="clear" w:color="auto" w:fill="auto"/>
        <w:spacing w:after="0" w:line="298" w:lineRule="exact"/>
        <w:ind w:firstLine="720"/>
        <w:jc w:val="both"/>
      </w:pPr>
      <w:r>
        <w:t xml:space="preserve">сформируется элементарная коммуникативная компетенция, т. е. способность и готовность общаться с носителями изучаемого языка в устной (говорение и аудирование) и письменной (чтение и письмо) формах общения с учетом речевых возможностей и потребностей </w:t>
      </w:r>
      <w:r>
        <w:lastRenderedPageBreak/>
        <w:t>школьника; расширится лингвистический кругозор; будет получено общее представление о строе изучаемого языка и его некоторых отличиях от русского языка;</w:t>
      </w:r>
    </w:p>
    <w:p w:rsidR="009514B5" w:rsidRDefault="005F12F9">
      <w:pPr>
        <w:pStyle w:val="25"/>
        <w:shd w:val="clear" w:color="auto" w:fill="auto"/>
        <w:spacing w:after="0" w:line="298" w:lineRule="exact"/>
        <w:ind w:firstLine="740"/>
        <w:jc w:val="both"/>
      </w:pPr>
      <w: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9514B5" w:rsidRDefault="005F12F9">
      <w:pPr>
        <w:pStyle w:val="50"/>
        <w:shd w:val="clear" w:color="auto" w:fill="auto"/>
        <w:spacing w:after="240"/>
        <w:ind w:firstLine="740"/>
      </w:pPr>
      <w:r>
        <w:t>сформируются положительная мотивация и устойчивый учебно-познавательный интерес к предмету «Башкирский язык», а также необходимые универсальные учебные действия и специальные учебные умения, что заложит основу успешной учебной деятельности по владению родным языком на следующем уровне образования.</w:t>
      </w:r>
    </w:p>
    <w:p w:rsidR="009514B5" w:rsidRDefault="005F12F9">
      <w:pPr>
        <w:pStyle w:val="321"/>
        <w:keepNext/>
        <w:keepLines/>
        <w:shd w:val="clear" w:color="auto" w:fill="auto"/>
        <w:ind w:left="4220" w:firstLine="0"/>
        <w:jc w:val="left"/>
      </w:pPr>
      <w:bookmarkStart w:id="80" w:name="bookmark59"/>
      <w:r>
        <w:t>Коммуникативные умения</w:t>
      </w:r>
      <w:bookmarkEnd w:id="80"/>
    </w:p>
    <w:p w:rsidR="009514B5" w:rsidRDefault="005F12F9">
      <w:pPr>
        <w:pStyle w:val="25"/>
        <w:shd w:val="clear" w:color="auto" w:fill="auto"/>
        <w:tabs>
          <w:tab w:val="left" w:pos="4163"/>
        </w:tabs>
        <w:spacing w:after="0" w:line="298" w:lineRule="exact"/>
        <w:ind w:left="520" w:firstLine="0"/>
        <w:jc w:val="both"/>
      </w:pPr>
      <w:r>
        <w:t>Говорение</w:t>
      </w:r>
      <w:r>
        <w:tab/>
        <w:t>Выпускник научится:</w:t>
      </w:r>
    </w:p>
    <w:p w:rsidR="009514B5" w:rsidRDefault="005F12F9">
      <w:pPr>
        <w:pStyle w:val="25"/>
        <w:shd w:val="clear" w:color="auto" w:fill="auto"/>
        <w:spacing w:after="0" w:line="298" w:lineRule="exact"/>
        <w:ind w:firstLine="740"/>
        <w:jc w:val="both"/>
      </w:pPr>
      <w:r>
        <w:t>участвовать в элементарных диалогах, соблюдая нормы речевого этикета, принятые в англоязычных странах;</w:t>
      </w:r>
    </w:p>
    <w:p w:rsidR="009514B5" w:rsidRDefault="005F12F9" w:rsidP="0000529E">
      <w:pPr>
        <w:pStyle w:val="25"/>
        <w:shd w:val="clear" w:color="auto" w:fill="auto"/>
        <w:tabs>
          <w:tab w:val="left" w:pos="2790"/>
          <w:tab w:val="left" w:pos="4887"/>
          <w:tab w:val="left" w:pos="6788"/>
          <w:tab w:val="left" w:pos="8756"/>
          <w:tab w:val="left" w:pos="10729"/>
        </w:tabs>
        <w:spacing w:after="0" w:line="298" w:lineRule="exact"/>
        <w:ind w:firstLine="740"/>
        <w:jc w:val="both"/>
      </w:pPr>
      <w:r>
        <w:t>составлять</w:t>
      </w:r>
      <w:r>
        <w:tab/>
        <w:t>небольшое</w:t>
      </w:r>
      <w:r>
        <w:tab/>
        <w:t>описание</w:t>
      </w:r>
      <w:r>
        <w:tab/>
        <w:t>предмета,</w:t>
      </w:r>
      <w:r>
        <w:tab/>
        <w:t>картинки,</w:t>
      </w:r>
      <w:r w:rsidR="0000529E">
        <w:t xml:space="preserve"> </w:t>
      </w:r>
      <w:r>
        <w:t>персонажа; рассказывать о себе, своей семье, друге.</w:t>
      </w:r>
    </w:p>
    <w:p w:rsidR="009514B5" w:rsidRDefault="005F12F9">
      <w:pPr>
        <w:pStyle w:val="25"/>
        <w:shd w:val="clear" w:color="auto" w:fill="auto"/>
        <w:spacing w:after="0" w:line="298" w:lineRule="exact"/>
        <w:ind w:left="520" w:firstLine="0"/>
        <w:jc w:val="both"/>
      </w:pPr>
      <w:r>
        <w:t>Выпускник получит возможность научиться:</w:t>
      </w:r>
    </w:p>
    <w:p w:rsidR="009514B5" w:rsidRDefault="005F12F9">
      <w:pPr>
        <w:pStyle w:val="50"/>
        <w:shd w:val="clear" w:color="auto" w:fill="auto"/>
        <w:ind w:left="740" w:right="2340"/>
        <w:jc w:val="left"/>
      </w:pPr>
      <w:r>
        <w:t>воспроизводить наизусть небольшие произведения детского фольклора; составлять краткую характеристику персонажа; кратко излагать содержание прочитанного текста.</w:t>
      </w:r>
    </w:p>
    <w:p w:rsidR="009514B5" w:rsidRDefault="005F12F9">
      <w:pPr>
        <w:pStyle w:val="25"/>
        <w:shd w:val="clear" w:color="auto" w:fill="auto"/>
        <w:tabs>
          <w:tab w:val="left" w:pos="4163"/>
        </w:tabs>
        <w:spacing w:after="0" w:line="298" w:lineRule="exact"/>
        <w:ind w:left="520" w:firstLine="0"/>
        <w:jc w:val="both"/>
      </w:pPr>
      <w:r>
        <w:t>Аудирование</w:t>
      </w:r>
      <w:r>
        <w:tab/>
        <w:t>Выпускник научится:</w:t>
      </w:r>
    </w:p>
    <w:p w:rsidR="009514B5" w:rsidRDefault="005F12F9">
      <w:pPr>
        <w:pStyle w:val="25"/>
        <w:shd w:val="clear" w:color="auto" w:fill="auto"/>
        <w:spacing w:after="0" w:line="298" w:lineRule="exact"/>
        <w:ind w:firstLine="740"/>
        <w:jc w:val="both"/>
      </w:pPr>
      <w:r>
        <w:t>понимать на слух речь учителя и одноклассников при непосредственном общении и вербально/невербально реагировать на услышанное;</w:t>
      </w:r>
    </w:p>
    <w:p w:rsidR="009514B5" w:rsidRDefault="005F12F9">
      <w:pPr>
        <w:pStyle w:val="25"/>
        <w:shd w:val="clear" w:color="auto" w:fill="auto"/>
        <w:spacing w:after="0" w:line="298" w:lineRule="exact"/>
        <w:ind w:firstLine="740"/>
        <w:jc w:val="both"/>
      </w:pPr>
      <w: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9514B5" w:rsidRDefault="005F12F9">
      <w:pPr>
        <w:pStyle w:val="25"/>
        <w:shd w:val="clear" w:color="auto" w:fill="auto"/>
        <w:spacing w:after="0" w:line="298" w:lineRule="exact"/>
        <w:ind w:left="520" w:firstLine="0"/>
        <w:jc w:val="both"/>
      </w:pPr>
      <w:r>
        <w:t>Выпускник получит возможность научиться:</w:t>
      </w:r>
    </w:p>
    <w:p w:rsidR="009514B5" w:rsidRDefault="005F12F9">
      <w:pPr>
        <w:pStyle w:val="50"/>
        <w:shd w:val="clear" w:color="auto" w:fill="auto"/>
        <w:ind w:firstLine="740"/>
      </w:pPr>
      <w:r>
        <w:t>воспринимать на слух аудиотекст и полностью понимать содержащуюся в нем информацию;</w:t>
      </w:r>
    </w:p>
    <w:p w:rsidR="009514B5" w:rsidRDefault="005F12F9">
      <w:pPr>
        <w:pStyle w:val="50"/>
        <w:shd w:val="clear" w:color="auto" w:fill="auto"/>
        <w:ind w:firstLine="740"/>
      </w:pPr>
      <w:r>
        <w:t>использовать контекстуальную или языковую догадку при восприятии на слух текстов, содержащих некоторые незнакомые слова.</w:t>
      </w:r>
    </w:p>
    <w:p w:rsidR="009514B5" w:rsidRDefault="005F12F9">
      <w:pPr>
        <w:pStyle w:val="25"/>
        <w:shd w:val="clear" w:color="auto" w:fill="auto"/>
        <w:tabs>
          <w:tab w:val="left" w:pos="3870"/>
        </w:tabs>
        <w:spacing w:after="0" w:line="298" w:lineRule="exact"/>
        <w:ind w:left="520" w:firstLine="0"/>
        <w:jc w:val="both"/>
      </w:pPr>
      <w:r>
        <w:t>Чтение</w:t>
      </w:r>
      <w:r>
        <w:tab/>
        <w:t>Выпускник научится:</w:t>
      </w:r>
    </w:p>
    <w:p w:rsidR="009514B5" w:rsidRDefault="005F12F9">
      <w:pPr>
        <w:pStyle w:val="25"/>
        <w:shd w:val="clear" w:color="auto" w:fill="auto"/>
        <w:spacing w:after="0" w:line="298" w:lineRule="exact"/>
        <w:ind w:firstLine="740"/>
      </w:pPr>
      <w:r>
        <w:t>соотносить графический образ башкирского слова с его звуковым образом; читать вслух небольшой текст, построенный на изученном языковом материале, соблюдая правила произношения и соответствующую интонацию;</w:t>
      </w:r>
    </w:p>
    <w:p w:rsidR="009514B5" w:rsidRDefault="005F12F9">
      <w:pPr>
        <w:pStyle w:val="25"/>
        <w:shd w:val="clear" w:color="auto" w:fill="auto"/>
        <w:spacing w:after="0" w:line="298" w:lineRule="exact"/>
        <w:ind w:firstLine="740"/>
        <w:jc w:val="both"/>
      </w:pPr>
      <w:r>
        <w:t>читать про себя и понимать содержание небольшого текста, построенного в основном на изученном языковом материале;</w:t>
      </w:r>
    </w:p>
    <w:p w:rsidR="009514B5" w:rsidRDefault="005F12F9">
      <w:pPr>
        <w:pStyle w:val="25"/>
        <w:shd w:val="clear" w:color="auto" w:fill="auto"/>
        <w:spacing w:after="0" w:line="298" w:lineRule="exact"/>
        <w:ind w:firstLine="740"/>
        <w:jc w:val="both"/>
      </w:pPr>
      <w:r>
        <w:t>читать про себя и находить в тексте необходимую информацию.</w:t>
      </w:r>
    </w:p>
    <w:p w:rsidR="009514B5" w:rsidRDefault="005F12F9">
      <w:pPr>
        <w:pStyle w:val="50"/>
        <w:shd w:val="clear" w:color="auto" w:fill="auto"/>
        <w:ind w:left="740" w:right="4000" w:hanging="220"/>
        <w:jc w:val="left"/>
      </w:pPr>
      <w:r>
        <w:rPr>
          <w:rStyle w:val="53"/>
        </w:rPr>
        <w:t xml:space="preserve">Выпускник получит возможность научиться: </w:t>
      </w:r>
      <w:r>
        <w:t>догадываться о значении незнакомых слов по контексту;</w:t>
      </w:r>
    </w:p>
    <w:p w:rsidR="009514B5" w:rsidRDefault="005F12F9">
      <w:pPr>
        <w:pStyle w:val="50"/>
        <w:shd w:val="clear" w:color="auto" w:fill="auto"/>
        <w:ind w:firstLine="740"/>
      </w:pPr>
      <w:r>
        <w:t>не обращать внимания на незнакомые слова, не мешающие понимать основное содержание текста.</w:t>
      </w:r>
    </w:p>
    <w:p w:rsidR="009514B5" w:rsidRDefault="005F12F9">
      <w:pPr>
        <w:pStyle w:val="25"/>
        <w:shd w:val="clear" w:color="auto" w:fill="auto"/>
        <w:tabs>
          <w:tab w:val="left" w:pos="3870"/>
        </w:tabs>
        <w:spacing w:after="0" w:line="298" w:lineRule="exact"/>
        <w:ind w:left="520" w:firstLine="0"/>
        <w:jc w:val="both"/>
      </w:pPr>
      <w:r>
        <w:t>Письмо</w:t>
      </w:r>
      <w:r>
        <w:tab/>
        <w:t>Выпускник научится:</w:t>
      </w:r>
    </w:p>
    <w:p w:rsidR="009514B5" w:rsidRDefault="005F12F9">
      <w:pPr>
        <w:pStyle w:val="25"/>
        <w:shd w:val="clear" w:color="auto" w:fill="auto"/>
        <w:spacing w:after="0" w:line="298" w:lineRule="exact"/>
        <w:ind w:left="740" w:right="3640" w:firstLine="0"/>
      </w:pPr>
      <w:r>
        <w:t>выписывать из текста слова, словосочетания и предложения; писать поздравительную открытку (с опорой на образец); писать по образцу краткое письмо родственникам.</w:t>
      </w:r>
    </w:p>
    <w:p w:rsidR="009514B5" w:rsidRDefault="005F12F9">
      <w:pPr>
        <w:pStyle w:val="25"/>
        <w:shd w:val="clear" w:color="auto" w:fill="auto"/>
        <w:spacing w:after="0" w:line="298" w:lineRule="exact"/>
        <w:ind w:left="520" w:firstLine="0"/>
        <w:jc w:val="both"/>
      </w:pPr>
      <w:r>
        <w:t>Выпускник получит возможность научиться:</w:t>
      </w:r>
    </w:p>
    <w:p w:rsidR="009514B5" w:rsidRDefault="005F12F9">
      <w:pPr>
        <w:pStyle w:val="50"/>
        <w:shd w:val="clear" w:color="auto" w:fill="auto"/>
        <w:ind w:left="700" w:right="1820"/>
        <w:jc w:val="left"/>
      </w:pPr>
      <w:r>
        <w:t xml:space="preserve">в письменной форме кратко отвечать на вопросы к тексту; составлять </w:t>
      </w:r>
      <w:r>
        <w:lastRenderedPageBreak/>
        <w:t>рассказ в письменной форме по плану/ключевым словам; заполнять простую анкету;</w:t>
      </w:r>
    </w:p>
    <w:p w:rsidR="009514B5" w:rsidRDefault="005F12F9">
      <w:pPr>
        <w:pStyle w:val="50"/>
        <w:shd w:val="clear" w:color="auto" w:fill="auto"/>
        <w:ind w:firstLine="700"/>
        <w:jc w:val="left"/>
      </w:pPr>
      <w:r>
        <w:t>правильно оформлять конверт, сервисные поля в системе электронной почты (адрес, тема сообщения).</w:t>
      </w:r>
    </w:p>
    <w:p w:rsidR="009514B5" w:rsidRDefault="005F12F9">
      <w:pPr>
        <w:pStyle w:val="25"/>
        <w:shd w:val="clear" w:color="auto" w:fill="auto"/>
        <w:spacing w:after="0" w:line="298" w:lineRule="exact"/>
        <w:ind w:left="480" w:right="2440" w:firstLine="2400"/>
      </w:pPr>
      <w:r>
        <w:t>Языковые средства и навыки оперирования ими Графика, каллиграфия, орфография Выпускник научится:</w:t>
      </w:r>
    </w:p>
    <w:p w:rsidR="009514B5" w:rsidRDefault="005F12F9">
      <w:pPr>
        <w:pStyle w:val="25"/>
        <w:shd w:val="clear" w:color="auto" w:fill="auto"/>
        <w:spacing w:after="0" w:line="298" w:lineRule="exact"/>
        <w:ind w:firstLine="700"/>
      </w:pPr>
      <w:r>
        <w:t>воспроизводить графически и каллиграфически корректно все буквы башкирского алфавита (полупечатное написание букв, буквосочетаний, слов);</w:t>
      </w:r>
    </w:p>
    <w:p w:rsidR="009514B5" w:rsidRDefault="005F12F9">
      <w:pPr>
        <w:pStyle w:val="25"/>
        <w:shd w:val="clear" w:color="auto" w:fill="auto"/>
        <w:spacing w:after="0" w:line="298" w:lineRule="exact"/>
        <w:ind w:left="700" w:firstLine="0"/>
      </w:pPr>
      <w:r>
        <w:t>пользоваться башкирским алфавитом, знать последовательность букв в нем; списывать текст;</w:t>
      </w:r>
    </w:p>
    <w:p w:rsidR="009514B5" w:rsidRDefault="005F12F9">
      <w:pPr>
        <w:pStyle w:val="25"/>
        <w:shd w:val="clear" w:color="auto" w:fill="auto"/>
        <w:spacing w:after="0" w:line="298" w:lineRule="exact"/>
        <w:ind w:left="700" w:firstLine="0"/>
      </w:pPr>
      <w:r>
        <w:t>восстанавливать слово в соответствии с решаемой учебной задачей; отличать буквы от знаков транскрипции.</w:t>
      </w:r>
    </w:p>
    <w:p w:rsidR="009514B5" w:rsidRDefault="005F12F9">
      <w:pPr>
        <w:pStyle w:val="25"/>
        <w:shd w:val="clear" w:color="auto" w:fill="auto"/>
        <w:spacing w:after="0" w:line="298" w:lineRule="exact"/>
        <w:ind w:left="480" w:firstLine="0"/>
      </w:pPr>
      <w:r>
        <w:t>Выпускник получит возможность научиться:</w:t>
      </w:r>
    </w:p>
    <w:p w:rsidR="009514B5" w:rsidRDefault="005F12F9">
      <w:pPr>
        <w:pStyle w:val="50"/>
        <w:shd w:val="clear" w:color="auto" w:fill="auto"/>
        <w:ind w:left="700"/>
        <w:jc w:val="left"/>
      </w:pPr>
      <w:r>
        <w:t>сравнивать и анализировать буквосочетания башкирского языка и их транскрипцию; группировать слова в соответствии с изученными правилами чтения; уточнять написание слова по словарю;</w:t>
      </w:r>
    </w:p>
    <w:p w:rsidR="009514B5" w:rsidRDefault="005F12F9">
      <w:pPr>
        <w:pStyle w:val="50"/>
        <w:shd w:val="clear" w:color="auto" w:fill="auto"/>
        <w:ind w:firstLine="700"/>
        <w:jc w:val="left"/>
      </w:pPr>
      <w:r>
        <w:t>использовать экранный перевод отдельных слов (с русского языка на башкирский и обратно).</w:t>
      </w:r>
    </w:p>
    <w:p w:rsidR="009514B5" w:rsidRDefault="005F12F9">
      <w:pPr>
        <w:pStyle w:val="25"/>
        <w:shd w:val="clear" w:color="auto" w:fill="auto"/>
        <w:spacing w:after="0" w:line="298" w:lineRule="exact"/>
        <w:ind w:left="480" w:right="5280" w:firstLine="0"/>
      </w:pPr>
      <w:r>
        <w:t>Фонетическая сторона речи Выпускник научится:</w:t>
      </w:r>
    </w:p>
    <w:p w:rsidR="009514B5" w:rsidRDefault="005F12F9">
      <w:pPr>
        <w:pStyle w:val="25"/>
        <w:shd w:val="clear" w:color="auto" w:fill="auto"/>
        <w:spacing w:after="0" w:line="298" w:lineRule="exact"/>
        <w:ind w:firstLine="700"/>
      </w:pPr>
      <w:r>
        <w:t>различать на слух и адекватно произносить все звуки башкирского языка, соблюдая нормы произношения звуков;</w:t>
      </w:r>
    </w:p>
    <w:p w:rsidR="009514B5" w:rsidRDefault="005F12F9">
      <w:pPr>
        <w:pStyle w:val="25"/>
        <w:shd w:val="clear" w:color="auto" w:fill="auto"/>
        <w:spacing w:after="0" w:line="298" w:lineRule="exact"/>
        <w:ind w:left="700" w:firstLine="0"/>
      </w:pPr>
      <w:r>
        <w:t>соблюдать правильное ударение в изолированном слове, фразе; различать коммуникативные типы предложений по интонации;</w:t>
      </w:r>
    </w:p>
    <w:p w:rsidR="009514B5" w:rsidRDefault="005F12F9">
      <w:pPr>
        <w:pStyle w:val="25"/>
        <w:shd w:val="clear" w:color="auto" w:fill="auto"/>
        <w:spacing w:after="0" w:line="298" w:lineRule="exact"/>
        <w:ind w:firstLine="700"/>
      </w:pPr>
      <w:r>
        <w:t>корректно произносить предложения с точки зрения их ритмико-интонационных особенностей.</w:t>
      </w:r>
    </w:p>
    <w:p w:rsidR="009514B5" w:rsidRDefault="005F12F9">
      <w:pPr>
        <w:pStyle w:val="25"/>
        <w:shd w:val="clear" w:color="auto" w:fill="auto"/>
        <w:spacing w:after="0" w:line="298" w:lineRule="exact"/>
        <w:ind w:left="480" w:firstLine="0"/>
      </w:pPr>
      <w:r>
        <w:t>Выпускник получит возможность научиться:</w:t>
      </w:r>
    </w:p>
    <w:p w:rsidR="009514B5" w:rsidRDefault="005F12F9">
      <w:pPr>
        <w:pStyle w:val="50"/>
        <w:shd w:val="clear" w:color="auto" w:fill="auto"/>
        <w:ind w:firstLine="700"/>
        <w:jc w:val="left"/>
      </w:pPr>
      <w:r>
        <w:t>соблюдать интонацию перечисления;</w:t>
      </w:r>
    </w:p>
    <w:p w:rsidR="009514B5" w:rsidRDefault="005F12F9">
      <w:pPr>
        <w:pStyle w:val="50"/>
        <w:shd w:val="clear" w:color="auto" w:fill="auto"/>
        <w:ind w:left="700"/>
        <w:jc w:val="left"/>
      </w:pPr>
      <w:r>
        <w:t>соблюдать правило постановки ударения на башкирском языке; читать изучаемые слова.</w:t>
      </w:r>
    </w:p>
    <w:p w:rsidR="009514B5" w:rsidRDefault="005F12F9">
      <w:pPr>
        <w:pStyle w:val="25"/>
        <w:shd w:val="clear" w:color="auto" w:fill="auto"/>
        <w:spacing w:after="0" w:line="298" w:lineRule="exact"/>
        <w:ind w:left="480" w:right="5280" w:firstLine="0"/>
      </w:pPr>
      <w:r>
        <w:t>Лексическая сторона речи Выпускник научится:</w:t>
      </w:r>
    </w:p>
    <w:p w:rsidR="009514B5" w:rsidRDefault="005F12F9">
      <w:pPr>
        <w:pStyle w:val="25"/>
        <w:shd w:val="clear" w:color="auto" w:fill="auto"/>
        <w:spacing w:after="0" w:line="298" w:lineRule="exact"/>
        <w:ind w:firstLine="700"/>
      </w:pPr>
      <w: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9514B5" w:rsidRDefault="005F12F9">
      <w:pPr>
        <w:pStyle w:val="25"/>
        <w:shd w:val="clear" w:color="auto" w:fill="auto"/>
        <w:spacing w:after="0" w:line="298" w:lineRule="exact"/>
        <w:ind w:firstLine="700"/>
      </w:pPr>
      <w:r>
        <w:t>оперировать в процессе общения активной лексикой в соответствии с коммуникативной задачей;</w:t>
      </w:r>
    </w:p>
    <w:p w:rsidR="009514B5" w:rsidRDefault="005F12F9">
      <w:pPr>
        <w:pStyle w:val="25"/>
        <w:shd w:val="clear" w:color="auto" w:fill="auto"/>
        <w:spacing w:after="0" w:line="298" w:lineRule="exact"/>
        <w:ind w:firstLine="700"/>
      </w:pPr>
      <w:r>
        <w:t>восстанавливать текст в соответствии с решаемой учебной задачей.</w:t>
      </w:r>
    </w:p>
    <w:p w:rsidR="009514B5" w:rsidRDefault="005F12F9">
      <w:pPr>
        <w:pStyle w:val="25"/>
        <w:shd w:val="clear" w:color="auto" w:fill="auto"/>
        <w:spacing w:after="0" w:line="298" w:lineRule="exact"/>
        <w:ind w:left="480" w:firstLine="0"/>
      </w:pPr>
      <w:r>
        <w:t>Выпускник получит возможность научиться:</w:t>
      </w:r>
    </w:p>
    <w:p w:rsidR="009514B5" w:rsidRDefault="005F12F9">
      <w:pPr>
        <w:pStyle w:val="50"/>
        <w:shd w:val="clear" w:color="auto" w:fill="auto"/>
        <w:ind w:firstLine="700"/>
        <w:jc w:val="left"/>
      </w:pPr>
      <w:r>
        <w:t xml:space="preserve">узнавать простые словообразовательные </w:t>
      </w:r>
      <w:r>
        <w:rPr>
          <w:lang w:val="ba" w:eastAsia="ba" w:bidi="ba"/>
        </w:rPr>
        <w:t>элементы;</w:t>
      </w:r>
    </w:p>
    <w:p w:rsidR="009514B5" w:rsidRDefault="005F12F9">
      <w:pPr>
        <w:pStyle w:val="50"/>
        <w:shd w:val="clear" w:color="auto" w:fill="auto"/>
        <w:ind w:left="480" w:firstLine="220"/>
        <w:jc w:val="left"/>
      </w:pPr>
      <w:r>
        <w:t xml:space="preserve">опираться на языковую догадку в процессе чтения и аудирования (сложные слова). </w:t>
      </w:r>
      <w:r>
        <w:rPr>
          <w:rStyle w:val="53"/>
        </w:rPr>
        <w:t>Грамматическая сторона речи Выпускник научится:</w:t>
      </w:r>
    </w:p>
    <w:p w:rsidR="009514B5" w:rsidRDefault="005F12F9">
      <w:pPr>
        <w:pStyle w:val="25"/>
        <w:shd w:val="clear" w:color="auto" w:fill="auto"/>
        <w:spacing w:after="0" w:line="298" w:lineRule="exact"/>
        <w:ind w:firstLine="700"/>
      </w:pPr>
      <w:r>
        <w:t xml:space="preserve">распознавать и употреблять в речи основные коммуникативные </w:t>
      </w:r>
      <w:r>
        <w:rPr>
          <w:lang w:val="ba" w:eastAsia="ba" w:bidi="ba"/>
        </w:rPr>
        <w:t xml:space="preserve">типы </w:t>
      </w:r>
      <w:r>
        <w:t>предложений; распознавать в тексте и употреблять в речи изученные части речи: существительные отвечающие на вопрос кто? что?; существительные в единственном и множественном числе; глаголы прошедшего, настоящего и будущего времени; личные, притяжательные и указательные</w:t>
      </w:r>
    </w:p>
    <w:p w:rsidR="009514B5" w:rsidRDefault="005F12F9">
      <w:pPr>
        <w:pStyle w:val="25"/>
        <w:shd w:val="clear" w:color="auto" w:fill="auto"/>
        <w:spacing w:after="0" w:line="298" w:lineRule="exact"/>
        <w:ind w:firstLine="0"/>
        <w:jc w:val="both"/>
      </w:pPr>
      <w:r>
        <w:t>местоимения; прилагательные в положительной, сравнительной и превосходной степени; количественные и порядковые числительные.</w:t>
      </w:r>
    </w:p>
    <w:p w:rsidR="009514B5" w:rsidRDefault="005F12F9">
      <w:pPr>
        <w:pStyle w:val="25"/>
        <w:shd w:val="clear" w:color="auto" w:fill="auto"/>
        <w:spacing w:after="0" w:line="298" w:lineRule="exact"/>
        <w:ind w:left="480" w:firstLine="0"/>
      </w:pPr>
      <w:r>
        <w:t>Выпускник получит возможность научиться:</w:t>
      </w:r>
    </w:p>
    <w:p w:rsidR="009514B5" w:rsidRDefault="005F12F9">
      <w:pPr>
        <w:pStyle w:val="50"/>
        <w:shd w:val="clear" w:color="auto" w:fill="auto"/>
        <w:ind w:firstLine="740"/>
      </w:pPr>
      <w:r>
        <w:t>узнавать сложносочиненные предложения;</w:t>
      </w:r>
    </w:p>
    <w:p w:rsidR="009514B5" w:rsidRDefault="005F12F9">
      <w:pPr>
        <w:pStyle w:val="50"/>
        <w:shd w:val="clear" w:color="auto" w:fill="auto"/>
        <w:ind w:firstLine="740"/>
      </w:pPr>
      <w:r>
        <w:lastRenderedPageBreak/>
        <w:t>использовать в речи безличные предложения;</w:t>
      </w:r>
    </w:p>
    <w:p w:rsidR="009514B5" w:rsidRDefault="005F12F9">
      <w:pPr>
        <w:pStyle w:val="50"/>
        <w:shd w:val="clear" w:color="auto" w:fill="auto"/>
        <w:ind w:firstLine="740"/>
      </w:pPr>
      <w:r>
        <w:t>оперировать в речи неопределеннымиместоимениями;</w:t>
      </w:r>
    </w:p>
    <w:p w:rsidR="009514B5" w:rsidRDefault="005F12F9">
      <w:pPr>
        <w:pStyle w:val="50"/>
        <w:shd w:val="clear" w:color="auto" w:fill="auto"/>
        <w:ind w:firstLine="740"/>
      </w:pPr>
      <w:r>
        <w:t>оперировать в речи наречиями времени;</w:t>
      </w:r>
    </w:p>
    <w:p w:rsidR="009514B5" w:rsidRDefault="005F12F9">
      <w:pPr>
        <w:pStyle w:val="50"/>
        <w:shd w:val="clear" w:color="auto" w:fill="auto"/>
        <w:spacing w:after="476"/>
        <w:ind w:firstLine="740"/>
      </w:pPr>
      <w:r>
        <w:t>распознавать в тексте и дифференцировать слова по определенным признакам (существительные, прилагательные, глаголы).</w:t>
      </w:r>
    </w:p>
    <w:p w:rsidR="009514B5" w:rsidRDefault="005F12F9">
      <w:pPr>
        <w:pStyle w:val="321"/>
        <w:keepNext/>
        <w:keepLines/>
        <w:numPr>
          <w:ilvl w:val="0"/>
          <w:numId w:val="30"/>
        </w:numPr>
        <w:shd w:val="clear" w:color="auto" w:fill="auto"/>
        <w:tabs>
          <w:tab w:val="left" w:pos="1405"/>
        </w:tabs>
        <w:spacing w:line="302" w:lineRule="exact"/>
        <w:ind w:firstLine="740"/>
      </w:pPr>
      <w:bookmarkStart w:id="81" w:name="bookmark60"/>
      <w:r>
        <w:t>Система оценки достижения планируемых результатов освоения основной образовательной программы основного общего образования</w:t>
      </w:r>
      <w:bookmarkEnd w:id="81"/>
    </w:p>
    <w:p w:rsidR="009514B5" w:rsidRDefault="005F12F9">
      <w:pPr>
        <w:pStyle w:val="321"/>
        <w:keepNext/>
        <w:keepLines/>
        <w:numPr>
          <w:ilvl w:val="0"/>
          <w:numId w:val="31"/>
        </w:numPr>
        <w:shd w:val="clear" w:color="auto" w:fill="auto"/>
        <w:tabs>
          <w:tab w:val="left" w:pos="1492"/>
        </w:tabs>
        <w:spacing w:line="302" w:lineRule="exact"/>
        <w:ind w:firstLine="740"/>
      </w:pPr>
      <w:bookmarkStart w:id="82" w:name="bookmark61"/>
      <w:r>
        <w:t>Общие положения</w:t>
      </w:r>
      <w:bookmarkEnd w:id="82"/>
    </w:p>
    <w:p w:rsidR="009514B5" w:rsidRDefault="005F12F9">
      <w:pPr>
        <w:pStyle w:val="25"/>
        <w:shd w:val="clear" w:color="auto" w:fill="auto"/>
        <w:spacing w:after="0" w:line="302" w:lineRule="exact"/>
        <w:ind w:firstLine="740"/>
        <w:jc w:val="both"/>
      </w:pPr>
      <w: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w:t>
      </w:r>
    </w:p>
    <w:p w:rsidR="009514B5" w:rsidRDefault="005F12F9">
      <w:pPr>
        <w:pStyle w:val="25"/>
        <w:shd w:val="clear" w:color="auto" w:fill="auto"/>
        <w:spacing w:after="0" w:line="302" w:lineRule="exact"/>
        <w:ind w:firstLine="740"/>
        <w:jc w:val="both"/>
      </w:pPr>
      <w:r>
        <w:t>Регламенитруется «Положением о формах, периодичности и порядке текущего контроля успеваемости, промежуточной аттестации», «Положением о внутренней системе оценки качества образования МОБУ СОШ №10 «Центр образования», «Положением о портфолио индивидуальных образовательных достижений обучающихся МОБУ СОШ№10 «Центр образования».</w:t>
      </w:r>
    </w:p>
    <w:p w:rsidR="009514B5" w:rsidRDefault="005F12F9">
      <w:pPr>
        <w:pStyle w:val="25"/>
        <w:shd w:val="clear" w:color="auto" w:fill="auto"/>
        <w:spacing w:after="0" w:line="302" w:lineRule="exact"/>
        <w:ind w:firstLine="740"/>
        <w:jc w:val="both"/>
      </w:pPr>
      <w:r>
        <w:t>Основными направлениями и целями оценочной деятельности в образовательной организации в соответствии с требованиями ФГОС ООО являются:</w:t>
      </w:r>
    </w:p>
    <w:p w:rsidR="009514B5" w:rsidRDefault="005F12F9">
      <w:pPr>
        <w:pStyle w:val="25"/>
        <w:numPr>
          <w:ilvl w:val="0"/>
          <w:numId w:val="23"/>
        </w:numPr>
        <w:shd w:val="clear" w:color="auto" w:fill="auto"/>
        <w:tabs>
          <w:tab w:val="left" w:pos="1405"/>
        </w:tabs>
        <w:spacing w:after="0" w:line="302" w:lineRule="exact"/>
        <w:ind w:firstLine="74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9514B5" w:rsidRDefault="005F12F9">
      <w:pPr>
        <w:pStyle w:val="25"/>
        <w:numPr>
          <w:ilvl w:val="0"/>
          <w:numId w:val="23"/>
        </w:numPr>
        <w:shd w:val="clear" w:color="auto" w:fill="auto"/>
        <w:tabs>
          <w:tab w:val="left" w:pos="1405"/>
        </w:tabs>
        <w:spacing w:after="0" w:line="302" w:lineRule="exact"/>
        <w:ind w:firstLine="740"/>
        <w:jc w:val="both"/>
      </w:pPr>
      <w:r>
        <w:t>оценка результатов деятельности педагогических кадров как основа аттестационных процедур;</w:t>
      </w:r>
    </w:p>
    <w:p w:rsidR="009514B5" w:rsidRDefault="005F12F9">
      <w:pPr>
        <w:pStyle w:val="25"/>
        <w:numPr>
          <w:ilvl w:val="0"/>
          <w:numId w:val="23"/>
        </w:numPr>
        <w:shd w:val="clear" w:color="auto" w:fill="auto"/>
        <w:tabs>
          <w:tab w:val="left" w:pos="1405"/>
        </w:tabs>
        <w:spacing w:after="0" w:line="302" w:lineRule="exact"/>
        <w:ind w:firstLine="740"/>
        <w:jc w:val="both"/>
      </w:pPr>
      <w:r>
        <w:t>оценка результатов деятельности образовательной организации как основа аккредитационных процедур.</w:t>
      </w:r>
    </w:p>
    <w:p w:rsidR="009514B5" w:rsidRDefault="005F12F9">
      <w:pPr>
        <w:pStyle w:val="25"/>
        <w:shd w:val="clear" w:color="auto" w:fill="auto"/>
        <w:spacing w:after="0" w:line="302" w:lineRule="exact"/>
        <w:ind w:firstLine="740"/>
        <w:jc w:val="both"/>
      </w:pPr>
      <w:r>
        <w:t>Основным объектом системы оценки, ее содержательной и критериальной базой</w:t>
      </w:r>
    </w:p>
    <w:p w:rsidR="009514B5" w:rsidRDefault="005F12F9">
      <w:pPr>
        <w:pStyle w:val="25"/>
        <w:shd w:val="clear" w:color="auto" w:fill="auto"/>
        <w:spacing w:after="0" w:line="302" w:lineRule="exact"/>
        <w:ind w:firstLine="0"/>
        <w:jc w:val="both"/>
      </w:pPr>
      <w:r>
        <w:t>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9514B5" w:rsidRDefault="005F12F9">
      <w:pPr>
        <w:pStyle w:val="25"/>
        <w:shd w:val="clear" w:color="auto" w:fill="auto"/>
        <w:spacing w:after="0" w:line="302" w:lineRule="exact"/>
        <w:ind w:firstLine="740"/>
        <w:jc w:val="both"/>
      </w:pPr>
      <w:r>
        <w:t>Система оценки включает процедуры внутренней и внешней оценки.</w:t>
      </w:r>
    </w:p>
    <w:p w:rsidR="009514B5" w:rsidRDefault="005F12F9">
      <w:pPr>
        <w:pStyle w:val="25"/>
        <w:shd w:val="clear" w:color="auto" w:fill="auto"/>
        <w:spacing w:after="0" w:line="302" w:lineRule="exact"/>
        <w:ind w:firstLine="740"/>
        <w:jc w:val="both"/>
      </w:pPr>
      <w:r>
        <w:t>Внутренняя оценка включает:</w:t>
      </w:r>
    </w:p>
    <w:p w:rsidR="009514B5" w:rsidRDefault="005F12F9">
      <w:pPr>
        <w:pStyle w:val="25"/>
        <w:numPr>
          <w:ilvl w:val="0"/>
          <w:numId w:val="23"/>
        </w:numPr>
        <w:shd w:val="clear" w:color="auto" w:fill="auto"/>
        <w:tabs>
          <w:tab w:val="left" w:pos="1095"/>
        </w:tabs>
        <w:spacing w:after="0" w:line="302" w:lineRule="exact"/>
        <w:ind w:firstLine="740"/>
        <w:jc w:val="both"/>
      </w:pPr>
      <w:r>
        <w:t>стартовую диагностику,</w:t>
      </w:r>
    </w:p>
    <w:p w:rsidR="009514B5" w:rsidRDefault="005F12F9">
      <w:pPr>
        <w:pStyle w:val="25"/>
        <w:numPr>
          <w:ilvl w:val="0"/>
          <w:numId w:val="23"/>
        </w:numPr>
        <w:shd w:val="clear" w:color="auto" w:fill="auto"/>
        <w:tabs>
          <w:tab w:val="left" w:pos="1095"/>
        </w:tabs>
        <w:spacing w:after="0" w:line="302" w:lineRule="exact"/>
        <w:ind w:firstLine="740"/>
        <w:jc w:val="both"/>
      </w:pPr>
      <w:r>
        <w:t>текущую и тематическую оценку,</w:t>
      </w:r>
    </w:p>
    <w:p w:rsidR="009514B5" w:rsidRDefault="005F12F9">
      <w:pPr>
        <w:pStyle w:val="25"/>
        <w:numPr>
          <w:ilvl w:val="0"/>
          <w:numId w:val="23"/>
        </w:numPr>
        <w:shd w:val="clear" w:color="auto" w:fill="auto"/>
        <w:tabs>
          <w:tab w:val="left" w:pos="1095"/>
        </w:tabs>
        <w:spacing w:after="0" w:line="317" w:lineRule="exact"/>
        <w:ind w:firstLine="740"/>
        <w:jc w:val="both"/>
      </w:pPr>
      <w:r>
        <w:t>портфолио,</w:t>
      </w:r>
    </w:p>
    <w:p w:rsidR="009514B5" w:rsidRDefault="005F12F9">
      <w:pPr>
        <w:pStyle w:val="25"/>
        <w:numPr>
          <w:ilvl w:val="0"/>
          <w:numId w:val="23"/>
        </w:numPr>
        <w:shd w:val="clear" w:color="auto" w:fill="auto"/>
        <w:tabs>
          <w:tab w:val="left" w:pos="1095"/>
        </w:tabs>
        <w:spacing w:after="0" w:line="317" w:lineRule="exact"/>
        <w:ind w:firstLine="740"/>
        <w:jc w:val="both"/>
      </w:pPr>
      <w:r>
        <w:t>внутришкольный мониторинг образовательных достижений,</w:t>
      </w:r>
    </w:p>
    <w:p w:rsidR="009514B5" w:rsidRDefault="005F12F9">
      <w:pPr>
        <w:pStyle w:val="25"/>
        <w:numPr>
          <w:ilvl w:val="0"/>
          <w:numId w:val="23"/>
        </w:numPr>
        <w:shd w:val="clear" w:color="auto" w:fill="auto"/>
        <w:tabs>
          <w:tab w:val="left" w:pos="1095"/>
        </w:tabs>
        <w:spacing w:after="0" w:line="317" w:lineRule="exact"/>
        <w:ind w:firstLine="740"/>
        <w:jc w:val="both"/>
      </w:pPr>
      <w:r>
        <w:t>промежуточную и итоговую аттестацию обучающихся.</w:t>
      </w:r>
    </w:p>
    <w:p w:rsidR="009514B5" w:rsidRDefault="005F12F9">
      <w:pPr>
        <w:pStyle w:val="25"/>
        <w:shd w:val="clear" w:color="auto" w:fill="auto"/>
        <w:spacing w:after="0" w:line="317" w:lineRule="exact"/>
        <w:ind w:firstLine="740"/>
        <w:jc w:val="both"/>
      </w:pPr>
      <w:r>
        <w:t>К внешним процедурам относятся:</w:t>
      </w:r>
    </w:p>
    <w:p w:rsidR="009514B5" w:rsidRDefault="005F12F9">
      <w:pPr>
        <w:pStyle w:val="25"/>
        <w:numPr>
          <w:ilvl w:val="0"/>
          <w:numId w:val="23"/>
        </w:numPr>
        <w:shd w:val="clear" w:color="auto" w:fill="auto"/>
        <w:tabs>
          <w:tab w:val="left" w:pos="1405"/>
        </w:tabs>
        <w:spacing w:after="0" w:line="317" w:lineRule="exact"/>
        <w:ind w:firstLine="740"/>
        <w:jc w:val="both"/>
      </w:pPr>
      <w:r>
        <w:t>государственная итоговая аттестация</w:t>
      </w:r>
      <w:r>
        <w:rPr>
          <w:vertAlign w:val="superscript"/>
        </w:rPr>
        <w:footnoteReference w:id="7"/>
      </w:r>
      <w:r>
        <w:t>,</w:t>
      </w:r>
    </w:p>
    <w:p w:rsidR="009514B5" w:rsidRDefault="005F12F9" w:rsidP="0000529E">
      <w:pPr>
        <w:pStyle w:val="25"/>
        <w:numPr>
          <w:ilvl w:val="0"/>
          <w:numId w:val="23"/>
        </w:numPr>
        <w:shd w:val="clear" w:color="auto" w:fill="auto"/>
        <w:tabs>
          <w:tab w:val="left" w:pos="1418"/>
        </w:tabs>
        <w:spacing w:after="0" w:line="298" w:lineRule="exact"/>
        <w:ind w:firstLine="780"/>
        <w:jc w:val="both"/>
      </w:pPr>
      <w:r>
        <w:t>независимая оценка качества образования</w:t>
      </w:r>
      <w:r>
        <w:rPr>
          <w:vertAlign w:val="superscript"/>
        </w:rPr>
        <w:footnoteReference w:id="8"/>
      </w:r>
      <w:r>
        <w:t xml:space="preserve"> и</w:t>
      </w:r>
      <w:r w:rsidR="0000529E">
        <w:t xml:space="preserve"> </w:t>
      </w:r>
      <w:r>
        <w:t>мониторинговые исследования</w:t>
      </w:r>
      <w:r w:rsidRPr="0000529E">
        <w:rPr>
          <w:vertAlign w:val="superscript"/>
        </w:rPr>
        <w:t>10</w:t>
      </w:r>
      <w:r>
        <w:t xml:space="preserve"> муниципального, регионального и федерального уровней.</w:t>
      </w:r>
    </w:p>
    <w:p w:rsidR="009514B5" w:rsidRDefault="005F12F9">
      <w:pPr>
        <w:pStyle w:val="25"/>
        <w:shd w:val="clear" w:color="auto" w:fill="auto"/>
        <w:spacing w:after="0" w:line="298" w:lineRule="exact"/>
        <w:ind w:firstLine="780"/>
        <w:jc w:val="both"/>
      </w:pPr>
      <w:r>
        <w:t>Особенности каждой из указанных процедур описаны в п.1.3.3 настоящего документа.</w:t>
      </w:r>
    </w:p>
    <w:p w:rsidR="009514B5" w:rsidRDefault="005F12F9">
      <w:pPr>
        <w:pStyle w:val="25"/>
        <w:shd w:val="clear" w:color="auto" w:fill="auto"/>
        <w:spacing w:after="0" w:line="298" w:lineRule="exact"/>
        <w:ind w:firstLine="780"/>
        <w:jc w:val="both"/>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9514B5" w:rsidRDefault="005F12F9">
      <w:pPr>
        <w:pStyle w:val="25"/>
        <w:shd w:val="clear" w:color="auto" w:fill="auto"/>
        <w:spacing w:after="0" w:line="298" w:lineRule="exact"/>
        <w:ind w:firstLine="780"/>
        <w:jc w:val="both"/>
      </w:pPr>
      <w:r>
        <w:t xml:space="preserve">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w:t>
      </w:r>
      <w:r>
        <w:lastRenderedPageBreak/>
        <w:t>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514B5" w:rsidRDefault="005F12F9">
      <w:pPr>
        <w:pStyle w:val="25"/>
        <w:shd w:val="clear" w:color="auto" w:fill="auto"/>
        <w:spacing w:after="0" w:line="298" w:lineRule="exact"/>
        <w:ind w:firstLine="780"/>
        <w:jc w:val="both"/>
      </w:pPr>
      <w:r>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9514B5" w:rsidRDefault="005F12F9">
      <w:pPr>
        <w:pStyle w:val="25"/>
        <w:shd w:val="clear" w:color="auto" w:fill="auto"/>
        <w:spacing w:after="0" w:line="298" w:lineRule="exact"/>
        <w:ind w:firstLine="780"/>
        <w:jc w:val="both"/>
      </w:pPr>
      <w:r>
        <w:t>Уровневый подход к содержанию оценки 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9514B5" w:rsidRDefault="005F12F9">
      <w:pPr>
        <w:pStyle w:val="25"/>
        <w:shd w:val="clear" w:color="auto" w:fill="auto"/>
        <w:spacing w:after="0" w:line="298" w:lineRule="exact"/>
        <w:ind w:firstLine="780"/>
        <w:jc w:val="both"/>
      </w:pPr>
      <w:r>
        <w:t>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9514B5" w:rsidRDefault="005F12F9">
      <w:pPr>
        <w:pStyle w:val="25"/>
        <w:shd w:val="clear" w:color="auto" w:fill="auto"/>
        <w:spacing w:after="0" w:line="298" w:lineRule="exact"/>
        <w:ind w:firstLine="780"/>
        <w:jc w:val="both"/>
      </w:pPr>
      <w:r>
        <w:t>Комплексный подход к оценке образовательных достижений реализуется путем</w:t>
      </w:r>
    </w:p>
    <w:p w:rsidR="009514B5" w:rsidRDefault="005F12F9">
      <w:pPr>
        <w:pStyle w:val="25"/>
        <w:numPr>
          <w:ilvl w:val="0"/>
          <w:numId w:val="23"/>
        </w:numPr>
        <w:shd w:val="clear" w:color="auto" w:fill="auto"/>
        <w:tabs>
          <w:tab w:val="left" w:pos="1418"/>
        </w:tabs>
        <w:spacing w:after="0" w:line="302" w:lineRule="exact"/>
        <w:ind w:firstLine="780"/>
        <w:jc w:val="both"/>
      </w:pPr>
      <w: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9514B5" w:rsidRDefault="005F12F9">
      <w:pPr>
        <w:pStyle w:val="25"/>
        <w:numPr>
          <w:ilvl w:val="0"/>
          <w:numId w:val="23"/>
        </w:numPr>
        <w:shd w:val="clear" w:color="auto" w:fill="auto"/>
        <w:tabs>
          <w:tab w:val="left" w:pos="1418"/>
        </w:tabs>
        <w:spacing w:after="0" w:line="302" w:lineRule="exact"/>
        <w:ind w:firstLine="780"/>
        <w:jc w:val="both"/>
      </w:pPr>
      <w: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9514B5" w:rsidRDefault="005F12F9">
      <w:pPr>
        <w:pStyle w:val="25"/>
        <w:numPr>
          <w:ilvl w:val="0"/>
          <w:numId w:val="23"/>
        </w:numPr>
        <w:shd w:val="clear" w:color="auto" w:fill="auto"/>
        <w:tabs>
          <w:tab w:val="left" w:pos="1418"/>
        </w:tabs>
        <w:spacing w:after="0" w:line="302" w:lineRule="exact"/>
        <w:ind w:firstLine="780"/>
        <w:jc w:val="both"/>
      </w:pPr>
      <w: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9514B5" w:rsidRDefault="005F12F9">
      <w:pPr>
        <w:pStyle w:val="25"/>
        <w:numPr>
          <w:ilvl w:val="0"/>
          <w:numId w:val="23"/>
        </w:numPr>
        <w:shd w:val="clear" w:color="auto" w:fill="auto"/>
        <w:tabs>
          <w:tab w:val="left" w:pos="1418"/>
        </w:tabs>
        <w:spacing w:after="0" w:line="302" w:lineRule="exact"/>
        <w:ind w:firstLine="780"/>
        <w:jc w:val="both"/>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9514B5" w:rsidRDefault="005F12F9">
      <w:pPr>
        <w:pStyle w:val="321"/>
        <w:keepNext/>
        <w:keepLines/>
        <w:shd w:val="clear" w:color="auto" w:fill="auto"/>
        <w:spacing w:after="60" w:line="302" w:lineRule="exact"/>
        <w:jc w:val="left"/>
      </w:pPr>
      <w:bookmarkStart w:id="83" w:name="bookmark62"/>
      <w:r>
        <w:t>1.3.2 Особенности оценки личностных, метапредметных и предметных результатов.Особенности оценки личностных результатов</w:t>
      </w:r>
      <w:bookmarkEnd w:id="83"/>
    </w:p>
    <w:p w:rsidR="0000529E" w:rsidRDefault="005F12F9" w:rsidP="0000529E">
      <w:pPr>
        <w:pStyle w:val="25"/>
        <w:shd w:val="clear" w:color="auto" w:fill="auto"/>
        <w:spacing w:after="0" w:line="302" w:lineRule="exact"/>
        <w:ind w:firstLine="780"/>
        <w:jc w:val="both"/>
      </w:pPr>
      <w:r>
        <w:t>Формирование личностных результатов обеспечивается в ходе реализации всех компонентов образовательного процесса, включая внеурочную деятельность.Основным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9514B5" w:rsidRDefault="0000529E" w:rsidP="0000529E">
      <w:pPr>
        <w:pStyle w:val="25"/>
        <w:numPr>
          <w:ilvl w:val="0"/>
          <w:numId w:val="32"/>
        </w:numPr>
        <w:shd w:val="clear" w:color="auto" w:fill="auto"/>
        <w:spacing w:after="0" w:line="302" w:lineRule="exact"/>
        <w:ind w:firstLine="760"/>
        <w:jc w:val="both"/>
      </w:pPr>
      <w:r>
        <w:t xml:space="preserve"> </w:t>
      </w:r>
      <w:r w:rsidR="005F12F9">
        <w:t>сформированность основ гражданской идентичности личности;</w:t>
      </w:r>
    </w:p>
    <w:p w:rsidR="009514B5" w:rsidRDefault="005F12F9" w:rsidP="0000529E">
      <w:pPr>
        <w:pStyle w:val="25"/>
        <w:numPr>
          <w:ilvl w:val="0"/>
          <w:numId w:val="32"/>
        </w:numPr>
        <w:shd w:val="clear" w:color="auto" w:fill="auto"/>
        <w:tabs>
          <w:tab w:val="left" w:pos="1112"/>
        </w:tabs>
        <w:spacing w:after="0" w:line="298" w:lineRule="exact"/>
        <w:ind w:firstLine="760"/>
        <w:jc w:val="both"/>
      </w:pPr>
      <w: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9514B5" w:rsidRDefault="005F12F9">
      <w:pPr>
        <w:pStyle w:val="25"/>
        <w:numPr>
          <w:ilvl w:val="0"/>
          <w:numId w:val="32"/>
        </w:numPr>
        <w:shd w:val="clear" w:color="auto" w:fill="auto"/>
        <w:tabs>
          <w:tab w:val="left" w:pos="1112"/>
        </w:tabs>
        <w:spacing w:after="0" w:line="298" w:lineRule="exact"/>
        <w:ind w:firstLine="760"/>
        <w:jc w:val="both"/>
      </w:pPr>
      <w: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9514B5" w:rsidRDefault="005F12F9">
      <w:pPr>
        <w:pStyle w:val="25"/>
        <w:shd w:val="clear" w:color="auto" w:fill="auto"/>
        <w:spacing w:after="0" w:line="298" w:lineRule="exact"/>
        <w:ind w:firstLine="760"/>
        <w:jc w:val="both"/>
      </w:pPr>
      <w:r>
        <w:t xml:space="preserve">В соответствии с требованиями ФГОС достижение личностных результатов </w:t>
      </w:r>
      <w:r>
        <w:rPr>
          <w:rStyle w:val="2b"/>
        </w:rPr>
        <w:t xml:space="preserve">не выносится </w:t>
      </w:r>
      <w:r>
        <w:t xml:space="preserve">на итоговую оценку обучающихся, а является предметом оценки эффективности воспитательно - образовательной деятельности образовательной организации и </w:t>
      </w:r>
      <w:r>
        <w:lastRenderedPageBreak/>
        <w:t>образовательных систем разного уровня.</w:t>
      </w:r>
    </w:p>
    <w:p w:rsidR="009514B5" w:rsidRDefault="005F12F9">
      <w:pPr>
        <w:pStyle w:val="25"/>
        <w:shd w:val="clear" w:color="auto" w:fill="auto"/>
        <w:spacing w:after="0" w:line="298" w:lineRule="exact"/>
        <w:ind w:firstLine="760"/>
        <w:jc w:val="both"/>
      </w:pPr>
      <w: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9514B5" w:rsidRDefault="005F12F9">
      <w:pPr>
        <w:pStyle w:val="25"/>
        <w:numPr>
          <w:ilvl w:val="0"/>
          <w:numId w:val="23"/>
        </w:numPr>
        <w:shd w:val="clear" w:color="auto" w:fill="auto"/>
        <w:tabs>
          <w:tab w:val="left" w:pos="1434"/>
        </w:tabs>
        <w:spacing w:after="0" w:line="307" w:lineRule="exact"/>
        <w:ind w:firstLine="760"/>
        <w:jc w:val="both"/>
      </w:pPr>
      <w:r>
        <w:t>соблюдении норм и правил поведения, принятых в образовательной организации;</w:t>
      </w:r>
    </w:p>
    <w:p w:rsidR="009514B5" w:rsidRDefault="005F12F9">
      <w:pPr>
        <w:pStyle w:val="25"/>
        <w:numPr>
          <w:ilvl w:val="0"/>
          <w:numId w:val="23"/>
        </w:numPr>
        <w:shd w:val="clear" w:color="auto" w:fill="auto"/>
        <w:tabs>
          <w:tab w:val="left" w:pos="1434"/>
        </w:tabs>
        <w:spacing w:after="0" w:line="307" w:lineRule="exact"/>
        <w:ind w:firstLine="760"/>
        <w:jc w:val="both"/>
      </w:pPr>
      <w:r>
        <w:t>участии в общественной жизни образовательной организации, ближайшего социального окружения, страны, общественно-полезной деятельности;</w:t>
      </w:r>
    </w:p>
    <w:p w:rsidR="009514B5" w:rsidRDefault="005F12F9">
      <w:pPr>
        <w:pStyle w:val="25"/>
        <w:numPr>
          <w:ilvl w:val="0"/>
          <w:numId w:val="23"/>
        </w:numPr>
        <w:shd w:val="clear" w:color="auto" w:fill="auto"/>
        <w:tabs>
          <w:tab w:val="left" w:pos="1434"/>
        </w:tabs>
        <w:spacing w:after="0" w:line="307" w:lineRule="exact"/>
        <w:ind w:firstLine="760"/>
        <w:jc w:val="both"/>
      </w:pPr>
      <w:r>
        <w:t>ответственности за результаты обучения;</w:t>
      </w:r>
    </w:p>
    <w:p w:rsidR="009514B5" w:rsidRDefault="005F12F9">
      <w:pPr>
        <w:pStyle w:val="25"/>
        <w:numPr>
          <w:ilvl w:val="0"/>
          <w:numId w:val="23"/>
        </w:numPr>
        <w:shd w:val="clear" w:color="auto" w:fill="auto"/>
        <w:tabs>
          <w:tab w:val="left" w:pos="1434"/>
        </w:tabs>
        <w:spacing w:after="0" w:line="307" w:lineRule="exact"/>
        <w:ind w:firstLine="760"/>
        <w:jc w:val="both"/>
      </w:pPr>
      <w:r>
        <w:t>готовности и способности делать осознанный выбор своей образовательной траектории, в том числе выбор профессии;</w:t>
      </w:r>
    </w:p>
    <w:p w:rsidR="009514B5" w:rsidRDefault="005F12F9">
      <w:pPr>
        <w:pStyle w:val="25"/>
        <w:numPr>
          <w:ilvl w:val="0"/>
          <w:numId w:val="23"/>
        </w:numPr>
        <w:shd w:val="clear" w:color="auto" w:fill="auto"/>
        <w:tabs>
          <w:tab w:val="left" w:pos="1434"/>
        </w:tabs>
        <w:spacing w:after="0" w:line="298" w:lineRule="exact"/>
        <w:ind w:firstLine="760"/>
        <w:jc w:val="both"/>
      </w:pPr>
      <w:r>
        <w:t>ценностно-смысловых установках обучающихся, формируемых средствами различных предметов в рамках системы общего образования.</w:t>
      </w:r>
    </w:p>
    <w:p w:rsidR="009514B5" w:rsidRDefault="005F12F9">
      <w:pPr>
        <w:pStyle w:val="25"/>
        <w:shd w:val="clear" w:color="auto" w:fill="auto"/>
        <w:spacing w:after="0" w:line="298" w:lineRule="exact"/>
        <w:ind w:firstLine="760"/>
        <w:jc w:val="both"/>
      </w:pPr>
      <w: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Любое использование данных, полученных в ходе исследований, возможно только в соответствии с Федеральным законом от 17.07.2006 №152-ФЗ «О персональных данных».</w:t>
      </w:r>
    </w:p>
    <w:p w:rsidR="009514B5" w:rsidRDefault="005F12F9">
      <w:pPr>
        <w:pStyle w:val="25"/>
        <w:shd w:val="clear" w:color="auto" w:fill="auto"/>
        <w:spacing w:line="298" w:lineRule="exact"/>
        <w:ind w:firstLine="760"/>
        <w:jc w:val="both"/>
      </w:pPr>
      <w:r>
        <w:t>Особенности оценки метапредметных результатов</w:t>
      </w:r>
    </w:p>
    <w:p w:rsidR="009514B5" w:rsidRDefault="005F12F9">
      <w:pPr>
        <w:pStyle w:val="25"/>
        <w:shd w:val="clear" w:color="auto" w:fill="auto"/>
        <w:spacing w:after="0" w:line="298" w:lineRule="exact"/>
        <w:ind w:firstLine="760"/>
        <w:jc w:val="both"/>
      </w:pPr>
      <w: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9514B5" w:rsidRDefault="005F12F9">
      <w:pPr>
        <w:pStyle w:val="25"/>
        <w:shd w:val="clear" w:color="auto" w:fill="auto"/>
        <w:spacing w:after="0" w:line="298" w:lineRule="exact"/>
        <w:ind w:firstLine="760"/>
        <w:jc w:val="both"/>
      </w:pPr>
      <w:r>
        <w:t>Основным объектом и предметом оценки метапредметных результатов являются:</w:t>
      </w:r>
    </w:p>
    <w:p w:rsidR="009514B5" w:rsidRDefault="005F12F9">
      <w:pPr>
        <w:pStyle w:val="25"/>
        <w:numPr>
          <w:ilvl w:val="0"/>
          <w:numId w:val="23"/>
        </w:numPr>
        <w:shd w:val="clear" w:color="auto" w:fill="auto"/>
        <w:tabs>
          <w:tab w:val="left" w:pos="1112"/>
        </w:tabs>
        <w:spacing w:after="0" w:line="298" w:lineRule="exact"/>
        <w:ind w:firstLine="760"/>
        <w:jc w:val="both"/>
      </w:pPr>
      <w:r>
        <w:t>способность и готовность к освоению систематических знаний, их самостоятельному пополнению, переносу и интеграции;</w:t>
      </w:r>
    </w:p>
    <w:p w:rsidR="009514B5" w:rsidRDefault="005F12F9">
      <w:pPr>
        <w:pStyle w:val="25"/>
        <w:numPr>
          <w:ilvl w:val="0"/>
          <w:numId w:val="23"/>
        </w:numPr>
        <w:shd w:val="clear" w:color="auto" w:fill="auto"/>
        <w:tabs>
          <w:tab w:val="left" w:pos="1112"/>
        </w:tabs>
        <w:spacing w:after="0" w:line="260" w:lineRule="exact"/>
        <w:ind w:firstLine="760"/>
        <w:jc w:val="both"/>
      </w:pPr>
      <w:r>
        <w:t>способность работать с информацией;</w:t>
      </w:r>
    </w:p>
    <w:p w:rsidR="009514B5" w:rsidRDefault="005F12F9">
      <w:pPr>
        <w:pStyle w:val="25"/>
        <w:numPr>
          <w:ilvl w:val="0"/>
          <w:numId w:val="23"/>
        </w:numPr>
        <w:shd w:val="clear" w:color="auto" w:fill="auto"/>
        <w:tabs>
          <w:tab w:val="left" w:pos="1112"/>
        </w:tabs>
        <w:spacing w:after="0" w:line="260" w:lineRule="exact"/>
        <w:ind w:firstLine="760"/>
        <w:jc w:val="both"/>
      </w:pPr>
      <w:r>
        <w:t>способность к сотрудничеству и коммуникации;</w:t>
      </w:r>
    </w:p>
    <w:p w:rsidR="009514B5" w:rsidRDefault="005F12F9">
      <w:pPr>
        <w:pStyle w:val="25"/>
        <w:numPr>
          <w:ilvl w:val="0"/>
          <w:numId w:val="23"/>
        </w:numPr>
        <w:shd w:val="clear" w:color="auto" w:fill="auto"/>
        <w:tabs>
          <w:tab w:val="left" w:pos="1112"/>
        </w:tabs>
        <w:spacing w:after="0" w:line="293" w:lineRule="exact"/>
        <w:ind w:firstLine="760"/>
        <w:jc w:val="both"/>
      </w:pPr>
      <w:r>
        <w:t>способность к решению личностно и социально значимых проблем и воплощению найденных решений в практику;</w:t>
      </w:r>
    </w:p>
    <w:p w:rsidR="009514B5" w:rsidRDefault="005F12F9">
      <w:pPr>
        <w:pStyle w:val="25"/>
        <w:numPr>
          <w:ilvl w:val="0"/>
          <w:numId w:val="23"/>
        </w:numPr>
        <w:shd w:val="clear" w:color="auto" w:fill="auto"/>
        <w:tabs>
          <w:tab w:val="left" w:pos="1112"/>
        </w:tabs>
        <w:spacing w:after="0" w:line="260" w:lineRule="exact"/>
        <w:ind w:firstLine="760"/>
        <w:jc w:val="both"/>
      </w:pPr>
      <w:r>
        <w:t>способность и готовность к использованию ИКТ в целях обучения и развития;</w:t>
      </w:r>
    </w:p>
    <w:p w:rsidR="009514B5" w:rsidRDefault="005F12F9">
      <w:pPr>
        <w:pStyle w:val="25"/>
        <w:numPr>
          <w:ilvl w:val="0"/>
          <w:numId w:val="23"/>
        </w:numPr>
        <w:shd w:val="clear" w:color="auto" w:fill="auto"/>
        <w:tabs>
          <w:tab w:val="left" w:pos="1112"/>
        </w:tabs>
        <w:spacing w:after="0" w:line="298" w:lineRule="exact"/>
        <w:ind w:firstLine="760"/>
        <w:jc w:val="both"/>
      </w:pPr>
      <w:r>
        <w:t>способность к самоорганизации, саморегуляции и рефлексии.</w:t>
      </w:r>
    </w:p>
    <w:p w:rsidR="009514B5" w:rsidRDefault="005F12F9">
      <w:pPr>
        <w:pStyle w:val="25"/>
        <w:shd w:val="clear" w:color="auto" w:fill="auto"/>
        <w:spacing w:after="0" w:line="298" w:lineRule="exact"/>
        <w:ind w:firstLine="760"/>
        <w:jc w:val="both"/>
      </w:pPr>
      <w: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w:t>
      </w:r>
    </w:p>
    <w:p w:rsidR="009514B5" w:rsidRDefault="005F12F9">
      <w:pPr>
        <w:pStyle w:val="25"/>
        <w:shd w:val="clear" w:color="auto" w:fill="auto"/>
        <w:spacing w:after="0" w:line="298" w:lineRule="exact"/>
        <w:ind w:firstLine="0"/>
        <w:jc w:val="both"/>
      </w:pPr>
      <w:r>
        <w:t>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9514B5" w:rsidRDefault="005F12F9">
      <w:pPr>
        <w:pStyle w:val="25"/>
        <w:shd w:val="clear" w:color="auto" w:fill="auto"/>
        <w:spacing w:after="0" w:line="298" w:lineRule="exact"/>
        <w:ind w:firstLine="760"/>
        <w:jc w:val="both"/>
      </w:pPr>
      <w:r>
        <w:t>Основной процедурой итоговой оценки достижения метапредметных результатов является защита итогового индивидуального проекта.</w:t>
      </w:r>
    </w:p>
    <w:p w:rsidR="009514B5" w:rsidRDefault="005F12F9">
      <w:pPr>
        <w:pStyle w:val="25"/>
        <w:shd w:val="clear" w:color="auto" w:fill="auto"/>
        <w:spacing w:after="0" w:line="298" w:lineRule="exact"/>
        <w:ind w:firstLine="760"/>
        <w:jc w:val="both"/>
      </w:pPr>
      <w: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9514B5" w:rsidRDefault="005F12F9">
      <w:pPr>
        <w:pStyle w:val="25"/>
        <w:shd w:val="clear" w:color="auto" w:fill="auto"/>
        <w:spacing w:after="0" w:line="298" w:lineRule="exact"/>
        <w:ind w:firstLine="760"/>
        <w:jc w:val="both"/>
      </w:pPr>
      <w:r>
        <w:t xml:space="preserve">Результатом (продуктом) проектной деятельности может быть любая из следующих </w:t>
      </w:r>
      <w:r>
        <w:lastRenderedPageBreak/>
        <w:t>работ:</w:t>
      </w:r>
    </w:p>
    <w:p w:rsidR="009514B5" w:rsidRDefault="005F12F9">
      <w:pPr>
        <w:pStyle w:val="25"/>
        <w:shd w:val="clear" w:color="auto" w:fill="auto"/>
        <w:tabs>
          <w:tab w:val="left" w:pos="1039"/>
        </w:tabs>
        <w:spacing w:after="0" w:line="298" w:lineRule="exact"/>
        <w:ind w:firstLine="760"/>
        <w:jc w:val="both"/>
      </w:pPr>
      <w:r>
        <w:t>а)</w:t>
      </w:r>
      <w:r>
        <w:tab/>
        <w:t>письменная работа (эссе, реферат, аналитические материалы, обзорные материалы, отчеты о проведенных исследованиях, стендовый доклад и др.);</w:t>
      </w:r>
    </w:p>
    <w:p w:rsidR="009514B5" w:rsidRDefault="005F12F9">
      <w:pPr>
        <w:pStyle w:val="25"/>
        <w:shd w:val="clear" w:color="auto" w:fill="auto"/>
        <w:tabs>
          <w:tab w:val="left" w:pos="1059"/>
        </w:tabs>
        <w:spacing w:after="0" w:line="298" w:lineRule="exact"/>
        <w:ind w:firstLine="760"/>
        <w:jc w:val="both"/>
      </w:pPr>
      <w:r>
        <w:t>б)</w:t>
      </w:r>
      <w:r>
        <w:tab/>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9514B5" w:rsidRDefault="005F12F9">
      <w:pPr>
        <w:pStyle w:val="25"/>
        <w:shd w:val="clear" w:color="auto" w:fill="auto"/>
        <w:tabs>
          <w:tab w:val="left" w:pos="1103"/>
        </w:tabs>
        <w:spacing w:after="0" w:line="298" w:lineRule="exact"/>
        <w:ind w:firstLine="760"/>
        <w:jc w:val="both"/>
      </w:pPr>
      <w:r>
        <w:t>в)</w:t>
      </w:r>
      <w:r>
        <w:tab/>
        <w:t>материальный объект, макет, иное конструкторское изделие;</w:t>
      </w:r>
    </w:p>
    <w:p w:rsidR="009514B5" w:rsidRDefault="005F12F9">
      <w:pPr>
        <w:pStyle w:val="25"/>
        <w:shd w:val="clear" w:color="auto" w:fill="auto"/>
        <w:tabs>
          <w:tab w:val="left" w:pos="1054"/>
        </w:tabs>
        <w:spacing w:after="0" w:line="298" w:lineRule="exact"/>
        <w:ind w:firstLine="760"/>
        <w:jc w:val="both"/>
      </w:pPr>
      <w:r>
        <w:t>г)</w:t>
      </w:r>
      <w:r>
        <w:tab/>
        <w:t>отчетные материалы по социальному проекту, которые могут включать как тексты, так и мультимедийные продукты.</w:t>
      </w:r>
    </w:p>
    <w:p w:rsidR="009514B5" w:rsidRDefault="005F12F9">
      <w:pPr>
        <w:pStyle w:val="25"/>
        <w:shd w:val="clear" w:color="auto" w:fill="auto"/>
        <w:spacing w:after="0" w:line="298" w:lineRule="exact"/>
        <w:ind w:firstLine="760"/>
        <w:jc w:val="both"/>
      </w:pPr>
      <w: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9514B5" w:rsidRDefault="005F12F9">
      <w:pPr>
        <w:pStyle w:val="25"/>
        <w:shd w:val="clear" w:color="auto" w:fill="auto"/>
        <w:spacing w:after="0" w:line="298" w:lineRule="exact"/>
        <w:ind w:firstLine="760"/>
        <w:jc w:val="both"/>
      </w:pPr>
      <w:r>
        <w:t>Об</w:t>
      </w:r>
      <w:r>
        <w:rPr>
          <w:rStyle w:val="2b"/>
        </w:rPr>
        <w:t>щ</w:t>
      </w:r>
      <w:r>
        <w:t xml:space="preserve">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w:t>
      </w:r>
      <w:r>
        <w:rPr>
          <w:lang w:val="ba" w:eastAsia="ba" w:bidi="ba"/>
        </w:rPr>
        <w:t xml:space="preserve">проект </w:t>
      </w:r>
      <w:r>
        <w:t>к защите не допускается.</w:t>
      </w:r>
    </w:p>
    <w:p w:rsidR="009514B5" w:rsidRDefault="005F12F9">
      <w:pPr>
        <w:pStyle w:val="25"/>
        <w:shd w:val="clear" w:color="auto" w:fill="auto"/>
        <w:spacing w:after="0" w:line="298" w:lineRule="exact"/>
        <w:ind w:firstLine="760"/>
        <w:jc w:val="both"/>
      </w:pPr>
      <w:r>
        <w:t>Защита проекта осуществляется на школьной конференции.</w:t>
      </w:r>
    </w:p>
    <w:p w:rsidR="009514B5" w:rsidRDefault="005F12F9">
      <w:pPr>
        <w:pStyle w:val="25"/>
        <w:shd w:val="clear" w:color="auto" w:fill="auto"/>
        <w:spacing w:after="0" w:line="298" w:lineRule="exact"/>
        <w:ind w:firstLine="760"/>
        <w:jc w:val="both"/>
      </w:pPr>
      <w: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9514B5" w:rsidRDefault="005F12F9">
      <w:pPr>
        <w:pStyle w:val="25"/>
        <w:shd w:val="clear" w:color="auto" w:fill="auto"/>
        <w:spacing w:line="298" w:lineRule="exact"/>
        <w:ind w:firstLine="760"/>
        <w:jc w:val="both"/>
      </w:pPr>
      <w:r>
        <w:t>Особенности оценки предметных результатов</w:t>
      </w:r>
    </w:p>
    <w:p w:rsidR="009514B5" w:rsidRDefault="005F12F9">
      <w:pPr>
        <w:pStyle w:val="25"/>
        <w:shd w:val="clear" w:color="auto" w:fill="auto"/>
        <w:spacing w:after="0" w:line="298" w:lineRule="exact"/>
        <w:ind w:firstLine="760"/>
        <w:jc w:val="both"/>
      </w:pPr>
      <w:r>
        <w:t>Оценка предметных результатов представляет собой оценку достижения обучающимся планируемых результатов по отдельным предметам.</w:t>
      </w:r>
    </w:p>
    <w:p w:rsidR="009514B5" w:rsidRDefault="005F12F9">
      <w:pPr>
        <w:pStyle w:val="25"/>
        <w:shd w:val="clear" w:color="auto" w:fill="auto"/>
        <w:spacing w:after="0" w:line="298" w:lineRule="exact"/>
        <w:ind w:firstLine="760"/>
        <w:jc w:val="both"/>
      </w:pPr>
      <w:r>
        <w:t>Формирование этих результатов обеспечивается каждым учебным предметом.</w:t>
      </w:r>
    </w:p>
    <w:p w:rsidR="009514B5" w:rsidRDefault="005F12F9">
      <w:pPr>
        <w:pStyle w:val="25"/>
        <w:shd w:val="clear" w:color="auto" w:fill="auto"/>
        <w:spacing w:after="0" w:line="298" w:lineRule="exact"/>
        <w:ind w:firstLine="760"/>
        <w:jc w:val="both"/>
      </w:pPr>
      <w: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9514B5" w:rsidRDefault="005F12F9">
      <w:pPr>
        <w:pStyle w:val="25"/>
        <w:shd w:val="clear" w:color="auto" w:fill="auto"/>
        <w:spacing w:after="0" w:line="298" w:lineRule="exact"/>
        <w:ind w:firstLine="760"/>
        <w:jc w:val="both"/>
      </w:pPr>
      <w: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9514B5" w:rsidRPr="00D9344B" w:rsidRDefault="005F12F9">
      <w:pPr>
        <w:pStyle w:val="321"/>
        <w:keepNext/>
        <w:keepLines/>
        <w:numPr>
          <w:ilvl w:val="0"/>
          <w:numId w:val="33"/>
        </w:numPr>
        <w:shd w:val="clear" w:color="auto" w:fill="auto"/>
        <w:tabs>
          <w:tab w:val="left" w:pos="1459"/>
        </w:tabs>
        <w:ind w:firstLine="760"/>
        <w:rPr>
          <w:b/>
        </w:rPr>
      </w:pPr>
      <w:bookmarkStart w:id="84" w:name="bookmark64"/>
      <w:r w:rsidRPr="00D9344B">
        <w:rPr>
          <w:b/>
        </w:rPr>
        <w:t>Организация и содержание оценочных процедур</w:t>
      </w:r>
      <w:bookmarkEnd w:id="84"/>
    </w:p>
    <w:p w:rsidR="009514B5" w:rsidRDefault="005F12F9">
      <w:pPr>
        <w:pStyle w:val="25"/>
        <w:shd w:val="clear" w:color="auto" w:fill="auto"/>
        <w:spacing w:after="0" w:line="298" w:lineRule="exact"/>
        <w:ind w:firstLine="760"/>
        <w:jc w:val="both"/>
      </w:pPr>
      <w:r>
        <w:t>Стартовая диагностика представляет собой процедуру оценки готовности к обучению на</w:t>
      </w:r>
    </w:p>
    <w:p w:rsidR="009514B5" w:rsidRDefault="005F12F9">
      <w:pPr>
        <w:pStyle w:val="25"/>
        <w:shd w:val="clear" w:color="auto" w:fill="auto"/>
        <w:spacing w:after="0" w:line="298" w:lineRule="exact"/>
        <w:ind w:firstLine="0"/>
        <w:jc w:val="both"/>
      </w:pPr>
      <w:r>
        <w:t>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w:t>
      </w:r>
      <w:r>
        <w:softHyphen/>
        <w:t>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9514B5" w:rsidRDefault="005F12F9">
      <w:pPr>
        <w:pStyle w:val="25"/>
        <w:shd w:val="clear" w:color="auto" w:fill="auto"/>
        <w:spacing w:after="0" w:line="298" w:lineRule="exact"/>
        <w:ind w:firstLine="760"/>
        <w:jc w:val="both"/>
      </w:pPr>
      <w:r>
        <w:t xml:space="preserve">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w:t>
      </w:r>
      <w:r>
        <w:lastRenderedPageBreak/>
        <w:t xml:space="preserve">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w:t>
      </w:r>
      <w:r>
        <w:rPr>
          <w:lang w:val="ba" w:eastAsia="ba" w:bidi="ba"/>
        </w:rPr>
        <w:t xml:space="preserve">листы </w:t>
      </w:r>
      <w:r>
        <w:t>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Pr>
          <w:vertAlign w:val="superscript"/>
        </w:rPr>
        <w:footnoteReference w:id="9"/>
      </w:r>
      <w:r>
        <w:t>.</w:t>
      </w:r>
    </w:p>
    <w:p w:rsidR="009514B5" w:rsidRDefault="005F12F9">
      <w:pPr>
        <w:pStyle w:val="25"/>
        <w:shd w:val="clear" w:color="auto" w:fill="auto"/>
        <w:spacing w:after="0" w:line="298" w:lineRule="exact"/>
        <w:ind w:firstLine="760"/>
        <w:jc w:val="both"/>
      </w:pPr>
      <w: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9514B5" w:rsidRDefault="005F12F9">
      <w:pPr>
        <w:pStyle w:val="25"/>
        <w:shd w:val="clear" w:color="auto" w:fill="auto"/>
        <w:spacing w:after="0" w:line="298" w:lineRule="exact"/>
        <w:ind w:firstLine="760"/>
        <w:jc w:val="both"/>
      </w:pPr>
      <w:r>
        <w:t>Внутришкольный мониторинг представляет собой процедуры:</w:t>
      </w:r>
    </w:p>
    <w:p w:rsidR="009514B5" w:rsidRDefault="005F12F9">
      <w:pPr>
        <w:pStyle w:val="25"/>
        <w:numPr>
          <w:ilvl w:val="0"/>
          <w:numId w:val="23"/>
        </w:numPr>
        <w:shd w:val="clear" w:color="auto" w:fill="auto"/>
        <w:tabs>
          <w:tab w:val="left" w:pos="1437"/>
        </w:tabs>
        <w:spacing w:after="0" w:line="260" w:lineRule="exact"/>
        <w:ind w:firstLine="760"/>
        <w:jc w:val="both"/>
      </w:pPr>
      <w:r>
        <w:t>оценки уровня достижения предметных и метапредметных результатов;</w:t>
      </w:r>
    </w:p>
    <w:p w:rsidR="009514B5" w:rsidRDefault="005F12F9">
      <w:pPr>
        <w:pStyle w:val="25"/>
        <w:numPr>
          <w:ilvl w:val="0"/>
          <w:numId w:val="23"/>
        </w:numPr>
        <w:shd w:val="clear" w:color="auto" w:fill="auto"/>
        <w:tabs>
          <w:tab w:val="left" w:pos="1437"/>
        </w:tabs>
        <w:spacing w:after="0" w:line="302" w:lineRule="exact"/>
        <w:ind w:firstLine="760"/>
        <w:jc w:val="both"/>
      </w:pPr>
      <w: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9514B5" w:rsidRDefault="005F12F9">
      <w:pPr>
        <w:pStyle w:val="25"/>
        <w:numPr>
          <w:ilvl w:val="0"/>
          <w:numId w:val="23"/>
        </w:numPr>
        <w:shd w:val="clear" w:color="auto" w:fill="auto"/>
        <w:tabs>
          <w:tab w:val="left" w:pos="1437"/>
        </w:tabs>
        <w:spacing w:after="0" w:line="298" w:lineRule="exact"/>
        <w:ind w:firstLine="760"/>
        <w:jc w:val="both"/>
      </w:pPr>
      <w: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9514B5" w:rsidRPr="007C0AA4" w:rsidRDefault="005F12F9" w:rsidP="007C0AA4">
      <w:pPr>
        <w:pStyle w:val="25"/>
        <w:shd w:val="clear" w:color="auto" w:fill="auto"/>
        <w:spacing w:after="0" w:line="298" w:lineRule="exact"/>
        <w:ind w:left="426" w:firstLine="760"/>
        <w:jc w:val="both"/>
      </w:pPr>
      <w: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7C0AA4" w:rsidRPr="007C0AA4" w:rsidRDefault="007C0AA4" w:rsidP="007C0AA4">
      <w:pPr>
        <w:pStyle w:val="Style2"/>
        <w:widowControl/>
        <w:tabs>
          <w:tab w:val="left" w:pos="1134"/>
        </w:tabs>
        <w:spacing w:before="19" w:line="240" w:lineRule="auto"/>
        <w:ind w:left="426" w:firstLine="0"/>
        <w:rPr>
          <w:rFonts w:ascii="Times New Roman" w:hAnsi="Times New Roman"/>
          <w:bCs/>
          <w:sz w:val="26"/>
          <w:szCs w:val="26"/>
        </w:rPr>
      </w:pPr>
      <w:r>
        <w:rPr>
          <w:rFonts w:ascii="Times New Roman" w:hAnsi="Times New Roman"/>
          <w:sz w:val="26"/>
          <w:szCs w:val="26"/>
        </w:rPr>
        <w:tab/>
      </w:r>
      <w:r w:rsidR="005F12F9" w:rsidRPr="007C0AA4">
        <w:rPr>
          <w:rFonts w:ascii="Times New Roman" w:hAnsi="Times New Roman"/>
          <w:sz w:val="26"/>
          <w:szCs w:val="26"/>
        </w:rPr>
        <w:t>Промежуточная аттестация проводится на основании «Положения о формах, периодичности и порядке текущего контроля успеваемости и промежуточной аттестации обучающихся основного и среднего общего образования» представляет собой процедуру аттестации обучающихся на уровне основного общего образования</w:t>
      </w:r>
      <w:r w:rsidRPr="007C0AA4">
        <w:rPr>
          <w:rFonts w:ascii="Times New Roman" w:hAnsi="Times New Roman"/>
          <w:sz w:val="26"/>
          <w:szCs w:val="26"/>
        </w:rPr>
        <w:t>.</w:t>
      </w:r>
      <w:r w:rsidR="005F12F9" w:rsidRPr="007C0AA4">
        <w:rPr>
          <w:rFonts w:ascii="Times New Roman" w:hAnsi="Times New Roman"/>
          <w:sz w:val="26"/>
          <w:szCs w:val="26"/>
        </w:rPr>
        <w:t xml:space="preserve"> </w:t>
      </w:r>
      <w:r w:rsidRPr="007C0AA4">
        <w:rPr>
          <w:rFonts w:ascii="Times New Roman" w:hAnsi="Times New Roman"/>
          <w:bCs/>
          <w:sz w:val="26"/>
          <w:szCs w:val="26"/>
        </w:rPr>
        <w:t xml:space="preserve">Под годовой промежуточной аттестацией учащихся понимается совокупность мероприятий по установлению соответствия индивидуальных образовательных достижений обучающихся планируемым результатам освоения основной общеобразовательной программы общего образования на момент окончания учебного года с целью обоснования предусмотренных законодательством Российской Федерации в области образования решений органов управления (самоуправления) Школы, действующих в пределах предоставленных им </w:t>
      </w:r>
      <w:r w:rsidRPr="007C0AA4">
        <w:rPr>
          <w:rFonts w:ascii="Times New Roman" w:hAnsi="Times New Roman"/>
          <w:bCs/>
          <w:sz w:val="26"/>
          <w:szCs w:val="26"/>
        </w:rPr>
        <w:lastRenderedPageBreak/>
        <w:t>полномочий, о возможности, формах и условиях продолжения освоения обучающимися соответствующей основной общеобразовательной программы в Школе.</w:t>
      </w:r>
    </w:p>
    <w:p w:rsidR="007C0AA4" w:rsidRPr="007C0AA4" w:rsidRDefault="007C0AA4" w:rsidP="007C0AA4">
      <w:pPr>
        <w:widowControl/>
        <w:tabs>
          <w:tab w:val="left" w:pos="1134"/>
        </w:tabs>
        <w:autoSpaceDE w:val="0"/>
        <w:autoSpaceDN w:val="0"/>
        <w:adjustRightInd w:val="0"/>
        <w:spacing w:before="19"/>
        <w:ind w:left="426"/>
        <w:jc w:val="both"/>
        <w:rPr>
          <w:rFonts w:ascii="Times New Roman" w:eastAsia="Times New Roman" w:hAnsi="Times New Roman" w:cs="Times New Roman"/>
          <w:bCs/>
          <w:sz w:val="26"/>
          <w:szCs w:val="26"/>
          <w:lang w:bidi="ar-SA"/>
        </w:rPr>
      </w:pPr>
      <w:r>
        <w:rPr>
          <w:rFonts w:ascii="Times New Roman" w:eastAsia="Times New Roman" w:hAnsi="Times New Roman" w:cs="Times New Roman"/>
          <w:bCs/>
          <w:sz w:val="26"/>
          <w:szCs w:val="26"/>
          <w:lang w:bidi="ar-SA"/>
        </w:rPr>
        <w:tab/>
      </w:r>
      <w:r w:rsidRPr="007C0AA4">
        <w:rPr>
          <w:rFonts w:ascii="Times New Roman" w:eastAsia="Times New Roman" w:hAnsi="Times New Roman" w:cs="Times New Roman"/>
          <w:bCs/>
          <w:sz w:val="26"/>
          <w:szCs w:val="26"/>
          <w:lang w:bidi="ar-SA"/>
        </w:rPr>
        <w:t>Решение о проведении в текущем учебном году годовой промежуточной аттестации учащихся Школы принимается Педагогическим советом Школы не позднее, чем за два месяца до окончания учебного года, утверждается приказом директора Школы и доводится до сведения учителей, учащихся и их родителей (законных представителей).</w:t>
      </w:r>
    </w:p>
    <w:p w:rsidR="007C0AA4" w:rsidRPr="007C0AA4" w:rsidRDefault="007C0AA4" w:rsidP="007C0AA4">
      <w:pPr>
        <w:widowControl/>
        <w:tabs>
          <w:tab w:val="left" w:pos="1134"/>
        </w:tabs>
        <w:autoSpaceDE w:val="0"/>
        <w:autoSpaceDN w:val="0"/>
        <w:adjustRightInd w:val="0"/>
        <w:spacing w:before="19"/>
        <w:ind w:left="426"/>
        <w:jc w:val="both"/>
        <w:rPr>
          <w:rFonts w:ascii="Times New Roman" w:eastAsia="Times New Roman" w:hAnsi="Times New Roman" w:cs="Times New Roman"/>
          <w:bCs/>
          <w:sz w:val="26"/>
          <w:szCs w:val="26"/>
          <w:lang w:bidi="ar-SA"/>
        </w:rPr>
      </w:pPr>
      <w:r>
        <w:rPr>
          <w:rFonts w:ascii="Times New Roman" w:eastAsia="Times New Roman" w:hAnsi="Times New Roman" w:cs="Times New Roman"/>
          <w:bCs/>
          <w:sz w:val="26"/>
          <w:szCs w:val="26"/>
          <w:lang w:bidi="ar-SA"/>
        </w:rPr>
        <w:tab/>
        <w:t>П</w:t>
      </w:r>
      <w:r w:rsidRPr="007C0AA4">
        <w:rPr>
          <w:rFonts w:ascii="Times New Roman" w:eastAsia="Times New Roman" w:hAnsi="Times New Roman" w:cs="Times New Roman"/>
          <w:bCs/>
          <w:sz w:val="26"/>
          <w:szCs w:val="26"/>
          <w:lang w:bidi="ar-SA"/>
        </w:rPr>
        <w:t>ромежуточная аттестация учащихся проводится в период с 01 мая по 30 мая.</w:t>
      </w:r>
    </w:p>
    <w:p w:rsidR="007C0AA4" w:rsidRPr="007C0AA4" w:rsidRDefault="007C0AA4" w:rsidP="007C0AA4">
      <w:pPr>
        <w:widowControl/>
        <w:tabs>
          <w:tab w:val="left" w:pos="1134"/>
        </w:tabs>
        <w:autoSpaceDE w:val="0"/>
        <w:autoSpaceDN w:val="0"/>
        <w:adjustRightInd w:val="0"/>
        <w:spacing w:before="19"/>
        <w:ind w:left="426"/>
        <w:jc w:val="both"/>
        <w:rPr>
          <w:rFonts w:ascii="Times New Roman" w:eastAsia="Times New Roman" w:hAnsi="Times New Roman" w:cs="Times New Roman"/>
          <w:bCs/>
          <w:sz w:val="26"/>
          <w:szCs w:val="26"/>
          <w:lang w:bidi="ar-SA"/>
        </w:rPr>
      </w:pPr>
      <w:r w:rsidRPr="007C0AA4">
        <w:rPr>
          <w:rFonts w:ascii="Times New Roman" w:eastAsia="Times New Roman" w:hAnsi="Times New Roman" w:cs="Times New Roman"/>
          <w:bCs/>
          <w:sz w:val="26"/>
          <w:szCs w:val="26"/>
          <w:lang w:bidi="ar-SA"/>
        </w:rPr>
        <w:t>К</w:t>
      </w:r>
      <w:r>
        <w:rPr>
          <w:rFonts w:ascii="Times New Roman" w:eastAsia="Times New Roman" w:hAnsi="Times New Roman" w:cs="Times New Roman"/>
          <w:bCs/>
          <w:sz w:val="26"/>
          <w:szCs w:val="26"/>
          <w:lang w:bidi="ar-SA"/>
        </w:rPr>
        <w:t xml:space="preserve"> </w:t>
      </w:r>
      <w:r w:rsidRPr="007C0AA4">
        <w:rPr>
          <w:rFonts w:ascii="Times New Roman" w:eastAsia="Times New Roman" w:hAnsi="Times New Roman" w:cs="Times New Roman"/>
          <w:bCs/>
          <w:sz w:val="26"/>
          <w:szCs w:val="26"/>
          <w:lang w:bidi="ar-SA"/>
        </w:rPr>
        <w:t xml:space="preserve"> промежуточной аттестации допускаются все учащиеся, успешно освоившие учебные программы соответствующего класса. Учащиеся </w:t>
      </w:r>
      <w:r w:rsidRPr="007C0AA4">
        <w:rPr>
          <w:rFonts w:ascii="Times New Roman" w:eastAsia="Times New Roman" w:hAnsi="Times New Roman" w:cs="Times New Roman"/>
          <w:bCs/>
          <w:sz w:val="26"/>
          <w:szCs w:val="26"/>
          <w:lang w:val="ba-RU" w:bidi="ar-SA"/>
        </w:rPr>
        <w:t>5</w:t>
      </w:r>
      <w:r w:rsidRPr="007C0AA4">
        <w:rPr>
          <w:rFonts w:ascii="Times New Roman" w:eastAsia="Times New Roman" w:hAnsi="Times New Roman" w:cs="Times New Roman"/>
          <w:bCs/>
          <w:sz w:val="26"/>
          <w:szCs w:val="26"/>
          <w:lang w:bidi="ar-SA"/>
        </w:rPr>
        <w:t xml:space="preserve">-8 классов, имеющие две или более неудовлетворительные семестровые отметки и учащиеся 9-х, 10-х, 11-х классов, имеющие одну или более неудовлетворительные семестровые отметки не более чем по одному предмету, а также учащиеся </w:t>
      </w:r>
      <w:r w:rsidRPr="007C0AA4">
        <w:rPr>
          <w:rFonts w:ascii="Times New Roman" w:eastAsia="Times New Roman" w:hAnsi="Times New Roman" w:cs="Times New Roman"/>
          <w:bCs/>
          <w:sz w:val="26"/>
          <w:szCs w:val="26"/>
          <w:lang w:val="ba-RU" w:bidi="ar-SA"/>
        </w:rPr>
        <w:t>5</w:t>
      </w:r>
      <w:r w:rsidRPr="007C0AA4">
        <w:rPr>
          <w:rFonts w:ascii="Times New Roman" w:eastAsia="Times New Roman" w:hAnsi="Times New Roman" w:cs="Times New Roman"/>
          <w:bCs/>
          <w:sz w:val="26"/>
          <w:szCs w:val="26"/>
          <w:lang w:bidi="ar-SA"/>
        </w:rPr>
        <w:t>-8,10-х классов, имеющие неудовлетворительную годовую отметку по одному предмету допускаются к годовой промежуточной аттестации с условием обязательного прохождения аттестации по этому предмету.</w:t>
      </w:r>
    </w:p>
    <w:p w:rsidR="007C0AA4" w:rsidRPr="007C0AA4" w:rsidRDefault="007C0AA4" w:rsidP="007C0AA4">
      <w:pPr>
        <w:widowControl/>
        <w:tabs>
          <w:tab w:val="left" w:pos="1134"/>
        </w:tabs>
        <w:autoSpaceDE w:val="0"/>
        <w:autoSpaceDN w:val="0"/>
        <w:adjustRightInd w:val="0"/>
        <w:spacing w:before="19"/>
        <w:ind w:left="426"/>
        <w:jc w:val="both"/>
        <w:rPr>
          <w:rFonts w:ascii="Times New Roman" w:eastAsia="Times New Roman" w:hAnsi="Times New Roman" w:cs="Times New Roman"/>
          <w:bCs/>
          <w:sz w:val="26"/>
          <w:szCs w:val="26"/>
          <w:lang w:bidi="ar-SA"/>
        </w:rPr>
      </w:pPr>
      <w:r>
        <w:rPr>
          <w:rFonts w:ascii="Times New Roman" w:eastAsia="Times New Roman" w:hAnsi="Times New Roman" w:cs="Times New Roman"/>
          <w:bCs/>
          <w:sz w:val="26"/>
          <w:szCs w:val="26"/>
          <w:lang w:bidi="ar-SA"/>
        </w:rPr>
        <w:tab/>
      </w:r>
      <w:r w:rsidRPr="007C0AA4">
        <w:rPr>
          <w:rFonts w:ascii="Times New Roman" w:eastAsia="Times New Roman" w:hAnsi="Times New Roman" w:cs="Times New Roman"/>
          <w:bCs/>
          <w:sz w:val="26"/>
          <w:szCs w:val="26"/>
          <w:lang w:bidi="ar-SA"/>
        </w:rPr>
        <w:t xml:space="preserve">Обучающиеся </w:t>
      </w:r>
      <w:r w:rsidRPr="007C0AA4">
        <w:rPr>
          <w:rFonts w:ascii="Times New Roman" w:eastAsia="Times New Roman" w:hAnsi="Times New Roman" w:cs="Times New Roman"/>
          <w:bCs/>
          <w:sz w:val="26"/>
          <w:szCs w:val="26"/>
          <w:lang w:val="ba-RU" w:bidi="ar-SA"/>
        </w:rPr>
        <w:t>5</w:t>
      </w:r>
      <w:r w:rsidRPr="007C0AA4">
        <w:rPr>
          <w:rFonts w:ascii="Times New Roman" w:eastAsia="Times New Roman" w:hAnsi="Times New Roman" w:cs="Times New Roman"/>
          <w:bCs/>
          <w:sz w:val="26"/>
          <w:szCs w:val="26"/>
          <w:lang w:bidi="ar-SA"/>
        </w:rPr>
        <w:t xml:space="preserve">-8-х классов, имеющих одну или две неудовлетворительные семестровые отметки, а также обучающиеся 10-х классов, имеющих одну неудовлетворительную семестровую отметку при положительной (выше двух баллов) годовой отметке по одному или нескольким учебным предметам, проходят обязательную </w:t>
      </w:r>
      <w:r>
        <w:rPr>
          <w:rFonts w:ascii="Times New Roman" w:eastAsia="Times New Roman" w:hAnsi="Times New Roman" w:cs="Times New Roman"/>
          <w:bCs/>
          <w:sz w:val="26"/>
          <w:szCs w:val="26"/>
          <w:lang w:bidi="ar-SA"/>
        </w:rPr>
        <w:t xml:space="preserve"> </w:t>
      </w:r>
      <w:r w:rsidRPr="007C0AA4">
        <w:rPr>
          <w:rFonts w:ascii="Times New Roman" w:eastAsia="Times New Roman" w:hAnsi="Times New Roman" w:cs="Times New Roman"/>
          <w:bCs/>
          <w:sz w:val="26"/>
          <w:szCs w:val="26"/>
          <w:lang w:bidi="ar-SA"/>
        </w:rPr>
        <w:t xml:space="preserve"> промежуточную аттестацию по данным учебным предметам.</w:t>
      </w:r>
    </w:p>
    <w:p w:rsidR="007C0AA4" w:rsidRPr="007C0AA4" w:rsidRDefault="007C0AA4" w:rsidP="007C0AA4">
      <w:pPr>
        <w:widowControl/>
        <w:tabs>
          <w:tab w:val="left" w:pos="1134"/>
        </w:tabs>
        <w:autoSpaceDE w:val="0"/>
        <w:autoSpaceDN w:val="0"/>
        <w:adjustRightInd w:val="0"/>
        <w:spacing w:before="19"/>
        <w:ind w:left="426"/>
        <w:jc w:val="both"/>
        <w:rPr>
          <w:rFonts w:ascii="Times New Roman" w:eastAsia="Times New Roman" w:hAnsi="Times New Roman" w:cs="Times New Roman"/>
          <w:bCs/>
          <w:sz w:val="26"/>
          <w:szCs w:val="26"/>
          <w:lang w:bidi="ar-SA"/>
        </w:rPr>
      </w:pPr>
      <w:r>
        <w:rPr>
          <w:rFonts w:ascii="Times New Roman" w:eastAsia="Times New Roman" w:hAnsi="Times New Roman" w:cs="Times New Roman"/>
          <w:bCs/>
          <w:sz w:val="26"/>
          <w:szCs w:val="26"/>
          <w:lang w:bidi="ar-SA"/>
        </w:rPr>
        <w:tab/>
        <w:t>П</w:t>
      </w:r>
      <w:r w:rsidRPr="007C0AA4">
        <w:rPr>
          <w:rFonts w:ascii="Times New Roman" w:eastAsia="Times New Roman" w:hAnsi="Times New Roman" w:cs="Times New Roman"/>
          <w:bCs/>
          <w:sz w:val="26"/>
          <w:szCs w:val="26"/>
          <w:lang w:bidi="ar-SA"/>
        </w:rPr>
        <w:t>ромежуточную аттестацию по всем общеобразовательным предметам инвариантной части учебного плана Школы проходят лица, подавшие заявление в Школ</w:t>
      </w:r>
      <w:r>
        <w:rPr>
          <w:rFonts w:ascii="Times New Roman" w:eastAsia="Times New Roman" w:hAnsi="Times New Roman" w:cs="Times New Roman"/>
          <w:bCs/>
          <w:sz w:val="26"/>
          <w:szCs w:val="26"/>
          <w:lang w:bidi="ar-SA"/>
        </w:rPr>
        <w:t xml:space="preserve">у на участие в государственной </w:t>
      </w:r>
      <w:r w:rsidRPr="007C0AA4">
        <w:rPr>
          <w:rFonts w:ascii="Times New Roman" w:eastAsia="Times New Roman" w:hAnsi="Times New Roman" w:cs="Times New Roman"/>
          <w:bCs/>
          <w:sz w:val="26"/>
          <w:szCs w:val="26"/>
          <w:lang w:bidi="ar-SA"/>
        </w:rPr>
        <w:t>итоговой аттестации из числа выпускников образовательных учреждений, не имеющих государственной аккредитации, а также лица, освоившие основные общеобразовательные программы основного общего и среднего общего образования в форме экстерната, семейного образования или самообразования, либо в иностранных  образовательных учреждениях.</w:t>
      </w:r>
      <w:r>
        <w:rPr>
          <w:rFonts w:ascii="Times New Roman" w:eastAsia="Times New Roman" w:hAnsi="Times New Roman" w:cs="Times New Roman"/>
          <w:bCs/>
          <w:sz w:val="26"/>
          <w:szCs w:val="26"/>
          <w:lang w:bidi="ar-SA"/>
        </w:rPr>
        <w:t xml:space="preserve"> </w:t>
      </w:r>
      <w:r w:rsidRPr="007C0AA4">
        <w:rPr>
          <w:rFonts w:ascii="Times New Roman" w:eastAsia="Times New Roman" w:hAnsi="Times New Roman" w:cs="Times New Roman"/>
          <w:bCs/>
          <w:sz w:val="26"/>
          <w:szCs w:val="26"/>
          <w:lang w:bidi="ar-SA"/>
        </w:rPr>
        <w:t>Решение о допуске вышеу</w:t>
      </w:r>
      <w:r>
        <w:rPr>
          <w:rFonts w:ascii="Times New Roman" w:eastAsia="Times New Roman" w:hAnsi="Times New Roman" w:cs="Times New Roman"/>
          <w:bCs/>
          <w:sz w:val="26"/>
          <w:szCs w:val="26"/>
          <w:lang w:bidi="ar-SA"/>
        </w:rPr>
        <w:t xml:space="preserve">казанных лиц к государственной </w:t>
      </w:r>
      <w:r w:rsidRPr="007C0AA4">
        <w:rPr>
          <w:rFonts w:ascii="Times New Roman" w:eastAsia="Times New Roman" w:hAnsi="Times New Roman" w:cs="Times New Roman"/>
          <w:bCs/>
          <w:sz w:val="26"/>
          <w:szCs w:val="26"/>
          <w:lang w:bidi="ar-SA"/>
        </w:rPr>
        <w:t>итоговой аттестации принимается при условии получения ими отметок не ниже удовлетворительных.</w:t>
      </w:r>
    </w:p>
    <w:p w:rsidR="007C0AA4" w:rsidRPr="007C0AA4" w:rsidRDefault="007C0AA4" w:rsidP="007C0AA4">
      <w:pPr>
        <w:widowControl/>
        <w:tabs>
          <w:tab w:val="left" w:pos="1134"/>
        </w:tabs>
        <w:autoSpaceDE w:val="0"/>
        <w:autoSpaceDN w:val="0"/>
        <w:adjustRightInd w:val="0"/>
        <w:spacing w:before="19"/>
        <w:ind w:left="426"/>
        <w:jc w:val="both"/>
        <w:rPr>
          <w:rFonts w:ascii="Times New Roman" w:eastAsia="Times New Roman" w:hAnsi="Times New Roman" w:cs="Times New Roman"/>
          <w:bCs/>
          <w:sz w:val="26"/>
          <w:szCs w:val="26"/>
          <w:lang w:bidi="ar-SA"/>
        </w:rPr>
      </w:pPr>
      <w:r>
        <w:rPr>
          <w:rFonts w:ascii="Times New Roman" w:eastAsia="Times New Roman" w:hAnsi="Times New Roman" w:cs="Times New Roman"/>
          <w:bCs/>
          <w:sz w:val="26"/>
          <w:szCs w:val="26"/>
          <w:lang w:bidi="ar-SA"/>
        </w:rPr>
        <w:tab/>
      </w:r>
      <w:r w:rsidRPr="007C0AA4">
        <w:rPr>
          <w:rFonts w:ascii="Times New Roman" w:eastAsia="Times New Roman" w:hAnsi="Times New Roman" w:cs="Times New Roman"/>
          <w:bCs/>
          <w:sz w:val="26"/>
          <w:szCs w:val="26"/>
          <w:lang w:bidi="ar-SA"/>
        </w:rPr>
        <w:t>Решение о допуске учащихся к промежуточной аттестации принимается Педагогическим советом Школы до начала промежуточной аттестации.</w:t>
      </w:r>
    </w:p>
    <w:p w:rsidR="007C0AA4" w:rsidRPr="007C0AA4" w:rsidRDefault="007C0AA4" w:rsidP="007C0AA4">
      <w:pPr>
        <w:widowControl/>
        <w:tabs>
          <w:tab w:val="left" w:pos="1134"/>
        </w:tabs>
        <w:autoSpaceDE w:val="0"/>
        <w:autoSpaceDN w:val="0"/>
        <w:adjustRightInd w:val="0"/>
        <w:spacing w:before="19"/>
        <w:ind w:left="426"/>
        <w:jc w:val="both"/>
        <w:rPr>
          <w:rFonts w:ascii="Times New Roman" w:eastAsia="Times New Roman" w:hAnsi="Times New Roman" w:cs="Times New Roman"/>
          <w:bCs/>
          <w:sz w:val="26"/>
          <w:szCs w:val="26"/>
          <w:lang w:bidi="ar-SA"/>
        </w:rPr>
      </w:pPr>
      <w:r w:rsidRPr="007C0AA4">
        <w:rPr>
          <w:rFonts w:ascii="Times New Roman" w:eastAsia="Times New Roman" w:hAnsi="Times New Roman" w:cs="Times New Roman"/>
          <w:bCs/>
          <w:sz w:val="26"/>
          <w:szCs w:val="26"/>
          <w:lang w:bidi="ar-SA"/>
        </w:rPr>
        <w:t>По решению Педагогического совета Школы на основании личного заявления родителей (законных представителей) учащегося от прохождения промежуточной аттестации могут быть освобождены учащиеся следующих категорий:</w:t>
      </w:r>
    </w:p>
    <w:p w:rsidR="007C0AA4" w:rsidRPr="007C0AA4" w:rsidRDefault="007C0AA4" w:rsidP="007C0AA4">
      <w:pPr>
        <w:widowControl/>
        <w:numPr>
          <w:ilvl w:val="0"/>
          <w:numId w:val="131"/>
        </w:numPr>
        <w:tabs>
          <w:tab w:val="left" w:pos="1134"/>
        </w:tabs>
        <w:autoSpaceDE w:val="0"/>
        <w:autoSpaceDN w:val="0"/>
        <w:adjustRightInd w:val="0"/>
        <w:spacing w:line="274" w:lineRule="exact"/>
        <w:ind w:firstLine="567"/>
        <w:rPr>
          <w:rFonts w:ascii="Times New Roman" w:eastAsia="Times New Roman" w:hAnsi="Times New Roman" w:cs="Times New Roman"/>
          <w:sz w:val="26"/>
          <w:szCs w:val="26"/>
          <w:lang w:bidi="ar-SA"/>
        </w:rPr>
      </w:pPr>
      <w:r w:rsidRPr="007C0AA4">
        <w:rPr>
          <w:rFonts w:ascii="Times New Roman" w:eastAsia="Times New Roman" w:hAnsi="Times New Roman" w:cs="Times New Roman"/>
          <w:sz w:val="26"/>
          <w:szCs w:val="26"/>
          <w:lang w:bidi="ar-SA"/>
        </w:rPr>
        <w:t>учащиеся, обучающиеся на дому;</w:t>
      </w:r>
    </w:p>
    <w:p w:rsidR="007C0AA4" w:rsidRPr="007C0AA4" w:rsidRDefault="007C0AA4" w:rsidP="007C0AA4">
      <w:pPr>
        <w:widowControl/>
        <w:numPr>
          <w:ilvl w:val="0"/>
          <w:numId w:val="131"/>
        </w:numPr>
        <w:tabs>
          <w:tab w:val="left" w:pos="1134"/>
        </w:tabs>
        <w:autoSpaceDE w:val="0"/>
        <w:autoSpaceDN w:val="0"/>
        <w:adjustRightInd w:val="0"/>
        <w:spacing w:line="274" w:lineRule="exact"/>
        <w:ind w:firstLine="567"/>
        <w:rPr>
          <w:rFonts w:ascii="Times New Roman" w:eastAsia="Times New Roman" w:hAnsi="Times New Roman" w:cs="Times New Roman"/>
          <w:sz w:val="26"/>
          <w:szCs w:val="26"/>
          <w:lang w:bidi="ar-SA"/>
        </w:rPr>
      </w:pPr>
      <w:r w:rsidRPr="007C0AA4">
        <w:rPr>
          <w:rFonts w:ascii="Times New Roman" w:eastAsia="Times New Roman" w:hAnsi="Times New Roman" w:cs="Times New Roman"/>
          <w:sz w:val="26"/>
          <w:szCs w:val="26"/>
          <w:lang w:bidi="ar-SA"/>
        </w:rPr>
        <w:t>учащиеся, находившиеся в больнице свыше 4 месяцев;</w:t>
      </w:r>
    </w:p>
    <w:p w:rsidR="007C0AA4" w:rsidRPr="007C0AA4" w:rsidRDefault="007C0AA4" w:rsidP="007C0AA4">
      <w:pPr>
        <w:widowControl/>
        <w:numPr>
          <w:ilvl w:val="0"/>
          <w:numId w:val="131"/>
        </w:numPr>
        <w:tabs>
          <w:tab w:val="left" w:pos="1134"/>
        </w:tabs>
        <w:autoSpaceDE w:val="0"/>
        <w:autoSpaceDN w:val="0"/>
        <w:adjustRightInd w:val="0"/>
        <w:spacing w:line="274" w:lineRule="exact"/>
        <w:ind w:firstLine="567"/>
        <w:rPr>
          <w:rFonts w:ascii="Times New Roman" w:eastAsia="Times New Roman" w:hAnsi="Times New Roman" w:cs="Times New Roman"/>
          <w:sz w:val="26"/>
          <w:szCs w:val="26"/>
          <w:lang w:bidi="ar-SA"/>
        </w:rPr>
      </w:pPr>
      <w:r w:rsidRPr="007C0AA4">
        <w:rPr>
          <w:rFonts w:ascii="Times New Roman" w:eastAsia="Times New Roman" w:hAnsi="Times New Roman" w:cs="Times New Roman"/>
          <w:sz w:val="26"/>
          <w:szCs w:val="26"/>
          <w:lang w:bidi="ar-SA"/>
        </w:rPr>
        <w:t>учащиеся, проходившие санаторное лечение свыше 4 месяцев;</w:t>
      </w:r>
    </w:p>
    <w:p w:rsidR="007C0AA4" w:rsidRPr="007C0AA4" w:rsidRDefault="007C0AA4" w:rsidP="007C0AA4">
      <w:pPr>
        <w:widowControl/>
        <w:numPr>
          <w:ilvl w:val="0"/>
          <w:numId w:val="131"/>
        </w:numPr>
        <w:tabs>
          <w:tab w:val="left" w:pos="1134"/>
        </w:tabs>
        <w:autoSpaceDE w:val="0"/>
        <w:autoSpaceDN w:val="0"/>
        <w:adjustRightInd w:val="0"/>
        <w:spacing w:line="274" w:lineRule="exact"/>
        <w:ind w:firstLine="567"/>
        <w:jc w:val="both"/>
        <w:rPr>
          <w:rFonts w:ascii="Times New Roman" w:eastAsia="Times New Roman" w:hAnsi="Times New Roman" w:cs="Times New Roman"/>
          <w:sz w:val="26"/>
          <w:szCs w:val="26"/>
          <w:lang w:bidi="ar-SA"/>
        </w:rPr>
      </w:pPr>
      <w:r w:rsidRPr="007C0AA4">
        <w:rPr>
          <w:rFonts w:ascii="Times New Roman" w:eastAsia="Times New Roman" w:hAnsi="Times New Roman" w:cs="Times New Roman"/>
          <w:sz w:val="26"/>
          <w:szCs w:val="26"/>
          <w:lang w:bidi="ar-SA"/>
        </w:rPr>
        <w:t>учащиеся по состоянию здоровья (на основании медицинского заключения);</w:t>
      </w:r>
    </w:p>
    <w:p w:rsidR="007C0AA4" w:rsidRPr="007C0AA4" w:rsidRDefault="007C0AA4" w:rsidP="007C0AA4">
      <w:pPr>
        <w:widowControl/>
        <w:numPr>
          <w:ilvl w:val="0"/>
          <w:numId w:val="131"/>
        </w:numPr>
        <w:tabs>
          <w:tab w:val="left" w:pos="355"/>
          <w:tab w:val="left" w:pos="1134"/>
        </w:tabs>
        <w:autoSpaceDE w:val="0"/>
        <w:autoSpaceDN w:val="0"/>
        <w:adjustRightInd w:val="0"/>
        <w:spacing w:line="274" w:lineRule="exact"/>
        <w:ind w:right="158" w:firstLine="567"/>
        <w:rPr>
          <w:rFonts w:ascii="Times New Roman" w:eastAsia="Times New Roman" w:hAnsi="Times New Roman" w:cs="Times New Roman"/>
          <w:sz w:val="26"/>
          <w:szCs w:val="26"/>
          <w:lang w:bidi="ar-SA"/>
        </w:rPr>
      </w:pPr>
      <w:r w:rsidRPr="007C0AA4">
        <w:rPr>
          <w:rFonts w:ascii="Times New Roman" w:eastAsia="Times New Roman" w:hAnsi="Times New Roman" w:cs="Times New Roman"/>
          <w:sz w:val="26"/>
          <w:szCs w:val="26"/>
          <w:lang w:bidi="ar-SA"/>
        </w:rPr>
        <w:t>учащиеся, имеющие отличные отметки по всем предметам;</w:t>
      </w:r>
    </w:p>
    <w:p w:rsidR="007C0AA4" w:rsidRPr="007C0AA4" w:rsidRDefault="007C0AA4" w:rsidP="007C0AA4">
      <w:pPr>
        <w:widowControl/>
        <w:numPr>
          <w:ilvl w:val="0"/>
          <w:numId w:val="131"/>
        </w:numPr>
        <w:tabs>
          <w:tab w:val="left" w:pos="1134"/>
        </w:tabs>
        <w:autoSpaceDE w:val="0"/>
        <w:autoSpaceDN w:val="0"/>
        <w:adjustRightInd w:val="0"/>
        <w:spacing w:line="274" w:lineRule="exact"/>
        <w:ind w:firstLine="567"/>
        <w:jc w:val="both"/>
        <w:rPr>
          <w:rFonts w:ascii="Times New Roman" w:eastAsia="Times New Roman" w:hAnsi="Times New Roman" w:cs="Times New Roman"/>
          <w:sz w:val="26"/>
          <w:szCs w:val="26"/>
          <w:lang w:bidi="ar-SA"/>
        </w:rPr>
      </w:pPr>
      <w:r w:rsidRPr="007C0AA4">
        <w:rPr>
          <w:rFonts w:ascii="Times New Roman" w:eastAsia="Times New Roman" w:hAnsi="Times New Roman" w:cs="Times New Roman"/>
          <w:sz w:val="26"/>
          <w:szCs w:val="26"/>
          <w:lang w:bidi="ar-SA"/>
        </w:rPr>
        <w:t>призеры и победители республиканских, федеральных, международных предметных олимпиад, конкурсов, конференций или представляющие образовательное учреждение в день проведения годовой промежуточной аттестации на указанных мероприятиях.</w:t>
      </w:r>
    </w:p>
    <w:p w:rsidR="007C0AA4" w:rsidRPr="007C0AA4" w:rsidRDefault="007C0AA4" w:rsidP="007C0AA4">
      <w:pPr>
        <w:widowControl/>
        <w:tabs>
          <w:tab w:val="left" w:pos="1134"/>
        </w:tabs>
        <w:autoSpaceDE w:val="0"/>
        <w:autoSpaceDN w:val="0"/>
        <w:adjustRightInd w:val="0"/>
        <w:spacing w:before="19"/>
        <w:jc w:val="both"/>
        <w:rPr>
          <w:rFonts w:ascii="Times New Roman" w:eastAsia="Times New Roman" w:hAnsi="Times New Roman" w:cs="Times New Roman"/>
          <w:bCs/>
          <w:sz w:val="26"/>
          <w:szCs w:val="26"/>
          <w:lang w:bidi="ar-SA"/>
        </w:rPr>
      </w:pPr>
      <w:r>
        <w:rPr>
          <w:rFonts w:ascii="Times New Roman" w:eastAsia="Times New Roman" w:hAnsi="Times New Roman" w:cs="Times New Roman"/>
          <w:bCs/>
          <w:sz w:val="26"/>
          <w:szCs w:val="26"/>
          <w:lang w:bidi="ar-SA"/>
        </w:rPr>
        <w:tab/>
      </w:r>
      <w:r w:rsidRPr="007C0AA4">
        <w:rPr>
          <w:rFonts w:ascii="Times New Roman" w:eastAsia="Times New Roman" w:hAnsi="Times New Roman" w:cs="Times New Roman"/>
          <w:bCs/>
          <w:sz w:val="26"/>
          <w:szCs w:val="26"/>
          <w:lang w:bidi="ar-SA"/>
        </w:rPr>
        <w:t xml:space="preserve">Для учащихся Школы </w:t>
      </w:r>
      <w:r>
        <w:rPr>
          <w:rFonts w:ascii="Times New Roman" w:eastAsia="Times New Roman" w:hAnsi="Times New Roman" w:cs="Times New Roman"/>
          <w:bCs/>
          <w:sz w:val="26"/>
          <w:szCs w:val="26"/>
          <w:lang w:bidi="ar-SA"/>
        </w:rPr>
        <w:t xml:space="preserve"> </w:t>
      </w:r>
      <w:r w:rsidRPr="007C0AA4">
        <w:rPr>
          <w:rFonts w:ascii="Times New Roman" w:eastAsia="Times New Roman" w:hAnsi="Times New Roman" w:cs="Times New Roman"/>
          <w:bCs/>
          <w:sz w:val="26"/>
          <w:szCs w:val="26"/>
          <w:lang w:bidi="ar-SA"/>
        </w:rPr>
        <w:t>промежуточная аттестация в 5,6,7,9,11-х классах включает в себя:</w:t>
      </w:r>
    </w:p>
    <w:p w:rsidR="007C0AA4" w:rsidRPr="007C0AA4" w:rsidRDefault="007C0AA4" w:rsidP="007C0AA4">
      <w:pPr>
        <w:widowControl/>
        <w:numPr>
          <w:ilvl w:val="0"/>
          <w:numId w:val="132"/>
        </w:numPr>
        <w:tabs>
          <w:tab w:val="left" w:pos="567"/>
        </w:tabs>
        <w:autoSpaceDE w:val="0"/>
        <w:autoSpaceDN w:val="0"/>
        <w:adjustRightInd w:val="0"/>
        <w:spacing w:line="274" w:lineRule="exact"/>
        <w:ind w:firstLine="66"/>
        <w:jc w:val="both"/>
        <w:rPr>
          <w:rFonts w:ascii="Times New Roman" w:eastAsia="Times New Roman" w:hAnsi="Times New Roman" w:cs="Times New Roman"/>
          <w:sz w:val="26"/>
          <w:szCs w:val="26"/>
          <w:lang w:bidi="ar-SA"/>
        </w:rPr>
      </w:pPr>
      <w:r w:rsidRPr="007C0AA4">
        <w:rPr>
          <w:rFonts w:ascii="Times New Roman" w:eastAsia="Times New Roman" w:hAnsi="Times New Roman" w:cs="Times New Roman"/>
          <w:sz w:val="26"/>
          <w:szCs w:val="26"/>
          <w:lang w:bidi="ar-SA"/>
        </w:rPr>
        <w:t>административную контрольную работу по математике.</w:t>
      </w:r>
    </w:p>
    <w:p w:rsidR="007C0AA4" w:rsidRPr="007C0AA4" w:rsidRDefault="007C0AA4" w:rsidP="007C0AA4">
      <w:pPr>
        <w:widowControl/>
        <w:numPr>
          <w:ilvl w:val="0"/>
          <w:numId w:val="132"/>
        </w:numPr>
        <w:tabs>
          <w:tab w:val="left" w:pos="709"/>
        </w:tabs>
        <w:autoSpaceDE w:val="0"/>
        <w:autoSpaceDN w:val="0"/>
        <w:adjustRightInd w:val="0"/>
        <w:spacing w:before="19"/>
        <w:ind w:firstLine="66"/>
        <w:jc w:val="both"/>
        <w:rPr>
          <w:rFonts w:ascii="Times New Roman" w:eastAsia="Times New Roman" w:hAnsi="Times New Roman" w:cs="Times New Roman"/>
          <w:bCs/>
          <w:sz w:val="26"/>
          <w:szCs w:val="26"/>
          <w:lang w:bidi="ar-SA"/>
        </w:rPr>
      </w:pPr>
      <w:r w:rsidRPr="007C0AA4">
        <w:rPr>
          <w:rFonts w:ascii="Times New Roman" w:eastAsia="Times New Roman" w:hAnsi="Times New Roman" w:cs="Times New Roman"/>
          <w:sz w:val="26"/>
          <w:szCs w:val="26"/>
          <w:lang w:bidi="ar-SA"/>
        </w:rPr>
        <w:t xml:space="preserve">административную </w:t>
      </w:r>
      <w:r w:rsidRPr="007C0AA4">
        <w:rPr>
          <w:rFonts w:ascii="Times New Roman" w:eastAsia="Times New Roman" w:hAnsi="Times New Roman" w:cs="Times New Roman"/>
          <w:sz w:val="26"/>
          <w:szCs w:val="26"/>
          <w:lang w:val="ba-RU" w:bidi="ar-SA"/>
        </w:rPr>
        <w:t>к</w:t>
      </w:r>
      <w:r w:rsidRPr="007C0AA4">
        <w:rPr>
          <w:rFonts w:ascii="Times New Roman" w:eastAsia="Times New Roman" w:hAnsi="Times New Roman" w:cs="Times New Roman"/>
          <w:bCs/>
          <w:sz w:val="26"/>
          <w:szCs w:val="26"/>
          <w:lang w:bidi="ar-SA"/>
        </w:rPr>
        <w:t>онтрольную работу по русскому языку</w:t>
      </w:r>
      <w:r w:rsidRPr="007C0AA4">
        <w:rPr>
          <w:rFonts w:ascii="Times New Roman" w:eastAsia="Times New Roman" w:hAnsi="Times New Roman" w:cs="Times New Roman"/>
          <w:bCs/>
          <w:sz w:val="26"/>
          <w:szCs w:val="26"/>
          <w:lang w:val="ba-RU" w:bidi="ar-SA"/>
        </w:rPr>
        <w:t>.</w:t>
      </w:r>
    </w:p>
    <w:p w:rsidR="007C0AA4" w:rsidRPr="007C0AA4" w:rsidRDefault="007C0AA4" w:rsidP="007C0AA4">
      <w:pPr>
        <w:widowControl/>
        <w:tabs>
          <w:tab w:val="left" w:pos="1134"/>
        </w:tabs>
        <w:autoSpaceDE w:val="0"/>
        <w:autoSpaceDN w:val="0"/>
        <w:adjustRightInd w:val="0"/>
        <w:spacing w:before="19"/>
        <w:ind w:left="567"/>
        <w:jc w:val="both"/>
        <w:rPr>
          <w:rFonts w:ascii="Times New Roman" w:eastAsia="Times New Roman" w:hAnsi="Times New Roman" w:cs="Times New Roman"/>
          <w:sz w:val="26"/>
          <w:szCs w:val="26"/>
          <w:lang w:val="ba-RU" w:bidi="ar-SA"/>
        </w:rPr>
      </w:pPr>
      <w:r>
        <w:rPr>
          <w:rFonts w:ascii="Times New Roman" w:eastAsia="Times New Roman" w:hAnsi="Times New Roman" w:cs="Times New Roman"/>
          <w:sz w:val="26"/>
          <w:szCs w:val="26"/>
          <w:lang w:val="ba-RU" w:bidi="ar-SA"/>
        </w:rPr>
        <w:tab/>
      </w:r>
      <w:r w:rsidRPr="007C0AA4">
        <w:rPr>
          <w:rFonts w:ascii="Times New Roman" w:eastAsia="Times New Roman" w:hAnsi="Times New Roman" w:cs="Times New Roman"/>
          <w:sz w:val="26"/>
          <w:szCs w:val="26"/>
          <w:lang w:val="ba-RU" w:bidi="ar-SA"/>
        </w:rPr>
        <w:t>К</w:t>
      </w:r>
      <w:r w:rsidRPr="007C0AA4">
        <w:rPr>
          <w:rFonts w:ascii="Times New Roman" w:eastAsia="Times New Roman" w:hAnsi="Times New Roman" w:cs="Times New Roman"/>
          <w:sz w:val="26"/>
          <w:szCs w:val="26"/>
          <w:lang w:bidi="ar-SA"/>
        </w:rPr>
        <w:t>онтрольные работы по русскому языку и математике, а также контрольные работы, проверяющие сформированность метапредметных умений либо комплексные контрольные работы, содержащие в себе задания для проверки предметных и метапредметных умений</w:t>
      </w:r>
      <w:r w:rsidRPr="007C0AA4">
        <w:rPr>
          <w:rFonts w:ascii="Times New Roman" w:eastAsia="Times New Roman" w:hAnsi="Times New Roman" w:cs="Times New Roman"/>
          <w:sz w:val="26"/>
          <w:szCs w:val="26"/>
          <w:lang w:val="ba-RU" w:bidi="ar-SA"/>
        </w:rPr>
        <w:t>.</w:t>
      </w:r>
    </w:p>
    <w:p w:rsidR="007C0AA4" w:rsidRPr="007C0AA4" w:rsidRDefault="007C0AA4" w:rsidP="007C0AA4">
      <w:pPr>
        <w:widowControl/>
        <w:tabs>
          <w:tab w:val="left" w:pos="900"/>
        </w:tabs>
        <w:spacing w:line="252" w:lineRule="auto"/>
        <w:ind w:left="540"/>
        <w:jc w:val="both"/>
        <w:rPr>
          <w:rFonts w:ascii="Times New Roman" w:eastAsia="Times New Roman" w:hAnsi="Times New Roman" w:cs="Times New Roman"/>
          <w:color w:val="auto"/>
          <w:sz w:val="26"/>
          <w:szCs w:val="26"/>
          <w:lang w:val="ba-RU" w:bidi="ar-SA"/>
        </w:rPr>
      </w:pPr>
      <w:r w:rsidRPr="007C0AA4">
        <w:rPr>
          <w:rFonts w:ascii="Times New Roman" w:eastAsia="Times New Roman" w:hAnsi="Times New Roman" w:cs="Times New Roman"/>
          <w:color w:val="auto"/>
          <w:sz w:val="26"/>
          <w:szCs w:val="26"/>
          <w:lang w:val="ba-RU" w:bidi="ar-SA"/>
        </w:rPr>
        <w:lastRenderedPageBreak/>
        <w:tab/>
      </w:r>
      <w:r w:rsidRPr="007C0AA4">
        <w:rPr>
          <w:rFonts w:ascii="Times New Roman" w:eastAsia="Times New Roman" w:hAnsi="Times New Roman" w:cs="Times New Roman"/>
          <w:color w:val="auto"/>
          <w:sz w:val="26"/>
          <w:szCs w:val="26"/>
          <w:lang w:val="ba-RU" w:bidi="ar-SA"/>
        </w:rPr>
        <w:tab/>
      </w:r>
      <w:r w:rsidRPr="007C0AA4">
        <w:rPr>
          <w:rFonts w:ascii="Times New Roman" w:eastAsia="Times New Roman" w:hAnsi="Times New Roman" w:cs="Times New Roman"/>
          <w:color w:val="auto"/>
          <w:sz w:val="26"/>
          <w:szCs w:val="26"/>
          <w:lang w:bidi="ar-SA"/>
        </w:rPr>
        <w:t xml:space="preserve">Аттестация учащихся 5-11-х классов проводится в форме различных контрольных и тестовых работ </w:t>
      </w:r>
      <w:r w:rsidRPr="007C0AA4">
        <w:rPr>
          <w:rFonts w:ascii="Times New Roman" w:eastAsia="Times New Roman" w:hAnsi="Times New Roman" w:cs="Times New Roman"/>
          <w:color w:val="auto"/>
          <w:sz w:val="26"/>
          <w:szCs w:val="26"/>
          <w:lang w:val="ba-RU" w:bidi="ar-SA"/>
        </w:rPr>
        <w:t>.</w:t>
      </w:r>
    </w:p>
    <w:p w:rsidR="007C0AA4" w:rsidRPr="007C0AA4" w:rsidRDefault="007C0AA4" w:rsidP="007C0AA4">
      <w:pPr>
        <w:widowControl/>
        <w:tabs>
          <w:tab w:val="left" w:pos="900"/>
        </w:tabs>
        <w:spacing w:line="252" w:lineRule="auto"/>
        <w:ind w:left="540"/>
        <w:jc w:val="both"/>
        <w:rPr>
          <w:rFonts w:ascii="Times New Roman" w:eastAsia="Times New Roman" w:hAnsi="Times New Roman" w:cs="Times New Roman"/>
          <w:color w:val="auto"/>
          <w:sz w:val="26"/>
          <w:szCs w:val="26"/>
          <w:lang w:bidi="ar-SA"/>
        </w:rPr>
      </w:pPr>
      <w:r w:rsidRPr="007C0AA4">
        <w:rPr>
          <w:rFonts w:ascii="Times New Roman" w:eastAsia="Times New Roman" w:hAnsi="Times New Roman" w:cs="Times New Roman"/>
          <w:color w:val="auto"/>
          <w:sz w:val="26"/>
          <w:szCs w:val="26"/>
          <w:lang w:val="ba-RU" w:bidi="ar-SA"/>
        </w:rPr>
        <w:tab/>
      </w:r>
      <w:r w:rsidRPr="007C0AA4">
        <w:rPr>
          <w:rFonts w:ascii="Times New Roman" w:eastAsia="Times New Roman" w:hAnsi="Times New Roman" w:cs="Times New Roman"/>
          <w:color w:val="auto"/>
          <w:sz w:val="26"/>
          <w:szCs w:val="26"/>
          <w:lang w:bidi="ar-SA"/>
        </w:rPr>
        <w:t>Устные проверки знаний могут проводиться по билетам, в форме собеседования или защиты рефератов. Устные и письменные проверки знаний могут проводиться также в форме тестирования.</w:t>
      </w:r>
    </w:p>
    <w:p w:rsidR="007C0AA4" w:rsidRPr="007C0AA4" w:rsidRDefault="007C0AA4" w:rsidP="007C0AA4">
      <w:pPr>
        <w:widowControl/>
        <w:tabs>
          <w:tab w:val="left" w:pos="1134"/>
        </w:tabs>
        <w:autoSpaceDE w:val="0"/>
        <w:autoSpaceDN w:val="0"/>
        <w:adjustRightInd w:val="0"/>
        <w:spacing w:before="19"/>
        <w:ind w:left="360"/>
        <w:jc w:val="both"/>
        <w:rPr>
          <w:rFonts w:ascii="Times New Roman" w:eastAsia="Times New Roman" w:hAnsi="Times New Roman" w:cs="Times New Roman"/>
          <w:bCs/>
          <w:sz w:val="26"/>
          <w:szCs w:val="26"/>
          <w:lang w:bidi="ar-SA"/>
        </w:rPr>
      </w:pPr>
      <w:r>
        <w:rPr>
          <w:rFonts w:ascii="Times New Roman" w:eastAsia="Times New Roman" w:hAnsi="Times New Roman" w:cs="Times New Roman"/>
          <w:bCs/>
          <w:sz w:val="26"/>
          <w:szCs w:val="26"/>
          <w:lang w:bidi="ar-SA"/>
        </w:rPr>
        <w:t>П</w:t>
      </w:r>
      <w:r w:rsidRPr="007C0AA4">
        <w:rPr>
          <w:rFonts w:ascii="Times New Roman" w:eastAsia="Times New Roman" w:hAnsi="Times New Roman" w:cs="Times New Roman"/>
          <w:bCs/>
          <w:sz w:val="26"/>
          <w:szCs w:val="26"/>
          <w:lang w:bidi="ar-SA"/>
        </w:rPr>
        <w:t>ромежуточная аттестация учащихся 8-х, 10-х классов включает в себя контрольные работы:</w:t>
      </w:r>
    </w:p>
    <w:p w:rsidR="007C0AA4" w:rsidRPr="007C0AA4" w:rsidRDefault="007C0AA4" w:rsidP="007C0AA4">
      <w:pPr>
        <w:widowControl/>
        <w:numPr>
          <w:ilvl w:val="0"/>
          <w:numId w:val="133"/>
        </w:numPr>
        <w:tabs>
          <w:tab w:val="left" w:pos="1134"/>
        </w:tabs>
        <w:autoSpaceDE w:val="0"/>
        <w:autoSpaceDN w:val="0"/>
        <w:adjustRightInd w:val="0"/>
        <w:spacing w:line="274" w:lineRule="exact"/>
        <w:ind w:firstLine="567"/>
        <w:jc w:val="both"/>
        <w:rPr>
          <w:rFonts w:ascii="Times New Roman" w:eastAsia="Times New Roman" w:hAnsi="Times New Roman" w:cs="Times New Roman"/>
          <w:bCs/>
          <w:sz w:val="26"/>
          <w:szCs w:val="26"/>
          <w:lang w:bidi="ar-SA"/>
        </w:rPr>
      </w:pPr>
      <w:r w:rsidRPr="007C0AA4">
        <w:rPr>
          <w:rFonts w:ascii="Times New Roman" w:eastAsia="Times New Roman" w:hAnsi="Times New Roman" w:cs="Times New Roman"/>
          <w:bCs/>
          <w:sz w:val="26"/>
          <w:szCs w:val="26"/>
          <w:lang w:bidi="ar-SA"/>
        </w:rPr>
        <w:t xml:space="preserve"> 8–е классы – контрол</w:t>
      </w:r>
      <w:r>
        <w:rPr>
          <w:rFonts w:ascii="Times New Roman" w:eastAsia="Times New Roman" w:hAnsi="Times New Roman" w:cs="Times New Roman"/>
          <w:bCs/>
          <w:sz w:val="26"/>
          <w:szCs w:val="26"/>
          <w:lang w:bidi="ar-SA"/>
        </w:rPr>
        <w:t>ь</w:t>
      </w:r>
      <w:r w:rsidRPr="007C0AA4">
        <w:rPr>
          <w:rFonts w:ascii="Times New Roman" w:eastAsia="Times New Roman" w:hAnsi="Times New Roman" w:cs="Times New Roman"/>
          <w:bCs/>
          <w:sz w:val="26"/>
          <w:szCs w:val="26"/>
          <w:lang w:bidi="ar-SA"/>
        </w:rPr>
        <w:t>ная работа по русскому языку, математике (по решению педагогического совета) и один предмет из числа предметов учебного плана (по выбору ученика или может быть определен решением Педагогического совета Школы, форма контрольной работы – тесты с творческим заданием или устные билеты;</w:t>
      </w:r>
    </w:p>
    <w:p w:rsidR="007C0AA4" w:rsidRPr="007C0AA4" w:rsidRDefault="007C0AA4" w:rsidP="007C0AA4">
      <w:pPr>
        <w:widowControl/>
        <w:numPr>
          <w:ilvl w:val="0"/>
          <w:numId w:val="133"/>
        </w:numPr>
        <w:tabs>
          <w:tab w:val="left" w:pos="1134"/>
        </w:tabs>
        <w:autoSpaceDE w:val="0"/>
        <w:autoSpaceDN w:val="0"/>
        <w:adjustRightInd w:val="0"/>
        <w:spacing w:line="274" w:lineRule="exact"/>
        <w:ind w:firstLine="567"/>
        <w:jc w:val="both"/>
        <w:rPr>
          <w:rFonts w:ascii="Times New Roman" w:eastAsia="Times New Roman" w:hAnsi="Times New Roman" w:cs="Times New Roman"/>
          <w:bCs/>
          <w:sz w:val="26"/>
          <w:szCs w:val="26"/>
          <w:lang w:bidi="ar-SA"/>
        </w:rPr>
      </w:pPr>
      <w:r w:rsidRPr="007C0AA4">
        <w:rPr>
          <w:rFonts w:ascii="Times New Roman" w:eastAsia="Times New Roman" w:hAnsi="Times New Roman" w:cs="Times New Roman"/>
          <w:bCs/>
          <w:sz w:val="26"/>
          <w:szCs w:val="26"/>
          <w:lang w:bidi="ar-SA"/>
        </w:rPr>
        <w:t>10-е классы – по учебным предметам, изучаемым учащимся на профильном уровне по выбору ученика или может быть определен решением Педагогического совета Школы, форма контрольной работы - тесты с творческим заданием или устные билеты.</w:t>
      </w:r>
    </w:p>
    <w:p w:rsidR="007C0AA4" w:rsidRPr="007C0AA4" w:rsidRDefault="007C0AA4" w:rsidP="007C0AA4">
      <w:pPr>
        <w:widowControl/>
        <w:tabs>
          <w:tab w:val="left" w:pos="1134"/>
        </w:tabs>
        <w:autoSpaceDE w:val="0"/>
        <w:autoSpaceDN w:val="0"/>
        <w:adjustRightInd w:val="0"/>
        <w:spacing w:before="19"/>
        <w:jc w:val="both"/>
        <w:rPr>
          <w:rFonts w:ascii="Times New Roman" w:eastAsia="Times New Roman" w:hAnsi="Times New Roman" w:cs="Times New Roman"/>
          <w:bCs/>
          <w:sz w:val="26"/>
          <w:szCs w:val="26"/>
          <w:lang w:bidi="ar-SA"/>
        </w:rPr>
      </w:pPr>
      <w:r>
        <w:rPr>
          <w:rFonts w:ascii="Times New Roman" w:eastAsia="Times New Roman" w:hAnsi="Times New Roman" w:cs="Times New Roman"/>
          <w:bCs/>
          <w:sz w:val="26"/>
          <w:szCs w:val="26"/>
          <w:lang w:bidi="ar-SA"/>
        </w:rPr>
        <w:tab/>
      </w:r>
      <w:r w:rsidRPr="007C0AA4">
        <w:rPr>
          <w:rFonts w:ascii="Times New Roman" w:eastAsia="Times New Roman" w:hAnsi="Times New Roman" w:cs="Times New Roman"/>
          <w:bCs/>
          <w:sz w:val="26"/>
          <w:szCs w:val="26"/>
          <w:lang w:bidi="ar-SA"/>
        </w:rPr>
        <w:t>Содержание аттестационных материалов должно соответствовать содержанию учебной программы по предмету для соответствующего класса, направлено на выявление сформированности у обучающихся предметных и метапредметных умений.</w:t>
      </w:r>
    </w:p>
    <w:p w:rsidR="007C0AA4" w:rsidRPr="007C0AA4" w:rsidRDefault="007C0AA4" w:rsidP="007C0AA4">
      <w:pPr>
        <w:widowControl/>
        <w:tabs>
          <w:tab w:val="left" w:pos="426"/>
        </w:tabs>
        <w:autoSpaceDE w:val="0"/>
        <w:autoSpaceDN w:val="0"/>
        <w:adjustRightInd w:val="0"/>
        <w:spacing w:before="19"/>
        <w:ind w:left="284"/>
        <w:jc w:val="both"/>
        <w:rPr>
          <w:rFonts w:ascii="Times New Roman" w:eastAsia="Times New Roman" w:hAnsi="Times New Roman" w:cs="Times New Roman"/>
          <w:bCs/>
          <w:sz w:val="26"/>
          <w:szCs w:val="26"/>
          <w:lang w:bidi="ar-SA"/>
        </w:rPr>
      </w:pPr>
      <w:r>
        <w:rPr>
          <w:rFonts w:ascii="Times New Roman" w:eastAsia="Times New Roman" w:hAnsi="Times New Roman" w:cs="Times New Roman"/>
          <w:bCs/>
          <w:sz w:val="26"/>
          <w:szCs w:val="26"/>
          <w:lang w:bidi="ar-SA"/>
        </w:rPr>
        <w:tab/>
        <w:t>П</w:t>
      </w:r>
      <w:r w:rsidRPr="007C0AA4">
        <w:rPr>
          <w:rFonts w:ascii="Times New Roman" w:eastAsia="Times New Roman" w:hAnsi="Times New Roman" w:cs="Times New Roman"/>
          <w:bCs/>
          <w:sz w:val="26"/>
          <w:szCs w:val="26"/>
          <w:lang w:bidi="ar-SA"/>
        </w:rPr>
        <w:t>ромежуточная аттестация учащихся может проводиться Школой самостоятельно; в этом случае аттестационные материалы разрабатываются учителями Школы, ведущими выносимые на годовую промежуточную аттестацию учебные предметы под руководством председателей школьных методических объединений предметных областей, принимаются школьным методическим объединением учителей соответствующих предметных областей, согласуются с заместителем директора Школы по учебно-воспитательной работе и утверждаются директором Школы.</w:t>
      </w:r>
    </w:p>
    <w:p w:rsidR="007C0AA4" w:rsidRPr="007C0AA4" w:rsidRDefault="007C0AA4" w:rsidP="007C0AA4">
      <w:pPr>
        <w:widowControl/>
        <w:tabs>
          <w:tab w:val="left" w:pos="426"/>
        </w:tabs>
        <w:autoSpaceDE w:val="0"/>
        <w:autoSpaceDN w:val="0"/>
        <w:adjustRightInd w:val="0"/>
        <w:spacing w:before="19"/>
        <w:jc w:val="both"/>
        <w:rPr>
          <w:rFonts w:ascii="Times New Roman" w:eastAsia="Times New Roman" w:hAnsi="Times New Roman" w:cs="Times New Roman"/>
          <w:bCs/>
          <w:sz w:val="26"/>
          <w:szCs w:val="26"/>
          <w:lang w:bidi="ar-SA"/>
        </w:rPr>
      </w:pPr>
      <w:r>
        <w:rPr>
          <w:rFonts w:ascii="Times New Roman" w:eastAsia="Times New Roman" w:hAnsi="Times New Roman" w:cs="Times New Roman"/>
          <w:bCs/>
          <w:sz w:val="26"/>
          <w:szCs w:val="26"/>
          <w:lang w:bidi="ar-SA"/>
        </w:rPr>
        <w:tab/>
        <w:t>П</w:t>
      </w:r>
      <w:r w:rsidRPr="007C0AA4">
        <w:rPr>
          <w:rFonts w:ascii="Times New Roman" w:eastAsia="Times New Roman" w:hAnsi="Times New Roman" w:cs="Times New Roman"/>
          <w:bCs/>
          <w:sz w:val="26"/>
          <w:szCs w:val="26"/>
          <w:lang w:bidi="ar-SA"/>
        </w:rPr>
        <w:t xml:space="preserve">ромежуточная аттестация осуществляется по расписанию, составляемому ежегодно и утверждённому директором Школы; при составлении расписания </w:t>
      </w:r>
      <w:r>
        <w:rPr>
          <w:rFonts w:ascii="Times New Roman" w:eastAsia="Times New Roman" w:hAnsi="Times New Roman" w:cs="Times New Roman"/>
          <w:bCs/>
          <w:sz w:val="26"/>
          <w:szCs w:val="26"/>
          <w:lang w:bidi="ar-SA"/>
        </w:rPr>
        <w:t xml:space="preserve"> </w:t>
      </w:r>
      <w:r w:rsidRPr="007C0AA4">
        <w:rPr>
          <w:rFonts w:ascii="Times New Roman" w:eastAsia="Times New Roman" w:hAnsi="Times New Roman" w:cs="Times New Roman"/>
          <w:bCs/>
          <w:sz w:val="26"/>
          <w:szCs w:val="26"/>
          <w:lang w:bidi="ar-SA"/>
        </w:rPr>
        <w:t xml:space="preserve"> промежуточной аттестации предусматривается следующее:</w:t>
      </w:r>
    </w:p>
    <w:p w:rsidR="007C0AA4" w:rsidRPr="007C0AA4" w:rsidRDefault="007C0AA4" w:rsidP="007C0AA4">
      <w:pPr>
        <w:widowControl/>
        <w:numPr>
          <w:ilvl w:val="0"/>
          <w:numId w:val="134"/>
        </w:numPr>
        <w:tabs>
          <w:tab w:val="left" w:pos="426"/>
        </w:tabs>
        <w:autoSpaceDE w:val="0"/>
        <w:autoSpaceDN w:val="0"/>
        <w:adjustRightInd w:val="0"/>
        <w:spacing w:line="274" w:lineRule="exact"/>
        <w:ind w:left="284" w:firstLine="0"/>
        <w:rPr>
          <w:rFonts w:ascii="Times New Roman" w:eastAsia="Times New Roman" w:hAnsi="Times New Roman" w:cs="Times New Roman"/>
          <w:sz w:val="26"/>
          <w:szCs w:val="26"/>
          <w:lang w:bidi="ar-SA"/>
        </w:rPr>
      </w:pPr>
      <w:r w:rsidRPr="007C0AA4">
        <w:rPr>
          <w:rFonts w:ascii="Times New Roman" w:eastAsia="Times New Roman" w:hAnsi="Times New Roman" w:cs="Times New Roman"/>
          <w:sz w:val="26"/>
          <w:szCs w:val="26"/>
          <w:lang w:bidi="ar-SA"/>
        </w:rPr>
        <w:t>в один день проводится не более одного аттестационного мероприятия;</w:t>
      </w:r>
    </w:p>
    <w:p w:rsidR="007C0AA4" w:rsidRPr="007C0AA4" w:rsidRDefault="007C0AA4" w:rsidP="007C0AA4">
      <w:pPr>
        <w:widowControl/>
        <w:numPr>
          <w:ilvl w:val="0"/>
          <w:numId w:val="134"/>
        </w:numPr>
        <w:tabs>
          <w:tab w:val="left" w:pos="426"/>
        </w:tabs>
        <w:autoSpaceDE w:val="0"/>
        <w:autoSpaceDN w:val="0"/>
        <w:adjustRightInd w:val="0"/>
        <w:spacing w:line="274" w:lineRule="exact"/>
        <w:ind w:left="284" w:firstLine="0"/>
        <w:rPr>
          <w:rFonts w:ascii="Times New Roman" w:eastAsia="Times New Roman" w:hAnsi="Times New Roman" w:cs="Times New Roman"/>
          <w:sz w:val="26"/>
          <w:szCs w:val="26"/>
          <w:lang w:bidi="ar-SA"/>
        </w:rPr>
      </w:pPr>
      <w:r w:rsidRPr="007C0AA4">
        <w:rPr>
          <w:rFonts w:ascii="Times New Roman" w:eastAsia="Times New Roman" w:hAnsi="Times New Roman" w:cs="Times New Roman"/>
          <w:sz w:val="26"/>
          <w:szCs w:val="26"/>
          <w:lang w:bidi="ar-SA"/>
        </w:rPr>
        <w:t>длительность перерыва между аттестационными мероприятиями должна быть не менее одного дня, исключая выходные.</w:t>
      </w:r>
    </w:p>
    <w:p w:rsidR="007C0AA4" w:rsidRPr="007C0AA4" w:rsidRDefault="007C0AA4" w:rsidP="007C0AA4">
      <w:pPr>
        <w:widowControl/>
        <w:tabs>
          <w:tab w:val="left" w:pos="426"/>
        </w:tabs>
        <w:autoSpaceDE w:val="0"/>
        <w:autoSpaceDN w:val="0"/>
        <w:adjustRightInd w:val="0"/>
        <w:spacing w:before="19"/>
        <w:ind w:left="284"/>
        <w:jc w:val="both"/>
        <w:rPr>
          <w:rFonts w:ascii="Times New Roman" w:eastAsia="Times New Roman" w:hAnsi="Times New Roman" w:cs="Times New Roman"/>
          <w:bCs/>
          <w:sz w:val="26"/>
          <w:szCs w:val="26"/>
          <w:lang w:bidi="ar-SA"/>
        </w:rPr>
      </w:pPr>
      <w:r>
        <w:rPr>
          <w:rFonts w:ascii="Times New Roman" w:eastAsia="Times New Roman" w:hAnsi="Times New Roman" w:cs="Times New Roman"/>
          <w:bCs/>
          <w:sz w:val="26"/>
          <w:szCs w:val="26"/>
          <w:lang w:bidi="ar-SA"/>
        </w:rPr>
        <w:tab/>
      </w:r>
      <w:r>
        <w:rPr>
          <w:rFonts w:ascii="Times New Roman" w:eastAsia="Times New Roman" w:hAnsi="Times New Roman" w:cs="Times New Roman"/>
          <w:bCs/>
          <w:sz w:val="26"/>
          <w:szCs w:val="26"/>
          <w:lang w:bidi="ar-SA"/>
        </w:rPr>
        <w:tab/>
      </w:r>
      <w:r w:rsidRPr="007C0AA4">
        <w:rPr>
          <w:rFonts w:ascii="Times New Roman" w:eastAsia="Times New Roman" w:hAnsi="Times New Roman" w:cs="Times New Roman"/>
          <w:bCs/>
          <w:sz w:val="26"/>
          <w:szCs w:val="26"/>
          <w:lang w:bidi="ar-SA"/>
        </w:rPr>
        <w:t xml:space="preserve">Сроки, единое расписание проведения </w:t>
      </w:r>
      <w:r>
        <w:rPr>
          <w:rFonts w:ascii="Times New Roman" w:eastAsia="Times New Roman" w:hAnsi="Times New Roman" w:cs="Times New Roman"/>
          <w:bCs/>
          <w:sz w:val="26"/>
          <w:szCs w:val="26"/>
          <w:lang w:bidi="ar-SA"/>
        </w:rPr>
        <w:t xml:space="preserve"> </w:t>
      </w:r>
      <w:r w:rsidRPr="007C0AA4">
        <w:rPr>
          <w:rFonts w:ascii="Times New Roman" w:eastAsia="Times New Roman" w:hAnsi="Times New Roman" w:cs="Times New Roman"/>
          <w:bCs/>
          <w:sz w:val="26"/>
          <w:szCs w:val="26"/>
          <w:lang w:bidi="ar-SA"/>
        </w:rPr>
        <w:t xml:space="preserve"> промежуточной аттестации учащихся, состав предметных аттестационных (экзаменационных) комиссий утверждаются приказом директора Школы и доводятся до сведения учителей, учащихся и их родителей (законных представителей) не позднее 30 марта текущего года. </w:t>
      </w:r>
    </w:p>
    <w:p w:rsidR="007C0AA4" w:rsidRPr="007C0AA4" w:rsidRDefault="007C0AA4" w:rsidP="007C0AA4">
      <w:pPr>
        <w:widowControl/>
        <w:tabs>
          <w:tab w:val="left" w:pos="426"/>
        </w:tabs>
        <w:autoSpaceDE w:val="0"/>
        <w:autoSpaceDN w:val="0"/>
        <w:adjustRightInd w:val="0"/>
        <w:spacing w:before="19"/>
        <w:ind w:left="360"/>
        <w:jc w:val="both"/>
        <w:rPr>
          <w:rFonts w:ascii="Times New Roman" w:eastAsia="Times New Roman" w:hAnsi="Times New Roman" w:cs="Times New Roman"/>
          <w:bCs/>
          <w:sz w:val="26"/>
          <w:szCs w:val="26"/>
          <w:lang w:bidi="ar-SA"/>
        </w:rPr>
      </w:pPr>
      <w:r>
        <w:rPr>
          <w:rFonts w:ascii="Times New Roman" w:eastAsia="Times New Roman" w:hAnsi="Times New Roman" w:cs="Times New Roman"/>
          <w:bCs/>
          <w:sz w:val="26"/>
          <w:szCs w:val="26"/>
          <w:lang w:bidi="ar-SA"/>
        </w:rPr>
        <w:tab/>
      </w:r>
      <w:r>
        <w:rPr>
          <w:rFonts w:ascii="Times New Roman" w:eastAsia="Times New Roman" w:hAnsi="Times New Roman" w:cs="Times New Roman"/>
          <w:bCs/>
          <w:sz w:val="26"/>
          <w:szCs w:val="26"/>
          <w:lang w:bidi="ar-SA"/>
        </w:rPr>
        <w:tab/>
      </w:r>
      <w:r w:rsidRPr="007C0AA4">
        <w:rPr>
          <w:rFonts w:ascii="Times New Roman" w:eastAsia="Times New Roman" w:hAnsi="Times New Roman" w:cs="Times New Roman"/>
          <w:bCs/>
          <w:sz w:val="26"/>
          <w:szCs w:val="26"/>
          <w:lang w:bidi="ar-SA"/>
        </w:rPr>
        <w:t>Аттестационные мероприятия  в 5-7, 9, 11 классах проводятся в часы проведения уроков по данному предмету согласно расписанию занятий. Аттестация в 8-х, 10-х классах проводится по особому расписанию.</w:t>
      </w:r>
    </w:p>
    <w:p w:rsidR="007C0AA4" w:rsidRPr="007C0AA4" w:rsidRDefault="007C0AA4" w:rsidP="007C0AA4">
      <w:pPr>
        <w:widowControl/>
        <w:tabs>
          <w:tab w:val="left" w:pos="426"/>
        </w:tabs>
        <w:autoSpaceDE w:val="0"/>
        <w:autoSpaceDN w:val="0"/>
        <w:adjustRightInd w:val="0"/>
        <w:spacing w:before="19"/>
        <w:ind w:left="360"/>
        <w:jc w:val="both"/>
        <w:rPr>
          <w:rFonts w:ascii="Times New Roman" w:eastAsia="Times New Roman" w:hAnsi="Times New Roman" w:cs="Times New Roman"/>
          <w:bCs/>
          <w:sz w:val="26"/>
          <w:szCs w:val="26"/>
          <w:lang w:bidi="ar-SA"/>
        </w:rPr>
      </w:pPr>
      <w:r>
        <w:rPr>
          <w:rFonts w:ascii="Times New Roman" w:eastAsia="Times New Roman" w:hAnsi="Times New Roman" w:cs="Times New Roman"/>
          <w:bCs/>
          <w:sz w:val="26"/>
          <w:szCs w:val="26"/>
          <w:lang w:bidi="ar-SA"/>
        </w:rPr>
        <w:tab/>
      </w:r>
      <w:r>
        <w:rPr>
          <w:rFonts w:ascii="Times New Roman" w:eastAsia="Times New Roman" w:hAnsi="Times New Roman" w:cs="Times New Roman"/>
          <w:bCs/>
          <w:sz w:val="26"/>
          <w:szCs w:val="26"/>
          <w:lang w:bidi="ar-SA"/>
        </w:rPr>
        <w:tab/>
      </w:r>
      <w:r w:rsidRPr="007C0AA4">
        <w:rPr>
          <w:rFonts w:ascii="Times New Roman" w:eastAsia="Times New Roman" w:hAnsi="Times New Roman" w:cs="Times New Roman"/>
          <w:bCs/>
          <w:sz w:val="26"/>
          <w:szCs w:val="26"/>
          <w:lang w:bidi="ar-SA"/>
        </w:rPr>
        <w:t xml:space="preserve">Итоги аттестации учащихся количественно оцениваются по 5-балльной системе. </w:t>
      </w:r>
    </w:p>
    <w:p w:rsidR="007C0AA4" w:rsidRPr="007C0AA4" w:rsidRDefault="007C0AA4" w:rsidP="007C0AA4">
      <w:pPr>
        <w:widowControl/>
        <w:tabs>
          <w:tab w:val="left" w:pos="1134"/>
        </w:tabs>
        <w:autoSpaceDE w:val="0"/>
        <w:autoSpaceDN w:val="0"/>
        <w:adjustRightInd w:val="0"/>
        <w:spacing w:before="19"/>
        <w:ind w:firstLine="567"/>
        <w:jc w:val="both"/>
        <w:rPr>
          <w:rFonts w:ascii="Times New Roman" w:eastAsia="Times New Roman" w:hAnsi="Times New Roman" w:cs="Times New Roman"/>
          <w:bCs/>
          <w:sz w:val="26"/>
          <w:szCs w:val="26"/>
          <w:lang w:bidi="ar-SA"/>
        </w:rPr>
      </w:pPr>
      <w:r w:rsidRPr="007C0AA4">
        <w:rPr>
          <w:rFonts w:ascii="Times New Roman" w:eastAsia="Times New Roman" w:hAnsi="Times New Roman" w:cs="Times New Roman"/>
          <w:bCs/>
          <w:sz w:val="26"/>
          <w:szCs w:val="26"/>
          <w:lang w:bidi="ar-SA"/>
        </w:rPr>
        <w:t>Отметки аттестационной комиссией выставляются в протоколе экзамена в день проведения экзамена (устная форма), не позднее 3 дней (письменная форма).</w:t>
      </w:r>
    </w:p>
    <w:p w:rsidR="007C0AA4" w:rsidRPr="007C0AA4" w:rsidRDefault="007C0AA4" w:rsidP="007C0AA4">
      <w:pPr>
        <w:widowControl/>
        <w:tabs>
          <w:tab w:val="left" w:pos="1134"/>
        </w:tabs>
        <w:autoSpaceDE w:val="0"/>
        <w:autoSpaceDN w:val="0"/>
        <w:adjustRightInd w:val="0"/>
        <w:spacing w:before="19"/>
        <w:ind w:firstLine="567"/>
        <w:jc w:val="both"/>
        <w:rPr>
          <w:rFonts w:ascii="Times New Roman" w:eastAsia="Times New Roman" w:hAnsi="Times New Roman" w:cs="Times New Roman"/>
          <w:bCs/>
          <w:sz w:val="26"/>
          <w:szCs w:val="26"/>
          <w:lang w:bidi="ar-SA"/>
        </w:rPr>
      </w:pPr>
      <w:r w:rsidRPr="007C0AA4">
        <w:rPr>
          <w:rFonts w:ascii="Times New Roman" w:eastAsia="Times New Roman" w:hAnsi="Times New Roman" w:cs="Times New Roman"/>
          <w:bCs/>
          <w:sz w:val="26"/>
          <w:szCs w:val="26"/>
          <w:lang w:bidi="ar-SA"/>
        </w:rPr>
        <w:t>Отметки за все устные формы объявляются обучающимся после завершения опроса всех аттестуемых.</w:t>
      </w:r>
    </w:p>
    <w:p w:rsidR="007C0AA4" w:rsidRPr="007C0AA4" w:rsidRDefault="007C0AA4" w:rsidP="007C0AA4">
      <w:pPr>
        <w:widowControl/>
        <w:tabs>
          <w:tab w:val="left" w:pos="1134"/>
        </w:tabs>
        <w:autoSpaceDE w:val="0"/>
        <w:autoSpaceDN w:val="0"/>
        <w:adjustRightInd w:val="0"/>
        <w:spacing w:before="19"/>
        <w:ind w:firstLine="567"/>
        <w:jc w:val="both"/>
        <w:rPr>
          <w:rFonts w:ascii="Times New Roman" w:eastAsia="Times New Roman" w:hAnsi="Times New Roman" w:cs="Times New Roman"/>
          <w:bCs/>
          <w:sz w:val="26"/>
          <w:szCs w:val="26"/>
          <w:lang w:bidi="ar-SA"/>
        </w:rPr>
      </w:pPr>
      <w:r w:rsidRPr="007C0AA4">
        <w:rPr>
          <w:rFonts w:ascii="Times New Roman" w:eastAsia="Times New Roman" w:hAnsi="Times New Roman" w:cs="Times New Roman"/>
          <w:bCs/>
          <w:sz w:val="26"/>
          <w:szCs w:val="26"/>
          <w:lang w:bidi="ar-SA"/>
        </w:rPr>
        <w:t>Отметки за письменные формы объявляются после проверки письменных работ членами аттестационной комиссии.</w:t>
      </w:r>
    </w:p>
    <w:p w:rsidR="007C0AA4" w:rsidRPr="007C0AA4" w:rsidRDefault="007C0AA4" w:rsidP="007C0AA4">
      <w:pPr>
        <w:widowControl/>
        <w:tabs>
          <w:tab w:val="left" w:pos="1134"/>
        </w:tabs>
        <w:autoSpaceDE w:val="0"/>
        <w:autoSpaceDN w:val="0"/>
        <w:adjustRightInd w:val="0"/>
        <w:spacing w:before="19"/>
        <w:ind w:firstLine="567"/>
        <w:jc w:val="both"/>
        <w:rPr>
          <w:rFonts w:ascii="Times New Roman" w:eastAsia="Times New Roman" w:hAnsi="Times New Roman" w:cs="Times New Roman"/>
          <w:bCs/>
          <w:sz w:val="26"/>
          <w:szCs w:val="26"/>
          <w:lang w:bidi="ar-SA"/>
        </w:rPr>
      </w:pPr>
      <w:r w:rsidRPr="007C0AA4">
        <w:rPr>
          <w:rFonts w:ascii="Times New Roman" w:eastAsia="Times New Roman" w:hAnsi="Times New Roman" w:cs="Times New Roman"/>
          <w:bCs/>
          <w:sz w:val="26"/>
          <w:szCs w:val="26"/>
          <w:lang w:bidi="ar-SA"/>
        </w:rPr>
        <w:t>Все письменные работы подписываются председателем и членами аттестационной комиссии.</w:t>
      </w:r>
    </w:p>
    <w:p w:rsidR="007C0AA4" w:rsidRPr="007C0AA4" w:rsidRDefault="007C0AA4" w:rsidP="007C0AA4">
      <w:pPr>
        <w:widowControl/>
        <w:tabs>
          <w:tab w:val="left" w:pos="284"/>
        </w:tabs>
        <w:autoSpaceDE w:val="0"/>
        <w:autoSpaceDN w:val="0"/>
        <w:adjustRightInd w:val="0"/>
        <w:spacing w:before="19"/>
        <w:jc w:val="both"/>
        <w:rPr>
          <w:rFonts w:ascii="Times New Roman" w:eastAsia="Times New Roman" w:hAnsi="Times New Roman" w:cs="Times New Roman"/>
          <w:bCs/>
          <w:sz w:val="26"/>
          <w:szCs w:val="26"/>
          <w:lang w:bidi="ar-SA"/>
        </w:rPr>
      </w:pPr>
      <w:r>
        <w:rPr>
          <w:rFonts w:ascii="Times New Roman" w:eastAsia="Times New Roman" w:hAnsi="Times New Roman" w:cs="Times New Roman"/>
          <w:bCs/>
          <w:sz w:val="26"/>
          <w:szCs w:val="26"/>
          <w:lang w:bidi="ar-SA"/>
        </w:rPr>
        <w:tab/>
      </w:r>
      <w:r w:rsidRPr="007C0AA4">
        <w:rPr>
          <w:rFonts w:ascii="Times New Roman" w:eastAsia="Times New Roman" w:hAnsi="Times New Roman" w:cs="Times New Roman"/>
          <w:bCs/>
          <w:sz w:val="26"/>
          <w:szCs w:val="26"/>
          <w:lang w:bidi="ar-SA"/>
        </w:rPr>
        <w:t xml:space="preserve">Отметки, полученные учащимися 5-7, 9, 11 классов за контрольные работы </w:t>
      </w:r>
      <w:r>
        <w:rPr>
          <w:rFonts w:ascii="Times New Roman" w:eastAsia="Times New Roman" w:hAnsi="Times New Roman" w:cs="Times New Roman"/>
          <w:bCs/>
          <w:sz w:val="26"/>
          <w:szCs w:val="26"/>
          <w:lang w:bidi="ar-SA"/>
        </w:rPr>
        <w:t xml:space="preserve"> </w:t>
      </w:r>
      <w:r w:rsidRPr="007C0AA4">
        <w:rPr>
          <w:rFonts w:ascii="Times New Roman" w:eastAsia="Times New Roman" w:hAnsi="Times New Roman" w:cs="Times New Roman"/>
          <w:bCs/>
          <w:sz w:val="26"/>
          <w:szCs w:val="26"/>
          <w:lang w:bidi="ar-SA"/>
        </w:rPr>
        <w:t xml:space="preserve"> промежуточной аттестации, выставляются в классные журналы, электронные журналы и дневники учащихся в день ее проведения. Отметки, полученные учащимися 8-х, 10-х классов за годовую промежуточную аттестацию, вносятся в протокол экзамена, выставляется в журнале после </w:t>
      </w:r>
      <w:r w:rsidRPr="007C0AA4">
        <w:rPr>
          <w:rFonts w:ascii="Times New Roman" w:eastAsia="Times New Roman" w:hAnsi="Times New Roman" w:cs="Times New Roman"/>
          <w:bCs/>
          <w:sz w:val="26"/>
          <w:szCs w:val="26"/>
          <w:lang w:bidi="ar-SA"/>
        </w:rPr>
        <w:lastRenderedPageBreak/>
        <w:t>годовой отметки. Отметки полученные за повторную сдачу промежуточной аттестации выставляется в день ее проведения.</w:t>
      </w:r>
    </w:p>
    <w:p w:rsidR="007C0AA4" w:rsidRPr="007C0AA4" w:rsidRDefault="007C0AA4" w:rsidP="007C0AA4">
      <w:pPr>
        <w:widowControl/>
        <w:tabs>
          <w:tab w:val="left" w:pos="284"/>
        </w:tabs>
        <w:autoSpaceDE w:val="0"/>
        <w:autoSpaceDN w:val="0"/>
        <w:adjustRightInd w:val="0"/>
        <w:spacing w:before="19"/>
        <w:jc w:val="both"/>
        <w:rPr>
          <w:rFonts w:ascii="Times New Roman" w:eastAsia="Times New Roman" w:hAnsi="Times New Roman" w:cs="Times New Roman"/>
          <w:bCs/>
          <w:sz w:val="26"/>
          <w:szCs w:val="26"/>
          <w:lang w:bidi="ar-SA"/>
        </w:rPr>
      </w:pPr>
      <w:r>
        <w:rPr>
          <w:rFonts w:ascii="Times New Roman" w:eastAsia="Times New Roman" w:hAnsi="Times New Roman" w:cs="Times New Roman"/>
          <w:bCs/>
          <w:sz w:val="26"/>
          <w:szCs w:val="26"/>
          <w:lang w:bidi="ar-SA"/>
        </w:rPr>
        <w:tab/>
      </w:r>
      <w:r w:rsidRPr="007C0AA4">
        <w:rPr>
          <w:rFonts w:ascii="Times New Roman" w:eastAsia="Times New Roman" w:hAnsi="Times New Roman" w:cs="Times New Roman"/>
          <w:bCs/>
          <w:sz w:val="26"/>
          <w:szCs w:val="26"/>
          <w:lang w:bidi="ar-SA"/>
        </w:rPr>
        <w:t>Аттестационные материалы (включая протоколы экзаменов) хранятся в Школе в установленном порядке.</w:t>
      </w:r>
    </w:p>
    <w:p w:rsidR="007C0AA4" w:rsidRPr="007C0AA4" w:rsidRDefault="007C0AA4" w:rsidP="007C0AA4">
      <w:pPr>
        <w:widowControl/>
        <w:tabs>
          <w:tab w:val="left" w:pos="1134"/>
        </w:tabs>
        <w:autoSpaceDE w:val="0"/>
        <w:autoSpaceDN w:val="0"/>
        <w:adjustRightInd w:val="0"/>
        <w:spacing w:before="19"/>
        <w:jc w:val="both"/>
        <w:rPr>
          <w:rFonts w:ascii="Times New Roman" w:eastAsia="Times New Roman" w:hAnsi="Times New Roman" w:cs="Times New Roman"/>
          <w:bCs/>
          <w:sz w:val="26"/>
          <w:szCs w:val="26"/>
          <w:lang w:bidi="ar-SA"/>
        </w:rPr>
      </w:pPr>
      <w:r>
        <w:rPr>
          <w:rFonts w:ascii="Times New Roman" w:eastAsia="Times New Roman" w:hAnsi="Times New Roman" w:cs="Times New Roman"/>
          <w:bCs/>
          <w:sz w:val="26"/>
          <w:szCs w:val="26"/>
          <w:lang w:bidi="ar-SA"/>
        </w:rPr>
        <w:tab/>
      </w:r>
      <w:r w:rsidRPr="007C0AA4">
        <w:rPr>
          <w:rFonts w:ascii="Times New Roman" w:eastAsia="Times New Roman" w:hAnsi="Times New Roman" w:cs="Times New Roman"/>
          <w:bCs/>
          <w:sz w:val="26"/>
          <w:szCs w:val="26"/>
          <w:lang w:bidi="ar-SA"/>
        </w:rPr>
        <w:t xml:space="preserve"> По результатам учебного года и итогам </w:t>
      </w:r>
      <w:r>
        <w:rPr>
          <w:rFonts w:ascii="Times New Roman" w:eastAsia="Times New Roman" w:hAnsi="Times New Roman" w:cs="Times New Roman"/>
          <w:bCs/>
          <w:sz w:val="26"/>
          <w:szCs w:val="26"/>
          <w:lang w:bidi="ar-SA"/>
        </w:rPr>
        <w:t xml:space="preserve"> </w:t>
      </w:r>
      <w:r w:rsidRPr="007C0AA4">
        <w:rPr>
          <w:rFonts w:ascii="Times New Roman" w:eastAsia="Times New Roman" w:hAnsi="Times New Roman" w:cs="Times New Roman"/>
          <w:bCs/>
          <w:sz w:val="26"/>
          <w:szCs w:val="26"/>
          <w:lang w:bidi="ar-SA"/>
        </w:rPr>
        <w:t xml:space="preserve"> промежуточной аттестации выставляется итоговая отметка по учебному предмету, при этом итоговая отметка по учебному предмету определяется как среднее арифметическое годовой отметки и отметки, полученной по итогам годовой промежуточной аттестации и выставляется в классный журнал целым числом в соответствии с правилами математического округления.</w:t>
      </w:r>
    </w:p>
    <w:p w:rsidR="007C0AA4" w:rsidRPr="007C0AA4" w:rsidRDefault="007C0AA4" w:rsidP="007C0AA4">
      <w:pPr>
        <w:widowControl/>
        <w:tabs>
          <w:tab w:val="left" w:pos="1134"/>
        </w:tabs>
        <w:autoSpaceDE w:val="0"/>
        <w:autoSpaceDN w:val="0"/>
        <w:adjustRightInd w:val="0"/>
        <w:spacing w:before="19"/>
        <w:jc w:val="both"/>
        <w:rPr>
          <w:rFonts w:ascii="Times New Roman" w:eastAsia="Times New Roman" w:hAnsi="Times New Roman" w:cs="Times New Roman"/>
          <w:bCs/>
          <w:sz w:val="26"/>
          <w:szCs w:val="26"/>
          <w:lang w:bidi="ar-SA"/>
        </w:rPr>
      </w:pPr>
      <w:r>
        <w:rPr>
          <w:rFonts w:ascii="Times New Roman" w:eastAsia="Times New Roman" w:hAnsi="Times New Roman" w:cs="Times New Roman"/>
          <w:bCs/>
          <w:sz w:val="26"/>
          <w:szCs w:val="26"/>
          <w:lang w:bidi="ar-SA"/>
        </w:rPr>
        <w:tab/>
      </w:r>
      <w:r w:rsidRPr="007C0AA4">
        <w:rPr>
          <w:rFonts w:ascii="Times New Roman" w:eastAsia="Times New Roman" w:hAnsi="Times New Roman" w:cs="Times New Roman"/>
          <w:bCs/>
          <w:sz w:val="26"/>
          <w:szCs w:val="26"/>
          <w:lang w:bidi="ar-SA"/>
        </w:rPr>
        <w:t xml:space="preserve">Учащиеся, получившие не более двух неудовлетворительных отметок по итогам промежуточной аттестации допускаются к повторной промежуточной аттестации. </w:t>
      </w:r>
    </w:p>
    <w:p w:rsidR="007C0AA4" w:rsidRPr="007C0AA4" w:rsidRDefault="007C0AA4" w:rsidP="007C0AA4">
      <w:pPr>
        <w:widowControl/>
        <w:tabs>
          <w:tab w:val="left" w:pos="1134"/>
        </w:tabs>
        <w:autoSpaceDE w:val="0"/>
        <w:autoSpaceDN w:val="0"/>
        <w:adjustRightInd w:val="0"/>
        <w:spacing w:before="19"/>
        <w:jc w:val="both"/>
        <w:rPr>
          <w:rFonts w:ascii="Times New Roman" w:eastAsia="Times New Roman" w:hAnsi="Times New Roman" w:cs="Times New Roman"/>
          <w:bCs/>
          <w:sz w:val="26"/>
          <w:szCs w:val="26"/>
          <w:lang w:bidi="ar-SA"/>
        </w:rPr>
      </w:pPr>
      <w:r>
        <w:rPr>
          <w:rFonts w:ascii="Times New Roman" w:eastAsia="Times New Roman" w:hAnsi="Times New Roman" w:cs="Times New Roman"/>
          <w:bCs/>
          <w:sz w:val="26"/>
          <w:szCs w:val="26"/>
          <w:lang w:bidi="ar-SA"/>
        </w:rPr>
        <w:tab/>
      </w:r>
      <w:r w:rsidRPr="007C0AA4">
        <w:rPr>
          <w:rFonts w:ascii="Times New Roman" w:eastAsia="Times New Roman" w:hAnsi="Times New Roman" w:cs="Times New Roman"/>
          <w:bCs/>
          <w:sz w:val="26"/>
          <w:szCs w:val="26"/>
          <w:lang w:bidi="ar-SA"/>
        </w:rPr>
        <w:t>Повторная промежуточная аттестация проводится до начала нового учебного года (2-4, 8, 10 классы) в сроки, устанавливаемые решением Педагогического совета Школы и утвержденные приказом директора Школы.</w:t>
      </w:r>
    </w:p>
    <w:p w:rsidR="007C0AA4" w:rsidRPr="007C0AA4" w:rsidRDefault="007C0AA4" w:rsidP="007C0AA4">
      <w:pPr>
        <w:widowControl/>
        <w:tabs>
          <w:tab w:val="left" w:pos="1134"/>
        </w:tabs>
        <w:autoSpaceDE w:val="0"/>
        <w:autoSpaceDN w:val="0"/>
        <w:adjustRightInd w:val="0"/>
        <w:spacing w:before="19"/>
        <w:jc w:val="both"/>
        <w:rPr>
          <w:rFonts w:ascii="Times New Roman" w:eastAsia="Times New Roman" w:hAnsi="Times New Roman" w:cs="Times New Roman"/>
          <w:bCs/>
          <w:sz w:val="26"/>
          <w:szCs w:val="26"/>
          <w:lang w:bidi="ar-SA"/>
        </w:rPr>
      </w:pPr>
      <w:r>
        <w:rPr>
          <w:rFonts w:ascii="Times New Roman" w:eastAsia="Times New Roman" w:hAnsi="Times New Roman" w:cs="Times New Roman"/>
          <w:bCs/>
          <w:sz w:val="26"/>
          <w:szCs w:val="26"/>
          <w:lang w:bidi="ar-SA"/>
        </w:rPr>
        <w:tab/>
      </w:r>
      <w:r w:rsidRPr="007C0AA4">
        <w:rPr>
          <w:rFonts w:ascii="Times New Roman" w:eastAsia="Times New Roman" w:hAnsi="Times New Roman" w:cs="Times New Roman"/>
          <w:bCs/>
          <w:sz w:val="26"/>
          <w:szCs w:val="26"/>
          <w:lang w:bidi="ar-SA"/>
        </w:rPr>
        <w:t>Повторная промежуточная аттестация проводится в 9, 11 классах до начала государственной итоговой аттестации в сроки, устанавливаемые решением Педагогического совета Школы и утвержденные приказом директора Школы.</w:t>
      </w:r>
    </w:p>
    <w:p w:rsidR="009514B5" w:rsidRPr="007C0AA4" w:rsidRDefault="005F12F9" w:rsidP="00C9760B">
      <w:pPr>
        <w:pStyle w:val="25"/>
        <w:shd w:val="clear" w:color="auto" w:fill="auto"/>
        <w:tabs>
          <w:tab w:val="left" w:pos="10206"/>
        </w:tabs>
        <w:spacing w:after="0" w:line="298" w:lineRule="exact"/>
        <w:ind w:firstLine="760"/>
        <w:jc w:val="center"/>
        <w:rPr>
          <w:b/>
        </w:rPr>
      </w:pPr>
      <w:r w:rsidRPr="007C0AA4">
        <w:rPr>
          <w:b/>
        </w:rPr>
        <w:t>Государственная итоговая аттестация</w:t>
      </w:r>
    </w:p>
    <w:p w:rsidR="009514B5" w:rsidRDefault="005F12F9" w:rsidP="00C9760B">
      <w:pPr>
        <w:pStyle w:val="25"/>
        <w:shd w:val="clear" w:color="auto" w:fill="auto"/>
        <w:tabs>
          <w:tab w:val="left" w:pos="10206"/>
        </w:tabs>
        <w:spacing w:after="0" w:line="298" w:lineRule="exact"/>
        <w:ind w:firstLine="760"/>
        <w:jc w:val="both"/>
      </w:pPr>
      <w: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w:t>
      </w:r>
    </w:p>
    <w:p w:rsidR="009514B5" w:rsidRDefault="005F12F9">
      <w:pPr>
        <w:pStyle w:val="25"/>
        <w:shd w:val="clear" w:color="auto" w:fill="auto"/>
        <w:spacing w:after="0" w:line="298" w:lineRule="exact"/>
        <w:ind w:firstLine="0"/>
        <w:jc w:val="both"/>
      </w:pPr>
      <w:r>
        <w:t>образования. Порядок проведения ГИА регламентируется Законом и иными нормативными</w:t>
      </w:r>
    </w:p>
    <w:p w:rsidR="009514B5" w:rsidRDefault="005F12F9">
      <w:pPr>
        <w:pStyle w:val="25"/>
        <w:shd w:val="clear" w:color="auto" w:fill="auto"/>
        <w:spacing w:after="0" w:line="298" w:lineRule="exact"/>
        <w:ind w:firstLine="0"/>
        <w:jc w:val="both"/>
      </w:pPr>
      <w:r>
        <w:t>актами .</w:t>
      </w:r>
    </w:p>
    <w:p w:rsidR="009514B5" w:rsidRDefault="005F12F9">
      <w:pPr>
        <w:pStyle w:val="25"/>
        <w:shd w:val="clear" w:color="auto" w:fill="auto"/>
        <w:spacing w:after="0" w:line="298" w:lineRule="exact"/>
        <w:ind w:firstLine="760"/>
        <w:jc w:val="both"/>
      </w:pPr>
      <w: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w:t>
      </w:r>
    </w:p>
    <w:p w:rsidR="009514B5" w:rsidRDefault="005F12F9">
      <w:pPr>
        <w:pStyle w:val="25"/>
        <w:shd w:val="clear" w:color="auto" w:fill="auto"/>
        <w:spacing w:after="0" w:line="298" w:lineRule="exact"/>
        <w:ind w:firstLine="760"/>
        <w:jc w:val="both"/>
      </w:pPr>
      <w:r>
        <w:t>Итоговая оценка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r w:rsidR="00C9760B">
        <w:t xml:space="preserve"> </w:t>
      </w:r>
      <w: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9514B5" w:rsidRDefault="005F12F9">
      <w:pPr>
        <w:pStyle w:val="25"/>
        <w:shd w:val="clear" w:color="auto" w:fill="auto"/>
        <w:spacing w:after="0" w:line="298" w:lineRule="exact"/>
        <w:ind w:firstLine="760"/>
        <w:jc w:val="both"/>
      </w:pPr>
      <w:r>
        <w:t xml:space="preserve">Итоговая оценка по междисциплинарным </w:t>
      </w:r>
      <w:r>
        <w:rPr>
          <w:lang w:val="ba" w:eastAsia="ba" w:bidi="ba"/>
        </w:rPr>
        <w:t xml:space="preserve">программам </w:t>
      </w:r>
      <w:r>
        <w:t>ставится на основе результатов внутришкольного мониторинга и фиксируется в характеристике учащегося.</w:t>
      </w:r>
    </w:p>
    <w:p w:rsidR="009514B5" w:rsidRDefault="005F12F9">
      <w:pPr>
        <w:pStyle w:val="25"/>
        <w:shd w:val="clear" w:color="auto" w:fill="auto"/>
        <w:spacing w:after="0" w:line="298" w:lineRule="exact"/>
        <w:ind w:firstLine="760"/>
        <w:jc w:val="both"/>
      </w:pPr>
      <w:r>
        <w:t xml:space="preserve">Характеристика готовится на основании: </w:t>
      </w:r>
      <w:r>
        <w:rPr>
          <w:vertAlign w:val="superscript"/>
        </w:rPr>
        <w:footnoteReference w:id="10"/>
      </w:r>
    </w:p>
    <w:p w:rsidR="009514B5" w:rsidRDefault="005F12F9">
      <w:pPr>
        <w:pStyle w:val="25"/>
        <w:numPr>
          <w:ilvl w:val="0"/>
          <w:numId w:val="23"/>
        </w:numPr>
        <w:shd w:val="clear" w:color="auto" w:fill="auto"/>
        <w:tabs>
          <w:tab w:val="left" w:pos="1139"/>
        </w:tabs>
        <w:spacing w:after="0" w:line="302" w:lineRule="exact"/>
        <w:ind w:firstLine="740"/>
        <w:jc w:val="both"/>
      </w:pPr>
      <w:r>
        <w:t>объективных показателей образовательных достижений обучающегося на уровне основного образования,</w:t>
      </w:r>
    </w:p>
    <w:p w:rsidR="009514B5" w:rsidRDefault="005F12F9">
      <w:pPr>
        <w:pStyle w:val="25"/>
        <w:numPr>
          <w:ilvl w:val="0"/>
          <w:numId w:val="23"/>
        </w:numPr>
        <w:shd w:val="clear" w:color="auto" w:fill="auto"/>
        <w:tabs>
          <w:tab w:val="left" w:pos="1139"/>
        </w:tabs>
        <w:spacing w:after="0" w:line="302" w:lineRule="exact"/>
        <w:ind w:firstLine="740"/>
        <w:jc w:val="both"/>
      </w:pPr>
      <w:r>
        <w:t>портфолио выпускника;</w:t>
      </w:r>
    </w:p>
    <w:p w:rsidR="009514B5" w:rsidRDefault="005F12F9">
      <w:pPr>
        <w:pStyle w:val="25"/>
        <w:numPr>
          <w:ilvl w:val="0"/>
          <w:numId w:val="23"/>
        </w:numPr>
        <w:shd w:val="clear" w:color="auto" w:fill="auto"/>
        <w:tabs>
          <w:tab w:val="left" w:pos="1139"/>
        </w:tabs>
        <w:spacing w:after="0" w:line="302" w:lineRule="exact"/>
        <w:ind w:firstLine="740"/>
        <w:jc w:val="both"/>
      </w:pPr>
      <w:r>
        <w:t>экспертных оценок классного руководителя и учителей, обучавших данного выпускника на уровне основного общего образования.</w:t>
      </w:r>
    </w:p>
    <w:p w:rsidR="009514B5" w:rsidRDefault="005F12F9">
      <w:pPr>
        <w:pStyle w:val="25"/>
        <w:shd w:val="clear" w:color="auto" w:fill="auto"/>
        <w:spacing w:after="0" w:line="302" w:lineRule="exact"/>
        <w:ind w:firstLine="740"/>
        <w:jc w:val="both"/>
      </w:pPr>
      <w:r>
        <w:lastRenderedPageBreak/>
        <w:t>В характеристике выпускника:</w:t>
      </w:r>
    </w:p>
    <w:p w:rsidR="009514B5" w:rsidRDefault="005F12F9">
      <w:pPr>
        <w:pStyle w:val="25"/>
        <w:numPr>
          <w:ilvl w:val="0"/>
          <w:numId w:val="23"/>
        </w:numPr>
        <w:shd w:val="clear" w:color="auto" w:fill="auto"/>
        <w:tabs>
          <w:tab w:val="left" w:pos="1091"/>
        </w:tabs>
        <w:spacing w:after="0" w:line="293" w:lineRule="exact"/>
        <w:ind w:firstLine="900"/>
        <w:jc w:val="both"/>
      </w:pPr>
      <w:r>
        <w:t>отмечаются образовательные достижения обучающегося по освоению личностных, метапредметных и предметных результатов;</w:t>
      </w:r>
    </w:p>
    <w:p w:rsidR="009514B5" w:rsidRDefault="005F12F9">
      <w:pPr>
        <w:pStyle w:val="25"/>
        <w:numPr>
          <w:ilvl w:val="0"/>
          <w:numId w:val="23"/>
        </w:numPr>
        <w:shd w:val="clear" w:color="auto" w:fill="auto"/>
        <w:tabs>
          <w:tab w:val="left" w:pos="1091"/>
        </w:tabs>
        <w:spacing w:after="0" w:line="298" w:lineRule="exact"/>
        <w:ind w:firstLine="900"/>
        <w:jc w:val="both"/>
      </w:pPr>
      <w:r>
        <w:t>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9514B5" w:rsidRDefault="005F12F9">
      <w:pPr>
        <w:pStyle w:val="25"/>
        <w:shd w:val="clear" w:color="auto" w:fill="auto"/>
        <w:spacing w:after="0" w:line="298" w:lineRule="exact"/>
        <w:ind w:firstLine="740"/>
        <w:jc w:val="both"/>
      </w:pPr>
      <w:bookmarkStart w:id="85" w:name="bookmark65"/>
      <w: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bookmarkEnd w:id="85"/>
    </w:p>
    <w:p w:rsidR="009514B5" w:rsidRDefault="005F12F9">
      <w:pPr>
        <w:pStyle w:val="321"/>
        <w:keepNext/>
        <w:keepLines/>
        <w:numPr>
          <w:ilvl w:val="0"/>
          <w:numId w:val="34"/>
        </w:numPr>
        <w:shd w:val="clear" w:color="auto" w:fill="auto"/>
        <w:tabs>
          <w:tab w:val="left" w:pos="963"/>
        </w:tabs>
        <w:ind w:left="2620" w:hanging="2120"/>
        <w:jc w:val="left"/>
      </w:pPr>
      <w:bookmarkStart w:id="86" w:name="bookmark66"/>
      <w:r>
        <w:t>Содержательный раздел основной образовательной программы основного общего образования МОБУ СОШ №10 «Центр образования»</w:t>
      </w:r>
      <w:bookmarkEnd w:id="86"/>
    </w:p>
    <w:p w:rsidR="009514B5" w:rsidRDefault="005F12F9">
      <w:pPr>
        <w:pStyle w:val="25"/>
        <w:numPr>
          <w:ilvl w:val="1"/>
          <w:numId w:val="34"/>
        </w:numPr>
        <w:shd w:val="clear" w:color="auto" w:fill="auto"/>
        <w:tabs>
          <w:tab w:val="left" w:pos="1487"/>
        </w:tabs>
        <w:spacing w:after="0" w:line="298" w:lineRule="exact"/>
        <w:ind w:firstLine="740"/>
        <w:jc w:val="both"/>
      </w:pPr>
      <w:bookmarkStart w:id="87" w:name="bookmark67"/>
      <w:r>
        <w:t>Программа развития универсальных учебных действий, включающая формирование компетенций обучающихся в области использования информационно</w:t>
      </w:r>
      <w:r>
        <w:softHyphen/>
        <w:t>коммуникационных технологий, учебно-исследовательской и проектной деятельности МОБУ СОШ №10 «Центр образования»</w:t>
      </w:r>
      <w:bookmarkEnd w:id="87"/>
    </w:p>
    <w:p w:rsidR="009514B5" w:rsidRDefault="005F12F9">
      <w:pPr>
        <w:pStyle w:val="25"/>
        <w:shd w:val="clear" w:color="auto" w:fill="auto"/>
        <w:spacing w:after="0" w:line="298" w:lineRule="exact"/>
        <w:ind w:firstLine="740"/>
        <w:jc w:val="both"/>
      </w:pPr>
      <w: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Pr>
          <w:vertAlign w:val="superscript"/>
        </w:rPr>
        <w:t>13</w:t>
      </w:r>
      <w:r>
        <w:t>.</w:t>
      </w:r>
    </w:p>
    <w:p w:rsidR="009514B5" w:rsidRDefault="005F12F9">
      <w:pPr>
        <w:pStyle w:val="321"/>
        <w:keepNext/>
        <w:keepLines/>
        <w:numPr>
          <w:ilvl w:val="2"/>
          <w:numId w:val="34"/>
        </w:numPr>
        <w:shd w:val="clear" w:color="auto" w:fill="auto"/>
        <w:tabs>
          <w:tab w:val="left" w:pos="1607"/>
        </w:tabs>
        <w:ind w:left="1520" w:hanging="620"/>
        <w:jc w:val="left"/>
      </w:pPr>
      <w:bookmarkStart w:id="88" w:name="bookmark68"/>
      <w:r>
        <w:t>Формы взаимодействия участников образовательного процесса при создании и реализации программы развития универсальных учебных действий</w:t>
      </w:r>
      <w:bookmarkEnd w:id="88"/>
    </w:p>
    <w:p w:rsidR="009514B5" w:rsidRDefault="005F12F9">
      <w:pPr>
        <w:pStyle w:val="25"/>
        <w:shd w:val="clear" w:color="auto" w:fill="auto"/>
        <w:spacing w:after="0" w:line="298" w:lineRule="exact"/>
        <w:ind w:firstLine="740"/>
        <w:jc w:val="both"/>
      </w:pPr>
      <w:r>
        <w:rPr>
          <w:lang w:val="en-US" w:eastAsia="en-US" w:bidi="en-US"/>
        </w:rPr>
        <w:t>C</w:t>
      </w:r>
      <w:r w:rsidRPr="00626478">
        <w:rPr>
          <w:lang w:eastAsia="en-US" w:bidi="en-US"/>
        </w:rPr>
        <w:t xml:space="preserve"> </w:t>
      </w:r>
      <w:r>
        <w:t>целью разработки и реализации программы развития УУД в образовательной организации имеются структурные подразделения: педагогические совет, методический совет , осуществляющих деятельность в сфере формирования и реализации программы развития УУД.</w:t>
      </w:r>
    </w:p>
    <w:p w:rsidR="009514B5" w:rsidRDefault="00D9344B">
      <w:pPr>
        <w:pStyle w:val="25"/>
        <w:shd w:val="clear" w:color="auto" w:fill="auto"/>
        <w:spacing w:after="0" w:line="298" w:lineRule="exact"/>
        <w:ind w:firstLine="740"/>
        <w:jc w:val="both"/>
      </w:pPr>
      <w:r>
        <w:t>Направления деятельности:</w:t>
      </w:r>
    </w:p>
    <w:p w:rsidR="00D9344B" w:rsidRDefault="00D9344B" w:rsidP="00D9344B">
      <w:pPr>
        <w:pStyle w:val="25"/>
        <w:numPr>
          <w:ilvl w:val="0"/>
          <w:numId w:val="128"/>
        </w:numPr>
        <w:shd w:val="clear" w:color="auto" w:fill="auto"/>
        <w:spacing w:after="0" w:line="298" w:lineRule="exact"/>
        <w:ind w:left="0" w:firstLine="142"/>
        <w:jc w:val="both"/>
      </w:pPr>
      <w:r>
        <w:t>Выявление трудностей:</w:t>
      </w:r>
    </w:p>
    <w:p w:rsidR="00D9344B" w:rsidRDefault="00D9344B" w:rsidP="00D9344B">
      <w:pPr>
        <w:pStyle w:val="25"/>
        <w:shd w:val="clear" w:color="auto" w:fill="auto"/>
        <w:spacing w:after="0" w:line="298" w:lineRule="exact"/>
        <w:ind w:firstLine="0"/>
        <w:jc w:val="both"/>
      </w:pPr>
      <w:r>
        <w:t>-анкетирование</w:t>
      </w:r>
    </w:p>
    <w:p w:rsidR="00D9344B" w:rsidRDefault="00D9344B" w:rsidP="00D9344B">
      <w:pPr>
        <w:pStyle w:val="25"/>
        <w:shd w:val="clear" w:color="auto" w:fill="auto"/>
        <w:spacing w:after="0" w:line="298" w:lineRule="exact"/>
        <w:ind w:firstLine="0"/>
        <w:jc w:val="both"/>
      </w:pPr>
      <w:r>
        <w:t>-наблюдение</w:t>
      </w:r>
    </w:p>
    <w:p w:rsidR="00D9344B" w:rsidRDefault="00D9344B" w:rsidP="00D9344B">
      <w:pPr>
        <w:pStyle w:val="25"/>
        <w:shd w:val="clear" w:color="auto" w:fill="auto"/>
        <w:spacing w:after="0" w:line="298" w:lineRule="exact"/>
        <w:ind w:firstLine="0"/>
        <w:jc w:val="both"/>
      </w:pPr>
      <w:r>
        <w:t>-опрос</w:t>
      </w:r>
    </w:p>
    <w:p w:rsidR="00D9344B" w:rsidRDefault="00D9344B" w:rsidP="00D9344B">
      <w:pPr>
        <w:pStyle w:val="25"/>
        <w:numPr>
          <w:ilvl w:val="0"/>
          <w:numId w:val="128"/>
        </w:numPr>
        <w:shd w:val="clear" w:color="auto" w:fill="auto"/>
        <w:tabs>
          <w:tab w:val="left" w:pos="142"/>
        </w:tabs>
        <w:spacing w:after="0" w:line="298" w:lineRule="exact"/>
        <w:ind w:left="567" w:hanging="284"/>
        <w:jc w:val="both"/>
      </w:pPr>
      <w:r>
        <w:t>Изучение:</w:t>
      </w:r>
    </w:p>
    <w:p w:rsidR="00D9344B" w:rsidRDefault="00D9344B" w:rsidP="00D9344B">
      <w:pPr>
        <w:pStyle w:val="25"/>
        <w:shd w:val="clear" w:color="auto" w:fill="auto"/>
        <w:tabs>
          <w:tab w:val="left" w:pos="142"/>
        </w:tabs>
        <w:spacing w:after="0" w:line="298" w:lineRule="exact"/>
        <w:ind w:left="567" w:hanging="284"/>
        <w:jc w:val="both"/>
      </w:pPr>
      <w:r>
        <w:t>–вебинары</w:t>
      </w:r>
    </w:p>
    <w:p w:rsidR="00D9344B" w:rsidRDefault="00D9344B" w:rsidP="00D9344B">
      <w:pPr>
        <w:pStyle w:val="25"/>
        <w:shd w:val="clear" w:color="auto" w:fill="auto"/>
        <w:tabs>
          <w:tab w:val="left" w:pos="142"/>
        </w:tabs>
        <w:spacing w:after="0" w:line="298" w:lineRule="exact"/>
        <w:ind w:left="567" w:hanging="284"/>
        <w:jc w:val="both"/>
      </w:pPr>
      <w:r>
        <w:t>–изучение нормативно-правовых документов</w:t>
      </w:r>
    </w:p>
    <w:p w:rsidR="00D9344B" w:rsidRDefault="00D9344B" w:rsidP="00D9344B">
      <w:pPr>
        <w:pStyle w:val="25"/>
        <w:shd w:val="clear" w:color="auto" w:fill="auto"/>
        <w:tabs>
          <w:tab w:val="left" w:pos="142"/>
        </w:tabs>
        <w:spacing w:after="0" w:line="298" w:lineRule="exact"/>
        <w:ind w:left="567" w:hanging="284"/>
        <w:jc w:val="both"/>
      </w:pPr>
      <w:r>
        <w:t>-конференции</w:t>
      </w:r>
    </w:p>
    <w:p w:rsidR="00D9344B" w:rsidRDefault="00D9344B" w:rsidP="00D9344B">
      <w:pPr>
        <w:pStyle w:val="25"/>
        <w:shd w:val="clear" w:color="auto" w:fill="auto"/>
        <w:tabs>
          <w:tab w:val="left" w:pos="142"/>
        </w:tabs>
        <w:spacing w:after="0" w:line="298" w:lineRule="exact"/>
        <w:ind w:left="567" w:hanging="284"/>
        <w:jc w:val="both"/>
      </w:pPr>
      <w:r>
        <w:t>-семинары</w:t>
      </w:r>
    </w:p>
    <w:p w:rsidR="00D9344B" w:rsidRDefault="00D9344B" w:rsidP="00D9344B">
      <w:pPr>
        <w:pStyle w:val="25"/>
        <w:numPr>
          <w:ilvl w:val="0"/>
          <w:numId w:val="128"/>
        </w:numPr>
        <w:shd w:val="clear" w:color="auto" w:fill="auto"/>
        <w:tabs>
          <w:tab w:val="left" w:pos="142"/>
        </w:tabs>
        <w:spacing w:after="0" w:line="298" w:lineRule="exact"/>
        <w:ind w:left="567"/>
        <w:jc w:val="both"/>
      </w:pPr>
      <w:r>
        <w:t>Внедрение:</w:t>
      </w:r>
    </w:p>
    <w:p w:rsidR="00D9344B" w:rsidRDefault="00D9344B" w:rsidP="00D9344B">
      <w:pPr>
        <w:pStyle w:val="25"/>
        <w:shd w:val="clear" w:color="auto" w:fill="auto"/>
        <w:tabs>
          <w:tab w:val="left" w:pos="142"/>
        </w:tabs>
        <w:spacing w:after="0" w:line="298" w:lineRule="exact"/>
        <w:ind w:left="567" w:firstLine="0"/>
        <w:jc w:val="both"/>
      </w:pPr>
      <w:r>
        <w:t>-внеурочная деятельность</w:t>
      </w:r>
    </w:p>
    <w:p w:rsidR="00D9344B" w:rsidRDefault="00D9344B" w:rsidP="00D9344B">
      <w:pPr>
        <w:pStyle w:val="25"/>
        <w:shd w:val="clear" w:color="auto" w:fill="auto"/>
        <w:tabs>
          <w:tab w:val="left" w:pos="142"/>
        </w:tabs>
        <w:spacing w:after="0" w:line="298" w:lineRule="exact"/>
        <w:ind w:left="567" w:firstLine="0"/>
        <w:jc w:val="both"/>
      </w:pPr>
      <w:r>
        <w:t>-урочная деятельность</w:t>
      </w:r>
    </w:p>
    <w:p w:rsidR="00D9344B" w:rsidRDefault="00D9344B" w:rsidP="00D9344B">
      <w:pPr>
        <w:pStyle w:val="25"/>
        <w:shd w:val="clear" w:color="auto" w:fill="auto"/>
        <w:tabs>
          <w:tab w:val="left" w:pos="142"/>
        </w:tabs>
        <w:spacing w:after="0" w:line="298" w:lineRule="exact"/>
        <w:ind w:firstLine="0"/>
        <w:jc w:val="both"/>
      </w:pPr>
      <w:r>
        <w:t>4.Распространение и передача  опыта:</w:t>
      </w:r>
    </w:p>
    <w:p w:rsidR="00D9344B" w:rsidRDefault="00D9344B" w:rsidP="00D9344B">
      <w:pPr>
        <w:pStyle w:val="25"/>
        <w:shd w:val="clear" w:color="auto" w:fill="auto"/>
        <w:tabs>
          <w:tab w:val="left" w:pos="142"/>
        </w:tabs>
        <w:spacing w:after="0" w:line="298" w:lineRule="exact"/>
        <w:ind w:left="567" w:firstLine="0"/>
        <w:jc w:val="both"/>
      </w:pPr>
      <w:r>
        <w:t>-выступление на конференциях</w:t>
      </w:r>
    </w:p>
    <w:p w:rsidR="00D9344B" w:rsidRDefault="00D9344B" w:rsidP="00D9344B">
      <w:pPr>
        <w:pStyle w:val="25"/>
        <w:shd w:val="clear" w:color="auto" w:fill="auto"/>
        <w:tabs>
          <w:tab w:val="left" w:pos="142"/>
        </w:tabs>
        <w:spacing w:after="0" w:line="298" w:lineRule="exact"/>
        <w:ind w:left="567" w:firstLine="0"/>
        <w:jc w:val="both"/>
      </w:pPr>
      <w:r>
        <w:t>-доклады</w:t>
      </w:r>
    </w:p>
    <w:p w:rsidR="00D9344B" w:rsidRDefault="00D9344B" w:rsidP="00D9344B">
      <w:pPr>
        <w:pStyle w:val="25"/>
        <w:shd w:val="clear" w:color="auto" w:fill="auto"/>
        <w:tabs>
          <w:tab w:val="left" w:pos="142"/>
        </w:tabs>
        <w:spacing w:after="0" w:line="298" w:lineRule="exact"/>
        <w:ind w:left="567" w:firstLine="0"/>
        <w:jc w:val="both"/>
      </w:pPr>
      <w:r>
        <w:t>-публикации</w:t>
      </w:r>
    </w:p>
    <w:p w:rsidR="00373FA4" w:rsidRDefault="00373FA4" w:rsidP="00D9344B">
      <w:pPr>
        <w:pStyle w:val="25"/>
        <w:shd w:val="clear" w:color="auto" w:fill="auto"/>
        <w:tabs>
          <w:tab w:val="left" w:pos="142"/>
        </w:tabs>
        <w:spacing w:after="0" w:line="298" w:lineRule="exact"/>
        <w:ind w:left="567" w:firstLine="0"/>
        <w:jc w:val="both"/>
        <w:sectPr w:rsidR="00373FA4" w:rsidSect="00C9760B">
          <w:footerReference w:type="default" r:id="rId12"/>
          <w:pgSz w:w="11900" w:h="16840"/>
          <w:pgMar w:top="1110" w:right="843" w:bottom="709" w:left="389" w:header="0" w:footer="3" w:gutter="0"/>
          <w:cols w:space="720"/>
          <w:noEndnote/>
          <w:docGrid w:linePitch="360"/>
        </w:sectPr>
      </w:pPr>
    </w:p>
    <w:p w:rsidR="009514B5" w:rsidRDefault="00D9344B" w:rsidP="00A97B1E">
      <w:pPr>
        <w:pStyle w:val="321"/>
        <w:keepNext/>
        <w:keepLines/>
        <w:numPr>
          <w:ilvl w:val="2"/>
          <w:numId w:val="34"/>
        </w:numPr>
        <w:shd w:val="clear" w:color="auto" w:fill="auto"/>
        <w:tabs>
          <w:tab w:val="left" w:pos="142"/>
        </w:tabs>
        <w:ind w:left="1276" w:hanging="992"/>
        <w:jc w:val="left"/>
      </w:pPr>
      <w:bookmarkStart w:id="89" w:name="bookmark69"/>
      <w:r>
        <w:lastRenderedPageBreak/>
        <w:t>Ц</w:t>
      </w:r>
      <w:r w:rsidR="005F12F9">
        <w:t>ели и задачи программы, описание ее места и роли в реализации требований ФГОС МОБУ СОШ №10 «Центр образования»</w:t>
      </w:r>
      <w:bookmarkEnd w:id="89"/>
    </w:p>
    <w:p w:rsidR="009514B5" w:rsidRDefault="005F12F9">
      <w:pPr>
        <w:pStyle w:val="25"/>
        <w:shd w:val="clear" w:color="auto" w:fill="auto"/>
        <w:spacing w:after="0" w:line="298" w:lineRule="exact"/>
        <w:ind w:firstLine="760"/>
        <w:jc w:val="both"/>
      </w:pPr>
      <w:r>
        <w:t>Целью 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9514B5" w:rsidRDefault="005F12F9">
      <w:pPr>
        <w:pStyle w:val="25"/>
        <w:shd w:val="clear" w:color="auto" w:fill="auto"/>
        <w:spacing w:after="0" w:line="298" w:lineRule="exact"/>
        <w:ind w:firstLine="760"/>
        <w:jc w:val="both"/>
      </w:pPr>
      <w:r>
        <w:t>В соответствии с указанной целью программа развития УУД в основной школе определяет следующие задачи:</w:t>
      </w:r>
    </w:p>
    <w:p w:rsidR="009514B5" w:rsidRDefault="005F12F9">
      <w:pPr>
        <w:pStyle w:val="25"/>
        <w:numPr>
          <w:ilvl w:val="0"/>
          <w:numId w:val="23"/>
        </w:numPr>
        <w:shd w:val="clear" w:color="auto" w:fill="auto"/>
        <w:tabs>
          <w:tab w:val="left" w:pos="997"/>
        </w:tabs>
        <w:spacing w:after="0" w:line="298" w:lineRule="exact"/>
        <w:ind w:firstLine="760"/>
        <w:jc w:val="both"/>
      </w:pPr>
      <w:r>
        <w:t>организация взаимодействия педагогов и обучающихся и их родителей по развитию универсальных учебных действий в основной школе;</w:t>
      </w:r>
    </w:p>
    <w:p w:rsidR="009514B5" w:rsidRDefault="005F12F9">
      <w:pPr>
        <w:pStyle w:val="25"/>
        <w:numPr>
          <w:ilvl w:val="0"/>
          <w:numId w:val="23"/>
        </w:numPr>
        <w:shd w:val="clear" w:color="auto" w:fill="auto"/>
        <w:tabs>
          <w:tab w:val="left" w:pos="997"/>
        </w:tabs>
        <w:spacing w:after="0" w:line="298" w:lineRule="exact"/>
        <w:ind w:firstLine="760"/>
        <w:jc w:val="both"/>
      </w:pPr>
      <w: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9514B5" w:rsidRDefault="005F12F9">
      <w:pPr>
        <w:pStyle w:val="25"/>
        <w:numPr>
          <w:ilvl w:val="0"/>
          <w:numId w:val="23"/>
        </w:numPr>
        <w:shd w:val="clear" w:color="auto" w:fill="auto"/>
        <w:tabs>
          <w:tab w:val="left" w:pos="997"/>
        </w:tabs>
        <w:spacing w:after="0" w:line="298" w:lineRule="exact"/>
        <w:ind w:firstLine="760"/>
        <w:jc w:val="both"/>
      </w:pPr>
      <w:r>
        <w:t>включение развивающих задач как в урочную, так и внеурочную деятельность обучающихся;</w:t>
      </w:r>
    </w:p>
    <w:p w:rsidR="009514B5" w:rsidRDefault="005F12F9">
      <w:pPr>
        <w:pStyle w:val="25"/>
        <w:numPr>
          <w:ilvl w:val="0"/>
          <w:numId w:val="23"/>
        </w:numPr>
        <w:shd w:val="clear" w:color="auto" w:fill="auto"/>
        <w:tabs>
          <w:tab w:val="left" w:pos="997"/>
        </w:tabs>
        <w:spacing w:after="0" w:line="298" w:lineRule="exact"/>
        <w:ind w:firstLine="760"/>
        <w:jc w:val="both"/>
      </w:pPr>
      <w: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9514B5" w:rsidRDefault="005F12F9">
      <w:pPr>
        <w:pStyle w:val="25"/>
        <w:shd w:val="clear" w:color="auto" w:fill="auto"/>
        <w:spacing w:after="0" w:line="298" w:lineRule="exact"/>
        <w:ind w:firstLine="760"/>
        <w:jc w:val="both"/>
      </w:pPr>
      <w: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9514B5" w:rsidRDefault="005F12F9">
      <w:pPr>
        <w:pStyle w:val="25"/>
        <w:shd w:val="clear" w:color="auto" w:fill="auto"/>
        <w:spacing w:after="0" w:line="298" w:lineRule="exact"/>
        <w:ind w:firstLine="760"/>
        <w:jc w:val="both"/>
      </w:pPr>
      <w: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9514B5" w:rsidRDefault="005F12F9">
      <w:pPr>
        <w:pStyle w:val="25"/>
        <w:numPr>
          <w:ilvl w:val="2"/>
          <w:numId w:val="34"/>
        </w:numPr>
        <w:shd w:val="clear" w:color="auto" w:fill="auto"/>
        <w:tabs>
          <w:tab w:val="left" w:pos="1422"/>
        </w:tabs>
        <w:spacing w:after="0" w:line="298" w:lineRule="exact"/>
        <w:ind w:firstLine="760"/>
        <w:jc w:val="both"/>
      </w:pPr>
      <w: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 МОБУ СОШ №10 «Центр образования»</w:t>
      </w:r>
    </w:p>
    <w:p w:rsidR="009514B5" w:rsidRDefault="005F12F9">
      <w:pPr>
        <w:pStyle w:val="50"/>
        <w:shd w:val="clear" w:color="auto" w:fill="auto"/>
        <w:ind w:firstLine="760"/>
      </w:pPr>
      <w:r>
        <w:t>К принципам формирования УУД в основной школе можно отнести следующие:</w:t>
      </w:r>
    </w:p>
    <w:p w:rsidR="009514B5" w:rsidRDefault="005F12F9">
      <w:pPr>
        <w:pStyle w:val="25"/>
        <w:numPr>
          <w:ilvl w:val="0"/>
          <w:numId w:val="35"/>
        </w:numPr>
        <w:shd w:val="clear" w:color="auto" w:fill="auto"/>
        <w:tabs>
          <w:tab w:val="left" w:pos="1136"/>
        </w:tabs>
        <w:spacing w:after="0" w:line="298" w:lineRule="exact"/>
        <w:ind w:firstLine="760"/>
        <w:jc w:val="both"/>
      </w:pPr>
      <w:r>
        <w:t>формирование УУД - задача, сквозная для всего образовательного процесса (урочная, внеурочная деятельность);</w:t>
      </w:r>
    </w:p>
    <w:p w:rsidR="009514B5" w:rsidRDefault="005F12F9" w:rsidP="00A97B1E">
      <w:pPr>
        <w:pStyle w:val="25"/>
        <w:numPr>
          <w:ilvl w:val="0"/>
          <w:numId w:val="35"/>
        </w:numPr>
        <w:shd w:val="clear" w:color="auto" w:fill="auto"/>
        <w:tabs>
          <w:tab w:val="left" w:pos="993"/>
        </w:tabs>
        <w:spacing w:after="0" w:line="298" w:lineRule="exact"/>
        <w:ind w:firstLine="0"/>
        <w:jc w:val="both"/>
      </w:pPr>
      <w:r>
        <w:t xml:space="preserve"> формирование УУД обязательно требует</w:t>
      </w:r>
      <w:r>
        <w:tab/>
        <w:t>работы с</w:t>
      </w:r>
      <w:r>
        <w:tab/>
        <w:t>предметным или</w:t>
      </w:r>
      <w:r w:rsidR="00A97B1E">
        <w:t xml:space="preserve"> </w:t>
      </w:r>
      <w:r>
        <w:t>междисциплинарным содержанием;</w:t>
      </w:r>
    </w:p>
    <w:p w:rsidR="009514B5" w:rsidRDefault="005F12F9">
      <w:pPr>
        <w:pStyle w:val="25"/>
        <w:numPr>
          <w:ilvl w:val="0"/>
          <w:numId w:val="35"/>
        </w:numPr>
        <w:shd w:val="clear" w:color="auto" w:fill="auto"/>
        <w:tabs>
          <w:tab w:val="left" w:pos="1136"/>
        </w:tabs>
        <w:spacing w:after="0" w:line="298" w:lineRule="exact"/>
        <w:ind w:firstLine="760"/>
        <w:jc w:val="both"/>
      </w:pPr>
      <w: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9514B5" w:rsidRDefault="005F12F9">
      <w:pPr>
        <w:pStyle w:val="25"/>
        <w:numPr>
          <w:ilvl w:val="0"/>
          <w:numId w:val="35"/>
        </w:numPr>
        <w:shd w:val="clear" w:color="auto" w:fill="auto"/>
        <w:spacing w:after="0" w:line="298" w:lineRule="exact"/>
        <w:ind w:firstLine="760"/>
        <w:jc w:val="both"/>
      </w:pPr>
      <w:r>
        <w:t xml:space="preserve"> 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9514B5" w:rsidRDefault="005F12F9">
      <w:pPr>
        <w:pStyle w:val="25"/>
        <w:numPr>
          <w:ilvl w:val="0"/>
          <w:numId w:val="35"/>
        </w:numPr>
        <w:shd w:val="clear" w:color="auto" w:fill="auto"/>
        <w:tabs>
          <w:tab w:val="left" w:pos="1136"/>
        </w:tabs>
        <w:spacing w:after="0" w:line="298" w:lineRule="exact"/>
        <w:ind w:firstLine="760"/>
        <w:jc w:val="both"/>
      </w:pPr>
      <w: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9514B5" w:rsidRDefault="005F12F9">
      <w:pPr>
        <w:pStyle w:val="25"/>
        <w:numPr>
          <w:ilvl w:val="0"/>
          <w:numId w:val="35"/>
        </w:numPr>
        <w:shd w:val="clear" w:color="auto" w:fill="auto"/>
        <w:tabs>
          <w:tab w:val="left" w:pos="1136"/>
        </w:tabs>
        <w:spacing w:after="0" w:line="298" w:lineRule="exact"/>
        <w:ind w:firstLine="760"/>
        <w:jc w:val="both"/>
      </w:pPr>
      <w:r>
        <w:t>при составлении учебного плана и расписания должен быть сделан акцент на нелинейность, наличие элективных компонентов, вариативность, индивидуализацию.</w:t>
      </w:r>
    </w:p>
    <w:p w:rsidR="009514B5" w:rsidRDefault="005F12F9">
      <w:pPr>
        <w:pStyle w:val="25"/>
        <w:shd w:val="clear" w:color="auto" w:fill="auto"/>
        <w:spacing w:after="0" w:line="298" w:lineRule="exact"/>
        <w:ind w:firstLine="760"/>
        <w:jc w:val="both"/>
      </w:pPr>
      <w:r>
        <w:t xml:space="preserve">По отношению к начальной школе программа развития УУД должна сохранять </w:t>
      </w:r>
      <w:r>
        <w:lastRenderedPageBreak/>
        <w:t>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w:t>
      </w:r>
    </w:p>
    <w:p w:rsidR="009514B5" w:rsidRDefault="005F12F9">
      <w:pPr>
        <w:pStyle w:val="25"/>
        <w:shd w:val="clear" w:color="auto" w:fill="auto"/>
        <w:spacing w:after="0" w:line="298" w:lineRule="exact"/>
        <w:ind w:firstLine="760"/>
        <w:jc w:val="both"/>
      </w:pPr>
      <w: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9514B5" w:rsidRDefault="005F12F9">
      <w:pPr>
        <w:pStyle w:val="25"/>
        <w:shd w:val="clear" w:color="auto" w:fill="auto"/>
        <w:spacing w:after="0" w:line="298" w:lineRule="exact"/>
        <w:ind w:firstLine="760"/>
        <w:jc w:val="both"/>
      </w:pPr>
      <w: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w:t>
      </w:r>
      <w:r>
        <w:rPr>
          <w:lang w:val="ba" w:eastAsia="ba" w:bidi="ba"/>
        </w:rPr>
        <w:t xml:space="preserve">проекты, </w:t>
      </w:r>
      <w:r>
        <w:t>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w:t>
      </w:r>
    </w:p>
    <w:p w:rsidR="009514B5" w:rsidRDefault="005F12F9">
      <w:pPr>
        <w:pStyle w:val="25"/>
        <w:shd w:val="clear" w:color="auto" w:fill="auto"/>
        <w:spacing w:after="0" w:line="298" w:lineRule="exact"/>
        <w:ind w:firstLine="760"/>
        <w:jc w:val="both"/>
      </w:pPr>
      <w: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элективных курсок, курсов по выбору.</w:t>
      </w:r>
    </w:p>
    <w:p w:rsidR="009514B5" w:rsidRDefault="005F12F9">
      <w:pPr>
        <w:pStyle w:val="321"/>
        <w:keepNext/>
        <w:keepLines/>
        <w:numPr>
          <w:ilvl w:val="2"/>
          <w:numId w:val="34"/>
        </w:numPr>
        <w:shd w:val="clear" w:color="auto" w:fill="auto"/>
        <w:tabs>
          <w:tab w:val="left" w:pos="2526"/>
        </w:tabs>
        <w:ind w:left="1820" w:firstLine="0"/>
      </w:pPr>
      <w:bookmarkStart w:id="90" w:name="bookmark70"/>
      <w:r>
        <w:t>Типовые задачи применения универсальных учебных действий</w:t>
      </w:r>
      <w:bookmarkEnd w:id="90"/>
    </w:p>
    <w:p w:rsidR="009514B5" w:rsidRDefault="005F12F9">
      <w:pPr>
        <w:pStyle w:val="25"/>
        <w:shd w:val="clear" w:color="auto" w:fill="auto"/>
        <w:spacing w:after="0" w:line="298" w:lineRule="exact"/>
        <w:ind w:firstLine="760"/>
        <w:jc w:val="both"/>
      </w:pPr>
      <w: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w:t>
      </w:r>
    </w:p>
    <w:p w:rsidR="009514B5" w:rsidRDefault="005F12F9">
      <w:pPr>
        <w:pStyle w:val="25"/>
        <w:shd w:val="clear" w:color="auto" w:fill="auto"/>
        <w:spacing w:after="0" w:line="260" w:lineRule="exact"/>
        <w:ind w:firstLine="0"/>
      </w:pPr>
      <w:r>
        <w:t>др).</w:t>
      </w:r>
    </w:p>
    <w:p w:rsidR="009514B5" w:rsidRDefault="005F12F9">
      <w:pPr>
        <w:pStyle w:val="25"/>
        <w:shd w:val="clear" w:color="auto" w:fill="auto"/>
        <w:spacing w:after="0" w:line="298" w:lineRule="exact"/>
        <w:ind w:firstLine="760"/>
        <w:jc w:val="both"/>
      </w:pPr>
      <w:r>
        <w:t>Различаются два типа заданий, связанных с УУД:</w:t>
      </w:r>
    </w:p>
    <w:p w:rsidR="009514B5" w:rsidRDefault="005F12F9">
      <w:pPr>
        <w:pStyle w:val="25"/>
        <w:numPr>
          <w:ilvl w:val="0"/>
          <w:numId w:val="27"/>
        </w:numPr>
        <w:shd w:val="clear" w:color="auto" w:fill="auto"/>
        <w:tabs>
          <w:tab w:val="left" w:pos="1061"/>
        </w:tabs>
        <w:spacing w:after="0" w:line="298" w:lineRule="exact"/>
        <w:ind w:firstLine="760"/>
        <w:jc w:val="both"/>
      </w:pPr>
      <w:r>
        <w:t>задания, позволяющие в рамках образовательного процесса сформировать УУД;</w:t>
      </w:r>
    </w:p>
    <w:p w:rsidR="009514B5" w:rsidRDefault="005F12F9">
      <w:pPr>
        <w:pStyle w:val="25"/>
        <w:numPr>
          <w:ilvl w:val="0"/>
          <w:numId w:val="27"/>
        </w:numPr>
        <w:shd w:val="clear" w:color="auto" w:fill="auto"/>
        <w:tabs>
          <w:tab w:val="left" w:pos="1061"/>
        </w:tabs>
        <w:spacing w:after="0" w:line="298" w:lineRule="exact"/>
        <w:ind w:firstLine="760"/>
        <w:jc w:val="both"/>
      </w:pPr>
      <w:r>
        <w:t>задания, позволяющие диагностировать уровень сформированности УУД.</w:t>
      </w:r>
    </w:p>
    <w:p w:rsidR="009514B5" w:rsidRDefault="005F12F9">
      <w:pPr>
        <w:pStyle w:val="25"/>
        <w:shd w:val="clear" w:color="auto" w:fill="auto"/>
        <w:spacing w:after="0" w:line="298" w:lineRule="exact"/>
        <w:ind w:firstLine="760"/>
        <w:jc w:val="both"/>
      </w:pPr>
      <w: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9514B5" w:rsidRDefault="005F12F9">
      <w:pPr>
        <w:pStyle w:val="25"/>
        <w:shd w:val="clear" w:color="auto" w:fill="auto"/>
        <w:spacing w:after="0" w:line="298" w:lineRule="exact"/>
        <w:ind w:firstLine="760"/>
        <w:jc w:val="both"/>
      </w:pPr>
      <w: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9514B5" w:rsidRDefault="005F12F9">
      <w:pPr>
        <w:pStyle w:val="25"/>
        <w:shd w:val="clear" w:color="auto" w:fill="auto"/>
        <w:spacing w:after="0" w:line="298" w:lineRule="exact"/>
        <w:ind w:firstLine="760"/>
        <w:jc w:val="both"/>
      </w:pPr>
      <w:r>
        <w:t>В основной школе возможно использовать в том числе следующие типы задач:</w:t>
      </w:r>
    </w:p>
    <w:p w:rsidR="009514B5" w:rsidRDefault="005F12F9">
      <w:pPr>
        <w:pStyle w:val="25"/>
        <w:numPr>
          <w:ilvl w:val="0"/>
          <w:numId w:val="36"/>
        </w:numPr>
        <w:shd w:val="clear" w:color="auto" w:fill="auto"/>
        <w:tabs>
          <w:tab w:val="left" w:pos="1099"/>
        </w:tabs>
        <w:spacing w:after="0" w:line="298" w:lineRule="exact"/>
        <w:ind w:firstLine="760"/>
        <w:jc w:val="both"/>
      </w:pPr>
      <w:r>
        <w:t>Задачи, формирующие коммуникативные УУД:</w:t>
      </w:r>
    </w:p>
    <w:p w:rsidR="009514B5" w:rsidRDefault="005F12F9">
      <w:pPr>
        <w:pStyle w:val="25"/>
        <w:numPr>
          <w:ilvl w:val="0"/>
          <w:numId w:val="23"/>
        </w:numPr>
        <w:shd w:val="clear" w:color="auto" w:fill="auto"/>
        <w:tabs>
          <w:tab w:val="left" w:pos="1035"/>
        </w:tabs>
        <w:spacing w:after="0" w:line="298" w:lineRule="exact"/>
        <w:ind w:firstLine="760"/>
        <w:jc w:val="both"/>
      </w:pPr>
      <w:r>
        <w:t>на учет позиции партнера;</w:t>
      </w:r>
    </w:p>
    <w:p w:rsidR="009514B5" w:rsidRDefault="005F12F9">
      <w:pPr>
        <w:pStyle w:val="25"/>
        <w:numPr>
          <w:ilvl w:val="0"/>
          <w:numId w:val="23"/>
        </w:numPr>
        <w:shd w:val="clear" w:color="auto" w:fill="auto"/>
        <w:tabs>
          <w:tab w:val="left" w:pos="1035"/>
        </w:tabs>
        <w:spacing w:after="0" w:line="298" w:lineRule="exact"/>
        <w:ind w:firstLine="760"/>
        <w:jc w:val="both"/>
      </w:pPr>
      <w:r>
        <w:t>на организацию и осуществление сотрудничества;</w:t>
      </w:r>
    </w:p>
    <w:p w:rsidR="009514B5" w:rsidRDefault="005F12F9">
      <w:pPr>
        <w:pStyle w:val="25"/>
        <w:numPr>
          <w:ilvl w:val="0"/>
          <w:numId w:val="23"/>
        </w:numPr>
        <w:shd w:val="clear" w:color="auto" w:fill="auto"/>
        <w:tabs>
          <w:tab w:val="left" w:pos="1035"/>
        </w:tabs>
        <w:spacing w:after="0" w:line="298" w:lineRule="exact"/>
        <w:ind w:firstLine="760"/>
        <w:jc w:val="both"/>
      </w:pPr>
      <w:r>
        <w:t>на передачу информации и отображение предметного содержания;</w:t>
      </w:r>
    </w:p>
    <w:p w:rsidR="009514B5" w:rsidRDefault="005F12F9">
      <w:pPr>
        <w:pStyle w:val="25"/>
        <w:numPr>
          <w:ilvl w:val="0"/>
          <w:numId w:val="23"/>
        </w:numPr>
        <w:shd w:val="clear" w:color="auto" w:fill="auto"/>
        <w:tabs>
          <w:tab w:val="left" w:pos="1035"/>
        </w:tabs>
        <w:spacing w:after="0" w:line="298" w:lineRule="exact"/>
        <w:ind w:firstLine="760"/>
        <w:jc w:val="both"/>
      </w:pPr>
      <w:r>
        <w:t>тренинги коммуникативных навыков;</w:t>
      </w:r>
    </w:p>
    <w:p w:rsidR="009514B5" w:rsidRDefault="005F12F9">
      <w:pPr>
        <w:pStyle w:val="25"/>
        <w:numPr>
          <w:ilvl w:val="0"/>
          <w:numId w:val="23"/>
        </w:numPr>
        <w:shd w:val="clear" w:color="auto" w:fill="auto"/>
        <w:tabs>
          <w:tab w:val="left" w:pos="1035"/>
        </w:tabs>
        <w:spacing w:after="0" w:line="298" w:lineRule="exact"/>
        <w:ind w:firstLine="760"/>
        <w:jc w:val="both"/>
      </w:pPr>
      <w:r>
        <w:t>ролевые игры.</w:t>
      </w:r>
    </w:p>
    <w:p w:rsidR="009514B5" w:rsidRDefault="005F12F9">
      <w:pPr>
        <w:pStyle w:val="25"/>
        <w:numPr>
          <w:ilvl w:val="0"/>
          <w:numId w:val="36"/>
        </w:numPr>
        <w:shd w:val="clear" w:color="auto" w:fill="auto"/>
        <w:tabs>
          <w:tab w:val="left" w:pos="1128"/>
        </w:tabs>
        <w:spacing w:after="0" w:line="298" w:lineRule="exact"/>
        <w:ind w:firstLine="760"/>
        <w:jc w:val="both"/>
      </w:pPr>
      <w:r>
        <w:t>Задачи, формирующие познавательные УУД:</w:t>
      </w:r>
    </w:p>
    <w:p w:rsidR="009514B5" w:rsidRDefault="005F12F9">
      <w:pPr>
        <w:pStyle w:val="25"/>
        <w:numPr>
          <w:ilvl w:val="0"/>
          <w:numId w:val="23"/>
        </w:numPr>
        <w:shd w:val="clear" w:color="auto" w:fill="auto"/>
        <w:tabs>
          <w:tab w:val="left" w:pos="1035"/>
        </w:tabs>
        <w:spacing w:after="0" w:line="298" w:lineRule="exact"/>
        <w:ind w:firstLine="760"/>
        <w:jc w:val="both"/>
      </w:pPr>
      <w:r>
        <w:t>проекты на выстраивание стратегии поиска решения задач;</w:t>
      </w:r>
    </w:p>
    <w:p w:rsidR="009514B5" w:rsidRDefault="005F12F9">
      <w:pPr>
        <w:pStyle w:val="25"/>
        <w:numPr>
          <w:ilvl w:val="0"/>
          <w:numId w:val="23"/>
        </w:numPr>
        <w:shd w:val="clear" w:color="auto" w:fill="auto"/>
        <w:tabs>
          <w:tab w:val="left" w:pos="1035"/>
        </w:tabs>
        <w:spacing w:after="0" w:line="298" w:lineRule="exact"/>
        <w:ind w:firstLine="760"/>
        <w:jc w:val="both"/>
      </w:pPr>
      <w:r>
        <w:t>задачи на сериацию, сравнение, оценивание;</w:t>
      </w:r>
    </w:p>
    <w:p w:rsidR="009514B5" w:rsidRDefault="005F12F9">
      <w:pPr>
        <w:pStyle w:val="25"/>
        <w:numPr>
          <w:ilvl w:val="0"/>
          <w:numId w:val="23"/>
        </w:numPr>
        <w:shd w:val="clear" w:color="auto" w:fill="auto"/>
        <w:tabs>
          <w:tab w:val="left" w:pos="1035"/>
        </w:tabs>
        <w:spacing w:after="0" w:line="298" w:lineRule="exact"/>
        <w:ind w:firstLine="760"/>
        <w:jc w:val="both"/>
      </w:pPr>
      <w:r>
        <w:t>проведение эмпирического исследования;</w:t>
      </w:r>
    </w:p>
    <w:p w:rsidR="009514B5" w:rsidRDefault="005F12F9">
      <w:pPr>
        <w:pStyle w:val="25"/>
        <w:numPr>
          <w:ilvl w:val="0"/>
          <w:numId w:val="23"/>
        </w:numPr>
        <w:shd w:val="clear" w:color="auto" w:fill="auto"/>
        <w:tabs>
          <w:tab w:val="left" w:pos="1035"/>
        </w:tabs>
        <w:spacing w:after="0" w:line="298" w:lineRule="exact"/>
        <w:ind w:firstLine="760"/>
        <w:jc w:val="both"/>
      </w:pPr>
      <w:r>
        <w:t>проведение теоретического исследования;</w:t>
      </w:r>
    </w:p>
    <w:p w:rsidR="009514B5" w:rsidRDefault="005F12F9">
      <w:pPr>
        <w:pStyle w:val="25"/>
        <w:numPr>
          <w:ilvl w:val="0"/>
          <w:numId w:val="23"/>
        </w:numPr>
        <w:shd w:val="clear" w:color="auto" w:fill="auto"/>
        <w:tabs>
          <w:tab w:val="left" w:pos="1035"/>
        </w:tabs>
        <w:spacing w:after="0" w:line="298" w:lineRule="exact"/>
        <w:ind w:firstLine="760"/>
        <w:jc w:val="both"/>
      </w:pPr>
      <w:r>
        <w:t>смысловое чтение.</w:t>
      </w:r>
    </w:p>
    <w:p w:rsidR="009514B5" w:rsidRDefault="005F12F9">
      <w:pPr>
        <w:pStyle w:val="25"/>
        <w:numPr>
          <w:ilvl w:val="0"/>
          <w:numId w:val="36"/>
        </w:numPr>
        <w:shd w:val="clear" w:color="auto" w:fill="auto"/>
        <w:tabs>
          <w:tab w:val="left" w:pos="1128"/>
        </w:tabs>
        <w:spacing w:after="0" w:line="298" w:lineRule="exact"/>
        <w:ind w:firstLine="760"/>
        <w:jc w:val="both"/>
      </w:pPr>
      <w:r>
        <w:t>Задачи, формирующие регулятивные УУД:</w:t>
      </w:r>
    </w:p>
    <w:p w:rsidR="009514B5" w:rsidRDefault="005F12F9">
      <w:pPr>
        <w:pStyle w:val="25"/>
        <w:numPr>
          <w:ilvl w:val="0"/>
          <w:numId w:val="23"/>
        </w:numPr>
        <w:shd w:val="clear" w:color="auto" w:fill="auto"/>
        <w:tabs>
          <w:tab w:val="left" w:pos="1035"/>
        </w:tabs>
        <w:spacing w:after="0" w:line="298" w:lineRule="exact"/>
        <w:ind w:firstLine="760"/>
        <w:jc w:val="both"/>
      </w:pPr>
      <w:r>
        <w:t>на планирование;</w:t>
      </w:r>
    </w:p>
    <w:p w:rsidR="009514B5" w:rsidRDefault="005F12F9">
      <w:pPr>
        <w:pStyle w:val="25"/>
        <w:numPr>
          <w:ilvl w:val="0"/>
          <w:numId w:val="23"/>
        </w:numPr>
        <w:shd w:val="clear" w:color="auto" w:fill="auto"/>
        <w:tabs>
          <w:tab w:val="left" w:pos="1035"/>
        </w:tabs>
        <w:spacing w:after="0" w:line="298" w:lineRule="exact"/>
        <w:ind w:firstLine="760"/>
        <w:jc w:val="both"/>
      </w:pPr>
      <w:r>
        <w:t>на ориентировку в ситуации;</w:t>
      </w:r>
    </w:p>
    <w:p w:rsidR="009514B5" w:rsidRDefault="005F12F9">
      <w:pPr>
        <w:pStyle w:val="25"/>
        <w:numPr>
          <w:ilvl w:val="0"/>
          <w:numId w:val="23"/>
        </w:numPr>
        <w:shd w:val="clear" w:color="auto" w:fill="auto"/>
        <w:tabs>
          <w:tab w:val="left" w:pos="1035"/>
        </w:tabs>
        <w:spacing w:after="0" w:line="298" w:lineRule="exact"/>
        <w:ind w:firstLine="760"/>
        <w:jc w:val="both"/>
      </w:pPr>
      <w:r>
        <w:t>на прогнозирование;</w:t>
      </w:r>
    </w:p>
    <w:p w:rsidR="009514B5" w:rsidRDefault="005F12F9">
      <w:pPr>
        <w:pStyle w:val="25"/>
        <w:numPr>
          <w:ilvl w:val="0"/>
          <w:numId w:val="23"/>
        </w:numPr>
        <w:shd w:val="clear" w:color="auto" w:fill="auto"/>
        <w:tabs>
          <w:tab w:val="left" w:pos="1035"/>
        </w:tabs>
        <w:spacing w:after="0" w:line="298" w:lineRule="exact"/>
        <w:ind w:firstLine="760"/>
        <w:jc w:val="both"/>
      </w:pPr>
      <w:r>
        <w:t>на целеполагание;</w:t>
      </w:r>
    </w:p>
    <w:p w:rsidR="009514B5" w:rsidRDefault="005F12F9">
      <w:pPr>
        <w:pStyle w:val="25"/>
        <w:numPr>
          <w:ilvl w:val="0"/>
          <w:numId w:val="23"/>
        </w:numPr>
        <w:shd w:val="clear" w:color="auto" w:fill="auto"/>
        <w:tabs>
          <w:tab w:val="left" w:pos="1035"/>
        </w:tabs>
        <w:spacing w:after="0" w:line="298" w:lineRule="exact"/>
        <w:ind w:firstLine="760"/>
        <w:jc w:val="both"/>
      </w:pPr>
      <w:r>
        <w:t>на принятие решения;</w:t>
      </w:r>
    </w:p>
    <w:p w:rsidR="009514B5" w:rsidRDefault="005F12F9">
      <w:pPr>
        <w:pStyle w:val="25"/>
        <w:numPr>
          <w:ilvl w:val="0"/>
          <w:numId w:val="23"/>
        </w:numPr>
        <w:shd w:val="clear" w:color="auto" w:fill="auto"/>
        <w:tabs>
          <w:tab w:val="left" w:pos="1035"/>
        </w:tabs>
        <w:spacing w:after="0" w:line="298" w:lineRule="exact"/>
        <w:ind w:firstLine="760"/>
        <w:jc w:val="both"/>
      </w:pPr>
      <w:r>
        <w:lastRenderedPageBreak/>
        <w:t>на самоконтроль.</w:t>
      </w:r>
    </w:p>
    <w:p w:rsidR="009514B5" w:rsidRDefault="005F12F9">
      <w:pPr>
        <w:pStyle w:val="25"/>
        <w:shd w:val="clear" w:color="auto" w:fill="auto"/>
        <w:spacing w:after="0" w:line="298" w:lineRule="exact"/>
        <w:ind w:firstLine="760"/>
        <w:jc w:val="both"/>
      </w:pPr>
      <w: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9514B5" w:rsidRDefault="005F12F9">
      <w:pPr>
        <w:pStyle w:val="25"/>
        <w:shd w:val="clear" w:color="auto" w:fill="auto"/>
        <w:spacing w:after="0" w:line="298" w:lineRule="exact"/>
        <w:ind w:firstLine="760"/>
        <w:jc w:val="both"/>
      </w:pPr>
      <w: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9514B5" w:rsidRDefault="005F12F9">
      <w:pPr>
        <w:pStyle w:val="25"/>
        <w:shd w:val="clear" w:color="auto" w:fill="auto"/>
        <w:spacing w:after="0" w:line="298" w:lineRule="exact"/>
        <w:ind w:firstLine="760"/>
        <w:jc w:val="both"/>
      </w:pPr>
      <w: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9514B5" w:rsidRDefault="005F12F9">
      <w:pPr>
        <w:pStyle w:val="321"/>
        <w:keepNext/>
        <w:keepLines/>
        <w:numPr>
          <w:ilvl w:val="2"/>
          <w:numId w:val="34"/>
        </w:numPr>
        <w:shd w:val="clear" w:color="auto" w:fill="auto"/>
        <w:tabs>
          <w:tab w:val="left" w:pos="766"/>
        </w:tabs>
        <w:ind w:firstLine="760"/>
      </w:pPr>
      <w:bookmarkStart w:id="91" w:name="bookmark71"/>
      <w:r>
        <w:t>Описание особенностей, основных направлений и планируемых результатов</w:t>
      </w:r>
      <w:bookmarkEnd w:id="91"/>
      <w:r>
        <w:t xml:space="preserve"> учебно-исследовательской и проектной деятельности обучающихся (исследовательское,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9514B5" w:rsidRDefault="005F12F9">
      <w:pPr>
        <w:pStyle w:val="25"/>
        <w:shd w:val="clear" w:color="auto" w:fill="auto"/>
        <w:spacing w:after="0" w:line="298" w:lineRule="exact"/>
        <w:ind w:firstLine="760"/>
        <w:jc w:val="both"/>
      </w:pPr>
      <w: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9514B5" w:rsidRDefault="005F12F9">
      <w:pPr>
        <w:pStyle w:val="25"/>
        <w:shd w:val="clear" w:color="auto" w:fill="auto"/>
        <w:spacing w:after="0" w:line="298" w:lineRule="exact"/>
        <w:ind w:firstLine="760"/>
        <w:jc w:val="both"/>
      </w:pPr>
      <w:r>
        <w:t xml:space="preserve">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w:t>
      </w:r>
      <w:r>
        <w:rPr>
          <w:lang w:val="ba" w:eastAsia="ba" w:bidi="ba"/>
        </w:rPr>
        <w:t xml:space="preserve">иллюстрация </w:t>
      </w:r>
      <w:r>
        <w:t>образовательного достижения обучающегося и ориентирована на формирование и развитие метапредметных и личностных результатов обучающихся.</w:t>
      </w:r>
    </w:p>
    <w:p w:rsidR="009514B5" w:rsidRDefault="005F12F9">
      <w:pPr>
        <w:pStyle w:val="25"/>
        <w:shd w:val="clear" w:color="auto" w:fill="auto"/>
        <w:spacing w:after="0" w:line="298" w:lineRule="exact"/>
        <w:ind w:firstLine="760"/>
        <w:jc w:val="both"/>
      </w:pPr>
      <w:r>
        <w:t>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9514B5" w:rsidRDefault="005F12F9">
      <w:pPr>
        <w:pStyle w:val="25"/>
        <w:shd w:val="clear" w:color="auto" w:fill="auto"/>
        <w:spacing w:after="0" w:line="298" w:lineRule="exact"/>
        <w:ind w:firstLine="760"/>
        <w:jc w:val="both"/>
      </w:pPr>
      <w:r>
        <w:t>Учебно-исследовательская работа учащихся организовывается по двум направлениям:</w:t>
      </w:r>
    </w:p>
    <w:p w:rsidR="009514B5" w:rsidRDefault="005F12F9">
      <w:pPr>
        <w:pStyle w:val="25"/>
        <w:numPr>
          <w:ilvl w:val="0"/>
          <w:numId w:val="23"/>
        </w:numPr>
        <w:shd w:val="clear" w:color="auto" w:fill="auto"/>
        <w:tabs>
          <w:tab w:val="left" w:pos="1027"/>
        </w:tabs>
        <w:spacing w:after="0" w:line="298" w:lineRule="exact"/>
        <w:ind w:firstLine="760"/>
        <w:jc w:val="both"/>
      </w:pPr>
      <w:r>
        <w:t>урочная учебно-исследовательская деятельность учащихся: проблемные уроки; семинары; практические и лабораторные занятия, др.;</w:t>
      </w:r>
    </w:p>
    <w:p w:rsidR="009514B5" w:rsidRDefault="005F12F9">
      <w:pPr>
        <w:pStyle w:val="25"/>
        <w:numPr>
          <w:ilvl w:val="0"/>
          <w:numId w:val="23"/>
        </w:numPr>
        <w:shd w:val="clear" w:color="auto" w:fill="auto"/>
        <w:tabs>
          <w:tab w:val="left" w:pos="1027"/>
        </w:tabs>
        <w:spacing w:after="0" w:line="298" w:lineRule="exact"/>
        <w:ind w:firstLine="760"/>
        <w:jc w:val="both"/>
      </w:pPr>
      <w: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конференции и др.</w:t>
      </w:r>
    </w:p>
    <w:p w:rsidR="009514B5" w:rsidRDefault="005F12F9">
      <w:pPr>
        <w:pStyle w:val="25"/>
        <w:shd w:val="clear" w:color="auto" w:fill="auto"/>
        <w:spacing w:after="0" w:line="298" w:lineRule="exact"/>
        <w:ind w:firstLine="760"/>
        <w:jc w:val="both"/>
      </w:pPr>
      <w:r>
        <w:t>Учебно-исследовательская и проектная деятельность обучающихся проводиться в том числе по таким направлениям, как:</w:t>
      </w:r>
    </w:p>
    <w:p w:rsidR="009514B5" w:rsidRDefault="005F12F9">
      <w:pPr>
        <w:pStyle w:val="25"/>
        <w:numPr>
          <w:ilvl w:val="0"/>
          <w:numId w:val="23"/>
        </w:numPr>
        <w:shd w:val="clear" w:color="auto" w:fill="auto"/>
        <w:tabs>
          <w:tab w:val="left" w:pos="1027"/>
        </w:tabs>
        <w:spacing w:after="0" w:line="298" w:lineRule="exact"/>
        <w:ind w:firstLine="760"/>
        <w:jc w:val="both"/>
      </w:pPr>
      <w:r>
        <w:t>исследовательское;</w:t>
      </w:r>
    </w:p>
    <w:p w:rsidR="009514B5" w:rsidRDefault="005F12F9">
      <w:pPr>
        <w:pStyle w:val="25"/>
        <w:numPr>
          <w:ilvl w:val="0"/>
          <w:numId w:val="23"/>
        </w:numPr>
        <w:shd w:val="clear" w:color="auto" w:fill="auto"/>
        <w:tabs>
          <w:tab w:val="left" w:pos="1027"/>
        </w:tabs>
        <w:spacing w:after="0" w:line="298" w:lineRule="exact"/>
        <w:ind w:firstLine="760"/>
        <w:jc w:val="both"/>
      </w:pPr>
      <w:r>
        <w:t>прикладное;</w:t>
      </w:r>
    </w:p>
    <w:p w:rsidR="009514B5" w:rsidRDefault="005F12F9">
      <w:pPr>
        <w:pStyle w:val="25"/>
        <w:numPr>
          <w:ilvl w:val="0"/>
          <w:numId w:val="23"/>
        </w:numPr>
        <w:shd w:val="clear" w:color="auto" w:fill="auto"/>
        <w:tabs>
          <w:tab w:val="left" w:pos="1027"/>
        </w:tabs>
        <w:spacing w:after="0" w:line="298" w:lineRule="exact"/>
        <w:ind w:firstLine="760"/>
        <w:jc w:val="both"/>
      </w:pPr>
      <w:r>
        <w:lastRenderedPageBreak/>
        <w:t>информационное;</w:t>
      </w:r>
    </w:p>
    <w:p w:rsidR="009514B5" w:rsidRDefault="005F12F9">
      <w:pPr>
        <w:pStyle w:val="25"/>
        <w:numPr>
          <w:ilvl w:val="0"/>
          <w:numId w:val="23"/>
        </w:numPr>
        <w:shd w:val="clear" w:color="auto" w:fill="auto"/>
        <w:tabs>
          <w:tab w:val="left" w:pos="1027"/>
        </w:tabs>
        <w:spacing w:after="0" w:line="298" w:lineRule="exact"/>
        <w:ind w:firstLine="760"/>
        <w:jc w:val="both"/>
      </w:pPr>
      <w:r>
        <w:t>социальное;</w:t>
      </w:r>
    </w:p>
    <w:p w:rsidR="009514B5" w:rsidRDefault="005F12F9">
      <w:pPr>
        <w:pStyle w:val="25"/>
        <w:numPr>
          <w:ilvl w:val="0"/>
          <w:numId w:val="23"/>
        </w:numPr>
        <w:shd w:val="clear" w:color="auto" w:fill="auto"/>
        <w:tabs>
          <w:tab w:val="left" w:pos="1027"/>
        </w:tabs>
        <w:spacing w:after="0" w:line="298" w:lineRule="exact"/>
        <w:ind w:firstLine="760"/>
        <w:jc w:val="both"/>
      </w:pPr>
      <w:r>
        <w:t>игровое;</w:t>
      </w:r>
    </w:p>
    <w:p w:rsidR="009514B5" w:rsidRDefault="005F12F9">
      <w:pPr>
        <w:pStyle w:val="25"/>
        <w:numPr>
          <w:ilvl w:val="0"/>
          <w:numId w:val="23"/>
        </w:numPr>
        <w:shd w:val="clear" w:color="auto" w:fill="auto"/>
        <w:tabs>
          <w:tab w:val="left" w:pos="1027"/>
        </w:tabs>
        <w:spacing w:after="0" w:line="298" w:lineRule="exact"/>
        <w:ind w:firstLine="760"/>
        <w:jc w:val="both"/>
      </w:pPr>
      <w:r>
        <w:t>творческое.</w:t>
      </w:r>
    </w:p>
    <w:p w:rsidR="009514B5" w:rsidRDefault="005F12F9">
      <w:pPr>
        <w:pStyle w:val="25"/>
        <w:shd w:val="clear" w:color="auto" w:fill="auto"/>
        <w:spacing w:after="0" w:line="298" w:lineRule="exact"/>
        <w:ind w:firstLine="760"/>
        <w:jc w:val="both"/>
      </w:pPr>
      <w:r>
        <w:t>В рамках каждого из направлений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9514B5" w:rsidRDefault="005F12F9">
      <w:pPr>
        <w:pStyle w:val="25"/>
        <w:shd w:val="clear" w:color="auto" w:fill="auto"/>
        <w:spacing w:after="0" w:line="298" w:lineRule="exact"/>
        <w:ind w:firstLine="760"/>
        <w:jc w:val="both"/>
      </w:pPr>
      <w:r>
        <w:t>В ходе реализации настоящей программы применяются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9514B5" w:rsidRDefault="005F12F9">
      <w:pPr>
        <w:pStyle w:val="25"/>
        <w:shd w:val="clear" w:color="auto" w:fill="auto"/>
        <w:spacing w:after="0" w:line="298" w:lineRule="exact"/>
        <w:ind w:firstLine="760"/>
        <w:jc w:val="both"/>
      </w:pPr>
      <w:r>
        <w:rPr>
          <w:lang w:val="ba" w:eastAsia="ba" w:bidi="ba"/>
        </w:rPr>
        <w:t xml:space="preserve">Проекты </w:t>
      </w:r>
      <w:r>
        <w:t xml:space="preserve">реализовываются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w:t>
      </w:r>
      <w:r>
        <w:rPr>
          <w:lang w:val="ba" w:eastAsia="ba" w:bidi="ba"/>
        </w:rPr>
        <w:t xml:space="preserve">состав </w:t>
      </w:r>
      <w:r>
        <w:t>участников проектной работы могут войти не только сами обучающиеся (одного или разных возрастов), но и родители, и учителя.</w:t>
      </w:r>
    </w:p>
    <w:p w:rsidR="009514B5" w:rsidRDefault="005F12F9">
      <w:pPr>
        <w:pStyle w:val="25"/>
        <w:shd w:val="clear" w:color="auto" w:fill="auto"/>
        <w:spacing w:after="0" w:line="298" w:lineRule="exact"/>
        <w:ind w:firstLine="760"/>
        <w:jc w:val="both"/>
      </w:pPr>
      <w: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9514B5" w:rsidRDefault="005F12F9">
      <w:pPr>
        <w:pStyle w:val="25"/>
        <w:shd w:val="clear" w:color="auto" w:fill="auto"/>
        <w:spacing w:after="0" w:line="298" w:lineRule="exact"/>
        <w:ind w:firstLine="760"/>
        <w:jc w:val="both"/>
      </w:pPr>
      <w:r>
        <w:t>Формы организации учебно-исследовательской деятельности на урочных занятиях следующие:</w:t>
      </w:r>
    </w:p>
    <w:p w:rsidR="009514B5" w:rsidRDefault="005F12F9">
      <w:pPr>
        <w:pStyle w:val="25"/>
        <w:numPr>
          <w:ilvl w:val="0"/>
          <w:numId w:val="23"/>
        </w:numPr>
        <w:shd w:val="clear" w:color="auto" w:fill="auto"/>
        <w:tabs>
          <w:tab w:val="left" w:pos="1019"/>
        </w:tabs>
        <w:spacing w:after="0" w:line="298" w:lineRule="exact"/>
        <w:ind w:firstLine="760"/>
        <w:jc w:val="both"/>
      </w:pPr>
      <w: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9514B5" w:rsidRDefault="005F12F9">
      <w:pPr>
        <w:pStyle w:val="25"/>
        <w:numPr>
          <w:ilvl w:val="0"/>
          <w:numId w:val="23"/>
        </w:numPr>
        <w:shd w:val="clear" w:color="auto" w:fill="auto"/>
        <w:tabs>
          <w:tab w:val="left" w:pos="1019"/>
        </w:tabs>
        <w:spacing w:after="0" w:line="298" w:lineRule="exact"/>
        <w:ind w:firstLine="760"/>
        <w:jc w:val="both"/>
      </w:pPr>
      <w: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9514B5" w:rsidRDefault="005F12F9">
      <w:pPr>
        <w:pStyle w:val="25"/>
        <w:numPr>
          <w:ilvl w:val="0"/>
          <w:numId w:val="23"/>
        </w:numPr>
        <w:shd w:val="clear" w:color="auto" w:fill="auto"/>
        <w:tabs>
          <w:tab w:val="left" w:pos="1019"/>
        </w:tabs>
        <w:spacing w:after="0" w:line="298" w:lineRule="exact"/>
        <w:ind w:firstLine="760"/>
        <w:jc w:val="both"/>
      </w:pPr>
      <w: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9514B5" w:rsidRDefault="005F12F9">
      <w:pPr>
        <w:pStyle w:val="25"/>
        <w:shd w:val="clear" w:color="auto" w:fill="auto"/>
        <w:spacing w:after="0" w:line="298" w:lineRule="exact"/>
        <w:ind w:firstLine="760"/>
        <w:jc w:val="both"/>
      </w:pPr>
      <w:r>
        <w:t>Формы организации учебно-исследовательской деятельности на внеурочных занятиях следующие:</w:t>
      </w:r>
    </w:p>
    <w:p w:rsidR="009514B5" w:rsidRDefault="005F12F9">
      <w:pPr>
        <w:pStyle w:val="25"/>
        <w:numPr>
          <w:ilvl w:val="0"/>
          <w:numId w:val="23"/>
        </w:numPr>
        <w:shd w:val="clear" w:color="auto" w:fill="auto"/>
        <w:tabs>
          <w:tab w:val="left" w:pos="1019"/>
        </w:tabs>
        <w:spacing w:after="0" w:line="298" w:lineRule="exact"/>
        <w:ind w:firstLine="760"/>
        <w:jc w:val="both"/>
      </w:pPr>
      <w:r>
        <w:t xml:space="preserve">исследовательская </w:t>
      </w:r>
      <w:r>
        <w:rPr>
          <w:lang w:val="ba" w:eastAsia="ba" w:bidi="ba"/>
        </w:rPr>
        <w:t xml:space="preserve">практика </w:t>
      </w:r>
      <w:r>
        <w:t>обучающихся;</w:t>
      </w:r>
    </w:p>
    <w:p w:rsidR="009514B5" w:rsidRDefault="005F12F9">
      <w:pPr>
        <w:pStyle w:val="25"/>
        <w:numPr>
          <w:ilvl w:val="0"/>
          <w:numId w:val="23"/>
        </w:numPr>
        <w:shd w:val="clear" w:color="auto" w:fill="auto"/>
        <w:tabs>
          <w:tab w:val="left" w:pos="1019"/>
        </w:tabs>
        <w:spacing w:after="0" w:line="298" w:lineRule="exact"/>
        <w:ind w:firstLine="760"/>
        <w:jc w:val="both"/>
      </w:pPr>
      <w: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9514B5" w:rsidRDefault="005F12F9">
      <w:pPr>
        <w:pStyle w:val="25"/>
        <w:numPr>
          <w:ilvl w:val="0"/>
          <w:numId w:val="23"/>
        </w:numPr>
        <w:shd w:val="clear" w:color="auto" w:fill="auto"/>
        <w:tabs>
          <w:tab w:val="left" w:pos="1019"/>
        </w:tabs>
        <w:spacing w:after="0" w:line="298" w:lineRule="exact"/>
        <w:ind w:firstLine="760"/>
        <w:jc w:val="both"/>
      </w:pPr>
      <w: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9514B5" w:rsidRDefault="005F12F9">
      <w:pPr>
        <w:pStyle w:val="25"/>
        <w:numPr>
          <w:ilvl w:val="0"/>
          <w:numId w:val="23"/>
        </w:numPr>
        <w:shd w:val="clear" w:color="auto" w:fill="auto"/>
        <w:tabs>
          <w:tab w:val="left" w:pos="1019"/>
        </w:tabs>
        <w:spacing w:after="0" w:line="298" w:lineRule="exact"/>
        <w:ind w:firstLine="760"/>
        <w:jc w:val="both"/>
      </w:pPr>
      <w:r>
        <w:t xml:space="preserve">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w:t>
      </w:r>
      <w:r>
        <w:lastRenderedPageBreak/>
        <w:t>сотрудничество с УНИО других школ;</w:t>
      </w:r>
    </w:p>
    <w:p w:rsidR="009514B5" w:rsidRDefault="005F12F9">
      <w:pPr>
        <w:pStyle w:val="25"/>
        <w:numPr>
          <w:ilvl w:val="0"/>
          <w:numId w:val="23"/>
        </w:numPr>
        <w:shd w:val="clear" w:color="auto" w:fill="auto"/>
        <w:tabs>
          <w:tab w:val="left" w:pos="1019"/>
        </w:tabs>
        <w:spacing w:after="0" w:line="298" w:lineRule="exact"/>
        <w:ind w:firstLine="760"/>
        <w:jc w:val="both"/>
      </w:pPr>
      <w: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9514B5" w:rsidRDefault="005F12F9">
      <w:pPr>
        <w:pStyle w:val="25"/>
        <w:shd w:val="clear" w:color="auto" w:fill="auto"/>
        <w:spacing w:after="0" w:line="298" w:lineRule="exact"/>
        <w:ind w:firstLine="760"/>
        <w:jc w:val="both"/>
      </w:pPr>
      <w:r>
        <w:t>Среди возможных форм представления результатов проектной деятельности можно выделить следующие:</w:t>
      </w:r>
    </w:p>
    <w:p w:rsidR="009514B5" w:rsidRDefault="005F12F9">
      <w:pPr>
        <w:pStyle w:val="25"/>
        <w:numPr>
          <w:ilvl w:val="0"/>
          <w:numId w:val="23"/>
        </w:numPr>
        <w:shd w:val="clear" w:color="auto" w:fill="auto"/>
        <w:tabs>
          <w:tab w:val="left" w:pos="1019"/>
        </w:tabs>
        <w:spacing w:after="0" w:line="298" w:lineRule="exact"/>
        <w:ind w:firstLine="760"/>
        <w:jc w:val="both"/>
      </w:pPr>
      <w:r>
        <w:t>макеты, модели, схемы, план-карты;</w:t>
      </w:r>
    </w:p>
    <w:p w:rsidR="009514B5" w:rsidRDefault="005F12F9">
      <w:pPr>
        <w:pStyle w:val="25"/>
        <w:numPr>
          <w:ilvl w:val="0"/>
          <w:numId w:val="23"/>
        </w:numPr>
        <w:shd w:val="clear" w:color="auto" w:fill="auto"/>
        <w:tabs>
          <w:tab w:val="left" w:pos="1019"/>
        </w:tabs>
        <w:spacing w:after="0" w:line="298" w:lineRule="exact"/>
        <w:ind w:firstLine="760"/>
        <w:jc w:val="both"/>
      </w:pPr>
      <w:r>
        <w:t>постеры, презентации;</w:t>
      </w:r>
    </w:p>
    <w:p w:rsidR="009514B5" w:rsidRDefault="005F12F9">
      <w:pPr>
        <w:pStyle w:val="25"/>
        <w:numPr>
          <w:ilvl w:val="0"/>
          <w:numId w:val="23"/>
        </w:numPr>
        <w:shd w:val="clear" w:color="auto" w:fill="auto"/>
        <w:tabs>
          <w:tab w:val="left" w:pos="1019"/>
        </w:tabs>
        <w:spacing w:after="0" w:line="298" w:lineRule="exact"/>
        <w:ind w:firstLine="760"/>
        <w:jc w:val="both"/>
      </w:pPr>
      <w:r>
        <w:t>альбомы, буклеты, брошюры, книги;</w:t>
      </w:r>
    </w:p>
    <w:p w:rsidR="009514B5" w:rsidRDefault="005F12F9">
      <w:pPr>
        <w:pStyle w:val="25"/>
        <w:numPr>
          <w:ilvl w:val="0"/>
          <w:numId w:val="23"/>
        </w:numPr>
        <w:shd w:val="clear" w:color="auto" w:fill="auto"/>
        <w:tabs>
          <w:tab w:val="left" w:pos="1019"/>
        </w:tabs>
        <w:spacing w:after="0" w:line="298" w:lineRule="exact"/>
        <w:ind w:firstLine="760"/>
        <w:jc w:val="both"/>
      </w:pPr>
      <w:r>
        <w:t>реконструкции событий;</w:t>
      </w:r>
    </w:p>
    <w:p w:rsidR="009514B5" w:rsidRDefault="005F12F9">
      <w:pPr>
        <w:pStyle w:val="25"/>
        <w:numPr>
          <w:ilvl w:val="0"/>
          <w:numId w:val="23"/>
        </w:numPr>
        <w:shd w:val="clear" w:color="auto" w:fill="auto"/>
        <w:tabs>
          <w:tab w:val="left" w:pos="1019"/>
        </w:tabs>
        <w:spacing w:after="0" w:line="298" w:lineRule="exact"/>
        <w:ind w:firstLine="760"/>
        <w:jc w:val="both"/>
      </w:pPr>
      <w:r>
        <w:t>эссе, рассказы, стихи, рисунки;</w:t>
      </w:r>
    </w:p>
    <w:p w:rsidR="009514B5" w:rsidRDefault="005F12F9">
      <w:pPr>
        <w:pStyle w:val="25"/>
        <w:numPr>
          <w:ilvl w:val="0"/>
          <w:numId w:val="23"/>
        </w:numPr>
        <w:shd w:val="clear" w:color="auto" w:fill="auto"/>
        <w:tabs>
          <w:tab w:val="left" w:pos="1019"/>
        </w:tabs>
        <w:spacing w:after="0" w:line="298" w:lineRule="exact"/>
        <w:ind w:firstLine="760"/>
        <w:jc w:val="both"/>
      </w:pPr>
      <w:r>
        <w:t>результаты исследовательских экспедиций, обработки архивов и мемуаров;</w:t>
      </w:r>
    </w:p>
    <w:p w:rsidR="009514B5" w:rsidRDefault="005F12F9">
      <w:pPr>
        <w:pStyle w:val="25"/>
        <w:numPr>
          <w:ilvl w:val="0"/>
          <w:numId w:val="23"/>
        </w:numPr>
        <w:shd w:val="clear" w:color="auto" w:fill="auto"/>
        <w:tabs>
          <w:tab w:val="left" w:pos="1019"/>
        </w:tabs>
        <w:spacing w:after="0" w:line="298" w:lineRule="exact"/>
        <w:ind w:firstLine="760"/>
        <w:jc w:val="both"/>
      </w:pPr>
      <w:r>
        <w:t>документальные фильмы, мультфильмы;</w:t>
      </w:r>
    </w:p>
    <w:p w:rsidR="009514B5" w:rsidRDefault="005F12F9">
      <w:pPr>
        <w:pStyle w:val="25"/>
        <w:numPr>
          <w:ilvl w:val="0"/>
          <w:numId w:val="23"/>
        </w:numPr>
        <w:shd w:val="clear" w:color="auto" w:fill="auto"/>
        <w:tabs>
          <w:tab w:val="left" w:pos="1019"/>
        </w:tabs>
        <w:spacing w:after="0" w:line="298" w:lineRule="exact"/>
        <w:ind w:firstLine="760"/>
        <w:jc w:val="both"/>
      </w:pPr>
      <w:r>
        <w:t>выставки, игры, тематические вечера, концерты;</w:t>
      </w:r>
    </w:p>
    <w:p w:rsidR="009514B5" w:rsidRDefault="005F12F9">
      <w:pPr>
        <w:pStyle w:val="25"/>
        <w:numPr>
          <w:ilvl w:val="0"/>
          <w:numId w:val="23"/>
        </w:numPr>
        <w:shd w:val="clear" w:color="auto" w:fill="auto"/>
        <w:tabs>
          <w:tab w:val="left" w:pos="1019"/>
        </w:tabs>
        <w:spacing w:after="0" w:line="298" w:lineRule="exact"/>
        <w:ind w:firstLine="760"/>
        <w:jc w:val="both"/>
      </w:pPr>
      <w:r>
        <w:t>сценарии мероприятий;</w:t>
      </w:r>
    </w:p>
    <w:p w:rsidR="009514B5" w:rsidRDefault="005F12F9">
      <w:pPr>
        <w:pStyle w:val="25"/>
        <w:numPr>
          <w:ilvl w:val="0"/>
          <w:numId w:val="23"/>
        </w:numPr>
        <w:shd w:val="clear" w:color="auto" w:fill="auto"/>
        <w:tabs>
          <w:tab w:val="left" w:pos="1019"/>
        </w:tabs>
        <w:spacing w:after="0" w:line="298" w:lineRule="exact"/>
        <w:ind w:firstLine="760"/>
        <w:jc w:val="both"/>
      </w:pPr>
      <w:r>
        <w:t>веб-сайты, компакт-диски (или другие цифровые носители) и др.</w:t>
      </w:r>
    </w:p>
    <w:p w:rsidR="009514B5" w:rsidRDefault="005F12F9">
      <w:pPr>
        <w:pStyle w:val="25"/>
        <w:shd w:val="clear" w:color="auto" w:fill="auto"/>
        <w:spacing w:after="0" w:line="298" w:lineRule="exact"/>
        <w:ind w:firstLine="760"/>
        <w:jc w:val="both"/>
      </w:pPr>
      <w:r>
        <w:t>Результаты также могут быть представлены в ходе проведения конференций, семинаров и круглых столов.</w:t>
      </w:r>
    </w:p>
    <w:p w:rsidR="009514B5" w:rsidRDefault="005F12F9">
      <w:pPr>
        <w:pStyle w:val="25"/>
        <w:shd w:val="clear" w:color="auto" w:fill="auto"/>
        <w:spacing w:after="240" w:line="298" w:lineRule="exact"/>
        <w:ind w:firstLine="760"/>
        <w:jc w:val="both"/>
      </w:pPr>
      <w: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9514B5" w:rsidRPr="00373FA4" w:rsidRDefault="005F12F9">
      <w:pPr>
        <w:pStyle w:val="321"/>
        <w:keepNext/>
        <w:keepLines/>
        <w:numPr>
          <w:ilvl w:val="2"/>
          <w:numId w:val="34"/>
        </w:numPr>
        <w:shd w:val="clear" w:color="auto" w:fill="auto"/>
        <w:tabs>
          <w:tab w:val="left" w:pos="1884"/>
        </w:tabs>
        <w:ind w:left="2060" w:hanging="940"/>
        <w:jc w:val="left"/>
        <w:rPr>
          <w:b/>
        </w:rPr>
      </w:pPr>
      <w:bookmarkStart w:id="92" w:name="bookmark72"/>
      <w:r w:rsidRPr="00373FA4">
        <w:rPr>
          <w:b/>
        </w:rPr>
        <w:t>Описание содержания, видов и форм организации учебной деятельности по развитию информационно-коммуникационных технологий</w:t>
      </w:r>
      <w:bookmarkEnd w:id="92"/>
    </w:p>
    <w:p w:rsidR="009514B5" w:rsidRDefault="005F12F9">
      <w:pPr>
        <w:pStyle w:val="25"/>
        <w:shd w:val="clear" w:color="auto" w:fill="auto"/>
        <w:spacing w:after="0" w:line="298" w:lineRule="exact"/>
        <w:ind w:firstLine="760"/>
        <w:jc w:val="both"/>
      </w:pPr>
      <w:r>
        <w:t>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w:t>
      </w:r>
    </w:p>
    <w:p w:rsidR="009514B5" w:rsidRDefault="005F12F9">
      <w:pPr>
        <w:pStyle w:val="25"/>
        <w:shd w:val="clear" w:color="auto" w:fill="auto"/>
        <w:spacing w:after="0" w:line="298" w:lineRule="exact"/>
        <w:ind w:firstLine="760"/>
        <w:jc w:val="both"/>
      </w:pPr>
      <w:r>
        <w:t xml:space="preserve">В настоящее время значительно присутствие компьютерных и интернет-технологий в повседневной деятельности обучающегося, в </w:t>
      </w:r>
      <w:r>
        <w:rPr>
          <w:lang w:val="ba" w:eastAsia="ba" w:bidi="ba"/>
        </w:rPr>
        <w:t xml:space="preserve">том </w:t>
      </w:r>
      <w:r>
        <w:t>числе вне времени нахождения в образовательной организации. В этой связи обучающийся может обладать целым рядом ИКТ- 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 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w:t>
      </w:r>
    </w:p>
    <w:p w:rsidR="009514B5" w:rsidRDefault="005F12F9">
      <w:pPr>
        <w:pStyle w:val="25"/>
        <w:shd w:val="clear" w:color="auto" w:fill="auto"/>
        <w:spacing w:after="0" w:line="298" w:lineRule="exact"/>
        <w:ind w:firstLine="760"/>
        <w:jc w:val="both"/>
      </w:pPr>
      <w:r>
        <w:t>Основные формы организации учебной деятельности по формированию ИКТ-компетенции обучающихся:</w:t>
      </w:r>
    </w:p>
    <w:p w:rsidR="009514B5" w:rsidRDefault="005F12F9">
      <w:pPr>
        <w:pStyle w:val="25"/>
        <w:numPr>
          <w:ilvl w:val="0"/>
          <w:numId w:val="23"/>
        </w:numPr>
        <w:shd w:val="clear" w:color="auto" w:fill="auto"/>
        <w:tabs>
          <w:tab w:val="left" w:pos="1049"/>
        </w:tabs>
        <w:spacing w:after="0" w:line="298" w:lineRule="exact"/>
        <w:ind w:firstLine="760"/>
        <w:jc w:val="both"/>
      </w:pPr>
      <w:r>
        <w:t>уроки по информатике и другим предметам;</w:t>
      </w:r>
    </w:p>
    <w:p w:rsidR="009514B5" w:rsidRDefault="005F12F9">
      <w:pPr>
        <w:pStyle w:val="25"/>
        <w:numPr>
          <w:ilvl w:val="0"/>
          <w:numId w:val="23"/>
        </w:numPr>
        <w:shd w:val="clear" w:color="auto" w:fill="auto"/>
        <w:tabs>
          <w:tab w:val="left" w:pos="1049"/>
        </w:tabs>
        <w:spacing w:after="0" w:line="307" w:lineRule="exact"/>
        <w:ind w:firstLine="760"/>
        <w:jc w:val="both"/>
      </w:pPr>
      <w:r>
        <w:t>факультативы;</w:t>
      </w:r>
    </w:p>
    <w:p w:rsidR="009514B5" w:rsidRDefault="005F12F9">
      <w:pPr>
        <w:pStyle w:val="25"/>
        <w:numPr>
          <w:ilvl w:val="0"/>
          <w:numId w:val="23"/>
        </w:numPr>
        <w:shd w:val="clear" w:color="auto" w:fill="auto"/>
        <w:tabs>
          <w:tab w:val="left" w:pos="1049"/>
        </w:tabs>
        <w:spacing w:after="0" w:line="307" w:lineRule="exact"/>
        <w:ind w:firstLine="760"/>
        <w:jc w:val="both"/>
      </w:pPr>
      <w:r>
        <w:t>кружки;</w:t>
      </w:r>
    </w:p>
    <w:p w:rsidR="009514B5" w:rsidRDefault="005F12F9">
      <w:pPr>
        <w:pStyle w:val="25"/>
        <w:numPr>
          <w:ilvl w:val="0"/>
          <w:numId w:val="23"/>
        </w:numPr>
        <w:shd w:val="clear" w:color="auto" w:fill="auto"/>
        <w:tabs>
          <w:tab w:val="left" w:pos="1049"/>
        </w:tabs>
        <w:spacing w:after="0" w:line="307" w:lineRule="exact"/>
        <w:ind w:firstLine="760"/>
        <w:jc w:val="both"/>
      </w:pPr>
      <w:r>
        <w:t xml:space="preserve">интегративные межпредметные </w:t>
      </w:r>
      <w:r>
        <w:rPr>
          <w:lang w:val="ba" w:eastAsia="ba" w:bidi="ba"/>
        </w:rPr>
        <w:t>проекты;</w:t>
      </w:r>
    </w:p>
    <w:p w:rsidR="009514B5" w:rsidRDefault="005F12F9">
      <w:pPr>
        <w:pStyle w:val="25"/>
        <w:shd w:val="clear" w:color="auto" w:fill="auto"/>
        <w:spacing w:after="0" w:line="307" w:lineRule="exact"/>
        <w:ind w:firstLine="760"/>
        <w:jc w:val="both"/>
      </w:pPr>
      <w:r>
        <w:t>Среди видов учебной деятельности, обеспечивающих формирование ИКТ-компетенции обучающихся, можно выделить в том числе такие, как:</w:t>
      </w:r>
    </w:p>
    <w:p w:rsidR="009514B5" w:rsidRDefault="005F12F9">
      <w:pPr>
        <w:pStyle w:val="25"/>
        <w:numPr>
          <w:ilvl w:val="0"/>
          <w:numId w:val="23"/>
        </w:numPr>
        <w:shd w:val="clear" w:color="auto" w:fill="auto"/>
        <w:tabs>
          <w:tab w:val="left" w:pos="1035"/>
        </w:tabs>
        <w:spacing w:after="0" w:line="307" w:lineRule="exact"/>
        <w:ind w:firstLine="760"/>
        <w:jc w:val="both"/>
      </w:pPr>
      <w: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9514B5" w:rsidRDefault="005F12F9">
      <w:pPr>
        <w:pStyle w:val="25"/>
        <w:numPr>
          <w:ilvl w:val="0"/>
          <w:numId w:val="23"/>
        </w:numPr>
        <w:shd w:val="clear" w:color="auto" w:fill="auto"/>
        <w:tabs>
          <w:tab w:val="left" w:pos="1049"/>
        </w:tabs>
        <w:spacing w:after="0" w:line="260" w:lineRule="exact"/>
        <w:ind w:firstLine="760"/>
        <w:jc w:val="both"/>
      </w:pPr>
      <w:r>
        <w:t>создание и редактирование текстов;</w:t>
      </w:r>
    </w:p>
    <w:p w:rsidR="009514B5" w:rsidRDefault="005F12F9">
      <w:pPr>
        <w:pStyle w:val="25"/>
        <w:numPr>
          <w:ilvl w:val="0"/>
          <w:numId w:val="23"/>
        </w:numPr>
        <w:shd w:val="clear" w:color="auto" w:fill="auto"/>
        <w:tabs>
          <w:tab w:val="left" w:pos="1049"/>
        </w:tabs>
        <w:spacing w:after="0" w:line="302" w:lineRule="exact"/>
        <w:ind w:firstLine="760"/>
        <w:jc w:val="both"/>
      </w:pPr>
      <w:r>
        <w:t>создание и редактирование электронных таблиц;</w:t>
      </w:r>
    </w:p>
    <w:p w:rsidR="009514B5" w:rsidRDefault="005F12F9">
      <w:pPr>
        <w:pStyle w:val="25"/>
        <w:numPr>
          <w:ilvl w:val="0"/>
          <w:numId w:val="23"/>
        </w:numPr>
        <w:shd w:val="clear" w:color="auto" w:fill="auto"/>
        <w:tabs>
          <w:tab w:val="left" w:pos="1035"/>
        </w:tabs>
        <w:spacing w:after="0" w:line="302" w:lineRule="exact"/>
        <w:ind w:firstLine="760"/>
        <w:jc w:val="both"/>
      </w:pPr>
      <w:r>
        <w:lastRenderedPageBreak/>
        <w:t>использование средств для построения диаграмм, графиков, блок-схем, других графических объектов;</w:t>
      </w:r>
    </w:p>
    <w:p w:rsidR="009514B5" w:rsidRDefault="005F12F9">
      <w:pPr>
        <w:pStyle w:val="25"/>
        <w:numPr>
          <w:ilvl w:val="0"/>
          <w:numId w:val="23"/>
        </w:numPr>
        <w:shd w:val="clear" w:color="auto" w:fill="auto"/>
        <w:tabs>
          <w:tab w:val="left" w:pos="1049"/>
        </w:tabs>
        <w:spacing w:after="0" w:line="317" w:lineRule="exact"/>
        <w:ind w:firstLine="760"/>
        <w:jc w:val="both"/>
      </w:pPr>
      <w:r>
        <w:t>создание и редактирование презентаций;</w:t>
      </w:r>
    </w:p>
    <w:p w:rsidR="009514B5" w:rsidRDefault="005F12F9">
      <w:pPr>
        <w:pStyle w:val="25"/>
        <w:numPr>
          <w:ilvl w:val="0"/>
          <w:numId w:val="23"/>
        </w:numPr>
        <w:shd w:val="clear" w:color="auto" w:fill="auto"/>
        <w:tabs>
          <w:tab w:val="left" w:pos="1049"/>
        </w:tabs>
        <w:spacing w:after="0" w:line="317" w:lineRule="exact"/>
        <w:ind w:firstLine="760"/>
        <w:jc w:val="both"/>
      </w:pPr>
      <w:r>
        <w:t>создание и редактирование графики и фото;</w:t>
      </w:r>
    </w:p>
    <w:p w:rsidR="009514B5" w:rsidRDefault="005F12F9">
      <w:pPr>
        <w:pStyle w:val="25"/>
        <w:numPr>
          <w:ilvl w:val="0"/>
          <w:numId w:val="23"/>
        </w:numPr>
        <w:shd w:val="clear" w:color="auto" w:fill="auto"/>
        <w:tabs>
          <w:tab w:val="left" w:pos="1049"/>
        </w:tabs>
        <w:spacing w:after="0" w:line="317" w:lineRule="exact"/>
        <w:ind w:firstLine="760"/>
        <w:jc w:val="both"/>
      </w:pPr>
      <w:r>
        <w:t>создание и редактирование видео;</w:t>
      </w:r>
    </w:p>
    <w:p w:rsidR="009514B5" w:rsidRDefault="005F12F9">
      <w:pPr>
        <w:pStyle w:val="25"/>
        <w:numPr>
          <w:ilvl w:val="0"/>
          <w:numId w:val="23"/>
        </w:numPr>
        <w:shd w:val="clear" w:color="auto" w:fill="auto"/>
        <w:tabs>
          <w:tab w:val="left" w:pos="1049"/>
        </w:tabs>
        <w:spacing w:after="0" w:line="317" w:lineRule="exact"/>
        <w:ind w:firstLine="760"/>
        <w:jc w:val="both"/>
      </w:pPr>
      <w:r>
        <w:t>создание музыкальных и звуковых объектов;</w:t>
      </w:r>
    </w:p>
    <w:p w:rsidR="009514B5" w:rsidRDefault="005F12F9">
      <w:pPr>
        <w:pStyle w:val="25"/>
        <w:numPr>
          <w:ilvl w:val="0"/>
          <w:numId w:val="23"/>
        </w:numPr>
        <w:shd w:val="clear" w:color="auto" w:fill="auto"/>
        <w:tabs>
          <w:tab w:val="left" w:pos="1049"/>
        </w:tabs>
        <w:spacing w:after="0" w:line="317" w:lineRule="exact"/>
        <w:ind w:firstLine="760"/>
        <w:jc w:val="both"/>
      </w:pPr>
      <w:r>
        <w:t>поиск и анализ информации в Интернете;</w:t>
      </w:r>
    </w:p>
    <w:p w:rsidR="009514B5" w:rsidRDefault="005F12F9">
      <w:pPr>
        <w:pStyle w:val="25"/>
        <w:numPr>
          <w:ilvl w:val="0"/>
          <w:numId w:val="23"/>
        </w:numPr>
        <w:shd w:val="clear" w:color="auto" w:fill="auto"/>
        <w:tabs>
          <w:tab w:val="left" w:pos="1049"/>
        </w:tabs>
        <w:spacing w:after="0" w:line="317" w:lineRule="exact"/>
        <w:ind w:firstLine="760"/>
        <w:jc w:val="both"/>
      </w:pPr>
      <w:r>
        <w:t>моделирование, проектирование и управление;</w:t>
      </w:r>
    </w:p>
    <w:p w:rsidR="009514B5" w:rsidRDefault="005F12F9">
      <w:pPr>
        <w:pStyle w:val="25"/>
        <w:numPr>
          <w:ilvl w:val="0"/>
          <w:numId w:val="23"/>
        </w:numPr>
        <w:shd w:val="clear" w:color="auto" w:fill="auto"/>
        <w:tabs>
          <w:tab w:val="left" w:pos="1049"/>
        </w:tabs>
        <w:spacing w:after="0" w:line="317" w:lineRule="exact"/>
        <w:ind w:firstLine="760"/>
        <w:jc w:val="both"/>
      </w:pPr>
      <w:r>
        <w:t>математическая обработка и визуализация данных;</w:t>
      </w:r>
    </w:p>
    <w:p w:rsidR="009514B5" w:rsidRDefault="005F12F9">
      <w:pPr>
        <w:pStyle w:val="25"/>
        <w:numPr>
          <w:ilvl w:val="0"/>
          <w:numId w:val="23"/>
        </w:numPr>
        <w:shd w:val="clear" w:color="auto" w:fill="auto"/>
        <w:tabs>
          <w:tab w:val="left" w:pos="1049"/>
        </w:tabs>
        <w:spacing w:after="0" w:line="298" w:lineRule="exact"/>
        <w:ind w:firstLine="760"/>
        <w:jc w:val="both"/>
      </w:pPr>
      <w:r>
        <w:t>создание веб-страниц и сайтов;</w:t>
      </w:r>
    </w:p>
    <w:p w:rsidR="009514B5" w:rsidRDefault="005F12F9">
      <w:pPr>
        <w:pStyle w:val="25"/>
        <w:numPr>
          <w:ilvl w:val="0"/>
          <w:numId w:val="23"/>
        </w:numPr>
        <w:shd w:val="clear" w:color="auto" w:fill="auto"/>
        <w:tabs>
          <w:tab w:val="left" w:pos="1049"/>
        </w:tabs>
        <w:spacing w:after="0" w:line="298" w:lineRule="exact"/>
        <w:ind w:firstLine="760"/>
        <w:jc w:val="both"/>
      </w:pPr>
      <w:r>
        <w:t>сетевая коммуникация между учениками и (или) учителем.</w:t>
      </w:r>
    </w:p>
    <w:p w:rsidR="009514B5" w:rsidRDefault="005F12F9">
      <w:pPr>
        <w:pStyle w:val="25"/>
        <w:shd w:val="clear" w:color="auto" w:fill="auto"/>
        <w:spacing w:after="0" w:line="298" w:lineRule="exact"/>
        <w:ind w:firstLine="760"/>
        <w:jc w:val="both"/>
      </w:pPr>
      <w:r>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9514B5" w:rsidRDefault="005F12F9">
      <w:pPr>
        <w:pStyle w:val="321"/>
        <w:keepNext/>
        <w:keepLines/>
        <w:numPr>
          <w:ilvl w:val="2"/>
          <w:numId w:val="34"/>
        </w:numPr>
        <w:shd w:val="clear" w:color="auto" w:fill="auto"/>
        <w:tabs>
          <w:tab w:val="left" w:pos="1524"/>
        </w:tabs>
        <w:ind w:firstLine="760"/>
      </w:pPr>
      <w:bookmarkStart w:id="93" w:name="bookmark73"/>
      <w:r>
        <w:t>Перечень и описание основных элементов ИКТ-компетенции и инструментов их</w:t>
      </w:r>
      <w:bookmarkEnd w:id="93"/>
    </w:p>
    <w:p w:rsidR="009514B5" w:rsidRDefault="005F12F9">
      <w:pPr>
        <w:pStyle w:val="321"/>
        <w:keepNext/>
        <w:keepLines/>
        <w:shd w:val="clear" w:color="auto" w:fill="auto"/>
        <w:ind w:firstLine="0"/>
        <w:jc w:val="center"/>
      </w:pPr>
      <w:bookmarkStart w:id="94" w:name="bookmark74"/>
      <w:r>
        <w:t>использования</w:t>
      </w:r>
      <w:bookmarkEnd w:id="94"/>
    </w:p>
    <w:p w:rsidR="009514B5" w:rsidRDefault="005F12F9">
      <w:pPr>
        <w:pStyle w:val="25"/>
        <w:shd w:val="clear" w:color="auto" w:fill="auto"/>
        <w:spacing w:after="0" w:line="298" w:lineRule="exact"/>
        <w:ind w:firstLine="760"/>
        <w:jc w:val="both"/>
      </w:pPr>
      <w:r>
        <w:t>Обращение с устройствами ИКТ. 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9514B5" w:rsidRDefault="005F12F9">
      <w:pPr>
        <w:pStyle w:val="25"/>
        <w:shd w:val="clear" w:color="auto" w:fill="auto"/>
        <w:spacing w:after="0" w:line="298" w:lineRule="exact"/>
        <w:ind w:firstLine="760"/>
        <w:jc w:val="both"/>
      </w:pPr>
      <w:r>
        <w:t>Фиксация и обработка изображений и звуков. 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9514B5" w:rsidRDefault="005F12F9">
      <w:pPr>
        <w:pStyle w:val="25"/>
        <w:shd w:val="clear" w:color="auto" w:fill="auto"/>
        <w:spacing w:after="0" w:line="298" w:lineRule="exact"/>
        <w:ind w:firstLine="760"/>
        <w:jc w:val="both"/>
      </w:pPr>
      <w:r>
        <w:t xml:space="preserve">Поиск и организация хранения информации. 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w:t>
      </w:r>
      <w:r>
        <w:lastRenderedPageBreak/>
        <w:t xml:space="preserve">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w:t>
      </w:r>
      <w:r>
        <w:rPr>
          <w:lang w:val="ba" w:eastAsia="ba" w:bidi="ba"/>
        </w:rPr>
        <w:t xml:space="preserve">том </w:t>
      </w:r>
      <w:r>
        <w:t>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9514B5" w:rsidRDefault="005F12F9">
      <w:pPr>
        <w:pStyle w:val="25"/>
        <w:shd w:val="clear" w:color="auto" w:fill="auto"/>
        <w:spacing w:after="0" w:line="298" w:lineRule="exact"/>
        <w:ind w:firstLine="760"/>
        <w:jc w:val="both"/>
      </w:pPr>
      <w:r>
        <w:t xml:space="preserve">Создание письменных сообщений. 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w:t>
      </w:r>
      <w:r>
        <w:rPr>
          <w:lang w:val="ba" w:eastAsia="ba" w:bidi="ba"/>
        </w:rPr>
        <w:t xml:space="preserve">текста; </w:t>
      </w:r>
      <w:r>
        <w:t xml:space="preserve">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w:t>
      </w:r>
      <w:r>
        <w:rPr>
          <w:lang w:val="ba" w:eastAsia="ba" w:bidi="ba"/>
        </w:rPr>
        <w:t xml:space="preserve">документ </w:t>
      </w:r>
      <w:r>
        <w:t xml:space="preserve">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w:t>
      </w:r>
      <w:r>
        <w:rPr>
          <w:lang w:val="ba" w:eastAsia="ba" w:bidi="ba"/>
        </w:rPr>
        <w:t xml:space="preserve">текста; </w:t>
      </w:r>
      <w:r>
        <w:t>использование ссылок и цитирование источников при создании на их основе собственных информационных объектов.</w:t>
      </w:r>
    </w:p>
    <w:p w:rsidR="009514B5" w:rsidRDefault="005F12F9">
      <w:pPr>
        <w:pStyle w:val="25"/>
        <w:shd w:val="clear" w:color="auto" w:fill="auto"/>
        <w:spacing w:after="0" w:line="298" w:lineRule="exact"/>
        <w:ind w:firstLine="740"/>
        <w:jc w:val="both"/>
      </w:pPr>
      <w:r>
        <w:t>Создание графических объектов. 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9514B5" w:rsidRDefault="005F12F9">
      <w:pPr>
        <w:pStyle w:val="25"/>
        <w:shd w:val="clear" w:color="auto" w:fill="auto"/>
        <w:spacing w:after="0" w:line="298" w:lineRule="exact"/>
        <w:ind w:firstLine="740"/>
        <w:jc w:val="both"/>
      </w:pPr>
      <w:r>
        <w:t>Создание музыкальных и звуковых объектов. 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9514B5" w:rsidRDefault="005F12F9">
      <w:pPr>
        <w:pStyle w:val="25"/>
        <w:shd w:val="clear" w:color="auto" w:fill="auto"/>
        <w:spacing w:after="0" w:line="298" w:lineRule="exact"/>
        <w:ind w:firstLine="740"/>
        <w:jc w:val="both"/>
      </w:pPr>
      <w:r>
        <w:t xml:space="preserve">Восприятие, использование и создание гипертекстовых и мультимедийных информационных объектов. «Чтение»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w:t>
      </w:r>
      <w:r>
        <w:lastRenderedPageBreak/>
        <w:t xml:space="preserve">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w:t>
      </w:r>
      <w:r>
        <w:rPr>
          <w:lang w:val="ba" w:eastAsia="ba" w:bidi="ba"/>
        </w:rPr>
        <w:t xml:space="preserve">микрофон, </w:t>
      </w:r>
      <w:r>
        <w:t>фотокамера, видеокамера); использование программ-архиваторов.</w:t>
      </w:r>
    </w:p>
    <w:p w:rsidR="009514B5" w:rsidRDefault="005F12F9">
      <w:pPr>
        <w:pStyle w:val="25"/>
        <w:shd w:val="clear" w:color="auto" w:fill="auto"/>
        <w:spacing w:after="0" w:line="298" w:lineRule="exact"/>
        <w:ind w:firstLine="740"/>
        <w:jc w:val="both"/>
      </w:pPr>
      <w:r>
        <w:t>Анализ информации, математическая обработка данных в исследовании. 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9514B5" w:rsidRDefault="005F12F9">
      <w:pPr>
        <w:pStyle w:val="25"/>
        <w:shd w:val="clear" w:color="auto" w:fill="auto"/>
        <w:spacing w:after="0" w:line="298" w:lineRule="exact"/>
        <w:ind w:firstLine="740"/>
        <w:jc w:val="both"/>
      </w:pPr>
      <w:r>
        <w:t>Моделирование, проектирование и управление. 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9514B5" w:rsidRDefault="005F12F9">
      <w:pPr>
        <w:pStyle w:val="25"/>
        <w:shd w:val="clear" w:color="auto" w:fill="auto"/>
        <w:spacing w:after="0" w:line="298" w:lineRule="exact"/>
        <w:ind w:firstLine="740"/>
        <w:jc w:val="both"/>
      </w:pPr>
      <w:r>
        <w:t xml:space="preserve">Коммуникация и социальное взаимодействие.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w:t>
      </w:r>
      <w:r>
        <w:rPr>
          <w:lang w:val="ba" w:eastAsia="ba" w:bidi="ba"/>
        </w:rPr>
        <w:t>формирование</w:t>
      </w:r>
    </w:p>
    <w:p w:rsidR="009514B5" w:rsidRDefault="005F12F9">
      <w:pPr>
        <w:pStyle w:val="25"/>
        <w:shd w:val="clear" w:color="auto" w:fill="auto"/>
        <w:spacing w:after="0" w:line="298" w:lineRule="exact"/>
        <w:ind w:firstLine="0"/>
        <w:jc w:val="both"/>
      </w:pPr>
      <w:r>
        <w:t>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9514B5" w:rsidRDefault="005F12F9">
      <w:pPr>
        <w:pStyle w:val="25"/>
        <w:shd w:val="clear" w:color="auto" w:fill="auto"/>
        <w:spacing w:after="0" w:line="298" w:lineRule="exact"/>
        <w:ind w:firstLine="740"/>
        <w:jc w:val="both"/>
      </w:pPr>
      <w:r>
        <w:t>Информационная безопасность.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9514B5" w:rsidRPr="00373FA4" w:rsidRDefault="005F12F9" w:rsidP="00373FA4">
      <w:pPr>
        <w:pStyle w:val="321"/>
        <w:keepNext/>
        <w:keepLines/>
        <w:numPr>
          <w:ilvl w:val="0"/>
          <w:numId w:val="37"/>
        </w:numPr>
        <w:shd w:val="clear" w:color="auto" w:fill="auto"/>
        <w:tabs>
          <w:tab w:val="left" w:pos="2193"/>
        </w:tabs>
        <w:ind w:left="300" w:firstLine="1160"/>
        <w:jc w:val="center"/>
        <w:rPr>
          <w:b/>
        </w:rPr>
      </w:pPr>
      <w:bookmarkStart w:id="95" w:name="bookmark75"/>
      <w:r w:rsidRPr="00373FA4">
        <w:rPr>
          <w:b/>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bookmarkEnd w:id="95"/>
    </w:p>
    <w:p w:rsidR="009514B5" w:rsidRDefault="005F12F9">
      <w:pPr>
        <w:pStyle w:val="25"/>
        <w:shd w:val="clear" w:color="auto" w:fill="auto"/>
        <w:spacing w:after="0" w:line="298" w:lineRule="exact"/>
        <w:ind w:firstLine="740"/>
        <w:jc w:val="both"/>
      </w:pPr>
      <w:r>
        <w:t>В рамках направления «Обращение с устройствами ИКТ» в качестве основных планируемых результатов выступает следующий список того, что обучающийся сможет:</w:t>
      </w:r>
    </w:p>
    <w:p w:rsidR="009514B5" w:rsidRDefault="005F12F9">
      <w:pPr>
        <w:pStyle w:val="25"/>
        <w:numPr>
          <w:ilvl w:val="0"/>
          <w:numId w:val="38"/>
        </w:numPr>
        <w:shd w:val="clear" w:color="auto" w:fill="auto"/>
        <w:tabs>
          <w:tab w:val="left" w:pos="1002"/>
        </w:tabs>
        <w:spacing w:after="0" w:line="298" w:lineRule="exact"/>
        <w:ind w:firstLine="740"/>
        <w:jc w:val="both"/>
      </w:pPr>
      <w:r>
        <w:t>осуществлять информационное подключение к локальной сети и глобальной сети Интернет;</w:t>
      </w:r>
    </w:p>
    <w:p w:rsidR="009514B5" w:rsidRDefault="005F12F9">
      <w:pPr>
        <w:pStyle w:val="25"/>
        <w:numPr>
          <w:ilvl w:val="0"/>
          <w:numId w:val="38"/>
        </w:numPr>
        <w:shd w:val="clear" w:color="auto" w:fill="auto"/>
        <w:tabs>
          <w:tab w:val="left" w:pos="1002"/>
        </w:tabs>
        <w:spacing w:after="0" w:line="298" w:lineRule="exact"/>
        <w:ind w:firstLine="740"/>
        <w:jc w:val="both"/>
      </w:pPr>
      <w:r>
        <w:t>получать информацию о характеристиках компьютера;</w:t>
      </w:r>
    </w:p>
    <w:p w:rsidR="009514B5" w:rsidRDefault="005F12F9">
      <w:pPr>
        <w:pStyle w:val="25"/>
        <w:numPr>
          <w:ilvl w:val="0"/>
          <w:numId w:val="38"/>
        </w:numPr>
        <w:shd w:val="clear" w:color="auto" w:fill="auto"/>
        <w:tabs>
          <w:tab w:val="left" w:pos="1002"/>
        </w:tabs>
        <w:spacing w:after="0" w:line="298" w:lineRule="exact"/>
        <w:ind w:firstLine="740"/>
        <w:jc w:val="both"/>
      </w:pPr>
      <w:r>
        <w:t xml:space="preserve">оценивать числовые </w:t>
      </w:r>
      <w:r>
        <w:rPr>
          <w:lang w:val="ba" w:eastAsia="ba" w:bidi="ba"/>
        </w:rPr>
        <w:t xml:space="preserve">параметры </w:t>
      </w:r>
      <w:r>
        <w:t>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9514B5" w:rsidRDefault="005F12F9">
      <w:pPr>
        <w:pStyle w:val="25"/>
        <w:numPr>
          <w:ilvl w:val="0"/>
          <w:numId w:val="38"/>
        </w:numPr>
        <w:shd w:val="clear" w:color="auto" w:fill="auto"/>
        <w:tabs>
          <w:tab w:val="left" w:pos="1002"/>
        </w:tabs>
        <w:spacing w:after="0" w:line="298" w:lineRule="exact"/>
        <w:ind w:firstLine="740"/>
        <w:jc w:val="both"/>
      </w:pPr>
      <w: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9514B5" w:rsidRDefault="005F12F9">
      <w:pPr>
        <w:pStyle w:val="25"/>
        <w:numPr>
          <w:ilvl w:val="0"/>
          <w:numId w:val="38"/>
        </w:numPr>
        <w:shd w:val="clear" w:color="auto" w:fill="auto"/>
        <w:tabs>
          <w:tab w:val="left" w:pos="1002"/>
        </w:tabs>
        <w:spacing w:after="0" w:line="298" w:lineRule="exact"/>
        <w:ind w:firstLine="740"/>
        <w:jc w:val="both"/>
      </w:pPr>
      <w: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9514B5" w:rsidRDefault="005F12F9">
      <w:pPr>
        <w:pStyle w:val="25"/>
        <w:numPr>
          <w:ilvl w:val="0"/>
          <w:numId w:val="38"/>
        </w:numPr>
        <w:shd w:val="clear" w:color="auto" w:fill="auto"/>
        <w:tabs>
          <w:tab w:val="left" w:pos="1002"/>
        </w:tabs>
        <w:spacing w:after="0" w:line="298" w:lineRule="exact"/>
        <w:ind w:firstLine="740"/>
        <w:jc w:val="both"/>
      </w:pPr>
      <w:r>
        <w:t xml:space="preserve">соблюдать требования техники безопасности, гигиены, эргономики и </w:t>
      </w:r>
      <w:r>
        <w:lastRenderedPageBreak/>
        <w:t>ресурсосбережения при работе с устройствами ИКТ.</w:t>
      </w:r>
    </w:p>
    <w:p w:rsidR="009514B5" w:rsidRDefault="005F12F9">
      <w:pPr>
        <w:pStyle w:val="25"/>
        <w:shd w:val="clear" w:color="auto" w:fill="auto"/>
        <w:spacing w:after="0" w:line="298" w:lineRule="exact"/>
        <w:ind w:firstLine="600"/>
      </w:pPr>
      <w:r>
        <w:t>В рамках направления «Фиксация и обработка изображений и звуков» в качестве основных планируемых результатов выступает список того, что обучающийся сможет:</w:t>
      </w:r>
    </w:p>
    <w:p w:rsidR="009514B5" w:rsidRDefault="005F12F9">
      <w:pPr>
        <w:pStyle w:val="25"/>
        <w:numPr>
          <w:ilvl w:val="0"/>
          <w:numId w:val="38"/>
        </w:numPr>
        <w:shd w:val="clear" w:color="auto" w:fill="auto"/>
        <w:tabs>
          <w:tab w:val="left" w:pos="1002"/>
        </w:tabs>
        <w:spacing w:after="0" w:line="298" w:lineRule="exact"/>
        <w:ind w:firstLine="740"/>
        <w:jc w:val="both"/>
      </w:pPr>
      <w:r>
        <w:t>создавать презентации на основе цифровых фотографий;</w:t>
      </w:r>
    </w:p>
    <w:p w:rsidR="009514B5" w:rsidRDefault="005F12F9">
      <w:pPr>
        <w:pStyle w:val="25"/>
        <w:numPr>
          <w:ilvl w:val="0"/>
          <w:numId w:val="38"/>
        </w:numPr>
        <w:shd w:val="clear" w:color="auto" w:fill="auto"/>
        <w:tabs>
          <w:tab w:val="left" w:pos="1002"/>
          <w:tab w:val="left" w:pos="2511"/>
          <w:tab w:val="left" w:pos="3822"/>
          <w:tab w:val="left" w:pos="5206"/>
          <w:tab w:val="left" w:pos="7302"/>
          <w:tab w:val="left" w:pos="9399"/>
        </w:tabs>
        <w:spacing w:after="0" w:line="298" w:lineRule="exact"/>
        <w:ind w:firstLine="740"/>
        <w:jc w:val="both"/>
      </w:pPr>
      <w:r>
        <w:t>проводить</w:t>
      </w:r>
      <w:r>
        <w:tab/>
        <w:t>обработку</w:t>
      </w:r>
      <w:r>
        <w:tab/>
        <w:t>цифровых</w:t>
      </w:r>
      <w:r>
        <w:tab/>
        <w:t>фотографий с</w:t>
      </w:r>
      <w:r>
        <w:tab/>
        <w:t>использованием</w:t>
      </w:r>
      <w:r>
        <w:tab/>
        <w:t>возможностей</w:t>
      </w:r>
    </w:p>
    <w:p w:rsidR="009514B5" w:rsidRDefault="005F12F9">
      <w:pPr>
        <w:pStyle w:val="25"/>
        <w:shd w:val="clear" w:color="auto" w:fill="auto"/>
        <w:spacing w:after="0" w:line="298" w:lineRule="exact"/>
        <w:ind w:firstLine="0"/>
        <w:jc w:val="both"/>
      </w:pPr>
      <w:r>
        <w:t>специальных компьютерных инструментов;</w:t>
      </w:r>
    </w:p>
    <w:p w:rsidR="009514B5" w:rsidRDefault="005F12F9">
      <w:pPr>
        <w:pStyle w:val="25"/>
        <w:numPr>
          <w:ilvl w:val="0"/>
          <w:numId w:val="38"/>
        </w:numPr>
        <w:shd w:val="clear" w:color="auto" w:fill="auto"/>
        <w:tabs>
          <w:tab w:val="left" w:pos="1002"/>
          <w:tab w:val="left" w:pos="2511"/>
          <w:tab w:val="left" w:pos="3822"/>
          <w:tab w:val="left" w:pos="5199"/>
          <w:tab w:val="left" w:pos="7302"/>
          <w:tab w:val="left" w:pos="9399"/>
        </w:tabs>
        <w:spacing w:after="0" w:line="298" w:lineRule="exact"/>
        <w:ind w:firstLine="740"/>
        <w:jc w:val="both"/>
      </w:pPr>
      <w:r>
        <w:t>проводить</w:t>
      </w:r>
      <w:r>
        <w:tab/>
        <w:t>обработку</w:t>
      </w:r>
      <w:r>
        <w:tab/>
        <w:t>цифровых</w:t>
      </w:r>
      <w:r>
        <w:tab/>
        <w:t>звукозаписей с</w:t>
      </w:r>
      <w:r>
        <w:tab/>
        <w:t>использованием</w:t>
      </w:r>
      <w:r>
        <w:tab/>
        <w:t>возможностей</w:t>
      </w:r>
    </w:p>
    <w:p w:rsidR="009514B5" w:rsidRDefault="005F12F9">
      <w:pPr>
        <w:pStyle w:val="25"/>
        <w:shd w:val="clear" w:color="auto" w:fill="auto"/>
        <w:spacing w:after="0" w:line="298" w:lineRule="exact"/>
        <w:ind w:firstLine="0"/>
        <w:jc w:val="both"/>
      </w:pPr>
      <w:r>
        <w:t>специальных компьютерных инструментов;</w:t>
      </w:r>
    </w:p>
    <w:p w:rsidR="009514B5" w:rsidRDefault="005F12F9">
      <w:pPr>
        <w:pStyle w:val="25"/>
        <w:numPr>
          <w:ilvl w:val="0"/>
          <w:numId w:val="38"/>
        </w:numPr>
        <w:shd w:val="clear" w:color="auto" w:fill="auto"/>
        <w:tabs>
          <w:tab w:val="left" w:pos="1002"/>
        </w:tabs>
        <w:spacing w:after="0" w:line="298" w:lineRule="exact"/>
        <w:ind w:firstLine="740"/>
        <w:jc w:val="both"/>
      </w:pPr>
      <w:r>
        <w:t xml:space="preserve">осуществлять видеосъемку и проводить </w:t>
      </w:r>
      <w:r>
        <w:rPr>
          <w:lang w:val="ba" w:eastAsia="ba" w:bidi="ba"/>
        </w:rPr>
        <w:t xml:space="preserve">монтаж </w:t>
      </w:r>
      <w:r>
        <w:t>отснятого материала с использованием возможностей специальных компьютерных инструментов.</w:t>
      </w:r>
    </w:p>
    <w:p w:rsidR="009514B5" w:rsidRDefault="005F12F9">
      <w:pPr>
        <w:pStyle w:val="25"/>
        <w:shd w:val="clear" w:color="auto" w:fill="auto"/>
        <w:spacing w:after="0" w:line="298" w:lineRule="exact"/>
        <w:ind w:firstLine="600"/>
      </w:pPr>
      <w:r>
        <w:t>В рамках направления «Поиск и организация хранения информации» в качестве основных планируемых результатов выступает список того, что обучающийся сможет:</w:t>
      </w:r>
    </w:p>
    <w:p w:rsidR="009514B5" w:rsidRDefault="005F12F9">
      <w:pPr>
        <w:pStyle w:val="25"/>
        <w:numPr>
          <w:ilvl w:val="0"/>
          <w:numId w:val="38"/>
        </w:numPr>
        <w:shd w:val="clear" w:color="auto" w:fill="auto"/>
        <w:tabs>
          <w:tab w:val="left" w:pos="1002"/>
        </w:tabs>
        <w:spacing w:after="0" w:line="298" w:lineRule="exact"/>
        <w:ind w:firstLine="740"/>
        <w:jc w:val="both"/>
      </w:pPr>
      <w:r>
        <w:t>использовать различные приемы поиска информации в сети Интернет (поисковые системы, справочные разделы, предметные рубрики);</w:t>
      </w:r>
    </w:p>
    <w:p w:rsidR="009514B5" w:rsidRDefault="005F12F9">
      <w:pPr>
        <w:pStyle w:val="25"/>
        <w:numPr>
          <w:ilvl w:val="0"/>
          <w:numId w:val="38"/>
        </w:numPr>
        <w:shd w:val="clear" w:color="auto" w:fill="auto"/>
        <w:tabs>
          <w:tab w:val="left" w:pos="1002"/>
        </w:tabs>
        <w:spacing w:after="0" w:line="298" w:lineRule="exact"/>
        <w:ind w:firstLine="740"/>
        <w:jc w:val="both"/>
      </w:pPr>
      <w:r>
        <w:t>строить запросы для поиска информации с использованием логических операций и анализировать результаты поиска;</w:t>
      </w:r>
    </w:p>
    <w:p w:rsidR="009514B5" w:rsidRDefault="005F12F9">
      <w:pPr>
        <w:pStyle w:val="25"/>
        <w:numPr>
          <w:ilvl w:val="0"/>
          <w:numId w:val="38"/>
        </w:numPr>
        <w:shd w:val="clear" w:color="auto" w:fill="auto"/>
        <w:tabs>
          <w:tab w:val="left" w:pos="1002"/>
        </w:tabs>
        <w:spacing w:after="0" w:line="298" w:lineRule="exact"/>
        <w:ind w:firstLine="740"/>
        <w:jc w:val="both"/>
      </w:pPr>
      <w:r>
        <w:t>использовать различные библиотечные, в том числе электронные, каталоги для поиска необходимых книг;</w:t>
      </w:r>
    </w:p>
    <w:p w:rsidR="009514B5" w:rsidRDefault="005F12F9">
      <w:pPr>
        <w:pStyle w:val="25"/>
        <w:numPr>
          <w:ilvl w:val="0"/>
          <w:numId w:val="38"/>
        </w:numPr>
        <w:shd w:val="clear" w:color="auto" w:fill="auto"/>
        <w:tabs>
          <w:tab w:val="left" w:pos="1002"/>
        </w:tabs>
        <w:spacing w:after="0" w:line="298" w:lineRule="exact"/>
        <w:ind w:firstLine="740"/>
        <w:jc w:val="both"/>
      </w:pPr>
      <w:r>
        <w:t>искать информацию в различных базах данных, создавать и заполнять базы данных, в частности, использовать различные определители;</w:t>
      </w:r>
    </w:p>
    <w:p w:rsidR="009514B5" w:rsidRDefault="005F12F9">
      <w:pPr>
        <w:pStyle w:val="25"/>
        <w:numPr>
          <w:ilvl w:val="0"/>
          <w:numId w:val="38"/>
        </w:numPr>
        <w:shd w:val="clear" w:color="auto" w:fill="auto"/>
        <w:tabs>
          <w:tab w:val="left" w:pos="1002"/>
        </w:tabs>
        <w:spacing w:after="0" w:line="298" w:lineRule="exact"/>
        <w:ind w:firstLine="740"/>
        <w:jc w:val="both"/>
      </w:pPr>
      <w:r>
        <w:t>сохранять для индивидуального использования найденные в сети Интернет информационные объекты и ссылки на них.</w:t>
      </w:r>
    </w:p>
    <w:p w:rsidR="009514B5" w:rsidRDefault="005F12F9">
      <w:pPr>
        <w:pStyle w:val="25"/>
        <w:shd w:val="clear" w:color="auto" w:fill="auto"/>
        <w:spacing w:after="0" w:line="298" w:lineRule="exact"/>
        <w:ind w:firstLine="600"/>
        <w:jc w:val="both"/>
      </w:pPr>
      <w:r>
        <w:t>В рамках направления «Создание письменных сообщений» в качестве основных планируемых результатов выступает список того, что обучающийся сможет:</w:t>
      </w:r>
    </w:p>
    <w:p w:rsidR="009514B5" w:rsidRDefault="005F12F9">
      <w:pPr>
        <w:pStyle w:val="25"/>
        <w:numPr>
          <w:ilvl w:val="0"/>
          <w:numId w:val="38"/>
        </w:numPr>
        <w:shd w:val="clear" w:color="auto" w:fill="auto"/>
        <w:tabs>
          <w:tab w:val="left" w:pos="1002"/>
        </w:tabs>
        <w:spacing w:after="0" w:line="298" w:lineRule="exact"/>
        <w:ind w:firstLine="740"/>
        <w:jc w:val="both"/>
      </w:pPr>
      <w:r>
        <w:t>осуществлять редактирование и структурирование текста в соответствии с его смыслом средствами текстового редактора;</w:t>
      </w:r>
    </w:p>
    <w:p w:rsidR="009514B5" w:rsidRDefault="005F12F9">
      <w:pPr>
        <w:pStyle w:val="25"/>
        <w:numPr>
          <w:ilvl w:val="0"/>
          <w:numId w:val="38"/>
        </w:numPr>
        <w:shd w:val="clear" w:color="auto" w:fill="auto"/>
        <w:tabs>
          <w:tab w:val="left" w:pos="1002"/>
        </w:tabs>
        <w:spacing w:after="0" w:line="298" w:lineRule="exact"/>
        <w:ind w:firstLine="740"/>
        <w:jc w:val="both"/>
      </w:pPr>
      <w: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9514B5" w:rsidRDefault="005F12F9">
      <w:pPr>
        <w:pStyle w:val="25"/>
        <w:numPr>
          <w:ilvl w:val="0"/>
          <w:numId w:val="38"/>
        </w:numPr>
        <w:shd w:val="clear" w:color="auto" w:fill="auto"/>
        <w:tabs>
          <w:tab w:val="left" w:pos="1002"/>
        </w:tabs>
        <w:spacing w:after="0" w:line="298" w:lineRule="exact"/>
        <w:ind w:firstLine="740"/>
        <w:jc w:val="both"/>
      </w:pPr>
      <w:r>
        <w:t>вставлять в документ формулы, таблицы, списки, изображения;</w:t>
      </w:r>
    </w:p>
    <w:p w:rsidR="009514B5" w:rsidRDefault="005F12F9">
      <w:pPr>
        <w:pStyle w:val="25"/>
        <w:numPr>
          <w:ilvl w:val="0"/>
          <w:numId w:val="38"/>
        </w:numPr>
        <w:shd w:val="clear" w:color="auto" w:fill="auto"/>
        <w:tabs>
          <w:tab w:val="left" w:pos="1002"/>
        </w:tabs>
        <w:spacing w:after="0" w:line="298" w:lineRule="exact"/>
        <w:ind w:firstLine="740"/>
        <w:jc w:val="both"/>
      </w:pPr>
      <w:r>
        <w:t>участвовать в коллективном создании текстового документа;</w:t>
      </w:r>
    </w:p>
    <w:p w:rsidR="009514B5" w:rsidRDefault="005F12F9">
      <w:pPr>
        <w:pStyle w:val="25"/>
        <w:numPr>
          <w:ilvl w:val="0"/>
          <w:numId w:val="38"/>
        </w:numPr>
        <w:shd w:val="clear" w:color="auto" w:fill="auto"/>
        <w:tabs>
          <w:tab w:val="left" w:pos="1002"/>
        </w:tabs>
        <w:spacing w:after="0" w:line="298" w:lineRule="exact"/>
        <w:ind w:firstLine="740"/>
        <w:jc w:val="both"/>
      </w:pPr>
      <w:r>
        <w:t>создавать гипертекстовые документы.</w:t>
      </w:r>
    </w:p>
    <w:p w:rsidR="009514B5" w:rsidRDefault="005F12F9">
      <w:pPr>
        <w:pStyle w:val="25"/>
        <w:shd w:val="clear" w:color="auto" w:fill="auto"/>
        <w:spacing w:after="0" w:line="298" w:lineRule="exact"/>
        <w:ind w:firstLine="600"/>
        <w:jc w:val="both"/>
      </w:pPr>
      <w:r>
        <w:t>В рамках направления «Создание графических объектов» в качестве основных планируемых результатов выступает список того, что обучающийся сможет:</w:t>
      </w:r>
    </w:p>
    <w:p w:rsidR="009514B5" w:rsidRDefault="005F12F9">
      <w:pPr>
        <w:pStyle w:val="25"/>
        <w:numPr>
          <w:ilvl w:val="0"/>
          <w:numId w:val="38"/>
        </w:numPr>
        <w:shd w:val="clear" w:color="auto" w:fill="auto"/>
        <w:tabs>
          <w:tab w:val="left" w:pos="1002"/>
        </w:tabs>
        <w:spacing w:after="0" w:line="298" w:lineRule="exact"/>
        <w:ind w:firstLine="740"/>
        <w:jc w:val="both"/>
      </w:pPr>
      <w:r>
        <w:t>создавать и редактировать изображения с помощью инструментов графического редактора;</w:t>
      </w:r>
    </w:p>
    <w:p w:rsidR="009514B5" w:rsidRDefault="005F12F9">
      <w:pPr>
        <w:pStyle w:val="25"/>
        <w:numPr>
          <w:ilvl w:val="0"/>
          <w:numId w:val="38"/>
        </w:numPr>
        <w:shd w:val="clear" w:color="auto" w:fill="auto"/>
        <w:tabs>
          <w:tab w:val="left" w:pos="1002"/>
        </w:tabs>
        <w:spacing w:after="0" w:line="298" w:lineRule="exact"/>
        <w:ind w:firstLine="740"/>
        <w:jc w:val="both"/>
      </w:pPr>
      <w:r>
        <w:t>создавать различные геометрические объекты и чертежи с использованием возможностей специальных компьютерных инструментов;</w:t>
      </w:r>
    </w:p>
    <w:p w:rsidR="009514B5" w:rsidRDefault="005F12F9">
      <w:pPr>
        <w:pStyle w:val="25"/>
        <w:numPr>
          <w:ilvl w:val="0"/>
          <w:numId w:val="38"/>
        </w:numPr>
        <w:shd w:val="clear" w:color="auto" w:fill="auto"/>
        <w:tabs>
          <w:tab w:val="left" w:pos="1002"/>
        </w:tabs>
        <w:spacing w:after="0" w:line="298" w:lineRule="exact"/>
        <w:ind w:firstLine="740"/>
        <w:jc w:val="both"/>
      </w:pPr>
      <w: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9514B5" w:rsidRDefault="005F12F9">
      <w:pPr>
        <w:pStyle w:val="25"/>
        <w:shd w:val="clear" w:color="auto" w:fill="auto"/>
        <w:spacing w:after="0" w:line="298" w:lineRule="exact"/>
        <w:ind w:firstLine="600"/>
        <w:jc w:val="both"/>
      </w:pPr>
      <w:r>
        <w:t>В рамках направления «Создание музыкальных и звуковых объектов» в качестве основных планируемых результатов выступает список того, что обучающийся сможет:</w:t>
      </w:r>
    </w:p>
    <w:p w:rsidR="009514B5" w:rsidRDefault="005F12F9">
      <w:pPr>
        <w:pStyle w:val="25"/>
        <w:numPr>
          <w:ilvl w:val="0"/>
          <w:numId w:val="38"/>
        </w:numPr>
        <w:shd w:val="clear" w:color="auto" w:fill="auto"/>
        <w:tabs>
          <w:tab w:val="left" w:pos="1002"/>
        </w:tabs>
        <w:spacing w:after="0" w:line="298" w:lineRule="exact"/>
        <w:ind w:firstLine="740"/>
        <w:jc w:val="both"/>
      </w:pPr>
      <w:r>
        <w:t>записывать звуковые файлы с различным качеством звучания (глубиной кодирования и частотой дискретизации);</w:t>
      </w:r>
    </w:p>
    <w:p w:rsidR="009514B5" w:rsidRDefault="005F12F9">
      <w:pPr>
        <w:pStyle w:val="25"/>
        <w:numPr>
          <w:ilvl w:val="0"/>
          <w:numId w:val="38"/>
        </w:numPr>
        <w:shd w:val="clear" w:color="auto" w:fill="auto"/>
        <w:tabs>
          <w:tab w:val="left" w:pos="1002"/>
        </w:tabs>
        <w:spacing w:after="0" w:line="298" w:lineRule="exact"/>
        <w:ind w:firstLine="740"/>
        <w:jc w:val="both"/>
      </w:pPr>
      <w:r>
        <w:t>использовать музыкальные редакторы, клавишные и кинетические синтезаторы для решения творческих задач.</w:t>
      </w:r>
    </w:p>
    <w:p w:rsidR="009514B5" w:rsidRDefault="005F12F9">
      <w:pPr>
        <w:pStyle w:val="25"/>
        <w:shd w:val="clear" w:color="auto" w:fill="auto"/>
        <w:spacing w:after="0" w:line="298" w:lineRule="exact"/>
        <w:ind w:firstLine="600"/>
        <w:jc w:val="both"/>
      </w:pPr>
      <w:r>
        <w:t xml:space="preserve">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w:t>
      </w:r>
      <w:r>
        <w:lastRenderedPageBreak/>
        <w:t xml:space="preserve">выступает </w:t>
      </w:r>
      <w:r>
        <w:rPr>
          <w:lang w:val="ba" w:eastAsia="ba" w:bidi="ba"/>
        </w:rPr>
        <w:t xml:space="preserve">список </w:t>
      </w:r>
      <w:r>
        <w:t>того, что обучающийся сможет:</w:t>
      </w:r>
    </w:p>
    <w:p w:rsidR="009514B5" w:rsidRDefault="005F12F9">
      <w:pPr>
        <w:pStyle w:val="25"/>
        <w:numPr>
          <w:ilvl w:val="0"/>
          <w:numId w:val="38"/>
        </w:numPr>
        <w:shd w:val="clear" w:color="auto" w:fill="auto"/>
        <w:tabs>
          <w:tab w:val="left" w:pos="1002"/>
        </w:tabs>
        <w:spacing w:after="0" w:line="298" w:lineRule="exact"/>
        <w:ind w:firstLine="740"/>
        <w:jc w:val="both"/>
      </w:pPr>
      <w:r>
        <w:t xml:space="preserve">создавать на заданную тему мультимедийную презентацию с гиперссылками, слайды которой содержат </w:t>
      </w:r>
      <w:r>
        <w:rPr>
          <w:lang w:val="ba" w:eastAsia="ba" w:bidi="ba"/>
        </w:rPr>
        <w:t xml:space="preserve">тексты, </w:t>
      </w:r>
      <w:r>
        <w:t>звуки, графические изображения;</w:t>
      </w:r>
    </w:p>
    <w:p w:rsidR="009514B5" w:rsidRDefault="005F12F9">
      <w:pPr>
        <w:pStyle w:val="25"/>
        <w:numPr>
          <w:ilvl w:val="0"/>
          <w:numId w:val="38"/>
        </w:numPr>
        <w:shd w:val="clear" w:color="auto" w:fill="auto"/>
        <w:tabs>
          <w:tab w:val="left" w:pos="1002"/>
          <w:tab w:val="left" w:pos="7138"/>
        </w:tabs>
        <w:spacing w:after="0" w:line="298" w:lineRule="exact"/>
        <w:ind w:firstLine="740"/>
        <w:jc w:val="both"/>
      </w:pPr>
      <w:r>
        <w:t>работать с особыми видами сообщений:</w:t>
      </w:r>
      <w:r>
        <w:tab/>
        <w:t>диаграммами (алгоритмические,</w:t>
      </w:r>
    </w:p>
    <w:p w:rsidR="009514B5" w:rsidRDefault="005F12F9">
      <w:pPr>
        <w:pStyle w:val="25"/>
        <w:shd w:val="clear" w:color="auto" w:fill="auto"/>
        <w:spacing w:after="0" w:line="298" w:lineRule="exact"/>
        <w:ind w:firstLine="0"/>
        <w:jc w:val="both"/>
      </w:pPr>
      <w:r>
        <w:t>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9514B5" w:rsidRDefault="005F12F9">
      <w:pPr>
        <w:pStyle w:val="25"/>
        <w:numPr>
          <w:ilvl w:val="0"/>
          <w:numId w:val="38"/>
        </w:numPr>
        <w:shd w:val="clear" w:color="auto" w:fill="auto"/>
        <w:tabs>
          <w:tab w:val="left" w:pos="1002"/>
        </w:tabs>
        <w:spacing w:after="0" w:line="298" w:lineRule="exact"/>
        <w:ind w:firstLine="740"/>
        <w:jc w:val="both"/>
      </w:pPr>
      <w:r>
        <w:t xml:space="preserve">оценивать </w:t>
      </w:r>
      <w:r>
        <w:rPr>
          <w:lang w:val="ba" w:eastAsia="ba" w:bidi="ba"/>
        </w:rPr>
        <w:t xml:space="preserve">размеры </w:t>
      </w:r>
      <w:r>
        <w:t xml:space="preserve">файлов, подготовленных с использованием различных устройств ввода информации в заданный интервал времени (клавиатура, сканер, микрофон, </w:t>
      </w:r>
      <w:r>
        <w:rPr>
          <w:lang w:val="ba" w:eastAsia="ba" w:bidi="ba"/>
        </w:rPr>
        <w:t xml:space="preserve">фотокамера, </w:t>
      </w:r>
      <w:r>
        <w:t>видеокамера);</w:t>
      </w:r>
    </w:p>
    <w:p w:rsidR="009514B5" w:rsidRDefault="005F12F9">
      <w:pPr>
        <w:pStyle w:val="25"/>
        <w:numPr>
          <w:ilvl w:val="0"/>
          <w:numId w:val="38"/>
        </w:numPr>
        <w:shd w:val="clear" w:color="auto" w:fill="auto"/>
        <w:tabs>
          <w:tab w:val="left" w:pos="1002"/>
        </w:tabs>
        <w:spacing w:after="0" w:line="298" w:lineRule="exact"/>
        <w:ind w:firstLine="740"/>
        <w:jc w:val="both"/>
      </w:pPr>
      <w:r>
        <w:t>использовать программы-архиваторы.</w:t>
      </w:r>
    </w:p>
    <w:p w:rsidR="009514B5" w:rsidRDefault="005F12F9">
      <w:pPr>
        <w:pStyle w:val="25"/>
        <w:shd w:val="clear" w:color="auto" w:fill="auto"/>
        <w:spacing w:after="0" w:line="298" w:lineRule="exact"/>
        <w:ind w:firstLine="600"/>
        <w:jc w:val="both"/>
      </w:pPr>
      <w:r>
        <w:t>В рамках направления «Анализ информации, математическая обработка данных в исследовании» в качестве основных планируемых результатов выступает список того, что обучающийся сможет:</w:t>
      </w:r>
    </w:p>
    <w:p w:rsidR="009514B5" w:rsidRDefault="005F12F9">
      <w:pPr>
        <w:pStyle w:val="25"/>
        <w:numPr>
          <w:ilvl w:val="0"/>
          <w:numId w:val="38"/>
        </w:numPr>
        <w:shd w:val="clear" w:color="auto" w:fill="auto"/>
        <w:tabs>
          <w:tab w:val="left" w:pos="1002"/>
        </w:tabs>
        <w:spacing w:after="0" w:line="298" w:lineRule="exact"/>
        <w:ind w:firstLine="740"/>
        <w:jc w:val="both"/>
      </w:pPr>
      <w:r>
        <w:t>проводить простые эксперименты и исследования в виртуальных лабораториях;</w:t>
      </w:r>
    </w:p>
    <w:p w:rsidR="009514B5" w:rsidRDefault="005F12F9">
      <w:pPr>
        <w:pStyle w:val="25"/>
        <w:numPr>
          <w:ilvl w:val="0"/>
          <w:numId w:val="38"/>
        </w:numPr>
        <w:shd w:val="clear" w:color="auto" w:fill="auto"/>
        <w:tabs>
          <w:tab w:val="left" w:pos="1002"/>
        </w:tabs>
        <w:spacing w:after="0" w:line="298" w:lineRule="exact"/>
        <w:ind w:firstLine="740"/>
        <w:jc w:val="both"/>
      </w:pPr>
      <w:r>
        <w:t>вводить результаты измерений и другие цифровые данные для их обработки, в том числе статистической и визуализации;</w:t>
      </w:r>
    </w:p>
    <w:p w:rsidR="009514B5" w:rsidRDefault="005F12F9">
      <w:pPr>
        <w:pStyle w:val="25"/>
        <w:numPr>
          <w:ilvl w:val="0"/>
          <w:numId w:val="38"/>
        </w:numPr>
        <w:shd w:val="clear" w:color="auto" w:fill="auto"/>
        <w:tabs>
          <w:tab w:val="left" w:pos="1002"/>
        </w:tabs>
        <w:spacing w:after="0" w:line="298" w:lineRule="exact"/>
        <w:ind w:firstLine="740"/>
        <w:jc w:val="both"/>
      </w:pPr>
      <w:r>
        <w:t>проводить эксперименты и исследования в виртуальных лабораториях по естественным наукам, математике и информатике.</w:t>
      </w:r>
    </w:p>
    <w:p w:rsidR="009514B5" w:rsidRDefault="005F12F9">
      <w:pPr>
        <w:pStyle w:val="25"/>
        <w:shd w:val="clear" w:color="auto" w:fill="auto"/>
        <w:spacing w:after="0" w:line="298" w:lineRule="exact"/>
        <w:ind w:firstLine="600"/>
        <w:jc w:val="both"/>
      </w:pPr>
      <w:r>
        <w:t xml:space="preserve">В рамках направления «Моделирование, проектирование и управление» в качестве основных планируемых результатов выступает </w:t>
      </w:r>
      <w:r>
        <w:rPr>
          <w:lang w:val="ba" w:eastAsia="ba" w:bidi="ba"/>
        </w:rPr>
        <w:t xml:space="preserve">список </w:t>
      </w:r>
      <w:r>
        <w:t>того, что обучающийся сможет:</w:t>
      </w:r>
    </w:p>
    <w:p w:rsidR="009514B5" w:rsidRDefault="005F12F9">
      <w:pPr>
        <w:pStyle w:val="25"/>
        <w:numPr>
          <w:ilvl w:val="0"/>
          <w:numId w:val="38"/>
        </w:numPr>
        <w:shd w:val="clear" w:color="auto" w:fill="auto"/>
        <w:tabs>
          <w:tab w:val="left" w:pos="1002"/>
        </w:tabs>
        <w:spacing w:after="0" w:line="298" w:lineRule="exact"/>
        <w:ind w:firstLine="740"/>
        <w:jc w:val="both"/>
      </w:pPr>
      <w:r>
        <w:t>строить с помощью компьютерных инструментов разнообразные информационные структуры для описания объектов;</w:t>
      </w:r>
    </w:p>
    <w:p w:rsidR="009514B5" w:rsidRDefault="005F12F9">
      <w:pPr>
        <w:pStyle w:val="25"/>
        <w:numPr>
          <w:ilvl w:val="0"/>
          <w:numId w:val="38"/>
        </w:numPr>
        <w:shd w:val="clear" w:color="auto" w:fill="auto"/>
        <w:tabs>
          <w:tab w:val="left" w:pos="1003"/>
        </w:tabs>
        <w:spacing w:after="0" w:line="298" w:lineRule="exact"/>
        <w:ind w:firstLine="740"/>
        <w:jc w:val="both"/>
      </w:pPr>
      <w:r>
        <w:t>конструировать и моделировать с использованием материальных конструкторов с компьютерным управлением и обратной связью (робототехника);</w:t>
      </w:r>
    </w:p>
    <w:p w:rsidR="009514B5" w:rsidRDefault="005F12F9">
      <w:pPr>
        <w:pStyle w:val="25"/>
        <w:numPr>
          <w:ilvl w:val="0"/>
          <w:numId w:val="38"/>
        </w:numPr>
        <w:shd w:val="clear" w:color="auto" w:fill="auto"/>
        <w:tabs>
          <w:tab w:val="left" w:pos="1003"/>
        </w:tabs>
        <w:spacing w:after="0" w:line="298" w:lineRule="exact"/>
        <w:ind w:firstLine="740"/>
        <w:jc w:val="both"/>
      </w:pPr>
      <w:r>
        <w:t>моделировать с использованием виртуальных конструкторов;</w:t>
      </w:r>
    </w:p>
    <w:p w:rsidR="009514B5" w:rsidRDefault="005F12F9">
      <w:pPr>
        <w:pStyle w:val="25"/>
        <w:numPr>
          <w:ilvl w:val="0"/>
          <w:numId w:val="38"/>
        </w:numPr>
        <w:shd w:val="clear" w:color="auto" w:fill="auto"/>
        <w:tabs>
          <w:tab w:val="left" w:pos="1003"/>
        </w:tabs>
        <w:spacing w:after="0" w:line="298" w:lineRule="exact"/>
        <w:ind w:firstLine="740"/>
        <w:jc w:val="both"/>
      </w:pPr>
      <w:r>
        <w:t>моделировать с использованием средств программирования.</w:t>
      </w:r>
    </w:p>
    <w:p w:rsidR="009514B5" w:rsidRDefault="005F12F9">
      <w:pPr>
        <w:pStyle w:val="25"/>
        <w:shd w:val="clear" w:color="auto" w:fill="auto"/>
        <w:spacing w:after="0" w:line="298" w:lineRule="exact"/>
        <w:ind w:firstLine="600"/>
        <w:jc w:val="both"/>
      </w:pPr>
      <w:r>
        <w:t>В рамках направления «Коммуникация и социальное взаимодействие» в качестве основных планируемых результатов выступает список того, что обучающийся сможет:</w:t>
      </w:r>
    </w:p>
    <w:p w:rsidR="009514B5" w:rsidRDefault="005F12F9">
      <w:pPr>
        <w:pStyle w:val="25"/>
        <w:numPr>
          <w:ilvl w:val="0"/>
          <w:numId w:val="38"/>
        </w:numPr>
        <w:shd w:val="clear" w:color="auto" w:fill="auto"/>
        <w:tabs>
          <w:tab w:val="left" w:pos="1003"/>
        </w:tabs>
        <w:spacing w:after="0" w:line="298" w:lineRule="exact"/>
        <w:ind w:firstLine="740"/>
        <w:jc w:val="both"/>
      </w:pPr>
      <w: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9514B5" w:rsidRDefault="005F12F9">
      <w:pPr>
        <w:pStyle w:val="25"/>
        <w:numPr>
          <w:ilvl w:val="0"/>
          <w:numId w:val="38"/>
        </w:numPr>
        <w:shd w:val="clear" w:color="auto" w:fill="auto"/>
        <w:tabs>
          <w:tab w:val="left" w:pos="1003"/>
        </w:tabs>
        <w:spacing w:after="0" w:line="298" w:lineRule="exact"/>
        <w:ind w:firstLine="740"/>
        <w:jc w:val="both"/>
      </w:pPr>
      <w:r>
        <w:t>использовать возможности электронной почты, интернет-мессенджеров и социальных сетей для обучения;</w:t>
      </w:r>
    </w:p>
    <w:p w:rsidR="009514B5" w:rsidRDefault="005F12F9">
      <w:pPr>
        <w:pStyle w:val="25"/>
        <w:numPr>
          <w:ilvl w:val="0"/>
          <w:numId w:val="38"/>
        </w:numPr>
        <w:shd w:val="clear" w:color="auto" w:fill="auto"/>
        <w:tabs>
          <w:tab w:val="left" w:pos="1003"/>
        </w:tabs>
        <w:spacing w:after="0" w:line="298" w:lineRule="exact"/>
        <w:ind w:firstLine="740"/>
        <w:jc w:val="both"/>
      </w:pPr>
      <w:r>
        <w:t>вести личный дневник (блог) с использованием возможностей сети Интернет;</w:t>
      </w:r>
    </w:p>
    <w:p w:rsidR="009514B5" w:rsidRDefault="005F12F9">
      <w:pPr>
        <w:pStyle w:val="25"/>
        <w:numPr>
          <w:ilvl w:val="0"/>
          <w:numId w:val="38"/>
        </w:numPr>
        <w:shd w:val="clear" w:color="auto" w:fill="auto"/>
        <w:tabs>
          <w:tab w:val="left" w:pos="1003"/>
        </w:tabs>
        <w:spacing w:after="0" w:line="298" w:lineRule="exact"/>
        <w:ind w:firstLine="740"/>
        <w:jc w:val="both"/>
      </w:pPr>
      <w:r>
        <w:t xml:space="preserve">соблюдать нормы информационной культуры, этики и права; с уважением относиться к частной информации и информационным </w:t>
      </w:r>
      <w:r>
        <w:rPr>
          <w:lang w:val="ba" w:eastAsia="ba" w:bidi="ba"/>
        </w:rPr>
        <w:t xml:space="preserve">правам </w:t>
      </w:r>
      <w:r>
        <w:t>других людей;</w:t>
      </w:r>
    </w:p>
    <w:p w:rsidR="009514B5" w:rsidRDefault="005F12F9">
      <w:pPr>
        <w:pStyle w:val="25"/>
        <w:numPr>
          <w:ilvl w:val="0"/>
          <w:numId w:val="38"/>
        </w:numPr>
        <w:shd w:val="clear" w:color="auto" w:fill="auto"/>
        <w:tabs>
          <w:tab w:val="left" w:pos="1003"/>
        </w:tabs>
        <w:spacing w:after="0" w:line="298" w:lineRule="exact"/>
        <w:ind w:firstLine="740"/>
        <w:jc w:val="both"/>
      </w:pPr>
      <w:r>
        <w:t>осуществлять защиту от троянских вирусов, фишинговых атак, информации от компьютерных вирусов с помощью антивирусных программ;</w:t>
      </w:r>
    </w:p>
    <w:p w:rsidR="009514B5" w:rsidRDefault="005F12F9">
      <w:pPr>
        <w:pStyle w:val="25"/>
        <w:numPr>
          <w:ilvl w:val="0"/>
          <w:numId w:val="38"/>
        </w:numPr>
        <w:shd w:val="clear" w:color="auto" w:fill="auto"/>
        <w:tabs>
          <w:tab w:val="left" w:pos="1003"/>
        </w:tabs>
        <w:spacing w:after="0" w:line="298" w:lineRule="exact"/>
        <w:ind w:firstLine="740"/>
        <w:jc w:val="both"/>
      </w:pPr>
      <w:r>
        <w:t>соблюдать правила безопасного поведения в сети Интернет;</w:t>
      </w:r>
    </w:p>
    <w:p w:rsidR="009514B5" w:rsidRDefault="005F12F9">
      <w:pPr>
        <w:pStyle w:val="25"/>
        <w:numPr>
          <w:ilvl w:val="0"/>
          <w:numId w:val="38"/>
        </w:numPr>
        <w:shd w:val="clear" w:color="auto" w:fill="auto"/>
        <w:tabs>
          <w:tab w:val="left" w:pos="1003"/>
        </w:tabs>
        <w:spacing w:after="0" w:line="298" w:lineRule="exact"/>
        <w:ind w:firstLine="740"/>
        <w:jc w:val="both"/>
      </w:pPr>
      <w:r>
        <w:t xml:space="preserve">различать безопасные </w:t>
      </w:r>
      <w:r>
        <w:rPr>
          <w:lang w:val="ba" w:eastAsia="ba" w:bidi="ba"/>
        </w:rPr>
        <w:t xml:space="preserve">ресурсы </w:t>
      </w:r>
      <w:r>
        <w:t>сети Интернет и ресурсы, содержание которых несовместимо с задачами воспитания и образования или нежелательно.</w:t>
      </w:r>
    </w:p>
    <w:p w:rsidR="009514B5" w:rsidRDefault="005F12F9">
      <w:pPr>
        <w:pStyle w:val="321"/>
        <w:keepNext/>
        <w:keepLines/>
        <w:numPr>
          <w:ilvl w:val="0"/>
          <w:numId w:val="37"/>
        </w:numPr>
        <w:shd w:val="clear" w:color="auto" w:fill="auto"/>
        <w:tabs>
          <w:tab w:val="left" w:pos="1667"/>
        </w:tabs>
        <w:ind w:left="1200" w:hanging="260"/>
        <w:jc w:val="left"/>
      </w:pPr>
      <w:bookmarkStart w:id="96" w:name="bookmark76"/>
      <w:r>
        <w:t>Виды взаимодействия с учебными, научными и социальными организациями, формы привлечения консультантов, экспертов и научных руководителей</w:t>
      </w:r>
      <w:bookmarkEnd w:id="96"/>
    </w:p>
    <w:p w:rsidR="0000529E" w:rsidRDefault="005F12F9" w:rsidP="0000529E">
      <w:pPr>
        <w:pStyle w:val="25"/>
        <w:shd w:val="clear" w:color="auto" w:fill="auto"/>
        <w:spacing w:after="0" w:line="298" w:lineRule="exact"/>
        <w:ind w:firstLine="740"/>
        <w:jc w:val="both"/>
      </w:pPr>
      <w:r>
        <w:t>Формы привлечения консультантов, экспертов и научных руководителей строятся на основе договорных отношений, отношений взаимовыгодного сотрудничества.</w:t>
      </w:r>
    </w:p>
    <w:p w:rsidR="009514B5" w:rsidRDefault="00D916D3" w:rsidP="0000529E">
      <w:pPr>
        <w:pStyle w:val="25"/>
        <w:shd w:val="clear" w:color="auto" w:fill="auto"/>
        <w:spacing w:after="0" w:line="298" w:lineRule="exact"/>
        <w:ind w:firstLine="740"/>
        <w:jc w:val="both"/>
      </w:pPr>
      <w:r>
        <w:rPr>
          <w:noProof/>
          <w:lang w:bidi="ar-SA"/>
        </w:rPr>
        <mc:AlternateContent>
          <mc:Choice Requires="wps">
            <w:drawing>
              <wp:anchor distT="114300" distB="254000" distL="63500" distR="63500" simplePos="0" relativeHeight="377487107" behindDoc="1" locked="0" layoutInCell="1" allowOverlap="1" wp14:anchorId="68847F08" wp14:editId="3E0A54C3">
                <wp:simplePos x="0" y="0"/>
                <wp:positionH relativeFrom="margin">
                  <wp:posOffset>-334645</wp:posOffset>
                </wp:positionH>
                <wp:positionV relativeFrom="paragraph">
                  <wp:posOffset>4650105</wp:posOffset>
                </wp:positionV>
                <wp:extent cx="7010400" cy="3692525"/>
                <wp:effectExtent l="0" t="0" r="0" b="9525"/>
                <wp:wrapSquare wrapText="bothSides"/>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369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AA4" w:rsidRDefault="007C0AA4">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26.35pt;margin-top:366.15pt;width:552pt;height:290.75pt;z-index:-125829373;visibility:visible;mso-wrap-style:square;mso-width-percent:0;mso-height-percent:0;mso-wrap-distance-left:5pt;mso-wrap-distance-top:9pt;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rHqwIAAKs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" filled="f" stroked="f">
                <v:textbox style="mso-fit-shape-to-text:t" inset="0,0,0,0">
                  <w:txbxContent>
                    <w:p w:rsidR="007C0AA4" w:rsidRDefault="007C0AA4">
                      <w:pPr>
                        <w:rPr>
                          <w:sz w:val="2"/>
                          <w:szCs w:val="2"/>
                        </w:rPr>
                      </w:pPr>
                    </w:p>
                  </w:txbxContent>
                </v:textbox>
                <w10:wrap type="square" anchorx="margin"/>
              </v:shape>
            </w:pict>
          </mc:Fallback>
        </mc:AlternateContent>
      </w:r>
      <w:r w:rsidR="005F12F9">
        <w:t xml:space="preserve">К числу партнеров относятся - Музыкальная школа, ЦРТДЮ, МОУ ДЮСШ, Школа искусств, Художественная школа, клуб «Октава», парк культуры и отдыха, городская </w:t>
      </w:r>
      <w:r w:rsidR="005F12F9">
        <w:lastRenderedPageBreak/>
        <w:t xml:space="preserve">библиотека, центр занятости населения и др. Система социального партнерства позволяет расширить образовательное </w:t>
      </w:r>
      <w:r w:rsidR="005F12F9">
        <w:rPr>
          <w:lang w:val="ba" w:eastAsia="ba" w:bidi="ba"/>
        </w:rPr>
        <w:t xml:space="preserve">пространство </w:t>
      </w:r>
      <w:r w:rsidR="005F12F9">
        <w:t xml:space="preserve">и создает условия для выстраивания индивидуальных образовательных маршрутов школьника в дополнительном образовании, через систему </w:t>
      </w:r>
      <w:r w:rsidR="005F12F9">
        <w:rPr>
          <w:rStyle w:val="2b"/>
        </w:rPr>
        <w:t>воспитательной работы.</w:t>
      </w:r>
    </w:p>
    <w:p w:rsidR="009514B5" w:rsidRDefault="009514B5">
      <w:pPr>
        <w:rPr>
          <w:sz w:val="2"/>
          <w:szCs w:val="2"/>
        </w:rPr>
      </w:pPr>
    </w:p>
    <w:p w:rsidR="009514B5" w:rsidRDefault="005F12F9">
      <w:pPr>
        <w:pStyle w:val="25"/>
        <w:numPr>
          <w:ilvl w:val="0"/>
          <w:numId w:val="37"/>
        </w:numPr>
        <w:shd w:val="clear" w:color="auto" w:fill="auto"/>
        <w:tabs>
          <w:tab w:val="left" w:pos="1000"/>
        </w:tabs>
        <w:spacing w:after="0" w:line="298" w:lineRule="exact"/>
        <w:ind w:firstLine="0"/>
        <w:jc w:val="both"/>
      </w:pPr>
      <w: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w:t>
      </w:r>
      <w:r>
        <w:softHyphen/>
        <w:t>исследовательской и проектной деятельности обучающихся</w:t>
      </w:r>
    </w:p>
    <w:p w:rsidR="009514B5" w:rsidRDefault="005F12F9">
      <w:pPr>
        <w:pStyle w:val="25"/>
        <w:shd w:val="clear" w:color="auto" w:fill="auto"/>
        <w:spacing w:after="0" w:line="298" w:lineRule="exact"/>
        <w:ind w:firstLine="840"/>
        <w:jc w:val="both"/>
      </w:pPr>
      <w:r>
        <w:t>Условия реализации основной образовательной программы, 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ИКТ-компетенций.</w:t>
      </w:r>
    </w:p>
    <w:p w:rsidR="009514B5" w:rsidRDefault="005F12F9">
      <w:pPr>
        <w:pStyle w:val="25"/>
        <w:shd w:val="clear" w:color="auto" w:fill="auto"/>
        <w:spacing w:after="0" w:line="298" w:lineRule="exact"/>
        <w:ind w:left="260" w:firstLine="580"/>
      </w:pPr>
      <w:r>
        <w:t>Образовательная организация укомплектована педагогическими, руководящими и иными работниками;</w:t>
      </w:r>
    </w:p>
    <w:p w:rsidR="009514B5" w:rsidRDefault="005F12F9">
      <w:pPr>
        <w:pStyle w:val="25"/>
        <w:shd w:val="clear" w:color="auto" w:fill="auto"/>
        <w:spacing w:after="0" w:line="298" w:lineRule="exact"/>
        <w:ind w:firstLine="840"/>
        <w:jc w:val="both"/>
      </w:pPr>
      <w:r>
        <w:t>Педагогические кадры имеют необходимый уровень подготовки для реализации программы УУД, что может включать следующее:</w:t>
      </w:r>
    </w:p>
    <w:p w:rsidR="009514B5" w:rsidRDefault="005F12F9">
      <w:pPr>
        <w:pStyle w:val="25"/>
        <w:numPr>
          <w:ilvl w:val="0"/>
          <w:numId w:val="38"/>
        </w:numPr>
        <w:shd w:val="clear" w:color="auto" w:fill="auto"/>
        <w:tabs>
          <w:tab w:val="left" w:pos="1000"/>
        </w:tabs>
        <w:spacing w:after="0" w:line="298" w:lineRule="exact"/>
        <w:ind w:firstLine="840"/>
        <w:jc w:val="both"/>
      </w:pPr>
      <w:r>
        <w:t>педагоги владеют представлениями о возрастных особенностях учащихся начальной, основной и старшей школы;</w:t>
      </w:r>
    </w:p>
    <w:p w:rsidR="009514B5" w:rsidRDefault="005F12F9">
      <w:pPr>
        <w:pStyle w:val="25"/>
        <w:numPr>
          <w:ilvl w:val="0"/>
          <w:numId w:val="38"/>
        </w:numPr>
        <w:shd w:val="clear" w:color="auto" w:fill="auto"/>
        <w:tabs>
          <w:tab w:val="left" w:pos="1118"/>
        </w:tabs>
        <w:spacing w:after="0" w:line="298" w:lineRule="exact"/>
        <w:ind w:firstLine="840"/>
        <w:jc w:val="both"/>
      </w:pPr>
      <w:r>
        <w:t>педагоги прошли курсы повышения квалификации, посвященные ФГОС;</w:t>
      </w:r>
    </w:p>
    <w:p w:rsidR="009514B5" w:rsidRDefault="005F12F9" w:rsidP="0000529E">
      <w:pPr>
        <w:pStyle w:val="25"/>
        <w:numPr>
          <w:ilvl w:val="0"/>
          <w:numId w:val="38"/>
        </w:numPr>
        <w:shd w:val="clear" w:color="auto" w:fill="auto"/>
        <w:tabs>
          <w:tab w:val="left" w:pos="1000"/>
        </w:tabs>
        <w:spacing w:after="0" w:line="298" w:lineRule="exact"/>
        <w:ind w:firstLine="840"/>
        <w:jc w:val="both"/>
      </w:pPr>
      <w: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373FA4" w:rsidRDefault="005F12F9" w:rsidP="0000529E">
      <w:pPr>
        <w:pStyle w:val="25"/>
        <w:numPr>
          <w:ilvl w:val="0"/>
          <w:numId w:val="38"/>
        </w:numPr>
        <w:shd w:val="clear" w:color="auto" w:fill="auto"/>
        <w:tabs>
          <w:tab w:val="left" w:pos="1000"/>
        </w:tabs>
        <w:spacing w:after="0" w:line="240" w:lineRule="auto"/>
        <w:ind w:firstLine="839"/>
        <w:jc w:val="both"/>
      </w:pPr>
      <w:r>
        <w:t xml:space="preserve">педагоги могут строить образовательный процесс в рамках учебного предмета в </w:t>
      </w:r>
      <w:r w:rsidR="00373FA4">
        <w:t>с</w:t>
      </w:r>
      <w:r>
        <w:t>оответствии с особенностями формирования конкретных УУД;</w:t>
      </w:r>
    </w:p>
    <w:p w:rsidR="009514B5" w:rsidRDefault="005F12F9" w:rsidP="0000529E">
      <w:pPr>
        <w:pStyle w:val="25"/>
        <w:numPr>
          <w:ilvl w:val="0"/>
          <w:numId w:val="38"/>
        </w:numPr>
        <w:shd w:val="clear" w:color="auto" w:fill="auto"/>
        <w:tabs>
          <w:tab w:val="left" w:pos="1000"/>
        </w:tabs>
        <w:spacing w:after="0" w:line="240" w:lineRule="auto"/>
        <w:ind w:firstLine="839"/>
        <w:jc w:val="both"/>
      </w:pPr>
      <w:r>
        <w:t>педагоги осуществляют формирование УУД в рамках проектной, исследовательской деятельностей;</w:t>
      </w:r>
    </w:p>
    <w:p w:rsidR="009514B5" w:rsidRDefault="005F12F9" w:rsidP="0000529E">
      <w:pPr>
        <w:pStyle w:val="25"/>
        <w:numPr>
          <w:ilvl w:val="0"/>
          <w:numId w:val="38"/>
        </w:numPr>
        <w:shd w:val="clear" w:color="auto" w:fill="auto"/>
        <w:tabs>
          <w:tab w:val="left" w:pos="1000"/>
        </w:tabs>
        <w:spacing w:after="0" w:line="240" w:lineRule="auto"/>
        <w:ind w:firstLine="840"/>
        <w:jc w:val="both"/>
      </w:pPr>
      <w:r>
        <w:t>характер взаимодействия педагога и обучающегося не противоречит представлениям об условиях формирования УУД;</w:t>
      </w:r>
    </w:p>
    <w:p w:rsidR="009514B5" w:rsidRDefault="005F12F9">
      <w:pPr>
        <w:pStyle w:val="25"/>
        <w:numPr>
          <w:ilvl w:val="0"/>
          <w:numId w:val="38"/>
        </w:numPr>
        <w:shd w:val="clear" w:color="auto" w:fill="auto"/>
        <w:tabs>
          <w:tab w:val="left" w:pos="1118"/>
        </w:tabs>
        <w:spacing w:after="0" w:line="298" w:lineRule="exact"/>
        <w:ind w:firstLine="840"/>
        <w:jc w:val="both"/>
      </w:pPr>
      <w:r>
        <w:t>педагоги владеют навыками формирующего оценивания;</w:t>
      </w:r>
    </w:p>
    <w:p w:rsidR="009514B5" w:rsidRDefault="005F12F9">
      <w:pPr>
        <w:pStyle w:val="25"/>
        <w:numPr>
          <w:ilvl w:val="0"/>
          <w:numId w:val="38"/>
        </w:numPr>
        <w:shd w:val="clear" w:color="auto" w:fill="auto"/>
        <w:tabs>
          <w:tab w:val="left" w:pos="1000"/>
        </w:tabs>
        <w:spacing w:after="0" w:line="298" w:lineRule="exact"/>
        <w:ind w:firstLine="840"/>
        <w:jc w:val="both"/>
      </w:pPr>
      <w:r>
        <w:t>наличие позиции тьютора или педагоги владеют навыками тьюторского сопровождения обучающихся;</w:t>
      </w:r>
    </w:p>
    <w:p w:rsidR="009514B5" w:rsidRDefault="005F12F9">
      <w:pPr>
        <w:pStyle w:val="25"/>
        <w:numPr>
          <w:ilvl w:val="0"/>
          <w:numId w:val="38"/>
        </w:numPr>
        <w:shd w:val="clear" w:color="auto" w:fill="auto"/>
        <w:tabs>
          <w:tab w:val="left" w:pos="1000"/>
        </w:tabs>
        <w:spacing w:after="0" w:line="298" w:lineRule="exact"/>
        <w:ind w:firstLine="840"/>
        <w:jc w:val="both"/>
      </w:pPr>
      <w: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9514B5" w:rsidRDefault="005F12F9">
      <w:pPr>
        <w:pStyle w:val="321"/>
        <w:keepNext/>
        <w:keepLines/>
        <w:numPr>
          <w:ilvl w:val="0"/>
          <w:numId w:val="37"/>
        </w:numPr>
        <w:shd w:val="clear" w:color="auto" w:fill="auto"/>
        <w:tabs>
          <w:tab w:val="left" w:pos="1444"/>
        </w:tabs>
        <w:ind w:left="2680" w:hanging="2100"/>
        <w:jc w:val="left"/>
      </w:pPr>
      <w:bookmarkStart w:id="97" w:name="bookmark77"/>
      <w:r>
        <w:t>Методика и инструментарий мониторинга успешности освоения и применения обучающимися универсальных учебных действий</w:t>
      </w:r>
      <w:bookmarkEnd w:id="97"/>
    </w:p>
    <w:p w:rsidR="009514B5" w:rsidRDefault="005F12F9">
      <w:pPr>
        <w:pStyle w:val="25"/>
        <w:shd w:val="clear" w:color="auto" w:fill="auto"/>
        <w:spacing w:after="0" w:line="298" w:lineRule="exact"/>
        <w:ind w:firstLine="840"/>
        <w:jc w:val="both"/>
      </w:pPr>
      <w:r>
        <w:t>В процессе реализации мониторинга успешности освоения и применения УУД могут быть учтены следующие этапы освоения УУД:</w:t>
      </w:r>
    </w:p>
    <w:p w:rsidR="009514B5" w:rsidRDefault="005F12F9">
      <w:pPr>
        <w:pStyle w:val="25"/>
        <w:numPr>
          <w:ilvl w:val="0"/>
          <w:numId w:val="38"/>
        </w:numPr>
        <w:shd w:val="clear" w:color="auto" w:fill="auto"/>
        <w:tabs>
          <w:tab w:val="left" w:pos="1000"/>
        </w:tabs>
        <w:spacing w:after="0" w:line="298" w:lineRule="exact"/>
        <w:ind w:firstLine="840"/>
        <w:jc w:val="both"/>
      </w:pPr>
      <w: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9514B5" w:rsidRDefault="005F12F9">
      <w:pPr>
        <w:pStyle w:val="25"/>
        <w:numPr>
          <w:ilvl w:val="0"/>
          <w:numId w:val="38"/>
        </w:numPr>
        <w:shd w:val="clear" w:color="auto" w:fill="auto"/>
        <w:tabs>
          <w:tab w:val="left" w:pos="1000"/>
        </w:tabs>
        <w:spacing w:after="0" w:line="298" w:lineRule="exact"/>
        <w:ind w:firstLine="840"/>
        <w:jc w:val="both"/>
      </w:pPr>
      <w: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9514B5" w:rsidRDefault="005F12F9">
      <w:pPr>
        <w:pStyle w:val="25"/>
        <w:numPr>
          <w:ilvl w:val="0"/>
          <w:numId w:val="38"/>
        </w:numPr>
        <w:shd w:val="clear" w:color="auto" w:fill="auto"/>
        <w:tabs>
          <w:tab w:val="left" w:pos="1118"/>
        </w:tabs>
        <w:spacing w:after="0" w:line="298" w:lineRule="exact"/>
        <w:ind w:firstLine="840"/>
        <w:jc w:val="both"/>
      </w:pPr>
      <w:r>
        <w:t>неадекватный перенос учебных действий на новые виды задач (при изменении условий</w:t>
      </w:r>
    </w:p>
    <w:p w:rsidR="009514B5" w:rsidRDefault="005F12F9">
      <w:pPr>
        <w:pStyle w:val="25"/>
        <w:shd w:val="clear" w:color="auto" w:fill="auto"/>
        <w:spacing w:after="0" w:line="298" w:lineRule="exact"/>
        <w:ind w:firstLine="0"/>
      </w:pPr>
      <w:r>
        <w:t>задачи не может самостоятельно внести коррективы в действия);</w:t>
      </w:r>
    </w:p>
    <w:p w:rsidR="009514B5" w:rsidRDefault="005F12F9">
      <w:pPr>
        <w:pStyle w:val="25"/>
        <w:numPr>
          <w:ilvl w:val="0"/>
          <w:numId w:val="38"/>
        </w:numPr>
        <w:shd w:val="clear" w:color="auto" w:fill="auto"/>
        <w:tabs>
          <w:tab w:val="left" w:pos="1012"/>
        </w:tabs>
        <w:spacing w:after="0" w:line="298" w:lineRule="exact"/>
        <w:ind w:firstLine="760"/>
        <w:jc w:val="both"/>
      </w:pPr>
      <w: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9514B5" w:rsidRDefault="005F12F9">
      <w:pPr>
        <w:pStyle w:val="25"/>
        <w:numPr>
          <w:ilvl w:val="0"/>
          <w:numId w:val="38"/>
        </w:numPr>
        <w:shd w:val="clear" w:color="auto" w:fill="auto"/>
        <w:tabs>
          <w:tab w:val="left" w:pos="1012"/>
        </w:tabs>
        <w:spacing w:after="0" w:line="298" w:lineRule="exact"/>
        <w:ind w:firstLine="760"/>
        <w:jc w:val="both"/>
      </w:pPr>
      <w:r>
        <w:lastRenderedPageBreak/>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9514B5" w:rsidRDefault="005F12F9">
      <w:pPr>
        <w:pStyle w:val="25"/>
        <w:numPr>
          <w:ilvl w:val="0"/>
          <w:numId w:val="38"/>
        </w:numPr>
        <w:shd w:val="clear" w:color="auto" w:fill="auto"/>
        <w:tabs>
          <w:tab w:val="left" w:pos="1012"/>
        </w:tabs>
        <w:spacing w:after="0" w:line="298" w:lineRule="exact"/>
        <w:ind w:firstLine="760"/>
        <w:jc w:val="both"/>
      </w:pPr>
      <w:r>
        <w:t>обобщение учебных действий на основе выявления общих принципов.</w:t>
      </w:r>
    </w:p>
    <w:p w:rsidR="009514B5" w:rsidRDefault="005F12F9">
      <w:pPr>
        <w:pStyle w:val="25"/>
        <w:shd w:val="clear" w:color="auto" w:fill="auto"/>
        <w:spacing w:after="0" w:line="298" w:lineRule="exact"/>
        <w:ind w:firstLine="760"/>
        <w:jc w:val="both"/>
      </w:pPr>
      <w:r>
        <w:t>Система оценки УУД может быть:</w:t>
      </w:r>
    </w:p>
    <w:p w:rsidR="009514B5" w:rsidRDefault="005F12F9">
      <w:pPr>
        <w:pStyle w:val="25"/>
        <w:numPr>
          <w:ilvl w:val="0"/>
          <w:numId w:val="38"/>
        </w:numPr>
        <w:shd w:val="clear" w:color="auto" w:fill="auto"/>
        <w:tabs>
          <w:tab w:val="left" w:pos="1012"/>
        </w:tabs>
        <w:spacing w:after="0" w:line="298" w:lineRule="exact"/>
        <w:ind w:firstLine="760"/>
        <w:jc w:val="both"/>
      </w:pPr>
      <w:r>
        <w:t>уровневой (определяются уровни владения УУД);</w:t>
      </w:r>
    </w:p>
    <w:p w:rsidR="009514B5" w:rsidRDefault="005F12F9">
      <w:pPr>
        <w:pStyle w:val="25"/>
        <w:numPr>
          <w:ilvl w:val="0"/>
          <w:numId w:val="38"/>
        </w:numPr>
        <w:shd w:val="clear" w:color="auto" w:fill="auto"/>
        <w:tabs>
          <w:tab w:val="left" w:pos="1012"/>
        </w:tabs>
        <w:spacing w:after="0" w:line="298" w:lineRule="exact"/>
        <w:ind w:firstLine="760"/>
        <w:jc w:val="both"/>
      </w:pPr>
      <w: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9514B5" w:rsidRDefault="005F12F9">
      <w:pPr>
        <w:pStyle w:val="25"/>
        <w:shd w:val="clear" w:color="auto" w:fill="auto"/>
        <w:spacing w:after="0" w:line="298" w:lineRule="exact"/>
        <w:ind w:firstLine="760"/>
        <w:jc w:val="both"/>
      </w:pPr>
      <w: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9514B5" w:rsidRDefault="005F12F9">
      <w:pPr>
        <w:pStyle w:val="25"/>
        <w:shd w:val="clear" w:color="auto" w:fill="auto"/>
        <w:spacing w:after="0" w:line="298" w:lineRule="exact"/>
        <w:ind w:firstLine="760"/>
        <w:jc w:val="both"/>
      </w:pPr>
      <w:bookmarkStart w:id="98" w:name="bookmark78"/>
      <w:bookmarkStart w:id="99" w:name="bookmark79"/>
      <w: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bookmarkEnd w:id="98"/>
      <w:bookmarkEnd w:id="99"/>
    </w:p>
    <w:p w:rsidR="009514B5" w:rsidRPr="00373FA4" w:rsidRDefault="005F12F9">
      <w:pPr>
        <w:pStyle w:val="321"/>
        <w:keepNext/>
        <w:keepLines/>
        <w:numPr>
          <w:ilvl w:val="0"/>
          <w:numId w:val="39"/>
        </w:numPr>
        <w:shd w:val="clear" w:color="auto" w:fill="auto"/>
        <w:tabs>
          <w:tab w:val="left" w:pos="1270"/>
        </w:tabs>
        <w:ind w:firstLine="760"/>
        <w:rPr>
          <w:b/>
        </w:rPr>
      </w:pPr>
      <w:bookmarkStart w:id="100" w:name="bookmark80"/>
      <w:r w:rsidRPr="00373FA4">
        <w:rPr>
          <w:b/>
        </w:rPr>
        <w:t>Рабочие программы учебных предметов, курсов</w:t>
      </w:r>
      <w:bookmarkEnd w:id="100"/>
    </w:p>
    <w:p w:rsidR="009514B5" w:rsidRDefault="005F12F9">
      <w:pPr>
        <w:pStyle w:val="321"/>
        <w:keepNext/>
        <w:keepLines/>
        <w:shd w:val="clear" w:color="auto" w:fill="auto"/>
        <w:ind w:firstLine="760"/>
      </w:pPr>
      <w:bookmarkStart w:id="101" w:name="bookmark81"/>
      <w:r>
        <w:t>2.2.1 Общие положения</w:t>
      </w:r>
      <w:bookmarkEnd w:id="101"/>
    </w:p>
    <w:p w:rsidR="009514B5" w:rsidRDefault="005F12F9">
      <w:pPr>
        <w:pStyle w:val="25"/>
        <w:shd w:val="clear" w:color="auto" w:fill="auto"/>
        <w:spacing w:after="0" w:line="298" w:lineRule="exact"/>
        <w:ind w:firstLine="760"/>
        <w:jc w:val="both"/>
      </w:pPr>
      <w:r>
        <w:t>В данном разделе основной образовательной программы основного общего образования МОБУ СОШ №10 «Центр образования»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рабочих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w:t>
      </w:r>
    </w:p>
    <w:p w:rsidR="009514B5" w:rsidRDefault="005F12F9">
      <w:pPr>
        <w:pStyle w:val="25"/>
        <w:shd w:val="clear" w:color="auto" w:fill="auto"/>
        <w:spacing w:after="0" w:line="298" w:lineRule="exact"/>
        <w:ind w:firstLine="760"/>
        <w:jc w:val="both"/>
      </w:pPr>
      <w:r>
        <w:t>Рабочие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 и в соответствии с Положением о структуре и порядке разработки, рассмотрения и утверждения рабочих программ учебного предмета, курса в рамках ФГОС.</w:t>
      </w:r>
    </w:p>
    <w:p w:rsidR="009514B5" w:rsidRDefault="005F12F9">
      <w:pPr>
        <w:pStyle w:val="25"/>
        <w:shd w:val="clear" w:color="auto" w:fill="auto"/>
        <w:spacing w:after="0" w:line="298" w:lineRule="exact"/>
        <w:ind w:firstLine="760"/>
        <w:jc w:val="both"/>
      </w:pPr>
      <w:r>
        <w:t>Рабочие 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9514B5" w:rsidRDefault="005F12F9">
      <w:pPr>
        <w:pStyle w:val="25"/>
        <w:shd w:val="clear" w:color="auto" w:fill="auto"/>
        <w:spacing w:after="0" w:line="298" w:lineRule="exact"/>
        <w:ind w:firstLine="760"/>
        <w:jc w:val="both"/>
      </w:pPr>
      <w: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9514B5" w:rsidRDefault="005F12F9">
      <w:pPr>
        <w:pStyle w:val="25"/>
        <w:shd w:val="clear" w:color="auto" w:fill="auto"/>
        <w:spacing w:after="0" w:line="298" w:lineRule="exact"/>
        <w:ind w:firstLine="760"/>
        <w:jc w:val="both"/>
      </w:pPr>
      <w:r>
        <w:t>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w:t>
      </w:r>
    </w:p>
    <w:p w:rsidR="009514B5" w:rsidRDefault="005F12F9">
      <w:pPr>
        <w:pStyle w:val="25"/>
        <w:shd w:val="clear" w:color="auto" w:fill="auto"/>
        <w:spacing w:after="0" w:line="298" w:lineRule="exact"/>
        <w:ind w:firstLine="760"/>
        <w:jc w:val="both"/>
      </w:pPr>
      <w: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9514B5" w:rsidRDefault="005F12F9">
      <w:pPr>
        <w:pStyle w:val="25"/>
        <w:shd w:val="clear" w:color="auto" w:fill="auto"/>
        <w:spacing w:after="0" w:line="298" w:lineRule="exact"/>
        <w:ind w:firstLine="740"/>
        <w:jc w:val="both"/>
      </w:pPr>
      <w: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9514B5" w:rsidRDefault="005F12F9">
      <w:pPr>
        <w:pStyle w:val="25"/>
        <w:shd w:val="clear" w:color="auto" w:fill="auto"/>
        <w:spacing w:after="0" w:line="298" w:lineRule="exact"/>
        <w:ind w:firstLine="740"/>
        <w:jc w:val="both"/>
      </w:pPr>
      <w:bookmarkStart w:id="102" w:name="bookmark82"/>
      <w:r>
        <w:lastRenderedPageBreak/>
        <w:t>Курсивом в рабочих программах учебных предметов выделены элементы содержания, относящиеся к результатам, которым учащиеся «получат возможность научиться».</w:t>
      </w:r>
      <w:bookmarkEnd w:id="102"/>
    </w:p>
    <w:p w:rsidR="009514B5" w:rsidRPr="00A97B1E" w:rsidRDefault="005F12F9">
      <w:pPr>
        <w:pStyle w:val="321"/>
        <w:keepNext/>
        <w:keepLines/>
        <w:numPr>
          <w:ilvl w:val="0"/>
          <w:numId w:val="40"/>
        </w:numPr>
        <w:shd w:val="clear" w:color="auto" w:fill="auto"/>
        <w:tabs>
          <w:tab w:val="left" w:pos="1546"/>
        </w:tabs>
        <w:spacing w:after="210"/>
        <w:ind w:firstLine="740"/>
        <w:rPr>
          <w:b/>
        </w:rPr>
      </w:pPr>
      <w:bookmarkStart w:id="103" w:name="bookmark83"/>
      <w:bookmarkStart w:id="104" w:name="bookmark84"/>
      <w:r w:rsidRPr="00A97B1E">
        <w:rPr>
          <w:b/>
        </w:rPr>
        <w:t>Основное содержание учебных предметов на уровне основного общего образования</w:t>
      </w:r>
      <w:bookmarkEnd w:id="103"/>
      <w:bookmarkEnd w:id="104"/>
    </w:p>
    <w:p w:rsidR="009514B5" w:rsidRDefault="005F12F9">
      <w:pPr>
        <w:pStyle w:val="321"/>
        <w:keepNext/>
        <w:keepLines/>
        <w:numPr>
          <w:ilvl w:val="0"/>
          <w:numId w:val="41"/>
        </w:numPr>
        <w:shd w:val="clear" w:color="auto" w:fill="auto"/>
        <w:tabs>
          <w:tab w:val="left" w:pos="1638"/>
        </w:tabs>
        <w:spacing w:line="260" w:lineRule="exact"/>
        <w:ind w:firstLine="740"/>
      </w:pPr>
      <w:bookmarkStart w:id="105" w:name="bookmark85"/>
      <w:r>
        <w:t>Русский язык</w:t>
      </w:r>
      <w:bookmarkEnd w:id="105"/>
    </w:p>
    <w:p w:rsidR="009514B5" w:rsidRDefault="005F12F9">
      <w:pPr>
        <w:pStyle w:val="110"/>
        <w:shd w:val="clear" w:color="auto" w:fill="auto"/>
        <w:tabs>
          <w:tab w:val="left" w:pos="1546"/>
          <w:tab w:val="left" w:pos="4110"/>
          <w:tab w:val="left" w:pos="8943"/>
          <w:tab w:val="left" w:pos="9778"/>
          <w:tab w:val="left" w:pos="10455"/>
          <w:tab w:val="left" w:pos="10964"/>
        </w:tabs>
        <w:spacing w:before="0" w:line="80" w:lineRule="exact"/>
        <w:ind w:left="740"/>
      </w:pPr>
      <w:r>
        <w:rPr>
          <w:lang w:val="ru-RU" w:eastAsia="ru-RU" w:bidi="ru-RU"/>
        </w:rPr>
        <w:t>ТЛ</w:t>
      </w:r>
      <w:r>
        <w:rPr>
          <w:lang w:val="ru-RU" w:eastAsia="ru-RU" w:bidi="ru-RU"/>
        </w:rPr>
        <w:tab/>
      </w:r>
      <w:r>
        <w:t>U</w:t>
      </w:r>
      <w:r>
        <w:tab/>
        <w:t>U</w:t>
      </w:r>
      <w:r>
        <w:tab/>
        <w:t>U</w:t>
      </w:r>
      <w:r>
        <w:tab/>
      </w:r>
      <w:r>
        <w:rPr>
          <w:lang w:val="ru-RU" w:eastAsia="ru-RU" w:bidi="ru-RU"/>
        </w:rPr>
        <w:t>ТЛ</w:t>
      </w:r>
      <w:r>
        <w:rPr>
          <w:lang w:val="ru-RU" w:eastAsia="ru-RU" w:bidi="ru-RU"/>
        </w:rPr>
        <w:tab/>
      </w:r>
      <w:r>
        <w:t>U</w:t>
      </w:r>
      <w:r>
        <w:tab/>
        <w:t>U</w:t>
      </w:r>
    </w:p>
    <w:p w:rsidR="009514B5" w:rsidRDefault="005F12F9">
      <w:pPr>
        <w:pStyle w:val="25"/>
        <w:shd w:val="clear" w:color="auto" w:fill="auto"/>
        <w:spacing w:after="0" w:line="298" w:lineRule="exact"/>
        <w:ind w:firstLine="740"/>
        <w:jc w:val="both"/>
      </w:pPr>
      <w: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9514B5" w:rsidRDefault="005F12F9">
      <w:pPr>
        <w:pStyle w:val="25"/>
        <w:shd w:val="clear" w:color="auto" w:fill="auto"/>
        <w:spacing w:after="0" w:line="298" w:lineRule="exact"/>
        <w:ind w:firstLine="740"/>
        <w:jc w:val="both"/>
      </w:pPr>
      <w: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9514B5" w:rsidRDefault="005F12F9">
      <w:pPr>
        <w:pStyle w:val="25"/>
        <w:shd w:val="clear" w:color="auto" w:fill="auto"/>
        <w:spacing w:after="0" w:line="298" w:lineRule="exact"/>
        <w:ind w:firstLine="740"/>
        <w:jc w:val="both"/>
      </w:pPr>
      <w: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9514B5" w:rsidRDefault="005F12F9">
      <w:pPr>
        <w:pStyle w:val="25"/>
        <w:shd w:val="clear" w:color="auto" w:fill="auto"/>
        <w:spacing w:after="0" w:line="298" w:lineRule="exact"/>
        <w:ind w:firstLine="740"/>
        <w:jc w:val="both"/>
      </w:pPr>
      <w: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9514B5" w:rsidRDefault="005F12F9">
      <w:pPr>
        <w:pStyle w:val="25"/>
        <w:shd w:val="clear" w:color="auto" w:fill="auto"/>
        <w:spacing w:after="0" w:line="298" w:lineRule="exact"/>
        <w:ind w:firstLine="740"/>
        <w:jc w:val="both"/>
      </w:pPr>
      <w: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9514B5" w:rsidRDefault="005F12F9">
      <w:pPr>
        <w:pStyle w:val="25"/>
        <w:shd w:val="clear" w:color="auto" w:fill="auto"/>
        <w:spacing w:after="0" w:line="298" w:lineRule="exact"/>
        <w:ind w:firstLine="740"/>
        <w:jc w:val="both"/>
      </w:pPr>
      <w: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9514B5" w:rsidRDefault="005F12F9">
      <w:pPr>
        <w:pStyle w:val="25"/>
        <w:shd w:val="clear" w:color="auto" w:fill="auto"/>
        <w:spacing w:after="0" w:line="298" w:lineRule="exact"/>
        <w:ind w:firstLine="740"/>
        <w:jc w:val="both"/>
      </w:pPr>
      <w: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9514B5" w:rsidRDefault="005F12F9">
      <w:pPr>
        <w:pStyle w:val="25"/>
        <w:shd w:val="clear" w:color="auto" w:fill="auto"/>
        <w:spacing w:after="0" w:line="298" w:lineRule="exact"/>
        <w:ind w:firstLine="740"/>
        <w:jc w:val="both"/>
      </w:pPr>
      <w: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9514B5" w:rsidRDefault="005F12F9">
      <w:pPr>
        <w:pStyle w:val="25"/>
        <w:shd w:val="clear" w:color="auto" w:fill="auto"/>
        <w:spacing w:after="0" w:line="298" w:lineRule="exact"/>
        <w:ind w:firstLine="740"/>
        <w:jc w:val="both"/>
      </w:pPr>
      <w: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9514B5" w:rsidRDefault="005F12F9">
      <w:pPr>
        <w:pStyle w:val="25"/>
        <w:shd w:val="clear" w:color="auto" w:fill="auto"/>
        <w:spacing w:after="0" w:line="298" w:lineRule="exact"/>
        <w:ind w:firstLine="740"/>
        <w:jc w:val="both"/>
      </w:pPr>
      <w: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9514B5" w:rsidRDefault="005F12F9">
      <w:pPr>
        <w:pStyle w:val="25"/>
        <w:shd w:val="clear" w:color="auto" w:fill="auto"/>
        <w:spacing w:after="0" w:line="298" w:lineRule="exact"/>
        <w:ind w:firstLine="760"/>
        <w:jc w:val="both"/>
      </w:pPr>
      <w:r>
        <w:t xml:space="preserve">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w:t>
      </w:r>
      <w:r>
        <w:lastRenderedPageBreak/>
        <w:t>основного общего образования.</w:t>
      </w:r>
    </w:p>
    <w:p w:rsidR="009514B5" w:rsidRDefault="005F12F9">
      <w:pPr>
        <w:pStyle w:val="25"/>
        <w:shd w:val="clear" w:color="auto" w:fill="auto"/>
        <w:spacing w:after="0" w:line="298" w:lineRule="exact"/>
        <w:ind w:firstLine="760"/>
        <w:jc w:val="both"/>
      </w:pPr>
      <w:r>
        <w:t>Главными задачами реализации Программы являются:</w:t>
      </w:r>
    </w:p>
    <w:p w:rsidR="009514B5" w:rsidRDefault="005F12F9">
      <w:pPr>
        <w:pStyle w:val="25"/>
        <w:numPr>
          <w:ilvl w:val="0"/>
          <w:numId w:val="38"/>
        </w:numPr>
        <w:shd w:val="clear" w:color="auto" w:fill="auto"/>
        <w:tabs>
          <w:tab w:val="left" w:pos="1438"/>
        </w:tabs>
        <w:spacing w:after="0" w:line="298" w:lineRule="exact"/>
        <w:ind w:firstLine="760"/>
        <w:jc w:val="both"/>
      </w:pPr>
      <w: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9514B5" w:rsidRDefault="005F12F9">
      <w:pPr>
        <w:pStyle w:val="25"/>
        <w:numPr>
          <w:ilvl w:val="0"/>
          <w:numId w:val="38"/>
        </w:numPr>
        <w:shd w:val="clear" w:color="auto" w:fill="auto"/>
        <w:tabs>
          <w:tab w:val="left" w:pos="1438"/>
        </w:tabs>
        <w:spacing w:after="0" w:line="302" w:lineRule="exact"/>
        <w:ind w:firstLine="760"/>
        <w:jc w:val="both"/>
      </w:pPr>
      <w: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9514B5" w:rsidRDefault="005F12F9">
      <w:pPr>
        <w:pStyle w:val="25"/>
        <w:numPr>
          <w:ilvl w:val="0"/>
          <w:numId w:val="38"/>
        </w:numPr>
        <w:shd w:val="clear" w:color="auto" w:fill="auto"/>
        <w:tabs>
          <w:tab w:val="left" w:pos="1438"/>
        </w:tabs>
        <w:spacing w:after="0" w:line="302" w:lineRule="exact"/>
        <w:ind w:firstLine="760"/>
        <w:jc w:val="both"/>
      </w:pPr>
      <w:r>
        <w:t>овладение функциональной грамотностью и принципами нормативного использования языковых средств;</w:t>
      </w:r>
    </w:p>
    <w:p w:rsidR="009514B5" w:rsidRDefault="005F12F9">
      <w:pPr>
        <w:pStyle w:val="25"/>
        <w:numPr>
          <w:ilvl w:val="0"/>
          <w:numId w:val="38"/>
        </w:numPr>
        <w:shd w:val="clear" w:color="auto" w:fill="auto"/>
        <w:tabs>
          <w:tab w:val="left" w:pos="1438"/>
        </w:tabs>
        <w:spacing w:after="0" w:line="302" w:lineRule="exact"/>
        <w:ind w:firstLine="760"/>
        <w:jc w:val="both"/>
      </w:pPr>
      <w:r>
        <w:t>овладение основными видами речевой деятельности, использование возможностей языка как средства коммуникации и средства познания.</w:t>
      </w:r>
    </w:p>
    <w:p w:rsidR="009514B5" w:rsidRDefault="005F12F9">
      <w:pPr>
        <w:pStyle w:val="25"/>
        <w:shd w:val="clear" w:color="auto" w:fill="auto"/>
        <w:spacing w:after="0" w:line="302" w:lineRule="exact"/>
        <w:ind w:firstLine="760"/>
        <w:jc w:val="both"/>
      </w:pPr>
      <w:r>
        <w:t>В процессе изучения предмета «Русский язык» создаются условия</w:t>
      </w:r>
    </w:p>
    <w:p w:rsidR="009514B5" w:rsidRDefault="005F12F9">
      <w:pPr>
        <w:pStyle w:val="25"/>
        <w:numPr>
          <w:ilvl w:val="0"/>
          <w:numId w:val="38"/>
        </w:numPr>
        <w:shd w:val="clear" w:color="auto" w:fill="auto"/>
        <w:tabs>
          <w:tab w:val="left" w:pos="1438"/>
          <w:tab w:val="right" w:pos="11078"/>
        </w:tabs>
        <w:spacing w:after="0" w:line="302" w:lineRule="exact"/>
        <w:ind w:firstLine="760"/>
        <w:jc w:val="both"/>
      </w:pPr>
      <w:r>
        <w:t>для</w:t>
      </w:r>
      <w:r>
        <w:tab/>
        <w:t>развития личности, ее духовно-нравственного и эмоционального</w:t>
      </w:r>
    </w:p>
    <w:p w:rsidR="009514B5" w:rsidRDefault="005F12F9">
      <w:pPr>
        <w:pStyle w:val="25"/>
        <w:shd w:val="clear" w:color="auto" w:fill="auto"/>
        <w:spacing w:after="0" w:line="302" w:lineRule="exact"/>
        <w:ind w:firstLine="0"/>
        <w:jc w:val="both"/>
      </w:pPr>
      <w:r>
        <w:t>совершенствования;</w:t>
      </w:r>
    </w:p>
    <w:p w:rsidR="009514B5" w:rsidRDefault="005F12F9">
      <w:pPr>
        <w:pStyle w:val="25"/>
        <w:numPr>
          <w:ilvl w:val="0"/>
          <w:numId w:val="38"/>
        </w:numPr>
        <w:shd w:val="clear" w:color="auto" w:fill="auto"/>
        <w:tabs>
          <w:tab w:val="left" w:pos="1438"/>
          <w:tab w:val="right" w:pos="11078"/>
        </w:tabs>
        <w:spacing w:after="0" w:line="302" w:lineRule="exact"/>
        <w:ind w:firstLine="760"/>
        <w:jc w:val="both"/>
      </w:pPr>
      <w:r>
        <w:t>для</w:t>
      </w:r>
      <w:r>
        <w:tab/>
        <w:t>развития способностей, удовлетворения познавательных интересов,</w:t>
      </w:r>
    </w:p>
    <w:p w:rsidR="009514B5" w:rsidRDefault="005F12F9">
      <w:pPr>
        <w:pStyle w:val="25"/>
        <w:shd w:val="clear" w:color="auto" w:fill="auto"/>
        <w:spacing w:after="0" w:line="302" w:lineRule="exact"/>
        <w:ind w:firstLine="0"/>
        <w:jc w:val="both"/>
      </w:pPr>
      <w:r>
        <w:t>самореализации обучающихся, в том числе лиц, проявивших выдающиеся способности;</w:t>
      </w:r>
    </w:p>
    <w:p w:rsidR="009514B5" w:rsidRDefault="005F12F9">
      <w:pPr>
        <w:pStyle w:val="25"/>
        <w:numPr>
          <w:ilvl w:val="0"/>
          <w:numId w:val="38"/>
        </w:numPr>
        <w:shd w:val="clear" w:color="auto" w:fill="auto"/>
        <w:tabs>
          <w:tab w:val="left" w:pos="1438"/>
        </w:tabs>
        <w:spacing w:after="0" w:line="302" w:lineRule="exact"/>
        <w:ind w:firstLine="760"/>
        <w:jc w:val="both"/>
      </w:pPr>
      <w:r>
        <w:t>для формирования социальных ценностей обучающихся, основ их гражданской идентичности и социально-профессиональных ориентаций;</w:t>
      </w:r>
    </w:p>
    <w:p w:rsidR="009514B5" w:rsidRDefault="005F12F9">
      <w:pPr>
        <w:pStyle w:val="25"/>
        <w:numPr>
          <w:ilvl w:val="0"/>
          <w:numId w:val="38"/>
        </w:numPr>
        <w:shd w:val="clear" w:color="auto" w:fill="auto"/>
        <w:tabs>
          <w:tab w:val="left" w:pos="1438"/>
          <w:tab w:val="right" w:pos="11078"/>
        </w:tabs>
        <w:spacing w:after="0" w:line="302" w:lineRule="exact"/>
        <w:ind w:firstLine="760"/>
        <w:jc w:val="both"/>
      </w:pPr>
      <w:r>
        <w:t>для</w:t>
      </w:r>
      <w:r>
        <w:tab/>
        <w:t>включения обучающихся в процессы преобразования социальной среды,</w:t>
      </w:r>
    </w:p>
    <w:p w:rsidR="009514B5" w:rsidRDefault="005F12F9">
      <w:pPr>
        <w:pStyle w:val="25"/>
        <w:shd w:val="clear" w:color="auto" w:fill="auto"/>
        <w:spacing w:after="0" w:line="302" w:lineRule="exact"/>
        <w:ind w:firstLine="0"/>
        <w:jc w:val="both"/>
      </w:pPr>
      <w:r>
        <w:t>формирования у них лидерских качеств, опыта социальной деятельности, реализации социальных проектов и программ;</w:t>
      </w:r>
    </w:p>
    <w:p w:rsidR="009514B5" w:rsidRDefault="005F12F9">
      <w:pPr>
        <w:pStyle w:val="25"/>
        <w:numPr>
          <w:ilvl w:val="0"/>
          <w:numId w:val="38"/>
        </w:numPr>
        <w:shd w:val="clear" w:color="auto" w:fill="auto"/>
        <w:tabs>
          <w:tab w:val="left" w:pos="1438"/>
        </w:tabs>
        <w:spacing w:after="0" w:line="302" w:lineRule="exact"/>
        <w:ind w:firstLine="760"/>
        <w:jc w:val="both"/>
      </w:pPr>
      <w:r>
        <w:t>для знакомства обучающихся с методами научного познания;</w:t>
      </w:r>
    </w:p>
    <w:p w:rsidR="009514B5" w:rsidRDefault="005F12F9">
      <w:pPr>
        <w:pStyle w:val="25"/>
        <w:numPr>
          <w:ilvl w:val="0"/>
          <w:numId w:val="38"/>
        </w:numPr>
        <w:shd w:val="clear" w:color="auto" w:fill="auto"/>
        <w:tabs>
          <w:tab w:val="left" w:pos="1438"/>
          <w:tab w:val="right" w:pos="11078"/>
        </w:tabs>
        <w:spacing w:after="0" w:line="298" w:lineRule="exact"/>
        <w:ind w:firstLine="760"/>
        <w:jc w:val="both"/>
      </w:pPr>
      <w:r>
        <w:t>для</w:t>
      </w:r>
      <w:r>
        <w:tab/>
        <w:t>формирования у обучающихся опыта самостоятельной образовательной,</w:t>
      </w:r>
    </w:p>
    <w:p w:rsidR="009514B5" w:rsidRDefault="005F12F9">
      <w:pPr>
        <w:pStyle w:val="25"/>
        <w:shd w:val="clear" w:color="auto" w:fill="auto"/>
        <w:spacing w:after="0" w:line="298" w:lineRule="exact"/>
        <w:ind w:firstLine="0"/>
        <w:jc w:val="both"/>
      </w:pPr>
      <w:r>
        <w:t>общественной, проектно-исследовательской и художественной деятельности;</w:t>
      </w:r>
    </w:p>
    <w:p w:rsidR="009514B5" w:rsidRDefault="005F12F9">
      <w:pPr>
        <w:pStyle w:val="25"/>
        <w:numPr>
          <w:ilvl w:val="0"/>
          <w:numId w:val="38"/>
        </w:numPr>
        <w:shd w:val="clear" w:color="auto" w:fill="auto"/>
        <w:tabs>
          <w:tab w:val="left" w:pos="1438"/>
        </w:tabs>
        <w:spacing w:after="0" w:line="298" w:lineRule="exact"/>
        <w:ind w:firstLine="760"/>
        <w:jc w:val="both"/>
      </w:pPr>
      <w: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9514B5" w:rsidRDefault="005F12F9">
      <w:pPr>
        <w:pStyle w:val="25"/>
        <w:shd w:val="clear" w:color="auto" w:fill="auto"/>
        <w:spacing w:after="0" w:line="298" w:lineRule="exact"/>
        <w:ind w:firstLine="760"/>
        <w:jc w:val="both"/>
      </w:pPr>
      <w:r>
        <w:t>Речь. Речевая деятельность</w:t>
      </w:r>
    </w:p>
    <w:p w:rsidR="009514B5" w:rsidRDefault="005F12F9">
      <w:pPr>
        <w:pStyle w:val="25"/>
        <w:shd w:val="clear" w:color="auto" w:fill="auto"/>
        <w:spacing w:after="0" w:line="298" w:lineRule="exact"/>
        <w:ind w:firstLine="760"/>
        <w:jc w:val="both"/>
      </w:pPr>
      <w: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w:t>
      </w:r>
      <w:r>
        <w:rPr>
          <w:lang w:val="ba" w:eastAsia="ba" w:bidi="ba"/>
        </w:rPr>
        <w:t xml:space="preserve">(отзыв, </w:t>
      </w:r>
      <w:r>
        <w:t xml:space="preserve">выступление, </w:t>
      </w:r>
      <w:r>
        <w:rPr>
          <w:rStyle w:val="2c"/>
        </w:rPr>
        <w:t>тезисы, доклад,</w:t>
      </w:r>
      <w:r>
        <w:t xml:space="preserve"> дискуссия, </w:t>
      </w:r>
      <w:r>
        <w:rPr>
          <w:rStyle w:val="2c"/>
        </w:rPr>
        <w:t>реферат, статья, рецензия);</w:t>
      </w:r>
      <w:r>
        <w:t xml:space="preserve"> публицистического стиля и устной публичной речи (выступление, обсуждение, </w:t>
      </w:r>
      <w:r>
        <w:rPr>
          <w:rStyle w:val="2c"/>
        </w:rPr>
        <w:t>статья, интервью, очерк);</w:t>
      </w:r>
      <w:r>
        <w:t xml:space="preserve"> официально</w:t>
      </w:r>
      <w:r>
        <w:softHyphen/>
        <w:t xml:space="preserve">делового стиля (расписка, </w:t>
      </w:r>
      <w:r>
        <w:rPr>
          <w:rStyle w:val="2c"/>
        </w:rPr>
        <w:t>доверенность,</w:t>
      </w:r>
      <w:r>
        <w:t xml:space="preserve"> заявление, </w:t>
      </w:r>
      <w:r>
        <w:rPr>
          <w:rStyle w:val="2c"/>
        </w:rPr>
        <w:t>резюме).</w:t>
      </w:r>
    </w:p>
    <w:p w:rsidR="009514B5" w:rsidRDefault="005F12F9">
      <w:pPr>
        <w:pStyle w:val="25"/>
        <w:shd w:val="clear" w:color="auto" w:fill="auto"/>
        <w:spacing w:after="0" w:line="298" w:lineRule="exact"/>
        <w:ind w:firstLine="760"/>
        <w:jc w:val="both"/>
      </w:pPr>
      <w:r>
        <w:t xml:space="preserve">Текст как продукт речевой деятельности. Формально-смысловое единство и его коммуникативная направленность </w:t>
      </w:r>
      <w:r>
        <w:rPr>
          <w:lang w:val="ba" w:eastAsia="ba" w:bidi="ba"/>
        </w:rPr>
        <w:t xml:space="preserve">текста: </w:t>
      </w:r>
      <w:r>
        <w:t xml:space="preserve">тема, проблема, идея; главная, второстепенная и </w:t>
      </w:r>
      <w:r>
        <w:rPr>
          <w:rStyle w:val="2c"/>
        </w:rPr>
        <w:t>избыточная</w:t>
      </w:r>
      <w:r>
        <w:t xml:space="preserve"> информация. Функционально-смысловые типы текста (повествование, описание, рассуждение). </w:t>
      </w:r>
      <w:r>
        <w:rPr>
          <w:rStyle w:val="2c"/>
        </w:rPr>
        <w:t>Тексты смешанного типа.</w:t>
      </w:r>
    </w:p>
    <w:p w:rsidR="009514B5" w:rsidRDefault="005F12F9">
      <w:pPr>
        <w:pStyle w:val="25"/>
        <w:shd w:val="clear" w:color="auto" w:fill="auto"/>
        <w:spacing w:after="0" w:line="298" w:lineRule="exact"/>
        <w:ind w:firstLine="760"/>
        <w:jc w:val="both"/>
      </w:pPr>
      <w:r>
        <w:t>Специфика художественного текста.</w:t>
      </w:r>
    </w:p>
    <w:p w:rsidR="009514B5" w:rsidRDefault="005F12F9">
      <w:pPr>
        <w:pStyle w:val="25"/>
        <w:shd w:val="clear" w:color="auto" w:fill="auto"/>
        <w:spacing w:after="0" w:line="298" w:lineRule="exact"/>
        <w:ind w:firstLine="760"/>
        <w:jc w:val="both"/>
      </w:pPr>
      <w:r>
        <w:t>Анализ текста.</w:t>
      </w:r>
    </w:p>
    <w:p w:rsidR="009514B5" w:rsidRDefault="005F12F9">
      <w:pPr>
        <w:pStyle w:val="25"/>
        <w:shd w:val="clear" w:color="auto" w:fill="auto"/>
        <w:spacing w:after="0" w:line="298" w:lineRule="exact"/>
        <w:ind w:firstLine="760"/>
        <w:jc w:val="both"/>
      </w:pPr>
      <w:r>
        <w:t>Виды речевой деятельности (говорение, аудирование, письмо, чтение).</w:t>
      </w:r>
    </w:p>
    <w:p w:rsidR="009514B5" w:rsidRDefault="005F12F9">
      <w:pPr>
        <w:pStyle w:val="25"/>
        <w:shd w:val="clear" w:color="auto" w:fill="auto"/>
        <w:spacing w:after="0" w:line="298" w:lineRule="exact"/>
        <w:ind w:firstLine="760"/>
        <w:jc w:val="both"/>
      </w:pPr>
      <w: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9514B5" w:rsidRDefault="005F12F9">
      <w:pPr>
        <w:pStyle w:val="25"/>
        <w:shd w:val="clear" w:color="auto" w:fill="auto"/>
        <w:spacing w:after="0" w:line="298" w:lineRule="exact"/>
        <w:ind w:firstLine="760"/>
        <w:jc w:val="both"/>
      </w:pPr>
      <w:r>
        <w:t xml:space="preserve">Овладение различными видами чтения (изучающим, ознакомительным, просмотровым), </w:t>
      </w:r>
      <w:r>
        <w:lastRenderedPageBreak/>
        <w:t>приемами работы с учебной книгой и другими информационными источниками, включая СМИ и ресурсы Интернета.</w:t>
      </w:r>
    </w:p>
    <w:p w:rsidR="009514B5" w:rsidRDefault="005F12F9">
      <w:pPr>
        <w:pStyle w:val="25"/>
        <w:shd w:val="clear" w:color="auto" w:fill="auto"/>
        <w:spacing w:after="0" w:line="298" w:lineRule="exact"/>
        <w:ind w:firstLine="760"/>
        <w:jc w:val="both"/>
      </w:pPr>
      <w:r>
        <w:t>Создание устных высказываний разной коммуникативной направленности в зависимости от сферы и ситуации общения.</w:t>
      </w:r>
    </w:p>
    <w:p w:rsidR="009514B5" w:rsidRDefault="005F12F9">
      <w:pPr>
        <w:pStyle w:val="25"/>
        <w:shd w:val="clear" w:color="auto" w:fill="auto"/>
        <w:spacing w:after="0" w:line="298" w:lineRule="exact"/>
        <w:ind w:firstLine="760"/>
        <w:jc w:val="both"/>
      </w:pPr>
      <w:r>
        <w:t>Информационная переработка текста (план, конспект, аннотация).</w:t>
      </w:r>
    </w:p>
    <w:p w:rsidR="009514B5" w:rsidRDefault="005F12F9">
      <w:pPr>
        <w:pStyle w:val="25"/>
        <w:shd w:val="clear" w:color="auto" w:fill="auto"/>
        <w:spacing w:after="0" w:line="298" w:lineRule="exact"/>
        <w:ind w:firstLine="760"/>
        <w:jc w:val="both"/>
      </w:pPr>
      <w:r>
        <w:t>Изложение содержания прослушанного или прочитанного текста (подробное, сжатое, выборочное).</w:t>
      </w:r>
    </w:p>
    <w:p w:rsidR="009514B5" w:rsidRDefault="005F12F9">
      <w:pPr>
        <w:pStyle w:val="25"/>
        <w:shd w:val="clear" w:color="auto" w:fill="auto"/>
        <w:spacing w:after="0" w:line="298" w:lineRule="exact"/>
        <w:ind w:firstLine="760"/>
        <w:jc w:val="both"/>
      </w:pPr>
      <w:r>
        <w:t>Написание сочинений, писем, текстов иных жанров.</w:t>
      </w:r>
    </w:p>
    <w:p w:rsidR="009514B5" w:rsidRDefault="005F12F9">
      <w:pPr>
        <w:pStyle w:val="25"/>
        <w:shd w:val="clear" w:color="auto" w:fill="auto"/>
        <w:spacing w:after="0" w:line="298" w:lineRule="exact"/>
        <w:ind w:firstLine="0"/>
        <w:jc w:val="both"/>
      </w:pPr>
      <w:r>
        <w:t>Культура речи</w:t>
      </w:r>
    </w:p>
    <w:p w:rsidR="009514B5" w:rsidRDefault="005F12F9">
      <w:pPr>
        <w:pStyle w:val="25"/>
        <w:shd w:val="clear" w:color="auto" w:fill="auto"/>
        <w:spacing w:after="0" w:line="298" w:lineRule="exact"/>
        <w:ind w:firstLine="760"/>
        <w:jc w:val="both"/>
      </w:pPr>
      <w:r>
        <w:t>Культура речи и ее основные аспекты: нормативный, коммуникативный, этический.</w:t>
      </w:r>
    </w:p>
    <w:p w:rsidR="009514B5" w:rsidRDefault="005F12F9">
      <w:pPr>
        <w:pStyle w:val="50"/>
        <w:shd w:val="clear" w:color="auto" w:fill="auto"/>
      </w:pPr>
      <w:r>
        <w:t>Основные критерии культуры речи.</w:t>
      </w:r>
    </w:p>
    <w:p w:rsidR="009514B5" w:rsidRDefault="005F12F9">
      <w:pPr>
        <w:pStyle w:val="25"/>
        <w:shd w:val="clear" w:color="auto" w:fill="auto"/>
        <w:spacing w:after="0" w:line="298" w:lineRule="exact"/>
        <w:ind w:firstLine="760"/>
        <w:jc w:val="both"/>
      </w:pPr>
      <w:r>
        <w:t>Языковая норма, ее фун</w:t>
      </w:r>
      <w:r>
        <w:rPr>
          <w:rStyle w:val="2b"/>
        </w:rPr>
        <w:t>кц</w:t>
      </w:r>
      <w:r>
        <w:t>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9514B5" w:rsidRDefault="005F12F9">
      <w:pPr>
        <w:pStyle w:val="25"/>
        <w:shd w:val="clear" w:color="auto" w:fill="auto"/>
        <w:spacing w:after="0" w:line="298" w:lineRule="exact"/>
        <w:ind w:firstLine="760"/>
        <w:jc w:val="both"/>
      </w:pPr>
      <w:r>
        <w:t>Оценивание правильности, коммуникативных качеств и эффективности речи.</w:t>
      </w:r>
    </w:p>
    <w:p w:rsidR="009514B5" w:rsidRDefault="005F12F9">
      <w:pPr>
        <w:pStyle w:val="25"/>
        <w:shd w:val="clear" w:color="auto" w:fill="auto"/>
        <w:spacing w:after="0" w:line="298" w:lineRule="exact"/>
        <w:ind w:firstLine="760"/>
        <w:jc w:val="both"/>
      </w:pPr>
      <w:r>
        <w:t xml:space="preserve">Речевой этикет. Овладение лингвокультурными нормами речевого поведения в различных ситуациях формального и неформального общения. </w:t>
      </w:r>
      <w:r>
        <w:rPr>
          <w:rStyle w:val="2c"/>
        </w:rPr>
        <w:t>Невербальные средства общения. Межкультурная коммуникация.</w:t>
      </w:r>
    </w:p>
    <w:p w:rsidR="009514B5" w:rsidRDefault="005F12F9">
      <w:pPr>
        <w:pStyle w:val="25"/>
        <w:shd w:val="clear" w:color="auto" w:fill="auto"/>
        <w:spacing w:after="0" w:line="298" w:lineRule="exact"/>
        <w:ind w:firstLine="760"/>
        <w:jc w:val="both"/>
      </w:pPr>
      <w:r>
        <w:t>Общие сведения о языке. Основные разделы науки о языке</w:t>
      </w:r>
    </w:p>
    <w:p w:rsidR="009514B5" w:rsidRDefault="005F12F9">
      <w:pPr>
        <w:pStyle w:val="25"/>
        <w:shd w:val="clear" w:color="auto" w:fill="auto"/>
        <w:spacing w:after="0" w:line="298" w:lineRule="exact"/>
        <w:ind w:firstLine="760"/>
        <w:jc w:val="both"/>
      </w:pPr>
      <w:r>
        <w:t>Общие сведения о языке</w:t>
      </w:r>
    </w:p>
    <w:p w:rsidR="009514B5" w:rsidRDefault="005F12F9">
      <w:pPr>
        <w:pStyle w:val="25"/>
        <w:shd w:val="clear" w:color="auto" w:fill="auto"/>
        <w:spacing w:after="0" w:line="298" w:lineRule="exact"/>
        <w:ind w:firstLine="760"/>
        <w:jc w:val="both"/>
      </w:pPr>
      <w:r>
        <w:t xml:space="preserve">Роль языка в жизни человека и общества. </w:t>
      </w:r>
      <w:r>
        <w:rPr>
          <w:lang w:val="ba" w:eastAsia="ba" w:bidi="ba"/>
        </w:rPr>
        <w:t xml:space="preserve">Русский </w:t>
      </w:r>
      <w:r>
        <w:t>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9514B5" w:rsidRDefault="005F12F9">
      <w:pPr>
        <w:pStyle w:val="50"/>
        <w:shd w:val="clear" w:color="auto" w:fill="auto"/>
        <w:ind w:firstLine="760"/>
      </w:pPr>
      <w:r>
        <w:t>Русский язык как один из индоевропейских языков. Русский язык в кругу других славянских языков. Историческое развитие русского языка.</w:t>
      </w:r>
    </w:p>
    <w:p w:rsidR="009514B5" w:rsidRDefault="005F12F9">
      <w:pPr>
        <w:pStyle w:val="25"/>
        <w:shd w:val="clear" w:color="auto" w:fill="auto"/>
        <w:spacing w:after="0" w:line="298" w:lineRule="exact"/>
        <w:ind w:firstLine="760"/>
        <w:jc w:val="both"/>
      </w:pPr>
      <w:r>
        <w:t xml:space="preserve">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w:t>
      </w:r>
      <w:r>
        <w:rPr>
          <w:lang w:val="ba" w:eastAsia="ba" w:bidi="ba"/>
        </w:rPr>
        <w:t>жаргон).</w:t>
      </w:r>
    </w:p>
    <w:p w:rsidR="009514B5" w:rsidRDefault="005F12F9">
      <w:pPr>
        <w:pStyle w:val="25"/>
        <w:shd w:val="clear" w:color="auto" w:fill="auto"/>
        <w:spacing w:after="0" w:line="298" w:lineRule="exact"/>
        <w:ind w:firstLine="760"/>
        <w:jc w:val="both"/>
      </w:pPr>
      <w:r>
        <w:t xml:space="preserve">Взаимосвязь языка и культуры. Отражение в языке культуры и истории народа. </w:t>
      </w:r>
      <w:r>
        <w:rPr>
          <w:rStyle w:val="2c"/>
        </w:rPr>
        <w:t>Взаимообогащение языков народов России.</w:t>
      </w:r>
      <w: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9514B5" w:rsidRDefault="005F12F9">
      <w:pPr>
        <w:pStyle w:val="25"/>
        <w:shd w:val="clear" w:color="auto" w:fill="auto"/>
        <w:spacing w:after="0" w:line="298" w:lineRule="exact"/>
        <w:ind w:firstLine="760"/>
        <w:jc w:val="both"/>
      </w:pPr>
      <w:r>
        <w:rPr>
          <w:lang w:val="ba" w:eastAsia="ba" w:bidi="ba"/>
        </w:rPr>
        <w:t xml:space="preserve">Русский </w:t>
      </w:r>
      <w:r>
        <w:t>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9514B5" w:rsidRDefault="005F12F9">
      <w:pPr>
        <w:pStyle w:val="25"/>
        <w:shd w:val="clear" w:color="auto" w:fill="auto"/>
        <w:spacing w:after="0" w:line="298" w:lineRule="exact"/>
        <w:ind w:firstLine="760"/>
        <w:jc w:val="both"/>
      </w:pPr>
      <w:r>
        <w:t>Основные лингвистические словари. Работа со словарной статьей.</w:t>
      </w:r>
    </w:p>
    <w:p w:rsidR="009514B5" w:rsidRDefault="005F12F9">
      <w:pPr>
        <w:pStyle w:val="50"/>
        <w:shd w:val="clear" w:color="auto" w:fill="auto"/>
        <w:ind w:firstLine="760"/>
      </w:pPr>
      <w:r>
        <w:t>Выдающиеся отечественные лингвисты.</w:t>
      </w:r>
    </w:p>
    <w:p w:rsidR="009514B5" w:rsidRDefault="005F12F9">
      <w:pPr>
        <w:pStyle w:val="25"/>
        <w:shd w:val="clear" w:color="auto" w:fill="auto"/>
        <w:spacing w:after="0" w:line="298" w:lineRule="exact"/>
        <w:ind w:firstLine="760"/>
        <w:jc w:val="both"/>
      </w:pPr>
      <w:r>
        <w:t>Фонетика, орфоэпия и графика</w:t>
      </w:r>
    </w:p>
    <w:p w:rsidR="009514B5" w:rsidRDefault="005F12F9">
      <w:pPr>
        <w:pStyle w:val="25"/>
        <w:shd w:val="clear" w:color="auto" w:fill="auto"/>
        <w:spacing w:after="0" w:line="298" w:lineRule="exact"/>
        <w:ind w:firstLine="760"/>
        <w:jc w:val="both"/>
      </w:pPr>
      <w: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9514B5" w:rsidRDefault="005F12F9">
      <w:pPr>
        <w:pStyle w:val="25"/>
        <w:shd w:val="clear" w:color="auto" w:fill="auto"/>
        <w:spacing w:after="0" w:line="298" w:lineRule="exact"/>
        <w:ind w:firstLine="740"/>
        <w:jc w:val="both"/>
      </w:pPr>
      <w:r>
        <w:t xml:space="preserve">Соотношение звука и буквы. Состав русского алфавита, названия букв. Обозначение на письме твердости и мягкости согласных. Способы обозначения </w:t>
      </w:r>
      <w:r w:rsidRPr="00626478">
        <w:rPr>
          <w:lang w:eastAsia="en-US" w:bidi="en-US"/>
        </w:rPr>
        <w:t>[</w:t>
      </w:r>
      <w:r>
        <w:rPr>
          <w:lang w:val="en-US" w:eastAsia="en-US" w:bidi="en-US"/>
        </w:rPr>
        <w:t>j</w:t>
      </w:r>
      <w:r w:rsidRPr="00626478">
        <w:rPr>
          <w:lang w:eastAsia="en-US" w:bidi="en-US"/>
        </w:rPr>
        <w:t xml:space="preserve">’] </w:t>
      </w:r>
      <w:r>
        <w:t>на письме.</w:t>
      </w:r>
    </w:p>
    <w:p w:rsidR="009514B5" w:rsidRDefault="005F12F9">
      <w:pPr>
        <w:pStyle w:val="25"/>
        <w:shd w:val="clear" w:color="auto" w:fill="auto"/>
        <w:spacing w:after="0" w:line="298" w:lineRule="exact"/>
        <w:ind w:firstLine="740"/>
        <w:jc w:val="both"/>
      </w:pPr>
      <w:r>
        <w:t>Интонация, ее фун</w:t>
      </w:r>
      <w:r>
        <w:rPr>
          <w:rStyle w:val="2b"/>
        </w:rPr>
        <w:t>кц</w:t>
      </w:r>
      <w:r>
        <w:t>ии. Основные элементы интонации.</w:t>
      </w:r>
    </w:p>
    <w:p w:rsidR="009514B5" w:rsidRDefault="005F12F9">
      <w:pPr>
        <w:pStyle w:val="25"/>
        <w:shd w:val="clear" w:color="auto" w:fill="auto"/>
        <w:spacing w:after="0" w:line="298" w:lineRule="exact"/>
        <w:ind w:firstLine="740"/>
        <w:jc w:val="both"/>
      </w:pPr>
      <w:r>
        <w:lastRenderedPageBreak/>
        <w:t>Связь фонетики с графикой и орфографией.</w:t>
      </w:r>
    </w:p>
    <w:p w:rsidR="009514B5" w:rsidRDefault="005F12F9">
      <w:pPr>
        <w:pStyle w:val="25"/>
        <w:shd w:val="clear" w:color="auto" w:fill="auto"/>
        <w:spacing w:after="0" w:line="298" w:lineRule="exact"/>
        <w:ind w:firstLine="740"/>
        <w:jc w:val="both"/>
      </w:pPr>
      <w: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9514B5" w:rsidRDefault="005F12F9">
      <w:pPr>
        <w:pStyle w:val="25"/>
        <w:shd w:val="clear" w:color="auto" w:fill="auto"/>
        <w:spacing w:after="0" w:line="298" w:lineRule="exact"/>
        <w:ind w:firstLine="740"/>
        <w:jc w:val="both"/>
      </w:pPr>
      <w:r>
        <w:t>Применение знаний по фонетике в практике правописания.</w:t>
      </w:r>
    </w:p>
    <w:p w:rsidR="009514B5" w:rsidRDefault="005F12F9">
      <w:pPr>
        <w:pStyle w:val="25"/>
        <w:shd w:val="clear" w:color="auto" w:fill="auto"/>
        <w:spacing w:after="0" w:line="298" w:lineRule="exact"/>
        <w:ind w:firstLine="740"/>
        <w:jc w:val="both"/>
      </w:pPr>
      <w:r>
        <w:t>Морфемика и словообразование</w:t>
      </w:r>
    </w:p>
    <w:p w:rsidR="009514B5" w:rsidRDefault="005F12F9">
      <w:pPr>
        <w:pStyle w:val="25"/>
        <w:shd w:val="clear" w:color="auto" w:fill="auto"/>
        <w:spacing w:after="0" w:line="298" w:lineRule="exact"/>
        <w:ind w:firstLine="740"/>
        <w:jc w:val="both"/>
      </w:pPr>
      <w: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9514B5" w:rsidRDefault="005F12F9">
      <w:pPr>
        <w:pStyle w:val="25"/>
        <w:shd w:val="clear" w:color="auto" w:fill="auto"/>
        <w:spacing w:after="0" w:line="298" w:lineRule="exact"/>
        <w:ind w:firstLine="740"/>
        <w:jc w:val="both"/>
      </w:pPr>
      <w: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9514B5" w:rsidRDefault="005F12F9">
      <w:pPr>
        <w:pStyle w:val="50"/>
        <w:shd w:val="clear" w:color="auto" w:fill="auto"/>
        <w:ind w:firstLine="740"/>
      </w:pPr>
      <w:r>
        <w:t>Словообразовательная цепочка. Словообразовательное гнездо.</w:t>
      </w:r>
    </w:p>
    <w:p w:rsidR="009514B5" w:rsidRDefault="005F12F9">
      <w:pPr>
        <w:pStyle w:val="25"/>
        <w:shd w:val="clear" w:color="auto" w:fill="auto"/>
        <w:spacing w:after="0" w:line="298" w:lineRule="exact"/>
        <w:ind w:firstLine="740"/>
        <w:jc w:val="both"/>
      </w:pPr>
      <w:r>
        <w:t>Применение знаний по морфемике и словообразованию в практике правописания.</w:t>
      </w:r>
    </w:p>
    <w:p w:rsidR="009514B5" w:rsidRDefault="005F12F9">
      <w:pPr>
        <w:pStyle w:val="25"/>
        <w:shd w:val="clear" w:color="auto" w:fill="auto"/>
        <w:spacing w:after="0" w:line="298" w:lineRule="exact"/>
        <w:ind w:firstLine="740"/>
        <w:jc w:val="both"/>
      </w:pPr>
      <w:r>
        <w:t>Лексикология и фразеология</w:t>
      </w:r>
    </w:p>
    <w:p w:rsidR="009514B5" w:rsidRDefault="005F12F9">
      <w:pPr>
        <w:pStyle w:val="25"/>
        <w:shd w:val="clear" w:color="auto" w:fill="auto"/>
        <w:spacing w:after="0" w:line="298" w:lineRule="exact"/>
        <w:ind w:firstLine="740"/>
        <w:jc w:val="both"/>
      </w:pPr>
      <w: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9514B5" w:rsidRDefault="005F12F9">
      <w:pPr>
        <w:pStyle w:val="50"/>
        <w:shd w:val="clear" w:color="auto" w:fill="auto"/>
        <w:ind w:firstLine="740"/>
      </w:pPr>
      <w:r>
        <w:t>Понятие об этимологии.</w:t>
      </w:r>
    </w:p>
    <w:p w:rsidR="009514B5" w:rsidRDefault="005F12F9">
      <w:pPr>
        <w:pStyle w:val="25"/>
        <w:shd w:val="clear" w:color="auto" w:fill="auto"/>
        <w:spacing w:after="0" w:line="298" w:lineRule="exact"/>
        <w:ind w:firstLine="740"/>
        <w:jc w:val="both"/>
      </w:pPr>
      <w:r>
        <w:t>Оценка своей и чужой речи с точки зрения точного, уместного и выразительного словоупотребления.</w:t>
      </w:r>
    </w:p>
    <w:p w:rsidR="009514B5" w:rsidRDefault="005F12F9">
      <w:pPr>
        <w:pStyle w:val="25"/>
        <w:shd w:val="clear" w:color="auto" w:fill="auto"/>
        <w:spacing w:after="0" w:line="298" w:lineRule="exact"/>
        <w:ind w:firstLine="740"/>
        <w:jc w:val="both"/>
      </w:pPr>
      <w:r>
        <w:t>Морфология</w:t>
      </w:r>
    </w:p>
    <w:p w:rsidR="009514B5" w:rsidRDefault="005F12F9">
      <w:pPr>
        <w:pStyle w:val="25"/>
        <w:shd w:val="clear" w:color="auto" w:fill="auto"/>
        <w:spacing w:after="0" w:line="298" w:lineRule="exact"/>
        <w:ind w:firstLine="740"/>
        <w:jc w:val="both"/>
      </w:pPr>
      <w: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Pr>
          <w:rStyle w:val="2c"/>
        </w:rPr>
        <w:t xml:space="preserve">Различные точки зрения на место причастия и деепричастия в системе частей речи. </w:t>
      </w:r>
      <w:r>
        <w:t>Служебные части речи. Междометия и звукоподражательные слова.</w:t>
      </w:r>
    </w:p>
    <w:p w:rsidR="009514B5" w:rsidRDefault="005F12F9">
      <w:pPr>
        <w:pStyle w:val="25"/>
        <w:shd w:val="clear" w:color="auto" w:fill="auto"/>
        <w:spacing w:after="0" w:line="298" w:lineRule="exact"/>
        <w:ind w:firstLine="740"/>
        <w:jc w:val="both"/>
      </w:pPr>
      <w:r>
        <w:t>Морфологический анализ слова.</w:t>
      </w:r>
    </w:p>
    <w:p w:rsidR="009514B5" w:rsidRDefault="005F12F9">
      <w:pPr>
        <w:pStyle w:val="25"/>
        <w:shd w:val="clear" w:color="auto" w:fill="auto"/>
        <w:spacing w:after="0" w:line="298" w:lineRule="exact"/>
        <w:ind w:firstLine="740"/>
        <w:jc w:val="both"/>
      </w:pPr>
      <w:r>
        <w:t>Омонимия слов разных частей речи.</w:t>
      </w:r>
    </w:p>
    <w:p w:rsidR="009514B5" w:rsidRDefault="005F12F9">
      <w:pPr>
        <w:pStyle w:val="25"/>
        <w:shd w:val="clear" w:color="auto" w:fill="auto"/>
        <w:spacing w:after="0" w:line="298" w:lineRule="exact"/>
        <w:ind w:firstLine="740"/>
        <w:jc w:val="both"/>
      </w:pPr>
      <w: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9514B5" w:rsidRDefault="005F12F9">
      <w:pPr>
        <w:pStyle w:val="25"/>
        <w:shd w:val="clear" w:color="auto" w:fill="auto"/>
        <w:spacing w:after="0" w:line="298" w:lineRule="exact"/>
        <w:ind w:firstLine="740"/>
        <w:jc w:val="both"/>
      </w:pPr>
      <w:r>
        <w:t>Применение знаний по морфологии в практике правописания.</w:t>
      </w:r>
    </w:p>
    <w:p w:rsidR="009514B5" w:rsidRDefault="005F12F9">
      <w:pPr>
        <w:pStyle w:val="25"/>
        <w:shd w:val="clear" w:color="auto" w:fill="auto"/>
        <w:spacing w:after="0" w:line="298" w:lineRule="exact"/>
        <w:ind w:firstLine="740"/>
        <w:jc w:val="both"/>
      </w:pPr>
      <w:r>
        <w:t>Синтаксис</w:t>
      </w:r>
    </w:p>
    <w:p w:rsidR="009514B5" w:rsidRDefault="005F12F9">
      <w:pPr>
        <w:pStyle w:val="25"/>
        <w:shd w:val="clear" w:color="auto" w:fill="auto"/>
        <w:spacing w:after="0" w:line="298" w:lineRule="exact"/>
        <w:ind w:firstLine="740"/>
        <w:jc w:val="both"/>
      </w:pPr>
      <w: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w:t>
      </w:r>
      <w:r>
        <w:lastRenderedPageBreak/>
        <w:t>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9514B5" w:rsidRDefault="005F12F9">
      <w:pPr>
        <w:pStyle w:val="25"/>
        <w:shd w:val="clear" w:color="auto" w:fill="auto"/>
        <w:spacing w:after="0" w:line="298" w:lineRule="exact"/>
        <w:ind w:firstLine="760"/>
        <w:jc w:val="both"/>
      </w:pPr>
      <w:r>
        <w:t>Способы передачи чужой речи.</w:t>
      </w:r>
    </w:p>
    <w:p w:rsidR="009514B5" w:rsidRDefault="005F12F9">
      <w:pPr>
        <w:pStyle w:val="25"/>
        <w:shd w:val="clear" w:color="auto" w:fill="auto"/>
        <w:spacing w:after="0" w:line="298" w:lineRule="exact"/>
        <w:ind w:firstLine="760"/>
        <w:jc w:val="both"/>
      </w:pPr>
      <w:r>
        <w:t>Синтаксический анализ простого и сложного предложения.</w:t>
      </w:r>
    </w:p>
    <w:p w:rsidR="009514B5" w:rsidRDefault="005F12F9">
      <w:pPr>
        <w:pStyle w:val="25"/>
        <w:shd w:val="clear" w:color="auto" w:fill="auto"/>
        <w:spacing w:after="0" w:line="298" w:lineRule="exact"/>
        <w:ind w:firstLine="760"/>
        <w:jc w:val="both"/>
      </w:pPr>
      <w:r>
        <w:t>Понятие текста, основные признаки текста (членимость, смысловая цельность, связность, завершенность). Внутритекстовые средства связи.</w:t>
      </w:r>
    </w:p>
    <w:p w:rsidR="009514B5" w:rsidRDefault="005F12F9">
      <w:pPr>
        <w:pStyle w:val="25"/>
        <w:shd w:val="clear" w:color="auto" w:fill="auto"/>
        <w:spacing w:after="0" w:line="298" w:lineRule="exact"/>
        <w:ind w:firstLine="760"/>
        <w:jc w:val="both"/>
      </w:pPr>
      <w: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9514B5" w:rsidRDefault="005F12F9">
      <w:pPr>
        <w:pStyle w:val="25"/>
        <w:shd w:val="clear" w:color="auto" w:fill="auto"/>
        <w:spacing w:after="0" w:line="298" w:lineRule="exact"/>
        <w:ind w:firstLine="760"/>
        <w:jc w:val="both"/>
      </w:pPr>
      <w:r>
        <w:t>Применение знаний по синтаксису в практике правописания.</w:t>
      </w:r>
    </w:p>
    <w:p w:rsidR="009514B5" w:rsidRDefault="005F12F9">
      <w:pPr>
        <w:pStyle w:val="25"/>
        <w:shd w:val="clear" w:color="auto" w:fill="auto"/>
        <w:spacing w:after="0" w:line="298" w:lineRule="exact"/>
        <w:ind w:firstLine="760"/>
        <w:jc w:val="both"/>
      </w:pPr>
      <w:r>
        <w:t>Правописание: орфография и пунктуация</w:t>
      </w:r>
    </w:p>
    <w:p w:rsidR="009514B5" w:rsidRDefault="005F12F9">
      <w:pPr>
        <w:pStyle w:val="25"/>
        <w:shd w:val="clear" w:color="auto" w:fill="auto"/>
        <w:spacing w:after="0" w:line="298" w:lineRule="exact"/>
        <w:ind w:firstLine="760"/>
        <w:jc w:val="both"/>
      </w:pPr>
      <w: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9514B5" w:rsidRDefault="005F12F9">
      <w:pPr>
        <w:pStyle w:val="25"/>
        <w:shd w:val="clear" w:color="auto" w:fill="auto"/>
        <w:spacing w:after="0" w:line="298" w:lineRule="exact"/>
        <w:ind w:firstLine="760"/>
        <w:jc w:val="both"/>
      </w:pPr>
      <w:bookmarkStart w:id="106" w:name="bookmark86"/>
      <w: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bookmarkEnd w:id="106"/>
    </w:p>
    <w:p w:rsidR="009514B5" w:rsidRDefault="005F12F9">
      <w:pPr>
        <w:pStyle w:val="25"/>
        <w:shd w:val="clear" w:color="auto" w:fill="auto"/>
        <w:spacing w:after="0" w:line="298" w:lineRule="exact"/>
        <w:ind w:firstLine="760"/>
        <w:jc w:val="both"/>
      </w:pPr>
      <w:r>
        <w:t>Орфографический анализ слова и пунктуационный анализ предложения.</w:t>
      </w:r>
    </w:p>
    <w:p w:rsidR="009514B5" w:rsidRDefault="005F12F9">
      <w:pPr>
        <w:pStyle w:val="321"/>
        <w:keepNext/>
        <w:keepLines/>
        <w:numPr>
          <w:ilvl w:val="0"/>
          <w:numId w:val="41"/>
        </w:numPr>
        <w:shd w:val="clear" w:color="auto" w:fill="auto"/>
        <w:tabs>
          <w:tab w:val="left" w:pos="1665"/>
        </w:tabs>
        <w:ind w:firstLine="760"/>
      </w:pPr>
      <w:bookmarkStart w:id="107" w:name="bookmark87"/>
      <w:r>
        <w:t>Литература</w:t>
      </w:r>
      <w:bookmarkEnd w:id="107"/>
    </w:p>
    <w:p w:rsidR="009514B5" w:rsidRDefault="005F12F9">
      <w:pPr>
        <w:pStyle w:val="25"/>
        <w:shd w:val="clear" w:color="auto" w:fill="auto"/>
        <w:spacing w:after="0" w:line="298" w:lineRule="exact"/>
        <w:ind w:firstLine="760"/>
        <w:jc w:val="both"/>
      </w:pPr>
      <w:r>
        <w:t>Цели и задачи литературного образования</w:t>
      </w:r>
    </w:p>
    <w:p w:rsidR="009514B5" w:rsidRDefault="005F12F9">
      <w:pPr>
        <w:pStyle w:val="25"/>
        <w:shd w:val="clear" w:color="auto" w:fill="auto"/>
        <w:spacing w:after="0" w:line="298" w:lineRule="exact"/>
        <w:ind w:firstLine="760"/>
        <w:jc w:val="both"/>
      </w:pPr>
      <w:r>
        <w:t>Литература - учебный предмет, освоение содержания которого направлено:</w:t>
      </w:r>
    </w:p>
    <w:p w:rsidR="009514B5" w:rsidRDefault="005F12F9">
      <w:pPr>
        <w:pStyle w:val="25"/>
        <w:numPr>
          <w:ilvl w:val="0"/>
          <w:numId w:val="38"/>
        </w:numPr>
        <w:shd w:val="clear" w:color="auto" w:fill="auto"/>
        <w:tabs>
          <w:tab w:val="left" w:pos="1143"/>
        </w:tabs>
        <w:spacing w:after="0" w:line="298" w:lineRule="exact"/>
        <w:ind w:firstLine="760"/>
        <w:jc w:val="both"/>
      </w:pPr>
      <w:r>
        <w:t>на последовательное формирование читательской культуры через приобщение к чтению художественной литературы;</w:t>
      </w:r>
    </w:p>
    <w:p w:rsidR="009514B5" w:rsidRDefault="005F12F9">
      <w:pPr>
        <w:pStyle w:val="25"/>
        <w:numPr>
          <w:ilvl w:val="0"/>
          <w:numId w:val="38"/>
        </w:numPr>
        <w:shd w:val="clear" w:color="auto" w:fill="auto"/>
        <w:tabs>
          <w:tab w:val="left" w:pos="1143"/>
        </w:tabs>
        <w:spacing w:after="0" w:line="302" w:lineRule="exact"/>
        <w:ind w:firstLine="760"/>
        <w:jc w:val="both"/>
      </w:pPr>
      <w:r>
        <w:t>на освоение общекультурных навыков чтения, восприятия художественного языка и понимания художественного смысла литературных произведений;</w:t>
      </w:r>
    </w:p>
    <w:p w:rsidR="009514B5" w:rsidRDefault="005F12F9">
      <w:pPr>
        <w:pStyle w:val="25"/>
        <w:numPr>
          <w:ilvl w:val="0"/>
          <w:numId w:val="38"/>
        </w:numPr>
        <w:shd w:val="clear" w:color="auto" w:fill="auto"/>
        <w:tabs>
          <w:tab w:val="left" w:pos="1143"/>
        </w:tabs>
        <w:spacing w:after="0" w:line="293" w:lineRule="exact"/>
        <w:ind w:firstLine="760"/>
        <w:jc w:val="both"/>
      </w:pPr>
      <w:r>
        <w:t>на развитие эмоциональной сферы личности, образного, ассоциативного и логического мышления;</w:t>
      </w:r>
    </w:p>
    <w:p w:rsidR="009514B5" w:rsidRDefault="005F12F9">
      <w:pPr>
        <w:pStyle w:val="25"/>
        <w:numPr>
          <w:ilvl w:val="0"/>
          <w:numId w:val="38"/>
        </w:numPr>
        <w:shd w:val="clear" w:color="auto" w:fill="auto"/>
        <w:tabs>
          <w:tab w:val="left" w:pos="1143"/>
        </w:tabs>
        <w:spacing w:after="0" w:line="298" w:lineRule="exact"/>
        <w:ind w:firstLine="760"/>
        <w:jc w:val="both"/>
      </w:pPr>
      <w: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9514B5" w:rsidRDefault="005F12F9">
      <w:pPr>
        <w:pStyle w:val="25"/>
        <w:numPr>
          <w:ilvl w:val="0"/>
          <w:numId w:val="38"/>
        </w:numPr>
        <w:shd w:val="clear" w:color="auto" w:fill="auto"/>
        <w:tabs>
          <w:tab w:val="left" w:pos="1143"/>
        </w:tabs>
        <w:spacing w:after="0" w:line="298" w:lineRule="exact"/>
        <w:ind w:firstLine="760"/>
        <w:jc w:val="both"/>
      </w:pPr>
      <w:r>
        <w:t xml:space="preserve">на </w:t>
      </w:r>
      <w:r>
        <w:rPr>
          <w:lang w:val="ba" w:eastAsia="ba" w:bidi="ba"/>
        </w:rPr>
        <w:t xml:space="preserve">формирование </w:t>
      </w:r>
      <w:r>
        <w:t>потребности и способности выражения себя в слове.</w:t>
      </w:r>
    </w:p>
    <w:p w:rsidR="009514B5" w:rsidRDefault="005F12F9">
      <w:pPr>
        <w:pStyle w:val="25"/>
        <w:shd w:val="clear" w:color="auto" w:fill="auto"/>
        <w:spacing w:after="0" w:line="298" w:lineRule="exact"/>
        <w:ind w:firstLine="760"/>
        <w:jc w:val="both"/>
      </w:pPr>
      <w: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9514B5" w:rsidRDefault="005F12F9">
      <w:pPr>
        <w:pStyle w:val="25"/>
        <w:shd w:val="clear" w:color="auto" w:fill="auto"/>
        <w:spacing w:after="0" w:line="298" w:lineRule="exact"/>
        <w:ind w:firstLine="760"/>
        <w:jc w:val="both"/>
      </w:pPr>
      <w: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w:t>
      </w:r>
      <w:r>
        <w:softHyphen/>
        <w:t>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rsidR="009514B5" w:rsidRDefault="005F12F9">
      <w:pPr>
        <w:pStyle w:val="25"/>
        <w:shd w:val="clear" w:color="auto" w:fill="auto"/>
        <w:spacing w:after="0" w:line="298" w:lineRule="exact"/>
        <w:ind w:firstLine="760"/>
        <w:jc w:val="both"/>
      </w:pPr>
      <w:r>
        <w:t xml:space="preserve">Стратегическая цель изучения литературы на этапе основного общего образования - </w:t>
      </w:r>
      <w:r>
        <w:rPr>
          <w:lang w:val="ba" w:eastAsia="ba" w:bidi="ba"/>
        </w:rPr>
        <w:lastRenderedPageBreak/>
        <w:t xml:space="preserve">формирование </w:t>
      </w:r>
      <w:r>
        <w:t>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9514B5" w:rsidRDefault="005F12F9">
      <w:pPr>
        <w:pStyle w:val="25"/>
        <w:shd w:val="clear" w:color="auto" w:fill="auto"/>
        <w:spacing w:after="0" w:line="298" w:lineRule="exact"/>
        <w:ind w:firstLine="760"/>
        <w:jc w:val="both"/>
      </w:pPr>
      <w:r>
        <w:t>Изучение литературы в основной школе (5-9 классы) закладывает необходимый фундамент для достижения перечисленных целей.</w:t>
      </w:r>
    </w:p>
    <w:p w:rsidR="009514B5" w:rsidRDefault="005F12F9">
      <w:pPr>
        <w:pStyle w:val="25"/>
        <w:shd w:val="clear" w:color="auto" w:fill="auto"/>
        <w:spacing w:after="0" w:line="298" w:lineRule="exact"/>
        <w:ind w:firstLine="760"/>
        <w:jc w:val="both"/>
      </w:pPr>
      <w: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9514B5" w:rsidRDefault="005F12F9">
      <w:pPr>
        <w:pStyle w:val="25"/>
        <w:shd w:val="clear" w:color="auto" w:fill="auto"/>
        <w:spacing w:after="0" w:line="298" w:lineRule="exact"/>
        <w:ind w:firstLine="760"/>
        <w:jc w:val="both"/>
      </w:pPr>
      <w:r>
        <w:t>Изучение литературы в школе решает следующие образовательные задачи:</w:t>
      </w:r>
    </w:p>
    <w:p w:rsidR="009514B5" w:rsidRDefault="005F12F9">
      <w:pPr>
        <w:pStyle w:val="25"/>
        <w:numPr>
          <w:ilvl w:val="0"/>
          <w:numId w:val="38"/>
        </w:numPr>
        <w:shd w:val="clear" w:color="auto" w:fill="auto"/>
        <w:tabs>
          <w:tab w:val="left" w:pos="1431"/>
        </w:tabs>
        <w:spacing w:after="0" w:line="298" w:lineRule="exact"/>
        <w:ind w:firstLine="760"/>
        <w:jc w:val="both"/>
      </w:pPr>
      <w: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9514B5" w:rsidRDefault="005F12F9">
      <w:pPr>
        <w:pStyle w:val="25"/>
        <w:numPr>
          <w:ilvl w:val="0"/>
          <w:numId w:val="38"/>
        </w:numPr>
        <w:shd w:val="clear" w:color="auto" w:fill="auto"/>
        <w:tabs>
          <w:tab w:val="left" w:pos="1431"/>
        </w:tabs>
        <w:spacing w:after="0" w:line="302" w:lineRule="exact"/>
        <w:ind w:firstLine="760"/>
        <w:jc w:val="both"/>
      </w:pPr>
      <w:r>
        <w:t>формирование и развитие представлений о литературном произведении как о художественном мире, особым образом построенном автором;</w:t>
      </w:r>
    </w:p>
    <w:p w:rsidR="009514B5" w:rsidRDefault="005F12F9">
      <w:pPr>
        <w:pStyle w:val="25"/>
        <w:numPr>
          <w:ilvl w:val="0"/>
          <w:numId w:val="38"/>
        </w:numPr>
        <w:shd w:val="clear" w:color="auto" w:fill="auto"/>
        <w:tabs>
          <w:tab w:val="left" w:pos="1431"/>
        </w:tabs>
        <w:spacing w:after="0" w:line="302" w:lineRule="exact"/>
        <w:ind w:firstLine="760"/>
        <w:jc w:val="both"/>
      </w:pPr>
      <w: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9514B5" w:rsidRDefault="005F12F9">
      <w:pPr>
        <w:pStyle w:val="25"/>
        <w:numPr>
          <w:ilvl w:val="0"/>
          <w:numId w:val="38"/>
        </w:numPr>
        <w:shd w:val="clear" w:color="auto" w:fill="auto"/>
        <w:tabs>
          <w:tab w:val="left" w:pos="1431"/>
        </w:tabs>
        <w:spacing w:after="0" w:line="302" w:lineRule="exact"/>
        <w:ind w:firstLine="760"/>
        <w:jc w:val="both"/>
      </w:pPr>
      <w:r>
        <w:rPr>
          <w:lang w:val="ba" w:eastAsia="ba" w:bidi="ba"/>
        </w:rPr>
        <w:t xml:space="preserve">формирование </w:t>
      </w:r>
      <w:r>
        <w:t>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9514B5" w:rsidRDefault="005F12F9">
      <w:pPr>
        <w:pStyle w:val="25"/>
        <w:numPr>
          <w:ilvl w:val="0"/>
          <w:numId w:val="38"/>
        </w:numPr>
        <w:shd w:val="clear" w:color="auto" w:fill="auto"/>
        <w:tabs>
          <w:tab w:val="left" w:pos="1431"/>
        </w:tabs>
        <w:spacing w:after="0" w:line="302" w:lineRule="exact"/>
        <w:ind w:firstLine="760"/>
        <w:jc w:val="both"/>
      </w:pPr>
      <w:r>
        <w:rPr>
          <w:lang w:val="ba" w:eastAsia="ba" w:bidi="ba"/>
        </w:rPr>
        <w:t xml:space="preserve">формирование </w:t>
      </w:r>
      <w:r>
        <w:t>отношения к литературе как к особому способу познания жизни;</w:t>
      </w:r>
    </w:p>
    <w:p w:rsidR="009514B5" w:rsidRDefault="005F12F9">
      <w:pPr>
        <w:pStyle w:val="25"/>
        <w:numPr>
          <w:ilvl w:val="0"/>
          <w:numId w:val="38"/>
        </w:numPr>
        <w:shd w:val="clear" w:color="auto" w:fill="auto"/>
        <w:tabs>
          <w:tab w:val="left" w:pos="1431"/>
        </w:tabs>
        <w:spacing w:after="0" w:line="302" w:lineRule="exact"/>
        <w:ind w:firstLine="760"/>
        <w:jc w:val="both"/>
      </w:pPr>
      <w: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9514B5" w:rsidRDefault="005F12F9">
      <w:pPr>
        <w:pStyle w:val="25"/>
        <w:numPr>
          <w:ilvl w:val="0"/>
          <w:numId w:val="38"/>
        </w:numPr>
        <w:shd w:val="clear" w:color="auto" w:fill="auto"/>
        <w:tabs>
          <w:tab w:val="left" w:pos="1431"/>
        </w:tabs>
        <w:spacing w:after="0" w:line="302" w:lineRule="exact"/>
        <w:ind w:firstLine="760"/>
        <w:jc w:val="both"/>
      </w:pPr>
      <w: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9514B5" w:rsidRDefault="005F12F9">
      <w:pPr>
        <w:pStyle w:val="25"/>
        <w:numPr>
          <w:ilvl w:val="0"/>
          <w:numId w:val="38"/>
        </w:numPr>
        <w:shd w:val="clear" w:color="auto" w:fill="auto"/>
        <w:tabs>
          <w:tab w:val="left" w:pos="1431"/>
        </w:tabs>
        <w:spacing w:after="0" w:line="302" w:lineRule="exact"/>
        <w:ind w:firstLine="760"/>
        <w:jc w:val="both"/>
      </w:pPr>
      <w:r>
        <w:t>воспитание квалифицированного читателя со сформированным эстетическим вкусом;</w:t>
      </w:r>
    </w:p>
    <w:p w:rsidR="009514B5" w:rsidRDefault="005F12F9">
      <w:pPr>
        <w:pStyle w:val="25"/>
        <w:numPr>
          <w:ilvl w:val="0"/>
          <w:numId w:val="38"/>
        </w:numPr>
        <w:shd w:val="clear" w:color="auto" w:fill="auto"/>
        <w:tabs>
          <w:tab w:val="left" w:pos="1431"/>
        </w:tabs>
        <w:spacing w:after="0" w:line="302" w:lineRule="exact"/>
        <w:ind w:firstLine="760"/>
        <w:jc w:val="both"/>
      </w:pPr>
      <w:r>
        <w:rPr>
          <w:lang w:val="ba" w:eastAsia="ba" w:bidi="ba"/>
        </w:rPr>
        <w:t xml:space="preserve">формирование </w:t>
      </w:r>
      <w:r>
        <w:t>отношения к литературе как к одной из основных культурных ценностей народа;</w:t>
      </w:r>
    </w:p>
    <w:p w:rsidR="009514B5" w:rsidRDefault="005F12F9">
      <w:pPr>
        <w:pStyle w:val="25"/>
        <w:numPr>
          <w:ilvl w:val="0"/>
          <w:numId w:val="38"/>
        </w:numPr>
        <w:shd w:val="clear" w:color="auto" w:fill="auto"/>
        <w:tabs>
          <w:tab w:val="left" w:pos="1424"/>
        </w:tabs>
        <w:spacing w:after="0" w:line="302" w:lineRule="exact"/>
        <w:ind w:firstLine="760"/>
        <w:jc w:val="both"/>
      </w:pPr>
      <w:r>
        <w:t>обеспечение через чтение и изучение классической и современной литературы культурной самоидентификации;</w:t>
      </w:r>
    </w:p>
    <w:p w:rsidR="009514B5" w:rsidRDefault="005F12F9">
      <w:pPr>
        <w:pStyle w:val="25"/>
        <w:numPr>
          <w:ilvl w:val="0"/>
          <w:numId w:val="38"/>
        </w:numPr>
        <w:shd w:val="clear" w:color="auto" w:fill="auto"/>
        <w:tabs>
          <w:tab w:val="left" w:pos="1424"/>
        </w:tabs>
        <w:spacing w:after="0" w:line="302" w:lineRule="exact"/>
        <w:ind w:firstLine="760"/>
        <w:jc w:val="both"/>
      </w:pPr>
      <w:r>
        <w:t>осознание значимости чтения и изучения литературы для своего дальнейшего развития;</w:t>
      </w:r>
    </w:p>
    <w:p w:rsidR="009514B5" w:rsidRDefault="005F12F9">
      <w:pPr>
        <w:pStyle w:val="25"/>
        <w:numPr>
          <w:ilvl w:val="0"/>
          <w:numId w:val="38"/>
        </w:numPr>
        <w:shd w:val="clear" w:color="auto" w:fill="auto"/>
        <w:tabs>
          <w:tab w:val="left" w:pos="1424"/>
        </w:tabs>
        <w:spacing w:after="0" w:line="298" w:lineRule="exact"/>
        <w:ind w:firstLine="760"/>
        <w:jc w:val="both"/>
      </w:pPr>
      <w:r>
        <w:rPr>
          <w:lang w:val="ba" w:eastAsia="ba" w:bidi="ba"/>
        </w:rPr>
        <w:lastRenderedPageBreak/>
        <w:t xml:space="preserve">формирование </w:t>
      </w:r>
      <w:r>
        <w:t>у школьника стремления сознательно планировать свое досуговое чтение.</w:t>
      </w:r>
    </w:p>
    <w:p w:rsidR="009514B5" w:rsidRDefault="005F12F9">
      <w:pPr>
        <w:pStyle w:val="25"/>
        <w:shd w:val="clear" w:color="auto" w:fill="auto"/>
        <w:spacing w:after="0" w:line="298" w:lineRule="exact"/>
        <w:ind w:firstLine="760"/>
        <w:jc w:val="both"/>
      </w:pPr>
      <w: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9514B5" w:rsidRDefault="005F12F9">
      <w:pPr>
        <w:pStyle w:val="25"/>
        <w:shd w:val="clear" w:color="auto" w:fill="auto"/>
        <w:spacing w:after="0" w:line="298" w:lineRule="exact"/>
        <w:ind w:firstLine="760"/>
        <w:jc w:val="both"/>
      </w:pPr>
      <w:r>
        <w:t>Рабочая программа по литературе строится с учетом:</w:t>
      </w:r>
    </w:p>
    <w:p w:rsidR="009514B5" w:rsidRDefault="005F12F9">
      <w:pPr>
        <w:pStyle w:val="25"/>
        <w:numPr>
          <w:ilvl w:val="0"/>
          <w:numId w:val="38"/>
        </w:numPr>
        <w:shd w:val="clear" w:color="auto" w:fill="auto"/>
        <w:tabs>
          <w:tab w:val="left" w:pos="1132"/>
        </w:tabs>
        <w:spacing w:after="0" w:line="298" w:lineRule="exact"/>
        <w:ind w:firstLine="760"/>
        <w:jc w:val="both"/>
      </w:pPr>
      <w:r>
        <w:t>лучших традиций отечественной методики преподавания литературы, 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p>
    <w:p w:rsidR="009514B5" w:rsidRDefault="005F12F9">
      <w:pPr>
        <w:pStyle w:val="25"/>
        <w:numPr>
          <w:ilvl w:val="0"/>
          <w:numId w:val="38"/>
        </w:numPr>
        <w:shd w:val="clear" w:color="auto" w:fill="auto"/>
        <w:tabs>
          <w:tab w:val="left" w:pos="1132"/>
        </w:tabs>
        <w:spacing w:after="0" w:line="298" w:lineRule="exact"/>
        <w:ind w:firstLine="760"/>
        <w:jc w:val="both"/>
      </w:pPr>
      <w:r>
        <w:t>традиций изучения конкретных произведений (прежде всего русской и зарубежной классики), сложившихся в школьной практике;</w:t>
      </w:r>
    </w:p>
    <w:p w:rsidR="009514B5" w:rsidRDefault="005F12F9">
      <w:pPr>
        <w:pStyle w:val="25"/>
        <w:numPr>
          <w:ilvl w:val="0"/>
          <w:numId w:val="38"/>
        </w:numPr>
        <w:shd w:val="clear" w:color="auto" w:fill="auto"/>
        <w:tabs>
          <w:tab w:val="left" w:pos="1424"/>
        </w:tabs>
        <w:spacing w:after="0" w:line="298" w:lineRule="exact"/>
        <w:ind w:firstLine="760"/>
        <w:jc w:val="both"/>
      </w:pPr>
      <w: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 совокупность наиболее авторитетных для национальной традиции писательских </w:t>
      </w:r>
      <w:r>
        <w:rPr>
          <w:lang w:val="ba" w:eastAsia="ba" w:bidi="ba"/>
        </w:rPr>
        <w:t xml:space="preserve">имен, </w:t>
      </w:r>
      <w:r>
        <w:t>корпусов их творчества и их отдельных произведений);</w:t>
      </w:r>
    </w:p>
    <w:p w:rsidR="009514B5" w:rsidRDefault="005F12F9">
      <w:pPr>
        <w:pStyle w:val="25"/>
        <w:numPr>
          <w:ilvl w:val="0"/>
          <w:numId w:val="38"/>
        </w:numPr>
        <w:shd w:val="clear" w:color="auto" w:fill="auto"/>
        <w:tabs>
          <w:tab w:val="left" w:pos="1132"/>
        </w:tabs>
        <w:spacing w:after="0" w:line="302" w:lineRule="exact"/>
        <w:ind w:firstLine="760"/>
        <w:jc w:val="both"/>
      </w:pPr>
      <w:r>
        <w:t>необходимой вариативности авторской / рабочей программы по литературе при сохранении обязательных базовых элементов содержания предмета;</w:t>
      </w:r>
    </w:p>
    <w:p w:rsidR="009514B5" w:rsidRDefault="005F12F9">
      <w:pPr>
        <w:pStyle w:val="25"/>
        <w:numPr>
          <w:ilvl w:val="0"/>
          <w:numId w:val="38"/>
        </w:numPr>
        <w:shd w:val="clear" w:color="auto" w:fill="auto"/>
        <w:tabs>
          <w:tab w:val="left" w:pos="1132"/>
        </w:tabs>
        <w:spacing w:after="0" w:line="302" w:lineRule="exact"/>
        <w:ind w:firstLine="760"/>
        <w:jc w:val="both"/>
      </w:pPr>
      <w:r>
        <w:t>соответствия рекомендуемых к изучению литературных произведений возрастным и психологическим особенностям обучающихся;</w:t>
      </w:r>
    </w:p>
    <w:p w:rsidR="009514B5" w:rsidRDefault="005F12F9">
      <w:pPr>
        <w:pStyle w:val="25"/>
        <w:numPr>
          <w:ilvl w:val="0"/>
          <w:numId w:val="38"/>
        </w:numPr>
        <w:shd w:val="clear" w:color="auto" w:fill="auto"/>
        <w:tabs>
          <w:tab w:val="left" w:pos="1132"/>
        </w:tabs>
        <w:spacing w:after="0" w:line="302" w:lineRule="exact"/>
        <w:ind w:firstLine="760"/>
        <w:jc w:val="both"/>
      </w:pPr>
      <w:r>
        <w:t>требований современного культурно-исторического контекста к изучению классической литературы;</w:t>
      </w:r>
    </w:p>
    <w:p w:rsidR="009514B5" w:rsidRDefault="005F12F9">
      <w:pPr>
        <w:pStyle w:val="25"/>
        <w:numPr>
          <w:ilvl w:val="0"/>
          <w:numId w:val="38"/>
        </w:numPr>
        <w:shd w:val="clear" w:color="auto" w:fill="auto"/>
        <w:tabs>
          <w:tab w:val="left" w:pos="1132"/>
        </w:tabs>
        <w:spacing w:after="0" w:line="298" w:lineRule="exact"/>
        <w:ind w:firstLine="760"/>
        <w:jc w:val="both"/>
      </w:pPr>
      <w:r>
        <w:t>минимального количества учебного времени, отведенного на изучение литературы согласно действующему ФГОС и Базисному учебному плану.</w:t>
      </w:r>
    </w:p>
    <w:p w:rsidR="009514B5" w:rsidRDefault="005F12F9">
      <w:pPr>
        <w:pStyle w:val="25"/>
        <w:shd w:val="clear" w:color="auto" w:fill="auto"/>
        <w:spacing w:after="0" w:line="298" w:lineRule="exact"/>
        <w:ind w:firstLine="760"/>
        <w:jc w:val="both"/>
      </w:pPr>
      <w:r>
        <w:t xml:space="preserve">Авторы рабочей программы свободны в распределении материала по годам обучения и четвертям, в выстраивании собственной логики его компоновки. </w:t>
      </w:r>
      <w:r>
        <w:rPr>
          <w:lang w:val="ba" w:eastAsia="ba" w:bidi="ba"/>
        </w:rPr>
        <w:t xml:space="preserve">Программа </w:t>
      </w:r>
      <w:r>
        <w:t>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w:t>
      </w:r>
    </w:p>
    <w:p w:rsidR="009514B5" w:rsidRDefault="005F12F9">
      <w:pPr>
        <w:pStyle w:val="25"/>
        <w:shd w:val="clear" w:color="auto" w:fill="auto"/>
        <w:spacing w:after="0" w:line="298" w:lineRule="exact"/>
        <w:ind w:firstLine="760"/>
        <w:jc w:val="both"/>
      </w:pPr>
      <w:r>
        <w:t>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w:t>
      </w:r>
    </w:p>
    <w:p w:rsidR="009514B5" w:rsidRDefault="005F12F9">
      <w:pPr>
        <w:pStyle w:val="25"/>
        <w:shd w:val="clear" w:color="auto" w:fill="auto"/>
        <w:spacing w:after="0" w:line="298" w:lineRule="exact"/>
        <w:ind w:left="180" w:firstLine="720"/>
        <w:jc w:val="both"/>
      </w:pPr>
      <w: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9514B5" w:rsidRDefault="005F12F9">
      <w:pPr>
        <w:pStyle w:val="25"/>
        <w:shd w:val="clear" w:color="auto" w:fill="auto"/>
        <w:spacing w:after="0" w:line="298" w:lineRule="exact"/>
        <w:ind w:left="320" w:hanging="320"/>
        <w:jc w:val="both"/>
      </w:pPr>
      <w:r>
        <w:t>Русский фольклор</w:t>
      </w:r>
    </w:p>
    <w:p w:rsidR="009514B5" w:rsidRDefault="005F12F9">
      <w:pPr>
        <w:pStyle w:val="25"/>
        <w:shd w:val="clear" w:color="auto" w:fill="auto"/>
        <w:spacing w:after="0" w:line="298" w:lineRule="exact"/>
        <w:ind w:left="320" w:hanging="320"/>
        <w:jc w:val="both"/>
      </w:pPr>
      <w:r>
        <w:lastRenderedPageBreak/>
        <w:t>Малые жанры фольклора.</w:t>
      </w:r>
    </w:p>
    <w:p w:rsidR="009514B5" w:rsidRDefault="005F12F9">
      <w:pPr>
        <w:pStyle w:val="25"/>
        <w:shd w:val="clear" w:color="auto" w:fill="auto"/>
        <w:spacing w:after="0" w:line="298" w:lineRule="exact"/>
        <w:ind w:left="320" w:hanging="320"/>
        <w:jc w:val="both"/>
      </w:pPr>
      <w: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9514B5" w:rsidRDefault="005F12F9">
      <w:pPr>
        <w:pStyle w:val="25"/>
        <w:shd w:val="clear" w:color="auto" w:fill="auto"/>
        <w:spacing w:after="0" w:line="298" w:lineRule="exact"/>
        <w:ind w:left="320" w:hanging="320"/>
        <w:jc w:val="both"/>
      </w:pPr>
      <w:r>
        <w:t>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9514B5" w:rsidRDefault="005F12F9">
      <w:pPr>
        <w:pStyle w:val="25"/>
        <w:shd w:val="clear" w:color="auto" w:fill="auto"/>
        <w:spacing w:after="0" w:line="298" w:lineRule="exact"/>
        <w:ind w:left="320" w:hanging="320"/>
        <w:jc w:val="both"/>
      </w:pPr>
      <w:r>
        <w:t>Былина «Илья Муромец и Соловей-разбойник».</w:t>
      </w:r>
    </w:p>
    <w:p w:rsidR="009514B5" w:rsidRDefault="005F12F9">
      <w:pPr>
        <w:pStyle w:val="25"/>
        <w:shd w:val="clear" w:color="auto" w:fill="auto"/>
        <w:spacing w:after="0" w:line="298" w:lineRule="exact"/>
        <w:ind w:left="40" w:firstLine="0"/>
        <w:jc w:val="center"/>
      </w:pPr>
      <w:r>
        <w:t>Воплощение в образе богатыря национального характера, нравственных достоинств героя.</w:t>
      </w:r>
      <w:r>
        <w:br/>
        <w:t>Прославление силы, мужества, справедливости, бескорыстного служения Отечеству.</w:t>
      </w:r>
    </w:p>
    <w:p w:rsidR="009514B5" w:rsidRDefault="005F12F9">
      <w:pPr>
        <w:pStyle w:val="25"/>
        <w:shd w:val="clear" w:color="auto" w:fill="auto"/>
        <w:spacing w:after="0" w:line="298" w:lineRule="exact"/>
        <w:ind w:left="320" w:hanging="320"/>
        <w:jc w:val="both"/>
      </w:pPr>
      <w:r>
        <w:t>Древнерусская литература</w:t>
      </w:r>
    </w:p>
    <w:p w:rsidR="009514B5" w:rsidRDefault="005F12F9">
      <w:pPr>
        <w:pStyle w:val="25"/>
        <w:shd w:val="clear" w:color="auto" w:fill="auto"/>
        <w:spacing w:after="0" w:line="298" w:lineRule="exact"/>
        <w:ind w:left="320" w:hanging="320"/>
        <w:jc w:val="both"/>
      </w:pPr>
      <w:r>
        <w:t>«Слово о полку Игореве».</w:t>
      </w:r>
    </w:p>
    <w:p w:rsidR="009514B5" w:rsidRDefault="005F12F9">
      <w:pPr>
        <w:pStyle w:val="25"/>
        <w:shd w:val="clear" w:color="auto" w:fill="auto"/>
        <w:spacing w:after="0" w:line="298" w:lineRule="exact"/>
        <w:ind w:left="320" w:hanging="320"/>
        <w:jc w:val="both"/>
      </w:pPr>
      <w: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9514B5" w:rsidRDefault="005F12F9">
      <w:pPr>
        <w:pStyle w:val="25"/>
        <w:shd w:val="clear" w:color="auto" w:fill="auto"/>
        <w:spacing w:after="0" w:line="298" w:lineRule="exact"/>
        <w:ind w:left="320" w:hanging="320"/>
        <w:jc w:val="both"/>
      </w:pPr>
      <w:r>
        <w:t>«Житие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w:t>
      </w:r>
      <w:r>
        <w:rPr>
          <w:rStyle w:val="2b"/>
        </w:rPr>
        <w:t>ц</w:t>
      </w:r>
      <w:r>
        <w:t>ионных, сюжетных, стилистических особенностей житийной литературы в историческом очерке Б. К. Зайцева.</w:t>
      </w:r>
    </w:p>
    <w:p w:rsidR="009514B5" w:rsidRDefault="005F12F9">
      <w:pPr>
        <w:pStyle w:val="25"/>
        <w:shd w:val="clear" w:color="auto" w:fill="auto"/>
        <w:spacing w:after="0" w:line="298" w:lineRule="exact"/>
        <w:ind w:left="320" w:hanging="320"/>
        <w:jc w:val="both"/>
      </w:pPr>
      <w:r>
        <w:t>Русская литература XVIII в.</w:t>
      </w:r>
    </w:p>
    <w:p w:rsidR="009514B5" w:rsidRDefault="005F12F9">
      <w:pPr>
        <w:pStyle w:val="25"/>
        <w:shd w:val="clear" w:color="auto" w:fill="auto"/>
        <w:spacing w:after="0" w:line="298" w:lineRule="exact"/>
        <w:ind w:left="320" w:hanging="320"/>
        <w:jc w:val="both"/>
      </w:pPr>
      <w:r>
        <w:t>Д. И. Фонвизин. 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9514B5" w:rsidRDefault="005F12F9">
      <w:pPr>
        <w:pStyle w:val="25"/>
        <w:shd w:val="clear" w:color="auto" w:fill="auto"/>
        <w:spacing w:after="0" w:line="298" w:lineRule="exact"/>
        <w:ind w:left="320" w:hanging="320"/>
        <w:jc w:val="both"/>
      </w:pPr>
      <w:r>
        <w:rPr>
          <w:lang w:val="ba" w:eastAsia="ba" w:bidi="ba"/>
        </w:rPr>
        <w:t xml:space="preserve">Н. </w:t>
      </w:r>
      <w:r>
        <w:t>М. Карамзин. 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9514B5" w:rsidRDefault="005F12F9">
      <w:pPr>
        <w:pStyle w:val="25"/>
        <w:shd w:val="clear" w:color="auto" w:fill="auto"/>
        <w:spacing w:after="0" w:line="298" w:lineRule="exact"/>
        <w:ind w:left="320" w:hanging="320"/>
        <w:jc w:val="both"/>
      </w:pPr>
      <w:r>
        <w:t>Г. Р. Державин. Стихотворение «Памятник». Жизнеутверждающий характер поэзии Державина. Тема поэта и поэзии.</w:t>
      </w:r>
    </w:p>
    <w:p w:rsidR="009514B5" w:rsidRDefault="005F12F9">
      <w:pPr>
        <w:pStyle w:val="25"/>
        <w:shd w:val="clear" w:color="auto" w:fill="auto"/>
        <w:spacing w:after="0" w:line="298" w:lineRule="exact"/>
        <w:ind w:left="320" w:hanging="320"/>
        <w:jc w:val="both"/>
      </w:pPr>
      <w:r>
        <w:t>Русская литература XIX в. (первая половина)</w:t>
      </w:r>
    </w:p>
    <w:p w:rsidR="009514B5" w:rsidRDefault="005F12F9">
      <w:pPr>
        <w:pStyle w:val="25"/>
        <w:shd w:val="clear" w:color="auto" w:fill="auto"/>
        <w:spacing w:after="0" w:line="298" w:lineRule="exact"/>
        <w:ind w:left="320" w:hanging="320"/>
        <w:jc w:val="both"/>
      </w:pPr>
      <w:r>
        <w:t>И. А. Крылов. Басни «Волк и Ягнёнок», «Свинья под Дубом», «Волк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9514B5" w:rsidRDefault="005F12F9">
      <w:pPr>
        <w:pStyle w:val="25"/>
        <w:shd w:val="clear" w:color="auto" w:fill="auto"/>
        <w:spacing w:after="0" w:line="298" w:lineRule="exact"/>
        <w:ind w:left="320" w:hanging="320"/>
        <w:jc w:val="both"/>
      </w:pPr>
      <w:r>
        <w:t>В. А. Жуковский. 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9514B5" w:rsidRDefault="005F12F9">
      <w:pPr>
        <w:pStyle w:val="25"/>
        <w:shd w:val="clear" w:color="auto" w:fill="auto"/>
        <w:spacing w:after="0" w:line="298" w:lineRule="exact"/>
        <w:ind w:left="320" w:hanging="320"/>
        <w:jc w:val="both"/>
      </w:pPr>
      <w:r>
        <w:lastRenderedPageBreak/>
        <w:t>А. С. Грибоедов. 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9514B5" w:rsidRDefault="005F12F9">
      <w:pPr>
        <w:pStyle w:val="25"/>
        <w:shd w:val="clear" w:color="auto" w:fill="auto"/>
        <w:spacing w:after="0" w:line="298" w:lineRule="exact"/>
        <w:ind w:left="320" w:hanging="320"/>
        <w:jc w:val="both"/>
      </w:pPr>
      <w:r>
        <w:t>А. С. Пушкин. 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XIX—ХХ вв.</w:t>
      </w:r>
    </w:p>
    <w:p w:rsidR="009514B5" w:rsidRDefault="005F12F9">
      <w:pPr>
        <w:pStyle w:val="25"/>
        <w:shd w:val="clear" w:color="auto" w:fill="auto"/>
        <w:spacing w:after="0" w:line="298" w:lineRule="exact"/>
        <w:ind w:left="320" w:hanging="320"/>
        <w:jc w:val="both"/>
      </w:pPr>
      <w:r>
        <w:t>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9514B5" w:rsidRDefault="005F12F9">
      <w:pPr>
        <w:pStyle w:val="25"/>
        <w:shd w:val="clear" w:color="auto" w:fill="auto"/>
        <w:spacing w:after="0" w:line="298" w:lineRule="exact"/>
        <w:ind w:left="320" w:hanging="320"/>
        <w:jc w:val="both"/>
      </w:pPr>
      <w:r>
        <w:t>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w:t>
      </w:r>
    </w:p>
    <w:p w:rsidR="009514B5" w:rsidRDefault="005F12F9">
      <w:pPr>
        <w:pStyle w:val="25"/>
        <w:shd w:val="clear" w:color="auto" w:fill="auto"/>
        <w:spacing w:after="0" w:line="298" w:lineRule="exact"/>
        <w:ind w:left="320" w:hanging="320"/>
        <w:jc w:val="both"/>
      </w:pPr>
      <w:r>
        <w:t>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w:t>
      </w:r>
      <w:r>
        <w:rPr>
          <w:rStyle w:val="2b"/>
        </w:rPr>
        <w:t>ш</w:t>
      </w:r>
      <w:r>
        <w:t>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9514B5" w:rsidRDefault="005F12F9">
      <w:pPr>
        <w:pStyle w:val="25"/>
        <w:shd w:val="clear" w:color="auto" w:fill="auto"/>
        <w:tabs>
          <w:tab w:val="left" w:pos="1954"/>
        </w:tabs>
        <w:spacing w:after="0" w:line="298" w:lineRule="exact"/>
        <w:ind w:left="320" w:hanging="320"/>
        <w:jc w:val="both"/>
      </w:pPr>
      <w:r>
        <w:t>Повесть</w:t>
      </w:r>
      <w:r>
        <w:tab/>
        <w:t>«Станционный смотритель». Цикл «Повести Белкина».</w:t>
      </w:r>
    </w:p>
    <w:p w:rsidR="009514B5" w:rsidRDefault="005F12F9">
      <w:pPr>
        <w:pStyle w:val="25"/>
        <w:shd w:val="clear" w:color="auto" w:fill="auto"/>
        <w:spacing w:after="0" w:line="298" w:lineRule="exact"/>
        <w:ind w:left="320" w:hanging="320"/>
        <w:jc w:val="both"/>
      </w:pPr>
      <w:r>
        <w:t>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9514B5" w:rsidRDefault="005F12F9">
      <w:pPr>
        <w:pStyle w:val="25"/>
        <w:shd w:val="clear" w:color="auto" w:fill="auto"/>
        <w:spacing w:after="0" w:line="298" w:lineRule="exact"/>
        <w:ind w:left="320" w:hanging="320"/>
        <w:jc w:val="both"/>
      </w:pPr>
      <w:r>
        <w:lastRenderedPageBreak/>
        <w:t>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9514B5" w:rsidRDefault="005F12F9">
      <w:pPr>
        <w:pStyle w:val="25"/>
        <w:shd w:val="clear" w:color="auto" w:fill="auto"/>
        <w:spacing w:after="0" w:line="298" w:lineRule="exact"/>
        <w:ind w:left="320" w:hanging="320"/>
        <w:jc w:val="both"/>
      </w:pPr>
      <w:r>
        <w:t>Трагедия «Моцарт и Сальери». Цикл маленьких трагедий- 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9514B5" w:rsidRDefault="005F12F9">
      <w:pPr>
        <w:pStyle w:val="25"/>
        <w:shd w:val="clear" w:color="auto" w:fill="auto"/>
        <w:spacing w:after="0" w:line="298" w:lineRule="exact"/>
        <w:ind w:left="320" w:hanging="320"/>
        <w:jc w:val="both"/>
      </w:pPr>
      <w:r>
        <w:rPr>
          <w:lang w:val="ba" w:eastAsia="ba" w:bidi="ba"/>
        </w:rPr>
        <w:t xml:space="preserve">М. </w:t>
      </w:r>
      <w:r>
        <w:t>Ю. Лермонтов. 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9514B5" w:rsidRDefault="005F12F9">
      <w:pPr>
        <w:pStyle w:val="25"/>
        <w:shd w:val="clear" w:color="auto" w:fill="auto"/>
        <w:spacing w:after="0" w:line="298" w:lineRule="exact"/>
        <w:ind w:left="320" w:hanging="320"/>
        <w:jc w:val="both"/>
      </w:pPr>
      <w: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9514B5" w:rsidRDefault="005F12F9">
      <w:pPr>
        <w:pStyle w:val="25"/>
        <w:shd w:val="clear" w:color="auto" w:fill="auto"/>
        <w:tabs>
          <w:tab w:val="left" w:pos="2818"/>
        </w:tabs>
        <w:spacing w:after="0" w:line="298" w:lineRule="exact"/>
        <w:ind w:left="320" w:hanging="320"/>
        <w:jc w:val="both"/>
      </w:pPr>
      <w:r>
        <w:t>Стихотворение</w:t>
      </w:r>
      <w:r>
        <w:tab/>
        <w:t>«Бородино». Историческая основа стихотворения.</w:t>
      </w:r>
    </w:p>
    <w:p w:rsidR="009514B5" w:rsidRDefault="005F12F9">
      <w:pPr>
        <w:pStyle w:val="25"/>
        <w:shd w:val="clear" w:color="auto" w:fill="auto"/>
        <w:spacing w:after="0" w:line="298" w:lineRule="exact"/>
        <w:ind w:left="320" w:hanging="320"/>
        <w:jc w:val="both"/>
      </w:pPr>
      <w:r>
        <w:t>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9514B5" w:rsidRDefault="005F12F9">
      <w:pPr>
        <w:pStyle w:val="25"/>
        <w:shd w:val="clear" w:color="auto" w:fill="auto"/>
        <w:spacing w:after="0" w:line="298" w:lineRule="exact"/>
        <w:ind w:left="320" w:hanging="320"/>
        <w:jc w:val="both"/>
      </w:pPr>
      <w:r>
        <w:t>Поэма «Песня про царя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9514B5" w:rsidRDefault="005F12F9">
      <w:pPr>
        <w:pStyle w:val="25"/>
        <w:shd w:val="clear" w:color="auto" w:fill="auto"/>
        <w:spacing w:after="0" w:line="298" w:lineRule="exact"/>
        <w:ind w:left="320" w:hanging="320"/>
        <w:jc w:val="both"/>
      </w:pPr>
      <w:r>
        <w:t>Поэма «Мцыри». «Мцыри» как романтическая поэма. Романтический герой. Смысл человеческой жизни для М</w:t>
      </w:r>
      <w:r>
        <w:rPr>
          <w:rStyle w:val="2b"/>
        </w:rPr>
        <w:t>пы</w:t>
      </w:r>
      <w:r>
        <w:t>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9514B5" w:rsidRDefault="005F12F9">
      <w:pPr>
        <w:pStyle w:val="25"/>
        <w:shd w:val="clear" w:color="auto" w:fill="auto"/>
        <w:spacing w:after="0" w:line="298" w:lineRule="exact"/>
        <w:ind w:left="320" w:hanging="320"/>
        <w:jc w:val="both"/>
      </w:pPr>
      <w:r>
        <w:t xml:space="preserve">Роман «1 ерой нашего времени». «1 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w:t>
      </w:r>
      <w:r>
        <w:lastRenderedPageBreak/>
        <w:t>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9514B5" w:rsidRDefault="005F12F9">
      <w:pPr>
        <w:pStyle w:val="25"/>
        <w:shd w:val="clear" w:color="auto" w:fill="auto"/>
        <w:spacing w:after="0" w:line="298" w:lineRule="exact"/>
        <w:ind w:left="320" w:hanging="320"/>
        <w:jc w:val="both"/>
      </w:pPr>
      <w:r>
        <w:t>Н. В. Гоголь. 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тёмных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9514B5" w:rsidRDefault="005F12F9">
      <w:pPr>
        <w:pStyle w:val="25"/>
        <w:shd w:val="clear" w:color="auto" w:fill="auto"/>
        <w:spacing w:after="0" w:line="298" w:lineRule="exact"/>
        <w:ind w:left="320" w:hanging="320"/>
        <w:jc w:val="both"/>
      </w:pPr>
      <w:r>
        <w:t>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9514B5" w:rsidRDefault="005F12F9">
      <w:pPr>
        <w:pStyle w:val="25"/>
        <w:shd w:val="clear" w:color="auto" w:fill="auto"/>
        <w:spacing w:after="0" w:line="298" w:lineRule="exact"/>
        <w:ind w:left="320" w:hanging="320"/>
        <w:jc w:val="both"/>
      </w:pPr>
      <w:r>
        <w:t>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9514B5" w:rsidRDefault="005F12F9">
      <w:pPr>
        <w:pStyle w:val="25"/>
        <w:shd w:val="clear" w:color="auto" w:fill="auto"/>
        <w:spacing w:after="0" w:line="298" w:lineRule="exact"/>
        <w:ind w:left="320" w:hanging="320"/>
        <w:jc w:val="both"/>
      </w:pPr>
      <w:r>
        <w:t>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 оголь о комедии.</w:t>
      </w:r>
    </w:p>
    <w:p w:rsidR="009514B5" w:rsidRDefault="005F12F9">
      <w:pPr>
        <w:pStyle w:val="25"/>
        <w:shd w:val="clear" w:color="auto" w:fill="auto"/>
        <w:spacing w:after="0" w:line="298" w:lineRule="exact"/>
        <w:ind w:left="320" w:hanging="320"/>
        <w:jc w:val="both"/>
      </w:pPr>
      <w:r>
        <w:t>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«Мёртвые души» в русской критике.</w:t>
      </w:r>
    </w:p>
    <w:p w:rsidR="009514B5" w:rsidRDefault="005F12F9">
      <w:pPr>
        <w:pStyle w:val="25"/>
        <w:shd w:val="clear" w:color="auto" w:fill="auto"/>
        <w:spacing w:after="0" w:line="298" w:lineRule="exact"/>
        <w:ind w:left="320" w:hanging="320"/>
        <w:jc w:val="both"/>
      </w:pPr>
      <w:r>
        <w:t>Русская литература XIX в. (вторая половина)</w:t>
      </w:r>
    </w:p>
    <w:p w:rsidR="009514B5" w:rsidRDefault="005F12F9">
      <w:pPr>
        <w:pStyle w:val="25"/>
        <w:shd w:val="clear" w:color="auto" w:fill="auto"/>
        <w:spacing w:after="0" w:line="298" w:lineRule="exact"/>
        <w:ind w:left="320" w:hanging="320"/>
        <w:jc w:val="both"/>
      </w:pPr>
      <w:r>
        <w:t>Ф. И. Тютчев. Стихотворения «Весенняя гроза», «Есть в осени первоначальной.», «С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w:t>
      </w:r>
    </w:p>
    <w:p w:rsidR="009514B5" w:rsidRDefault="005F12F9">
      <w:pPr>
        <w:pStyle w:val="25"/>
        <w:shd w:val="clear" w:color="auto" w:fill="auto"/>
        <w:spacing w:after="0" w:line="298" w:lineRule="exact"/>
        <w:ind w:left="320" w:hanging="320"/>
        <w:jc w:val="both"/>
      </w:pPr>
      <w:r>
        <w:t>А. А. Фет. Стихотворения «Я пришел к тебе с приветом.», «Учись у них—у дуба, у берёзы.». Философская проблематика стихотворений Фета. Параллелизм в описании жизни природы и человека. Природные образы и средства их создания.</w:t>
      </w:r>
    </w:p>
    <w:p w:rsidR="009514B5" w:rsidRDefault="005F12F9">
      <w:pPr>
        <w:pStyle w:val="25"/>
        <w:shd w:val="clear" w:color="auto" w:fill="auto"/>
        <w:spacing w:after="0" w:line="298" w:lineRule="exact"/>
        <w:ind w:left="320" w:hanging="320"/>
        <w:jc w:val="both"/>
      </w:pPr>
      <w:r>
        <w:t>И. С. Тургенев. 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9514B5" w:rsidRDefault="005F12F9">
      <w:pPr>
        <w:pStyle w:val="25"/>
        <w:shd w:val="clear" w:color="auto" w:fill="auto"/>
        <w:spacing w:after="0" w:line="298" w:lineRule="exact"/>
        <w:ind w:left="320" w:hanging="320"/>
        <w:jc w:val="both"/>
      </w:pPr>
      <w:r>
        <w:lastRenderedPageBreak/>
        <w:t>Рассказ «Певцы». Изображение русской жизни и русских характеров в рассказе. Образ рассказчика. Авторская позиция и способы её выражения в произведении.</w:t>
      </w:r>
    </w:p>
    <w:p w:rsidR="009514B5" w:rsidRDefault="005F12F9">
      <w:pPr>
        <w:pStyle w:val="25"/>
        <w:shd w:val="clear" w:color="auto" w:fill="auto"/>
        <w:spacing w:after="0" w:line="298" w:lineRule="exact"/>
        <w:ind w:left="320" w:hanging="320"/>
        <w:jc w:val="both"/>
      </w:pPr>
      <w:r>
        <w:t>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w:t>
      </w:r>
    </w:p>
    <w:p w:rsidR="009514B5" w:rsidRDefault="005F12F9">
      <w:pPr>
        <w:pStyle w:val="25"/>
        <w:shd w:val="clear" w:color="auto" w:fill="auto"/>
        <w:spacing w:after="0" w:line="298" w:lineRule="exact"/>
        <w:ind w:left="320" w:hanging="320"/>
        <w:jc w:val="both"/>
      </w:pPr>
      <w:r>
        <w:t>Н. А. Некрасов. 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9514B5" w:rsidRDefault="005F12F9">
      <w:pPr>
        <w:pStyle w:val="25"/>
        <w:shd w:val="clear" w:color="auto" w:fill="auto"/>
        <w:spacing w:after="0" w:line="298" w:lineRule="exact"/>
        <w:ind w:left="320" w:hanging="320"/>
        <w:jc w:val="both"/>
      </w:pPr>
      <w:r>
        <w:t>Л. Н. Толстой. Рассказ «Кавказский пленник». 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9514B5" w:rsidRDefault="005F12F9">
      <w:pPr>
        <w:pStyle w:val="25"/>
        <w:shd w:val="clear" w:color="auto" w:fill="auto"/>
        <w:spacing w:after="0" w:line="298" w:lineRule="exact"/>
        <w:ind w:left="320" w:hanging="320"/>
        <w:jc w:val="both"/>
      </w:pPr>
      <w:r>
        <w:t>А. П. Чехов. Рассказы «Толстый и тонкий», «Хамелеон», «Смерть чиновника». Особенности образов персонажей в юмористических</w:t>
      </w:r>
    </w:p>
    <w:p w:rsidR="009514B5" w:rsidRDefault="005F12F9">
      <w:pPr>
        <w:pStyle w:val="25"/>
        <w:shd w:val="clear" w:color="auto" w:fill="auto"/>
        <w:spacing w:after="0" w:line="298" w:lineRule="exact"/>
        <w:ind w:left="320" w:hanging="320"/>
        <w:jc w:val="both"/>
      </w:pPr>
      <w:r>
        <w:t>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9514B5" w:rsidRDefault="005F12F9">
      <w:pPr>
        <w:pStyle w:val="25"/>
        <w:shd w:val="clear" w:color="auto" w:fill="auto"/>
        <w:spacing w:after="0" w:line="298" w:lineRule="exact"/>
        <w:ind w:left="320" w:hanging="320"/>
        <w:jc w:val="both"/>
      </w:pPr>
      <w:r>
        <w:t>Русская литература XX в. (первая половина)</w:t>
      </w:r>
    </w:p>
    <w:p w:rsidR="009514B5" w:rsidRDefault="005F12F9">
      <w:pPr>
        <w:pStyle w:val="25"/>
        <w:shd w:val="clear" w:color="auto" w:fill="auto"/>
        <w:spacing w:after="0" w:line="298" w:lineRule="exact"/>
        <w:ind w:left="320" w:hanging="320"/>
        <w:jc w:val="both"/>
      </w:pPr>
      <w:r>
        <w:t>И. А. Бунин. Стихотворение «Густой зелёный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9514B5" w:rsidRDefault="005F12F9">
      <w:pPr>
        <w:pStyle w:val="25"/>
        <w:shd w:val="clear" w:color="auto" w:fill="auto"/>
        <w:spacing w:after="0" w:line="298" w:lineRule="exact"/>
        <w:ind w:left="320" w:hanging="320"/>
        <w:jc w:val="both"/>
      </w:pPr>
      <w:r>
        <w:t>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9514B5" w:rsidRDefault="005F12F9">
      <w:pPr>
        <w:pStyle w:val="25"/>
        <w:shd w:val="clear" w:color="auto" w:fill="auto"/>
        <w:spacing w:after="0" w:line="298" w:lineRule="exact"/>
        <w:ind w:left="320" w:hanging="320"/>
        <w:jc w:val="both"/>
      </w:pPr>
      <w:r>
        <w:t>А. И. Куприн. 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w:t>
      </w:r>
    </w:p>
    <w:p w:rsidR="009514B5" w:rsidRDefault="005F12F9">
      <w:pPr>
        <w:pStyle w:val="25"/>
        <w:shd w:val="clear" w:color="auto" w:fill="auto"/>
        <w:spacing w:after="0" w:line="298" w:lineRule="exact"/>
        <w:ind w:left="320" w:hanging="320"/>
        <w:jc w:val="both"/>
      </w:pPr>
      <w:r>
        <w:t>М. Горький. 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9514B5" w:rsidRDefault="005F12F9">
      <w:pPr>
        <w:pStyle w:val="25"/>
        <w:shd w:val="clear" w:color="auto" w:fill="auto"/>
        <w:spacing w:after="0" w:line="298" w:lineRule="exact"/>
        <w:ind w:left="320" w:hanging="320"/>
        <w:jc w:val="both"/>
      </w:pPr>
      <w:r>
        <w:t>И. С. Шмелёв. Роман «Лето Господне» (фрагменты).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9514B5" w:rsidRDefault="005F12F9">
      <w:pPr>
        <w:pStyle w:val="25"/>
        <w:numPr>
          <w:ilvl w:val="0"/>
          <w:numId w:val="42"/>
        </w:numPr>
        <w:shd w:val="clear" w:color="auto" w:fill="auto"/>
        <w:tabs>
          <w:tab w:val="left" w:pos="403"/>
        </w:tabs>
        <w:spacing w:after="0" w:line="298" w:lineRule="exact"/>
        <w:ind w:left="320" w:hanging="320"/>
        <w:jc w:val="both"/>
      </w:pPr>
      <w:r>
        <w:t>А. Блок. 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w:t>
      </w:r>
    </w:p>
    <w:p w:rsidR="009514B5" w:rsidRDefault="005F12F9">
      <w:pPr>
        <w:pStyle w:val="25"/>
        <w:numPr>
          <w:ilvl w:val="0"/>
          <w:numId w:val="42"/>
        </w:numPr>
        <w:shd w:val="clear" w:color="auto" w:fill="auto"/>
        <w:tabs>
          <w:tab w:val="left" w:pos="403"/>
        </w:tabs>
        <w:spacing w:after="0" w:line="298" w:lineRule="exact"/>
        <w:ind w:left="320" w:hanging="320"/>
        <w:jc w:val="both"/>
      </w:pPr>
      <w:r>
        <w:t>В. Маяковский. 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9514B5" w:rsidRDefault="005F12F9">
      <w:pPr>
        <w:pStyle w:val="25"/>
        <w:numPr>
          <w:ilvl w:val="0"/>
          <w:numId w:val="42"/>
        </w:numPr>
        <w:shd w:val="clear" w:color="auto" w:fill="auto"/>
        <w:tabs>
          <w:tab w:val="left" w:pos="403"/>
        </w:tabs>
        <w:spacing w:after="0" w:line="298" w:lineRule="exact"/>
        <w:ind w:left="320" w:hanging="320"/>
        <w:jc w:val="both"/>
      </w:pPr>
      <w:r>
        <w:t>А. Есенин. 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9514B5" w:rsidRDefault="005F12F9">
      <w:pPr>
        <w:pStyle w:val="25"/>
        <w:shd w:val="clear" w:color="auto" w:fill="auto"/>
        <w:spacing w:after="0" w:line="298" w:lineRule="exact"/>
        <w:ind w:left="320" w:hanging="320"/>
        <w:jc w:val="both"/>
      </w:pPr>
      <w:r>
        <w:t>А. А. Ахматова. Стихотворения «Перед весной бывают дни такие.», «Родная земля». Основные темы и образы поэзии Ахматовой. Роль предметной детали, её многозначность. Тема Родины в стихотвор ении.</w:t>
      </w:r>
    </w:p>
    <w:p w:rsidR="009514B5" w:rsidRDefault="005F12F9">
      <w:pPr>
        <w:pStyle w:val="25"/>
        <w:shd w:val="clear" w:color="auto" w:fill="auto"/>
        <w:spacing w:after="0" w:line="298" w:lineRule="exact"/>
        <w:ind w:left="320" w:hanging="320"/>
        <w:jc w:val="both"/>
      </w:pPr>
      <w:r>
        <w:t>А. П. Платонов. Рассказ «Цветок на земле». Основная тема и идейное содержание рассказа.</w:t>
      </w:r>
    </w:p>
    <w:p w:rsidR="009514B5" w:rsidRDefault="005F12F9">
      <w:pPr>
        <w:pStyle w:val="25"/>
        <w:shd w:val="clear" w:color="auto" w:fill="auto"/>
        <w:spacing w:after="0" w:line="298" w:lineRule="exact"/>
        <w:ind w:left="320" w:firstLine="0"/>
      </w:pPr>
      <w:r>
        <w:t>Сказочное и реальное в сюжете произведения. Философская символика образа цветка.</w:t>
      </w:r>
    </w:p>
    <w:p w:rsidR="009514B5" w:rsidRDefault="005F12F9">
      <w:pPr>
        <w:pStyle w:val="25"/>
        <w:shd w:val="clear" w:color="auto" w:fill="auto"/>
        <w:spacing w:after="0" w:line="298" w:lineRule="exact"/>
        <w:ind w:left="320" w:hanging="320"/>
        <w:jc w:val="both"/>
      </w:pPr>
      <w:r>
        <w:lastRenderedPageBreak/>
        <w:t>А. С. Грин. Повесть «Алые паруса» (фрагменты).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9514B5" w:rsidRDefault="005F12F9">
      <w:pPr>
        <w:pStyle w:val="25"/>
        <w:shd w:val="clear" w:color="auto" w:fill="auto"/>
        <w:spacing w:after="0" w:line="298" w:lineRule="exact"/>
        <w:ind w:left="320" w:hanging="320"/>
        <w:jc w:val="both"/>
      </w:pPr>
      <w:r>
        <w:t>М. А. Булгаков. Повесть «Собачье сердце». 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9514B5" w:rsidRDefault="005F12F9">
      <w:pPr>
        <w:pStyle w:val="25"/>
        <w:shd w:val="clear" w:color="auto" w:fill="auto"/>
        <w:spacing w:after="0" w:line="298" w:lineRule="exact"/>
        <w:ind w:left="320" w:hanging="320"/>
        <w:jc w:val="both"/>
      </w:pPr>
      <w:r>
        <w:t>Русская литература XX в. (вторая половина)</w:t>
      </w:r>
    </w:p>
    <w:p w:rsidR="009514B5" w:rsidRDefault="005F12F9">
      <w:pPr>
        <w:pStyle w:val="25"/>
        <w:numPr>
          <w:ilvl w:val="0"/>
          <w:numId w:val="43"/>
        </w:numPr>
        <w:shd w:val="clear" w:color="auto" w:fill="auto"/>
        <w:tabs>
          <w:tab w:val="left" w:pos="381"/>
        </w:tabs>
        <w:spacing w:after="0" w:line="298" w:lineRule="exact"/>
        <w:ind w:left="320" w:hanging="320"/>
        <w:jc w:val="both"/>
      </w:pPr>
      <w:r>
        <w:t>Т. Твардовский. Поэма «Василий Тёркин»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9514B5" w:rsidRDefault="005F12F9">
      <w:pPr>
        <w:pStyle w:val="25"/>
        <w:shd w:val="clear" w:color="auto" w:fill="auto"/>
        <w:spacing w:after="0" w:line="298" w:lineRule="exact"/>
        <w:ind w:left="320" w:hanging="320"/>
        <w:jc w:val="both"/>
      </w:pPr>
      <w:r>
        <w:t>М. А. Шолохов. 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9514B5" w:rsidRDefault="005F12F9">
      <w:pPr>
        <w:pStyle w:val="25"/>
        <w:shd w:val="clear" w:color="auto" w:fill="auto"/>
        <w:spacing w:after="0" w:line="298" w:lineRule="exact"/>
        <w:ind w:left="320" w:hanging="320"/>
        <w:jc w:val="both"/>
      </w:pPr>
      <w:r>
        <w:rPr>
          <w:lang w:val="ba" w:eastAsia="ba" w:bidi="ba"/>
        </w:rPr>
        <w:t xml:space="preserve">Н. </w:t>
      </w:r>
      <w:r>
        <w:t>М. Рубцов. 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w:t>
      </w:r>
    </w:p>
    <w:p w:rsidR="009514B5" w:rsidRDefault="005F12F9">
      <w:pPr>
        <w:pStyle w:val="25"/>
        <w:numPr>
          <w:ilvl w:val="0"/>
          <w:numId w:val="43"/>
        </w:numPr>
        <w:shd w:val="clear" w:color="auto" w:fill="auto"/>
        <w:tabs>
          <w:tab w:val="left" w:pos="475"/>
        </w:tabs>
        <w:spacing w:after="0" w:line="298" w:lineRule="exact"/>
        <w:ind w:left="320" w:hanging="320"/>
        <w:jc w:val="both"/>
      </w:pPr>
      <w:r>
        <w:t>М. Шукшин. Рассказ «Чудик». 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9514B5" w:rsidRDefault="005F12F9">
      <w:pPr>
        <w:pStyle w:val="25"/>
        <w:shd w:val="clear" w:color="auto" w:fill="auto"/>
        <w:spacing w:after="0" w:line="298" w:lineRule="exact"/>
        <w:ind w:left="320" w:hanging="320"/>
        <w:jc w:val="both"/>
      </w:pPr>
      <w:r>
        <w:t>В. Г. Распутин. 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9514B5" w:rsidRDefault="005F12F9">
      <w:pPr>
        <w:pStyle w:val="25"/>
        <w:shd w:val="clear" w:color="auto" w:fill="auto"/>
        <w:spacing w:after="0" w:line="298" w:lineRule="exact"/>
        <w:ind w:left="320" w:hanging="320"/>
        <w:jc w:val="both"/>
      </w:pPr>
      <w:r>
        <w:t>В. П. Астафьев. 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 природы.</w:t>
      </w:r>
    </w:p>
    <w:p w:rsidR="009514B5" w:rsidRDefault="005F12F9">
      <w:pPr>
        <w:pStyle w:val="25"/>
        <w:shd w:val="clear" w:color="auto" w:fill="auto"/>
        <w:spacing w:after="0" w:line="298" w:lineRule="exact"/>
        <w:ind w:left="320" w:hanging="320"/>
        <w:jc w:val="both"/>
      </w:pPr>
      <w:r>
        <w:t>А. И. Солженицын. Рассказ «Матрёнин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9514B5" w:rsidRDefault="005F12F9">
      <w:pPr>
        <w:pStyle w:val="25"/>
        <w:shd w:val="clear" w:color="auto" w:fill="auto"/>
        <w:spacing w:after="0" w:line="298" w:lineRule="exact"/>
        <w:ind w:left="320" w:hanging="320"/>
        <w:jc w:val="both"/>
      </w:pPr>
      <w:r>
        <w:t>Литература народов России</w:t>
      </w:r>
    </w:p>
    <w:p w:rsidR="009514B5" w:rsidRDefault="005F12F9">
      <w:pPr>
        <w:pStyle w:val="25"/>
        <w:shd w:val="clear" w:color="auto" w:fill="auto"/>
        <w:spacing w:after="0" w:line="298" w:lineRule="exact"/>
        <w:ind w:left="320" w:hanging="320"/>
        <w:jc w:val="both"/>
      </w:pPr>
      <w:r>
        <w:t>Г. Тукай. 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w:t>
      </w:r>
    </w:p>
    <w:p w:rsidR="009514B5" w:rsidRDefault="005F12F9">
      <w:pPr>
        <w:pStyle w:val="25"/>
        <w:shd w:val="clear" w:color="auto" w:fill="auto"/>
        <w:spacing w:after="0" w:line="298" w:lineRule="exact"/>
        <w:ind w:left="320" w:hanging="320"/>
        <w:jc w:val="both"/>
      </w:pPr>
      <w:r>
        <w:t>М. Карим. Поэма «Бессмертие» (фрагменты). Г ероический пафос поэмы. Близость образа главного героя поэмы образу Василия Тёркина из одноименной поэмы А. Т. Твардовского.</w:t>
      </w:r>
    </w:p>
    <w:p w:rsidR="009514B5" w:rsidRDefault="005F12F9">
      <w:pPr>
        <w:pStyle w:val="25"/>
        <w:shd w:val="clear" w:color="auto" w:fill="auto"/>
        <w:spacing w:after="0" w:line="298" w:lineRule="exact"/>
        <w:ind w:left="320" w:hanging="320"/>
        <w:jc w:val="both"/>
      </w:pPr>
      <w:r>
        <w:t>К. Кулиев. 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9514B5" w:rsidRDefault="005F12F9">
      <w:pPr>
        <w:pStyle w:val="25"/>
        <w:shd w:val="clear" w:color="auto" w:fill="auto"/>
        <w:spacing w:after="0" w:line="298" w:lineRule="exact"/>
        <w:ind w:left="320" w:hanging="320"/>
        <w:jc w:val="both"/>
      </w:pPr>
      <w:r>
        <w:t>Р. Гамзатов. 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9514B5" w:rsidRDefault="005F12F9">
      <w:pPr>
        <w:pStyle w:val="25"/>
        <w:shd w:val="clear" w:color="auto" w:fill="auto"/>
        <w:spacing w:after="0" w:line="298" w:lineRule="exact"/>
        <w:ind w:left="320" w:hanging="320"/>
        <w:jc w:val="both"/>
      </w:pPr>
      <w:r>
        <w:t>Зарубежная литература</w:t>
      </w:r>
    </w:p>
    <w:p w:rsidR="009514B5" w:rsidRDefault="005F12F9">
      <w:pPr>
        <w:pStyle w:val="25"/>
        <w:shd w:val="clear" w:color="auto" w:fill="auto"/>
        <w:tabs>
          <w:tab w:val="left" w:pos="1867"/>
        </w:tabs>
        <w:spacing w:after="0" w:line="298" w:lineRule="exact"/>
        <w:ind w:left="320" w:hanging="320"/>
        <w:jc w:val="both"/>
      </w:pPr>
      <w:r>
        <w:lastRenderedPageBreak/>
        <w:t>Гомер.</w:t>
      </w:r>
      <w:r>
        <w:tab/>
        <w:t>Поэма «Одиссея» (фрагмент «Одиссей у Циклопа»).</w:t>
      </w:r>
    </w:p>
    <w:p w:rsidR="009514B5" w:rsidRDefault="005F12F9">
      <w:pPr>
        <w:pStyle w:val="25"/>
        <w:shd w:val="clear" w:color="auto" w:fill="auto"/>
        <w:spacing w:after="0" w:line="298" w:lineRule="exact"/>
        <w:ind w:left="320" w:hanging="320"/>
        <w:jc w:val="both"/>
      </w:pPr>
      <w:r>
        <w:t>Мифологическая основа античной литературы. Приключения</w:t>
      </w:r>
    </w:p>
    <w:p w:rsidR="009514B5" w:rsidRDefault="005F12F9">
      <w:pPr>
        <w:pStyle w:val="25"/>
        <w:shd w:val="clear" w:color="auto" w:fill="auto"/>
        <w:spacing w:after="0" w:line="298" w:lineRule="exact"/>
        <w:ind w:left="320" w:hanging="320"/>
        <w:jc w:val="both"/>
      </w:pPr>
      <w:r>
        <w:t>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w:t>
      </w:r>
    </w:p>
    <w:p w:rsidR="009514B5" w:rsidRDefault="005F12F9">
      <w:pPr>
        <w:pStyle w:val="25"/>
        <w:shd w:val="clear" w:color="auto" w:fill="auto"/>
        <w:spacing w:after="0" w:line="298" w:lineRule="exact"/>
        <w:ind w:left="340" w:firstLine="0"/>
      </w:pPr>
      <w:r>
        <w:t>«одиссея».</w:t>
      </w:r>
    </w:p>
    <w:p w:rsidR="009514B5" w:rsidRDefault="005F12F9">
      <w:pPr>
        <w:pStyle w:val="25"/>
        <w:shd w:val="clear" w:color="auto" w:fill="auto"/>
        <w:spacing w:after="0" w:line="298" w:lineRule="exact"/>
        <w:ind w:left="340" w:hanging="340"/>
        <w:jc w:val="both"/>
      </w:pPr>
      <w:r>
        <w:t>Данте Алигьери. Поэма «Божественная комедия» (фрагменты).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9514B5" w:rsidRDefault="005F12F9">
      <w:pPr>
        <w:pStyle w:val="25"/>
        <w:shd w:val="clear" w:color="auto" w:fill="auto"/>
        <w:spacing w:after="0" w:line="298" w:lineRule="exact"/>
        <w:ind w:left="340" w:hanging="340"/>
        <w:jc w:val="both"/>
      </w:pPr>
      <w:r>
        <w:t>У. Шекспир. Трагедия «Гамлет» (сцены). Трагический характер конфликта. Напряжённая духовная жизнь героя-мыслителя. Противопоставление</w:t>
      </w:r>
    </w:p>
    <w:p w:rsidR="009514B5" w:rsidRDefault="005F12F9">
      <w:pPr>
        <w:pStyle w:val="25"/>
        <w:shd w:val="clear" w:color="auto" w:fill="auto"/>
        <w:spacing w:after="0" w:line="298" w:lineRule="exact"/>
        <w:ind w:left="340" w:hanging="340"/>
        <w:jc w:val="both"/>
      </w:pPr>
      <w:r>
        <w:t>благородства мыслящей души и суетности времени. Гамлет как «вечный» образ. Тема жизни как театра.</w:t>
      </w:r>
    </w:p>
    <w:p w:rsidR="009514B5" w:rsidRDefault="005F12F9">
      <w:pPr>
        <w:pStyle w:val="25"/>
        <w:shd w:val="clear" w:color="auto" w:fill="auto"/>
        <w:spacing w:after="0" w:line="298" w:lineRule="exact"/>
        <w:ind w:left="340" w:hanging="340"/>
        <w:jc w:val="both"/>
      </w:pPr>
      <w:r>
        <w:t>Сонет № 130 «Её глаза на звезды не похожи.». Любовь и творчество как основные темы сонетов. Образ возлюбленной в сонетах Шекспира.</w:t>
      </w:r>
    </w:p>
    <w:p w:rsidR="009514B5" w:rsidRDefault="005F12F9">
      <w:pPr>
        <w:pStyle w:val="25"/>
        <w:shd w:val="clear" w:color="auto" w:fill="auto"/>
        <w:spacing w:after="0" w:line="298" w:lineRule="exact"/>
        <w:ind w:left="340" w:hanging="340"/>
        <w:jc w:val="both"/>
      </w:pPr>
      <w:r>
        <w:t>М. Сервантес. 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9514B5" w:rsidRDefault="005F12F9">
      <w:pPr>
        <w:pStyle w:val="25"/>
        <w:shd w:val="clear" w:color="auto" w:fill="auto"/>
        <w:spacing w:after="0" w:line="298" w:lineRule="exact"/>
        <w:ind w:left="340" w:hanging="340"/>
        <w:jc w:val="both"/>
      </w:pPr>
      <w:r>
        <w:t>Д. Дефо. 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9514B5" w:rsidRDefault="005F12F9">
      <w:pPr>
        <w:pStyle w:val="25"/>
        <w:shd w:val="clear" w:color="auto" w:fill="auto"/>
        <w:spacing w:after="0" w:line="298" w:lineRule="exact"/>
        <w:ind w:left="340" w:hanging="340"/>
        <w:jc w:val="both"/>
      </w:pPr>
      <w:r>
        <w:t>И. В. Гёте. 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9514B5" w:rsidRDefault="005F12F9">
      <w:pPr>
        <w:pStyle w:val="25"/>
        <w:shd w:val="clear" w:color="auto" w:fill="auto"/>
        <w:spacing w:after="0" w:line="298" w:lineRule="exact"/>
        <w:ind w:left="340" w:hanging="340"/>
        <w:jc w:val="both"/>
      </w:pPr>
      <w:r>
        <w:t>Ж. Б. Мольер. Комедия «Мещанин во дворянстве» (сцены).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9514B5" w:rsidRDefault="005F12F9">
      <w:pPr>
        <w:pStyle w:val="25"/>
        <w:shd w:val="clear" w:color="auto" w:fill="auto"/>
        <w:spacing w:after="0" w:line="298" w:lineRule="exact"/>
        <w:ind w:left="340" w:hanging="340"/>
        <w:jc w:val="both"/>
      </w:pPr>
      <w:r>
        <w:t>Дж. Г. Байрон. 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9514B5" w:rsidRDefault="005F12F9">
      <w:pPr>
        <w:pStyle w:val="25"/>
        <w:shd w:val="clear" w:color="auto" w:fill="auto"/>
        <w:spacing w:after="0" w:line="298" w:lineRule="exact"/>
        <w:ind w:left="340" w:hanging="340"/>
        <w:jc w:val="both"/>
      </w:pPr>
      <w:r>
        <w:t>А. Де Сент-Экзюпери. 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9514B5" w:rsidRDefault="005F12F9">
      <w:pPr>
        <w:pStyle w:val="25"/>
        <w:shd w:val="clear" w:color="auto" w:fill="auto"/>
        <w:spacing w:after="0" w:line="298" w:lineRule="exact"/>
        <w:ind w:left="340" w:hanging="340"/>
        <w:jc w:val="both"/>
      </w:pPr>
      <w:r>
        <w:t>Р. Брэдбери. 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 произведения.</w:t>
      </w:r>
    </w:p>
    <w:p w:rsidR="009514B5" w:rsidRDefault="005F12F9">
      <w:pPr>
        <w:pStyle w:val="25"/>
        <w:shd w:val="clear" w:color="auto" w:fill="auto"/>
        <w:spacing w:after="0" w:line="298" w:lineRule="exact"/>
        <w:ind w:left="340" w:hanging="340"/>
        <w:jc w:val="both"/>
      </w:pPr>
      <w:r>
        <w:t>Обзор</w:t>
      </w:r>
    </w:p>
    <w:p w:rsidR="009514B5" w:rsidRDefault="005F12F9">
      <w:pPr>
        <w:pStyle w:val="25"/>
        <w:shd w:val="clear" w:color="auto" w:fill="auto"/>
        <w:spacing w:after="0" w:line="298" w:lineRule="exact"/>
        <w:ind w:left="340" w:hanging="340"/>
        <w:jc w:val="both"/>
      </w:pPr>
      <w:r>
        <w:rPr>
          <w:rStyle w:val="2c"/>
        </w:rPr>
        <w:t>Героический эпос.</w:t>
      </w:r>
      <w:r>
        <w:t xml:space="preserve"> 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9514B5" w:rsidRDefault="005F12F9">
      <w:pPr>
        <w:pStyle w:val="25"/>
        <w:shd w:val="clear" w:color="auto" w:fill="auto"/>
        <w:spacing w:after="0" w:line="298" w:lineRule="exact"/>
        <w:ind w:left="340" w:hanging="340"/>
        <w:jc w:val="both"/>
      </w:pPr>
      <w:r>
        <w:rPr>
          <w:rStyle w:val="2c"/>
        </w:rPr>
        <w:t>Литературная сказка.</w:t>
      </w:r>
      <w:r>
        <w:t xml:space="preserve"> Х. К. Андерсен. Сказка «Снежная королева». А. Погорельский. Сказка «Чёрная курица, или Подземные жители». А. Н. Островский. «Снегурочка» (сцены). </w:t>
      </w:r>
      <w:r>
        <w:rPr>
          <w:lang w:val="ba" w:eastAsia="ba" w:bidi="ba"/>
        </w:rPr>
        <w:t xml:space="preserve">М. </w:t>
      </w:r>
      <w:r>
        <w:t xml:space="preserve">Е. Салтыков-Щедрин. Сказка «Повесть о том, как один мужик двух генералов прокормил». </w:t>
      </w:r>
      <w:r>
        <w:lastRenderedPageBreak/>
        <w:t>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9514B5" w:rsidRDefault="005F12F9">
      <w:pPr>
        <w:pStyle w:val="25"/>
        <w:shd w:val="clear" w:color="auto" w:fill="auto"/>
        <w:spacing w:after="0" w:line="298" w:lineRule="exact"/>
        <w:ind w:left="340" w:hanging="340"/>
        <w:jc w:val="both"/>
      </w:pPr>
      <w:r>
        <w:rPr>
          <w:rStyle w:val="2c"/>
        </w:rPr>
        <w:t>Жанр басни.</w:t>
      </w:r>
      <w:r>
        <w:t xml:space="preserve"> Эзоп. Басни «Ворон и Лисица», «Жук и Муравей». Ж. Лафонтен. Басня «Жёлудь и</w:t>
      </w:r>
    </w:p>
    <w:p w:rsidR="009514B5" w:rsidRDefault="005F12F9">
      <w:pPr>
        <w:pStyle w:val="25"/>
        <w:shd w:val="clear" w:color="auto" w:fill="auto"/>
        <w:spacing w:after="0" w:line="298" w:lineRule="exact"/>
        <w:ind w:left="340" w:firstLine="0"/>
        <w:jc w:val="both"/>
      </w:pPr>
      <w:r>
        <w:t>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9514B5" w:rsidRDefault="005F12F9">
      <w:pPr>
        <w:pStyle w:val="25"/>
        <w:shd w:val="clear" w:color="auto" w:fill="auto"/>
        <w:spacing w:after="0" w:line="298" w:lineRule="exact"/>
        <w:ind w:left="340" w:hanging="340"/>
        <w:jc w:val="both"/>
      </w:pPr>
      <w:r>
        <w:rPr>
          <w:rStyle w:val="2c"/>
        </w:rPr>
        <w:t>Жанр баллады.</w:t>
      </w:r>
      <w:r>
        <w:t xml:space="preserve"> И. В. Гёте.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9514B5" w:rsidRDefault="005F12F9">
      <w:pPr>
        <w:pStyle w:val="25"/>
        <w:shd w:val="clear" w:color="auto" w:fill="auto"/>
        <w:spacing w:after="0" w:line="298" w:lineRule="exact"/>
        <w:ind w:left="340" w:hanging="340"/>
        <w:jc w:val="both"/>
      </w:pPr>
      <w:r>
        <w:rPr>
          <w:rStyle w:val="2c"/>
        </w:rPr>
        <w:t>Жанр новеллы.</w:t>
      </w:r>
      <w:r>
        <w:t xml:space="preserve"> П. Мериме. Новелла «Видение Карла XI». Э. А. По. Новелла «Низвержение в Мальстрём».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9514B5" w:rsidRDefault="005F12F9">
      <w:pPr>
        <w:pStyle w:val="25"/>
        <w:shd w:val="clear" w:color="auto" w:fill="auto"/>
        <w:spacing w:after="0" w:line="298" w:lineRule="exact"/>
        <w:ind w:left="340" w:hanging="340"/>
        <w:jc w:val="both"/>
      </w:pPr>
      <w:r>
        <w:rPr>
          <w:rStyle w:val="2c"/>
        </w:rPr>
        <w:t>Жанр рассказа.</w:t>
      </w:r>
      <w:r>
        <w:t xml:space="preserve"> </w:t>
      </w:r>
      <w:r>
        <w:rPr>
          <w:lang w:val="ba" w:eastAsia="ba" w:bidi="ba"/>
        </w:rPr>
        <w:t xml:space="preserve">Ф. </w:t>
      </w:r>
      <w:r>
        <w:t xml:space="preserve">М. Достоевский. Рассказ «Мальчик у Христа на ёлке». А. П. Чехов. Рассказ «Лошадиная фамилия». </w:t>
      </w:r>
      <w:r>
        <w:rPr>
          <w:lang w:val="ba" w:eastAsia="ba" w:bidi="ba"/>
        </w:rPr>
        <w:t xml:space="preserve">М. </w:t>
      </w:r>
      <w:r>
        <w:t>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9514B5" w:rsidRDefault="005F12F9">
      <w:pPr>
        <w:pStyle w:val="25"/>
        <w:shd w:val="clear" w:color="auto" w:fill="auto"/>
        <w:spacing w:after="0" w:line="298" w:lineRule="exact"/>
        <w:ind w:left="340" w:hanging="340"/>
        <w:jc w:val="both"/>
      </w:pPr>
      <w:r>
        <w:rPr>
          <w:rStyle w:val="2c"/>
        </w:rPr>
        <w:t>Сказовое повествование.</w:t>
      </w:r>
      <w:r>
        <w:t xml:space="preserve"> </w:t>
      </w:r>
      <w:r>
        <w:rPr>
          <w:lang w:val="ba" w:eastAsia="ba" w:bidi="ba"/>
        </w:rPr>
        <w:t xml:space="preserve">Н. </w:t>
      </w:r>
      <w:r>
        <w:t xml:space="preserve">С. Лесков. Сказ «Левша». </w:t>
      </w:r>
      <w:r>
        <w:rPr>
          <w:lang w:val="ba" w:eastAsia="ba" w:bidi="ba"/>
        </w:rPr>
        <w:t xml:space="preserve">П. </w:t>
      </w:r>
      <w:r>
        <w:t>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9514B5" w:rsidRDefault="005F12F9">
      <w:pPr>
        <w:pStyle w:val="25"/>
        <w:shd w:val="clear" w:color="auto" w:fill="auto"/>
        <w:spacing w:after="0" w:line="298" w:lineRule="exact"/>
        <w:ind w:left="340" w:hanging="340"/>
        <w:jc w:val="both"/>
      </w:pPr>
      <w:r>
        <w:rPr>
          <w:rStyle w:val="2c"/>
        </w:rPr>
        <w:t>Тема детства в русской и зарубежной литературе.</w:t>
      </w:r>
      <w:r>
        <w:t xml:space="preserve"> А. П. Чехов. Рассказ «Мальчики». </w:t>
      </w:r>
      <w:r>
        <w:rPr>
          <w:lang w:val="ba" w:eastAsia="ba" w:bidi="ba"/>
        </w:rPr>
        <w:t xml:space="preserve">М. </w:t>
      </w:r>
      <w:r>
        <w:t>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w:t>
      </w:r>
    </w:p>
    <w:p w:rsidR="009514B5" w:rsidRDefault="005F12F9">
      <w:pPr>
        <w:pStyle w:val="25"/>
        <w:shd w:val="clear" w:color="auto" w:fill="auto"/>
        <w:spacing w:after="0" w:line="298" w:lineRule="exact"/>
        <w:ind w:left="340" w:hanging="340"/>
        <w:jc w:val="both"/>
      </w:pPr>
      <w:r>
        <w:t>Проблемы взаимоотношений детей с миром взрослых. Серьёзное и смешное в окружающем мире и в детском восприятии.</w:t>
      </w:r>
    </w:p>
    <w:p w:rsidR="009514B5" w:rsidRDefault="005F12F9">
      <w:pPr>
        <w:pStyle w:val="25"/>
        <w:shd w:val="clear" w:color="auto" w:fill="auto"/>
        <w:spacing w:after="0" w:line="298" w:lineRule="exact"/>
        <w:ind w:left="340" w:hanging="340"/>
        <w:jc w:val="both"/>
      </w:pPr>
      <w:r>
        <w:rPr>
          <w:rStyle w:val="2c"/>
        </w:rPr>
        <w:t>Русские и зарубежные писатели о животных.</w:t>
      </w:r>
      <w:r>
        <w:t xml:space="preserve"> </w:t>
      </w:r>
      <w:r>
        <w:rPr>
          <w:lang w:val="ba" w:eastAsia="ba" w:bidi="ba"/>
        </w:rPr>
        <w:t xml:space="preserve">Ю. </w:t>
      </w:r>
      <w:r>
        <w:t>П. Казаков. Рассказ «Арктур — гончий пёс». В. П. Астафьев. Рассказ «Жизнь Трезора». Дж. Лондон. Повесть «Белый Клык». Э. Сетон-Томпсон. 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 анималистов.</w:t>
      </w:r>
    </w:p>
    <w:p w:rsidR="009514B5" w:rsidRDefault="005F12F9">
      <w:pPr>
        <w:pStyle w:val="25"/>
        <w:shd w:val="clear" w:color="auto" w:fill="auto"/>
        <w:spacing w:after="0" w:line="298" w:lineRule="exact"/>
        <w:ind w:left="340" w:hanging="340"/>
        <w:jc w:val="both"/>
      </w:pPr>
      <w:r>
        <w:rPr>
          <w:rStyle w:val="2c"/>
        </w:rPr>
        <w:t>Тема природы в русской поэзии.</w:t>
      </w:r>
      <w:r>
        <w:t xml:space="preserve"> 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9514B5" w:rsidRDefault="005F12F9">
      <w:pPr>
        <w:pStyle w:val="25"/>
        <w:shd w:val="clear" w:color="auto" w:fill="auto"/>
        <w:spacing w:after="0" w:line="298" w:lineRule="exact"/>
        <w:ind w:left="340" w:hanging="340"/>
        <w:jc w:val="both"/>
      </w:pPr>
      <w:r>
        <w:rPr>
          <w:rStyle w:val="2c"/>
        </w:rPr>
        <w:t>Тема родины в русской поэзии.</w:t>
      </w:r>
      <w:r>
        <w:t xml:space="preserve"> 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9514B5" w:rsidRDefault="005F12F9">
      <w:pPr>
        <w:pStyle w:val="25"/>
        <w:shd w:val="clear" w:color="auto" w:fill="auto"/>
        <w:spacing w:after="0" w:line="298" w:lineRule="exact"/>
        <w:ind w:left="340" w:hanging="340"/>
        <w:jc w:val="both"/>
      </w:pPr>
      <w:r>
        <w:rPr>
          <w:rStyle w:val="2c"/>
        </w:rPr>
        <w:t>Военная тема в русской литературе.</w:t>
      </w:r>
      <w:r>
        <w:t xml:space="preserve"> В. П. Катаев. Повесть «Сын полка» (фрагменты). </w:t>
      </w:r>
      <w:r>
        <w:rPr>
          <w:lang w:val="en-US" w:eastAsia="en-US" w:bidi="en-US"/>
        </w:rPr>
        <w:t>A</w:t>
      </w:r>
      <w:r w:rsidRPr="00626478">
        <w:rPr>
          <w:lang w:eastAsia="en-US" w:bidi="en-US"/>
        </w:rPr>
        <w:t xml:space="preserve">. </w:t>
      </w:r>
      <w:r>
        <w:t xml:space="preserve">Т. Твардовский. Стихотворение «Рассказ танкиста». </w:t>
      </w:r>
      <w:r>
        <w:rPr>
          <w:lang w:val="ba" w:eastAsia="ba" w:bidi="ba"/>
        </w:rPr>
        <w:t xml:space="preserve">Д. </w:t>
      </w:r>
      <w:r>
        <w:t xml:space="preserve">С. Самойлов. Стихотворение «Сороковые». </w:t>
      </w:r>
      <w:r>
        <w:rPr>
          <w:lang w:val="en-US" w:eastAsia="en-US" w:bidi="en-US"/>
        </w:rPr>
        <w:t>B</w:t>
      </w:r>
      <w:r w:rsidRPr="00626478">
        <w:rPr>
          <w:lang w:eastAsia="en-US" w:bidi="en-US"/>
        </w:rPr>
        <w:t xml:space="preserve">. </w:t>
      </w:r>
      <w:r>
        <w:t xml:space="preserve">В. Быков. Повесть «Обелиск». Идейно-эмоциональное содержание произведений, посвящённых военной теме. Образы русских солдат. Образы детей в </w:t>
      </w:r>
      <w:r>
        <w:lastRenderedPageBreak/>
        <w:t>произведениях о Великой Отечественной войне.</w:t>
      </w:r>
    </w:p>
    <w:p w:rsidR="009514B5" w:rsidRDefault="005F12F9">
      <w:pPr>
        <w:pStyle w:val="25"/>
        <w:shd w:val="clear" w:color="auto" w:fill="auto"/>
        <w:spacing w:after="0" w:line="298" w:lineRule="exact"/>
        <w:ind w:left="340" w:hanging="340"/>
        <w:jc w:val="both"/>
      </w:pPr>
      <w:r>
        <w:rPr>
          <w:rStyle w:val="2c"/>
        </w:rPr>
        <w:t>Автобиографические произведения русских писателей.</w:t>
      </w:r>
      <w:r>
        <w:t xml:space="preserve"> 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ребёнка.</w:t>
      </w:r>
    </w:p>
    <w:p w:rsidR="009514B5" w:rsidRDefault="005F12F9">
      <w:pPr>
        <w:pStyle w:val="25"/>
        <w:shd w:val="clear" w:color="auto" w:fill="auto"/>
        <w:spacing w:after="0" w:line="298" w:lineRule="exact"/>
        <w:ind w:left="320" w:hanging="320"/>
        <w:jc w:val="both"/>
      </w:pPr>
      <w:r>
        <w:t>Сведения по теории и истории литературы</w:t>
      </w:r>
    </w:p>
    <w:p w:rsidR="009514B5" w:rsidRDefault="005F12F9">
      <w:pPr>
        <w:pStyle w:val="25"/>
        <w:shd w:val="clear" w:color="auto" w:fill="auto"/>
        <w:spacing w:after="0" w:line="298" w:lineRule="exact"/>
        <w:ind w:left="320" w:hanging="320"/>
        <w:jc w:val="both"/>
      </w:pPr>
      <w:r>
        <w:t>Литература как искусство словесного образа. Литература и мифология. Литература и фольклор.</w:t>
      </w:r>
    </w:p>
    <w:p w:rsidR="009514B5" w:rsidRDefault="005F12F9">
      <w:pPr>
        <w:pStyle w:val="25"/>
        <w:shd w:val="clear" w:color="auto" w:fill="auto"/>
        <w:spacing w:after="0" w:line="298" w:lineRule="exact"/>
        <w:ind w:left="320" w:hanging="320"/>
        <w:jc w:val="both"/>
      </w:pPr>
      <w: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9514B5" w:rsidRDefault="005F12F9">
      <w:pPr>
        <w:pStyle w:val="25"/>
        <w:shd w:val="clear" w:color="auto" w:fill="auto"/>
        <w:spacing w:after="0" w:line="298" w:lineRule="exact"/>
        <w:ind w:left="320" w:hanging="320"/>
        <w:jc w:val="both"/>
      </w:pPr>
      <w:r>
        <w:t>Художественный вымысел. Правдоподобие и фантастика.</w:t>
      </w:r>
    </w:p>
    <w:p w:rsidR="009514B5" w:rsidRDefault="005F12F9">
      <w:pPr>
        <w:pStyle w:val="25"/>
        <w:shd w:val="clear" w:color="auto" w:fill="auto"/>
        <w:spacing w:after="0" w:line="298" w:lineRule="exact"/>
        <w:ind w:left="320" w:hanging="320"/>
        <w:jc w:val="both"/>
      </w:pPr>
      <w: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9514B5" w:rsidRDefault="005F12F9">
      <w:pPr>
        <w:pStyle w:val="25"/>
        <w:shd w:val="clear" w:color="auto" w:fill="auto"/>
        <w:spacing w:after="0" w:line="298" w:lineRule="exact"/>
        <w:ind w:left="320" w:hanging="320"/>
        <w:jc w:val="both"/>
      </w:pPr>
      <w:r>
        <w:t>Авторская позиция. Заглавие произведения. Эпиграф. «Говорящие» фамилии. Финал произведения.</w:t>
      </w:r>
    </w:p>
    <w:p w:rsidR="009514B5" w:rsidRDefault="005F12F9">
      <w:pPr>
        <w:pStyle w:val="25"/>
        <w:shd w:val="clear" w:color="auto" w:fill="auto"/>
        <w:spacing w:after="0" w:line="298" w:lineRule="exact"/>
        <w:ind w:left="320" w:hanging="320"/>
        <w:jc w:val="both"/>
      </w:pPr>
      <w: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 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9514B5" w:rsidRDefault="005F12F9">
      <w:pPr>
        <w:pStyle w:val="25"/>
        <w:shd w:val="clear" w:color="auto" w:fill="auto"/>
        <w:spacing w:after="0" w:line="298" w:lineRule="exact"/>
        <w:ind w:left="320" w:hanging="320"/>
        <w:jc w:val="both"/>
      </w:pPr>
      <w: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9514B5" w:rsidRDefault="005F12F9">
      <w:pPr>
        <w:pStyle w:val="25"/>
        <w:shd w:val="clear" w:color="auto" w:fill="auto"/>
        <w:spacing w:after="0" w:line="298" w:lineRule="exact"/>
        <w:ind w:left="320" w:hanging="320"/>
        <w:jc w:val="both"/>
      </w:pPr>
      <w: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9514B5" w:rsidRDefault="005F12F9">
      <w:pPr>
        <w:pStyle w:val="25"/>
        <w:shd w:val="clear" w:color="auto" w:fill="auto"/>
        <w:spacing w:after="0" w:line="298" w:lineRule="exact"/>
        <w:ind w:left="320" w:hanging="320"/>
        <w:jc w:val="both"/>
      </w:pPr>
      <w: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9514B5" w:rsidRDefault="005F12F9">
      <w:pPr>
        <w:pStyle w:val="25"/>
        <w:shd w:val="clear" w:color="auto" w:fill="auto"/>
        <w:spacing w:after="0" w:line="298" w:lineRule="exact"/>
        <w:ind w:left="320" w:hanging="320"/>
        <w:jc w:val="both"/>
      </w:pPr>
      <w:r>
        <w:t xml:space="preserve">Русская литература </w:t>
      </w:r>
      <w:r>
        <w:rPr>
          <w:lang w:val="en-US" w:eastAsia="en-US" w:bidi="en-US"/>
        </w:rPr>
        <w:t>XVIII</w:t>
      </w:r>
      <w:r w:rsidRPr="00626478">
        <w:rPr>
          <w:lang w:eastAsia="en-US" w:bidi="en-US"/>
        </w:rPr>
        <w:t xml:space="preserve"> </w:t>
      </w:r>
      <w:r>
        <w:t>в. Классицизм и его связь с идеями русского Просвещения. Сентиментализм и его обращение к изображению внутреннего мира обычного человека.</w:t>
      </w:r>
    </w:p>
    <w:p w:rsidR="009514B5" w:rsidRDefault="005F12F9">
      <w:pPr>
        <w:pStyle w:val="25"/>
        <w:shd w:val="clear" w:color="auto" w:fill="auto"/>
        <w:spacing w:after="0" w:line="298" w:lineRule="exact"/>
        <w:ind w:left="320" w:hanging="320"/>
        <w:jc w:val="both"/>
      </w:pPr>
      <w: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9514B5" w:rsidRDefault="005F12F9">
      <w:pPr>
        <w:pStyle w:val="25"/>
        <w:shd w:val="clear" w:color="auto" w:fill="auto"/>
        <w:spacing w:after="0" w:line="298" w:lineRule="exact"/>
        <w:ind w:left="320" w:hanging="320"/>
        <w:jc w:val="both"/>
      </w:pPr>
      <w: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9514B5" w:rsidRDefault="005F12F9">
      <w:pPr>
        <w:pStyle w:val="25"/>
        <w:shd w:val="clear" w:color="auto" w:fill="auto"/>
        <w:spacing w:after="0" w:line="298" w:lineRule="exact"/>
        <w:ind w:left="880" w:firstLine="720"/>
        <w:jc w:val="both"/>
      </w:pPr>
      <w:r>
        <w:lastRenderedPageBreak/>
        <w:t>В программе каждого класса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514B5" w:rsidRDefault="005F12F9">
      <w:pPr>
        <w:pStyle w:val="25"/>
        <w:shd w:val="clear" w:color="auto" w:fill="auto"/>
        <w:spacing w:after="0" w:line="298" w:lineRule="exact"/>
        <w:ind w:left="880" w:firstLine="720"/>
        <w:jc w:val="both"/>
      </w:pPr>
      <w:r>
        <w:t>В программе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w:t>
      </w:r>
    </w:p>
    <w:p w:rsidR="009514B5" w:rsidRDefault="005F12F9">
      <w:pPr>
        <w:pStyle w:val="25"/>
        <w:shd w:val="clear" w:color="auto" w:fill="auto"/>
        <w:spacing w:after="0" w:line="307" w:lineRule="exact"/>
        <w:ind w:firstLine="1440"/>
      </w:pPr>
      <w:r>
        <w:t>При составлении программ о использованы жанрово-тематические блоки, хорошо зарекомендовавшие себя на практике.</w:t>
      </w:r>
    </w:p>
    <w:p w:rsidR="009514B5" w:rsidRDefault="005F12F9">
      <w:pPr>
        <w:pStyle w:val="25"/>
        <w:shd w:val="clear" w:color="auto" w:fill="auto"/>
        <w:spacing w:after="0" w:line="307" w:lineRule="exact"/>
        <w:ind w:right="180" w:firstLine="0"/>
        <w:jc w:val="right"/>
      </w:pPr>
      <w:r>
        <w:t>Основные теоретико-литературные понятия, требующие освоения в основной школе</w:t>
      </w:r>
    </w:p>
    <w:p w:rsidR="009514B5" w:rsidRDefault="005F12F9">
      <w:pPr>
        <w:pStyle w:val="25"/>
        <w:numPr>
          <w:ilvl w:val="0"/>
          <w:numId w:val="38"/>
        </w:numPr>
        <w:shd w:val="clear" w:color="auto" w:fill="auto"/>
        <w:tabs>
          <w:tab w:val="left" w:pos="1429"/>
        </w:tabs>
        <w:spacing w:after="0" w:line="307" w:lineRule="exact"/>
        <w:ind w:firstLine="760"/>
        <w:jc w:val="both"/>
      </w:pPr>
      <w:r>
        <w:t>Художественная литература как искусство слова. Художественный образ.</w:t>
      </w:r>
    </w:p>
    <w:p w:rsidR="009514B5" w:rsidRDefault="005F12F9">
      <w:pPr>
        <w:pStyle w:val="25"/>
        <w:numPr>
          <w:ilvl w:val="0"/>
          <w:numId w:val="38"/>
        </w:numPr>
        <w:shd w:val="clear" w:color="auto" w:fill="auto"/>
        <w:tabs>
          <w:tab w:val="left" w:pos="1429"/>
        </w:tabs>
        <w:spacing w:after="0" w:line="307" w:lineRule="exact"/>
        <w:ind w:firstLine="760"/>
        <w:jc w:val="both"/>
      </w:pPr>
      <w:r>
        <w:t>Устное народное творчество. Жанры фольклора. Миф и фольклор.</w:t>
      </w:r>
    </w:p>
    <w:p w:rsidR="009514B5" w:rsidRDefault="005F12F9">
      <w:pPr>
        <w:pStyle w:val="25"/>
        <w:numPr>
          <w:ilvl w:val="0"/>
          <w:numId w:val="38"/>
        </w:numPr>
        <w:shd w:val="clear" w:color="auto" w:fill="auto"/>
        <w:tabs>
          <w:tab w:val="left" w:pos="1429"/>
        </w:tabs>
        <w:spacing w:after="0" w:line="307" w:lineRule="exact"/>
        <w:ind w:firstLine="760"/>
        <w:jc w:val="both"/>
      </w:pPr>
      <w: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514B5" w:rsidRDefault="005F12F9">
      <w:pPr>
        <w:pStyle w:val="25"/>
        <w:numPr>
          <w:ilvl w:val="0"/>
          <w:numId w:val="38"/>
        </w:numPr>
        <w:shd w:val="clear" w:color="auto" w:fill="auto"/>
        <w:tabs>
          <w:tab w:val="left" w:pos="1429"/>
        </w:tabs>
        <w:spacing w:after="0" w:line="307" w:lineRule="exact"/>
        <w:ind w:firstLine="760"/>
        <w:jc w:val="both"/>
      </w:pPr>
      <w:r>
        <w:t xml:space="preserve">Основные литературные направления: классицизм, сентиментализм, романтизм, </w:t>
      </w:r>
      <w:r>
        <w:rPr>
          <w:lang w:val="ba" w:eastAsia="ba" w:bidi="ba"/>
        </w:rPr>
        <w:t xml:space="preserve">реализм, </w:t>
      </w:r>
      <w:r>
        <w:t>модернизм.</w:t>
      </w:r>
    </w:p>
    <w:p w:rsidR="009514B5" w:rsidRDefault="005F12F9">
      <w:pPr>
        <w:pStyle w:val="25"/>
        <w:numPr>
          <w:ilvl w:val="0"/>
          <w:numId w:val="38"/>
        </w:numPr>
        <w:shd w:val="clear" w:color="auto" w:fill="auto"/>
        <w:tabs>
          <w:tab w:val="left" w:pos="1429"/>
        </w:tabs>
        <w:spacing w:after="0" w:line="302" w:lineRule="exact"/>
        <w:ind w:firstLine="760"/>
        <w:jc w:val="both"/>
      </w:pPr>
      <w:r>
        <w:t xml:space="preserve">Форма и содержание литературного произведения: тема, проблематика, идея; автор- 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w:t>
      </w:r>
      <w:r>
        <w:rPr>
          <w:lang w:val="ba" w:eastAsia="ba" w:bidi="ba"/>
        </w:rPr>
        <w:t xml:space="preserve">интерьер; </w:t>
      </w:r>
      <w:r>
        <w:t>диалог, монолог, авторское отступление, лирическое отступление; эпиграф.</w:t>
      </w:r>
    </w:p>
    <w:p w:rsidR="009514B5" w:rsidRDefault="005F12F9">
      <w:pPr>
        <w:pStyle w:val="25"/>
        <w:numPr>
          <w:ilvl w:val="0"/>
          <w:numId w:val="38"/>
        </w:numPr>
        <w:shd w:val="clear" w:color="auto" w:fill="auto"/>
        <w:tabs>
          <w:tab w:val="left" w:pos="1429"/>
        </w:tabs>
        <w:spacing w:after="0" w:line="302" w:lineRule="exact"/>
        <w:ind w:firstLine="760"/>
        <w:jc w:val="both"/>
      </w:pPr>
      <w: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514B5" w:rsidRDefault="005F12F9">
      <w:pPr>
        <w:pStyle w:val="25"/>
        <w:numPr>
          <w:ilvl w:val="0"/>
          <w:numId w:val="38"/>
        </w:numPr>
        <w:shd w:val="clear" w:color="auto" w:fill="auto"/>
        <w:tabs>
          <w:tab w:val="left" w:pos="1429"/>
        </w:tabs>
        <w:spacing w:after="124" w:line="302" w:lineRule="exact"/>
        <w:ind w:firstLine="760"/>
        <w:jc w:val="both"/>
      </w:pPr>
      <w:bookmarkStart w:id="108" w:name="bookmark88"/>
      <w:r>
        <w:t>Стих и проза. Основы стихосложения: стихотворный метр и размер, ритм, рифма, строфа.</w:t>
      </w:r>
      <w:bookmarkEnd w:id="108"/>
    </w:p>
    <w:p w:rsidR="009514B5" w:rsidRDefault="005F12F9">
      <w:pPr>
        <w:pStyle w:val="321"/>
        <w:keepNext/>
        <w:keepLines/>
        <w:numPr>
          <w:ilvl w:val="0"/>
          <w:numId w:val="41"/>
        </w:numPr>
        <w:shd w:val="clear" w:color="auto" w:fill="auto"/>
        <w:tabs>
          <w:tab w:val="left" w:pos="1684"/>
        </w:tabs>
        <w:ind w:firstLine="760"/>
      </w:pPr>
      <w:bookmarkStart w:id="109" w:name="bookmark89"/>
      <w:r>
        <w:t>Иностранный язык (английский язык)</w:t>
      </w:r>
      <w:bookmarkEnd w:id="109"/>
    </w:p>
    <w:p w:rsidR="009514B5" w:rsidRDefault="005F12F9">
      <w:pPr>
        <w:pStyle w:val="25"/>
        <w:shd w:val="clear" w:color="auto" w:fill="auto"/>
        <w:spacing w:after="0" w:line="298" w:lineRule="exact"/>
        <w:ind w:firstLine="760"/>
        <w:jc w:val="both"/>
      </w:pPr>
      <w:r>
        <w:t>Освоение предмета «Иностранный язык» в основной школе предполагает применение коммуникативного подхода в обучении иностранному языку.</w:t>
      </w:r>
    </w:p>
    <w:p w:rsidR="009514B5" w:rsidRDefault="005F12F9" w:rsidP="006B43E2">
      <w:pPr>
        <w:pStyle w:val="25"/>
        <w:shd w:val="clear" w:color="auto" w:fill="auto"/>
        <w:tabs>
          <w:tab w:val="left" w:pos="284"/>
        </w:tabs>
        <w:spacing w:after="0" w:line="298" w:lineRule="exact"/>
        <w:ind w:firstLine="760"/>
        <w:jc w:val="both"/>
      </w:pPr>
      <w:r>
        <w:t>Учебный предмет «Иностранный язык» обеспечивает развитие</w:t>
      </w:r>
      <w:r>
        <w:tab/>
      </w:r>
      <w:r w:rsidR="006B43E2">
        <w:t xml:space="preserve"> </w:t>
      </w:r>
      <w:r>
        <w:t>иноязычн</w:t>
      </w:r>
      <w:r w:rsidR="006B43E2">
        <w:t>ы</w:t>
      </w:r>
      <w:r>
        <w:t>х</w:t>
      </w:r>
      <w:r w:rsidR="006B43E2">
        <w:t xml:space="preserve"> </w:t>
      </w:r>
      <w:r>
        <w:t>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9514B5" w:rsidRDefault="005F12F9">
      <w:pPr>
        <w:pStyle w:val="25"/>
        <w:shd w:val="clear" w:color="auto" w:fill="auto"/>
        <w:spacing w:after="0" w:line="298" w:lineRule="exact"/>
        <w:ind w:firstLine="760"/>
        <w:jc w:val="both"/>
      </w:pPr>
      <w:r>
        <w:t>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9514B5" w:rsidRDefault="005F12F9">
      <w:pPr>
        <w:pStyle w:val="25"/>
        <w:shd w:val="clear" w:color="auto" w:fill="auto"/>
        <w:spacing w:after="0" w:line="298" w:lineRule="exact"/>
        <w:ind w:firstLine="760"/>
        <w:jc w:val="both"/>
      </w:pPr>
      <w:r>
        <w:t xml:space="preserve">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w:t>
      </w:r>
      <w:r>
        <w:rPr>
          <w:lang w:val="ba" w:eastAsia="ba" w:bidi="ba"/>
        </w:rPr>
        <w:t xml:space="preserve">искусство» </w:t>
      </w:r>
      <w:r>
        <w:t>и др.</w:t>
      </w:r>
    </w:p>
    <w:p w:rsidR="009514B5" w:rsidRDefault="005F12F9">
      <w:pPr>
        <w:pStyle w:val="25"/>
        <w:shd w:val="clear" w:color="auto" w:fill="auto"/>
        <w:spacing w:after="0" w:line="298" w:lineRule="exact"/>
        <w:ind w:firstLine="760"/>
        <w:jc w:val="both"/>
      </w:pPr>
      <w:r>
        <w:t>Предметное содержание речи</w:t>
      </w:r>
    </w:p>
    <w:p w:rsidR="009514B5" w:rsidRDefault="005F12F9">
      <w:pPr>
        <w:pStyle w:val="25"/>
        <w:shd w:val="clear" w:color="auto" w:fill="auto"/>
        <w:spacing w:after="0" w:line="298" w:lineRule="exact"/>
        <w:ind w:firstLine="760"/>
        <w:jc w:val="both"/>
      </w:pPr>
      <w:r>
        <w:t>Моя семья. Взаимоотношения в семье. Конфликтные ситуации и способы их решения.</w:t>
      </w:r>
    </w:p>
    <w:p w:rsidR="009514B5" w:rsidRDefault="005F12F9">
      <w:pPr>
        <w:pStyle w:val="25"/>
        <w:shd w:val="clear" w:color="auto" w:fill="auto"/>
        <w:spacing w:after="0" w:line="298" w:lineRule="exact"/>
        <w:ind w:firstLine="760"/>
        <w:jc w:val="both"/>
      </w:pPr>
      <w:r>
        <w:t>Мои друзья. Лучший друг/подруга. Внешность и черты характера. Межличностные взаимоотношения с друзьями и в школе.</w:t>
      </w:r>
    </w:p>
    <w:p w:rsidR="009514B5" w:rsidRDefault="005F12F9">
      <w:pPr>
        <w:pStyle w:val="25"/>
        <w:shd w:val="clear" w:color="auto" w:fill="auto"/>
        <w:spacing w:after="0" w:line="298" w:lineRule="exact"/>
        <w:ind w:firstLine="760"/>
        <w:jc w:val="both"/>
      </w:pPr>
      <w:r>
        <w:lastRenderedPageBreak/>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9514B5" w:rsidRDefault="005F12F9">
      <w:pPr>
        <w:pStyle w:val="25"/>
        <w:shd w:val="clear" w:color="auto" w:fill="auto"/>
        <w:spacing w:after="0" w:line="298" w:lineRule="exact"/>
        <w:ind w:firstLine="760"/>
        <w:jc w:val="both"/>
      </w:pPr>
      <w:r>
        <w:t>Здоровый образ жизни. Режим труда и отдыха, занятия спортом, здоровое питание, отказ от вредных привычек.</w:t>
      </w:r>
    </w:p>
    <w:p w:rsidR="009514B5" w:rsidRDefault="005F12F9">
      <w:pPr>
        <w:pStyle w:val="25"/>
        <w:shd w:val="clear" w:color="auto" w:fill="auto"/>
        <w:spacing w:after="0" w:line="298" w:lineRule="exact"/>
        <w:ind w:firstLine="760"/>
        <w:jc w:val="both"/>
      </w:pPr>
      <w:r>
        <w:t>Спорт. Виды спорта. Спортивные игры. Спортивные соревнования.</w:t>
      </w:r>
    </w:p>
    <w:p w:rsidR="009514B5" w:rsidRDefault="005F12F9">
      <w:pPr>
        <w:pStyle w:val="25"/>
        <w:shd w:val="clear" w:color="auto" w:fill="auto"/>
        <w:spacing w:after="0" w:line="298" w:lineRule="exact"/>
        <w:ind w:firstLine="740"/>
        <w:jc w:val="both"/>
      </w:pPr>
      <w: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9514B5" w:rsidRDefault="005F12F9">
      <w:pPr>
        <w:pStyle w:val="25"/>
        <w:shd w:val="clear" w:color="auto" w:fill="auto"/>
        <w:spacing w:after="0" w:line="298" w:lineRule="exact"/>
        <w:ind w:firstLine="740"/>
        <w:jc w:val="both"/>
      </w:pPr>
      <w:r>
        <w:t>Выбор профессии. Мир профессий. Проблема выбора профессии. Роль иностранного языка в планах на будущее.</w:t>
      </w:r>
    </w:p>
    <w:p w:rsidR="009514B5" w:rsidRDefault="005F12F9">
      <w:pPr>
        <w:pStyle w:val="25"/>
        <w:shd w:val="clear" w:color="auto" w:fill="auto"/>
        <w:spacing w:after="0" w:line="298" w:lineRule="exact"/>
        <w:ind w:firstLine="740"/>
        <w:jc w:val="both"/>
      </w:pPr>
      <w:r>
        <w:t>Путешествия. Путешествия по России и странам изучаемого языка. Транспорт.</w:t>
      </w:r>
    </w:p>
    <w:p w:rsidR="009514B5" w:rsidRDefault="005F12F9">
      <w:pPr>
        <w:pStyle w:val="25"/>
        <w:shd w:val="clear" w:color="auto" w:fill="auto"/>
        <w:spacing w:after="0" w:line="298" w:lineRule="exact"/>
        <w:ind w:firstLine="740"/>
        <w:jc w:val="both"/>
      </w:pPr>
      <w:r>
        <w:t>Окружающий мир</w:t>
      </w:r>
    </w:p>
    <w:p w:rsidR="009514B5" w:rsidRDefault="005F12F9">
      <w:pPr>
        <w:pStyle w:val="25"/>
        <w:shd w:val="clear" w:color="auto" w:fill="auto"/>
        <w:spacing w:after="0" w:line="298" w:lineRule="exact"/>
        <w:ind w:firstLine="740"/>
        <w:jc w:val="both"/>
      </w:pPr>
      <w:r>
        <w:t>Природа: растения и животные. Погода. Проблемы экологии. Защита окружающей среды. Жизнь в городе/ в сельской местности.</w:t>
      </w:r>
    </w:p>
    <w:p w:rsidR="009514B5" w:rsidRDefault="005F12F9">
      <w:pPr>
        <w:pStyle w:val="25"/>
        <w:shd w:val="clear" w:color="auto" w:fill="auto"/>
        <w:spacing w:after="0" w:line="298" w:lineRule="exact"/>
        <w:ind w:firstLine="740"/>
        <w:jc w:val="both"/>
      </w:pPr>
      <w:r>
        <w:t>Средства массовой информации</w:t>
      </w:r>
    </w:p>
    <w:p w:rsidR="009514B5" w:rsidRDefault="005F12F9">
      <w:pPr>
        <w:pStyle w:val="25"/>
        <w:shd w:val="clear" w:color="auto" w:fill="auto"/>
        <w:spacing w:after="0" w:line="298" w:lineRule="exact"/>
        <w:ind w:firstLine="740"/>
        <w:jc w:val="both"/>
      </w:pPr>
      <w:r>
        <w:t xml:space="preserve">Роль средств массовой информации в жизни общества. Средства массовой информации: пресса, телевидение, </w:t>
      </w:r>
      <w:r>
        <w:rPr>
          <w:lang w:val="ba" w:eastAsia="ba" w:bidi="ba"/>
        </w:rPr>
        <w:t xml:space="preserve">радио, </w:t>
      </w:r>
      <w:r>
        <w:t>Интернет.</w:t>
      </w:r>
    </w:p>
    <w:p w:rsidR="009514B5" w:rsidRDefault="005F12F9">
      <w:pPr>
        <w:pStyle w:val="25"/>
        <w:shd w:val="clear" w:color="auto" w:fill="auto"/>
        <w:spacing w:after="0" w:line="298" w:lineRule="exact"/>
        <w:ind w:firstLine="740"/>
        <w:jc w:val="both"/>
      </w:pPr>
      <w:r>
        <w:t>Страны изучаемого языка и родная страна</w:t>
      </w:r>
    </w:p>
    <w:p w:rsidR="009514B5" w:rsidRDefault="005F12F9">
      <w:pPr>
        <w:pStyle w:val="25"/>
        <w:shd w:val="clear" w:color="auto" w:fill="auto"/>
        <w:spacing w:after="0" w:line="298" w:lineRule="exact"/>
        <w:ind w:firstLine="740"/>
        <w:jc w:val="both"/>
      </w:pPr>
      <w: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9514B5" w:rsidRDefault="005F12F9">
      <w:pPr>
        <w:pStyle w:val="25"/>
        <w:shd w:val="clear" w:color="auto" w:fill="auto"/>
        <w:spacing w:after="0" w:line="298" w:lineRule="exact"/>
        <w:ind w:firstLine="740"/>
        <w:jc w:val="both"/>
      </w:pPr>
      <w:r>
        <w:t>Коммуникативные умения</w:t>
      </w:r>
    </w:p>
    <w:p w:rsidR="009514B5" w:rsidRDefault="005F12F9">
      <w:pPr>
        <w:pStyle w:val="25"/>
        <w:shd w:val="clear" w:color="auto" w:fill="auto"/>
        <w:spacing w:after="0" w:line="298" w:lineRule="exact"/>
        <w:ind w:firstLine="740"/>
        <w:jc w:val="both"/>
      </w:pPr>
      <w:r>
        <w:t>Говорение</w:t>
      </w:r>
    </w:p>
    <w:p w:rsidR="009514B5" w:rsidRDefault="005F12F9">
      <w:pPr>
        <w:pStyle w:val="25"/>
        <w:shd w:val="clear" w:color="auto" w:fill="auto"/>
        <w:spacing w:after="0" w:line="298" w:lineRule="exact"/>
        <w:ind w:firstLine="740"/>
        <w:jc w:val="both"/>
      </w:pPr>
      <w:r>
        <w:t>Диалогическая речь</w:t>
      </w:r>
    </w:p>
    <w:p w:rsidR="009514B5" w:rsidRDefault="005F12F9">
      <w:pPr>
        <w:pStyle w:val="25"/>
        <w:shd w:val="clear" w:color="auto" w:fill="auto"/>
        <w:spacing w:after="0" w:line="298" w:lineRule="exact"/>
        <w:ind w:firstLine="740"/>
        <w:jc w:val="both"/>
      </w:pPr>
      <w: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9514B5" w:rsidRDefault="005F12F9">
      <w:pPr>
        <w:pStyle w:val="25"/>
        <w:shd w:val="clear" w:color="auto" w:fill="auto"/>
        <w:spacing w:after="0" w:line="298" w:lineRule="exact"/>
        <w:ind w:firstLine="740"/>
        <w:jc w:val="both"/>
      </w:pPr>
      <w:r>
        <w:t>Объем диалога от 3 реплик (5-7 класс) до 4-5 реплик (8-9 класс) со стороны каждого учащегося. Продолжительность диалога - до 2,5-3 минут.</w:t>
      </w:r>
    </w:p>
    <w:p w:rsidR="009514B5" w:rsidRDefault="005F12F9">
      <w:pPr>
        <w:pStyle w:val="25"/>
        <w:shd w:val="clear" w:color="auto" w:fill="auto"/>
        <w:spacing w:after="0" w:line="298" w:lineRule="exact"/>
        <w:ind w:firstLine="740"/>
        <w:jc w:val="both"/>
      </w:pPr>
      <w:r>
        <w:t>Монологическая речь</w:t>
      </w:r>
    </w:p>
    <w:p w:rsidR="009514B5" w:rsidRDefault="005F12F9">
      <w:pPr>
        <w:pStyle w:val="25"/>
        <w:shd w:val="clear" w:color="auto" w:fill="auto"/>
        <w:spacing w:after="0" w:line="298" w:lineRule="exact"/>
        <w:ind w:firstLine="740"/>
        <w:jc w:val="both"/>
      </w:pPr>
      <w: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9514B5" w:rsidRDefault="005F12F9">
      <w:pPr>
        <w:pStyle w:val="25"/>
        <w:shd w:val="clear" w:color="auto" w:fill="auto"/>
        <w:spacing w:after="0" w:line="298" w:lineRule="exact"/>
        <w:ind w:firstLine="740"/>
        <w:jc w:val="both"/>
      </w:pPr>
      <w:r>
        <w:t>Объем монологического высказывания от 8-10 фраз (5-7 класс) до 10-12 фраз (8-9 класс). Продолжительность монологического высказывания -1,5-2 минуты.</w:t>
      </w:r>
    </w:p>
    <w:p w:rsidR="009514B5" w:rsidRDefault="005F12F9">
      <w:pPr>
        <w:pStyle w:val="25"/>
        <w:shd w:val="clear" w:color="auto" w:fill="auto"/>
        <w:spacing w:after="0" w:line="298" w:lineRule="exact"/>
        <w:ind w:firstLine="740"/>
        <w:jc w:val="both"/>
      </w:pPr>
      <w:r>
        <w:t>Аудирование</w:t>
      </w:r>
    </w:p>
    <w:p w:rsidR="009514B5" w:rsidRDefault="005F12F9">
      <w:pPr>
        <w:pStyle w:val="25"/>
        <w:shd w:val="clear" w:color="auto" w:fill="auto"/>
        <w:spacing w:after="0" w:line="298" w:lineRule="exact"/>
        <w:ind w:firstLine="740"/>
        <w:jc w:val="both"/>
      </w:pPr>
      <w: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9514B5" w:rsidRDefault="005F12F9">
      <w:pPr>
        <w:pStyle w:val="25"/>
        <w:shd w:val="clear" w:color="auto" w:fill="auto"/>
        <w:spacing w:after="0" w:line="298" w:lineRule="exact"/>
        <w:ind w:firstLine="740"/>
        <w:jc w:val="both"/>
      </w:pPr>
      <w:r>
        <w:rPr>
          <w:rStyle w:val="2c"/>
        </w:rPr>
        <w:t>Жанры текстов:</w:t>
      </w:r>
      <w:r>
        <w:t xml:space="preserve"> прагматические, информационные, научно-популярные.</w:t>
      </w:r>
    </w:p>
    <w:p w:rsidR="009514B5" w:rsidRDefault="005F12F9">
      <w:pPr>
        <w:pStyle w:val="25"/>
        <w:shd w:val="clear" w:color="auto" w:fill="auto"/>
        <w:spacing w:after="0" w:line="298" w:lineRule="exact"/>
        <w:ind w:firstLine="740"/>
        <w:jc w:val="both"/>
      </w:pPr>
      <w:r>
        <w:rPr>
          <w:rStyle w:val="2c"/>
        </w:rPr>
        <w:t>Типы текстов:</w:t>
      </w:r>
      <w:r>
        <w:t xml:space="preserve"> высказывания собеседников в ситуациях повседневного общения, сообщение, беседа, интервью, объявление, реклама и др.</w:t>
      </w:r>
    </w:p>
    <w:p w:rsidR="009514B5" w:rsidRDefault="005F12F9">
      <w:pPr>
        <w:pStyle w:val="25"/>
        <w:shd w:val="clear" w:color="auto" w:fill="auto"/>
        <w:spacing w:after="0" w:line="298" w:lineRule="exact"/>
        <w:ind w:firstLine="740"/>
        <w:jc w:val="both"/>
      </w:pPr>
      <w: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9514B5" w:rsidRDefault="005F12F9">
      <w:pPr>
        <w:pStyle w:val="25"/>
        <w:shd w:val="clear" w:color="auto" w:fill="auto"/>
        <w:spacing w:after="0" w:line="298" w:lineRule="exact"/>
        <w:ind w:firstLine="740"/>
        <w:jc w:val="both"/>
      </w:pPr>
      <w:r>
        <w:t xml:space="preserve">Аудирование </w:t>
      </w:r>
      <w:r>
        <w:rPr>
          <w:rStyle w:val="2c"/>
        </w:rPr>
        <w:t>с пониманием основного содержания</w:t>
      </w:r>
      <w:r>
        <w:t xml:space="preserve"> текста предполагает умение определять основную тему и главные факты/события в воспринимаемом на слух тексте. Время </w:t>
      </w:r>
      <w:r>
        <w:lastRenderedPageBreak/>
        <w:t>звучания текстов для аудирования - до 2 минут.</w:t>
      </w:r>
    </w:p>
    <w:p w:rsidR="009514B5" w:rsidRDefault="005F12F9">
      <w:pPr>
        <w:pStyle w:val="25"/>
        <w:shd w:val="clear" w:color="auto" w:fill="auto"/>
        <w:spacing w:after="0" w:line="298" w:lineRule="exact"/>
        <w:ind w:firstLine="740"/>
        <w:jc w:val="both"/>
      </w:pPr>
      <w:r>
        <w:t xml:space="preserve">Аудирование </w:t>
      </w:r>
      <w:r>
        <w:rPr>
          <w:rStyle w:val="2c"/>
        </w:rPr>
        <w:t>с выборочным пониманием нужной/ интересующей/ запрашиваемой информации</w:t>
      </w:r>
      <w: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9514B5" w:rsidRDefault="005F12F9">
      <w:pPr>
        <w:pStyle w:val="25"/>
        <w:shd w:val="clear" w:color="auto" w:fill="auto"/>
        <w:spacing w:after="0" w:line="298" w:lineRule="exact"/>
        <w:ind w:firstLine="740"/>
        <w:jc w:val="both"/>
      </w:pPr>
      <w: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9514B5" w:rsidRDefault="005F12F9">
      <w:pPr>
        <w:pStyle w:val="25"/>
        <w:shd w:val="clear" w:color="auto" w:fill="auto"/>
        <w:spacing w:after="0" w:line="298" w:lineRule="exact"/>
        <w:ind w:firstLine="740"/>
        <w:jc w:val="both"/>
      </w:pPr>
      <w:r>
        <w:t>Чтение</w:t>
      </w:r>
    </w:p>
    <w:p w:rsidR="009514B5" w:rsidRDefault="005F12F9">
      <w:pPr>
        <w:pStyle w:val="25"/>
        <w:shd w:val="clear" w:color="auto" w:fill="auto"/>
        <w:spacing w:after="0" w:line="298" w:lineRule="exact"/>
        <w:ind w:firstLine="740"/>
        <w:jc w:val="both"/>
      </w:pPr>
      <w: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9514B5" w:rsidRDefault="005F12F9">
      <w:pPr>
        <w:pStyle w:val="25"/>
        <w:shd w:val="clear" w:color="auto" w:fill="auto"/>
        <w:spacing w:after="0" w:line="298" w:lineRule="exact"/>
        <w:ind w:firstLine="740"/>
        <w:jc w:val="both"/>
      </w:pPr>
      <w:r>
        <w:rPr>
          <w:rStyle w:val="2c"/>
        </w:rPr>
        <w:t>Жанры текстов:</w:t>
      </w:r>
      <w:r>
        <w:t xml:space="preserve"> научно-популярные, публицистические, художественные, прагматические.</w:t>
      </w:r>
    </w:p>
    <w:p w:rsidR="009514B5" w:rsidRDefault="005F12F9">
      <w:pPr>
        <w:pStyle w:val="25"/>
        <w:shd w:val="clear" w:color="auto" w:fill="auto"/>
        <w:spacing w:after="0" w:line="298" w:lineRule="exact"/>
        <w:ind w:firstLine="740"/>
        <w:jc w:val="both"/>
      </w:pPr>
      <w:r>
        <w:rPr>
          <w:rStyle w:val="2c"/>
        </w:rPr>
        <w:t>Типы текстов:</w:t>
      </w:r>
      <w:r>
        <w:t xml:space="preserve"> статья, интервью, рассказ, отрывок из художественного произведения, объявление, рецепт, рекламный проспект, стихотворение и др.</w:t>
      </w:r>
    </w:p>
    <w:p w:rsidR="009514B5" w:rsidRDefault="005F12F9">
      <w:pPr>
        <w:pStyle w:val="25"/>
        <w:shd w:val="clear" w:color="auto" w:fill="auto"/>
        <w:spacing w:after="0" w:line="298" w:lineRule="exact"/>
        <w:ind w:firstLine="740"/>
        <w:jc w:val="both"/>
      </w:pPr>
      <w: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9514B5" w:rsidRDefault="005F12F9">
      <w:pPr>
        <w:pStyle w:val="25"/>
        <w:shd w:val="clear" w:color="auto" w:fill="auto"/>
        <w:spacing w:after="0" w:line="298" w:lineRule="exact"/>
        <w:ind w:firstLine="740"/>
        <w:jc w:val="both"/>
      </w:pPr>
      <w: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9514B5" w:rsidRDefault="005F12F9">
      <w:pPr>
        <w:pStyle w:val="25"/>
        <w:shd w:val="clear" w:color="auto" w:fill="auto"/>
        <w:spacing w:after="0" w:line="298" w:lineRule="exact"/>
        <w:ind w:firstLine="740"/>
        <w:jc w:val="both"/>
      </w:pPr>
      <w: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9514B5" w:rsidRDefault="005F12F9">
      <w:pPr>
        <w:pStyle w:val="25"/>
        <w:shd w:val="clear" w:color="auto" w:fill="auto"/>
        <w:spacing w:after="0" w:line="298" w:lineRule="exact"/>
        <w:ind w:firstLine="740"/>
        <w:jc w:val="both"/>
      </w:pPr>
      <w: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9514B5" w:rsidRDefault="005F12F9">
      <w:pPr>
        <w:pStyle w:val="25"/>
        <w:shd w:val="clear" w:color="auto" w:fill="auto"/>
        <w:spacing w:after="0" w:line="298" w:lineRule="exact"/>
        <w:ind w:firstLine="740"/>
        <w:jc w:val="both"/>
      </w:pPr>
      <w:r>
        <w:t>Независимо от вида чтения возможно использование двуязычного словаря.</w:t>
      </w:r>
    </w:p>
    <w:p w:rsidR="009514B5" w:rsidRDefault="005F12F9">
      <w:pPr>
        <w:pStyle w:val="25"/>
        <w:shd w:val="clear" w:color="auto" w:fill="auto"/>
        <w:spacing w:after="0" w:line="298" w:lineRule="exact"/>
        <w:ind w:firstLine="740"/>
        <w:jc w:val="both"/>
      </w:pPr>
      <w:r>
        <w:t>Письменная речь</w:t>
      </w:r>
    </w:p>
    <w:p w:rsidR="009514B5" w:rsidRDefault="005F12F9">
      <w:pPr>
        <w:pStyle w:val="25"/>
        <w:shd w:val="clear" w:color="auto" w:fill="auto"/>
        <w:spacing w:after="0" w:line="298" w:lineRule="exact"/>
        <w:ind w:firstLine="740"/>
        <w:jc w:val="both"/>
      </w:pPr>
      <w:r>
        <w:t>Дальнейшее развитие и совершенствование письменной речи, а именно умений:</w:t>
      </w:r>
    </w:p>
    <w:p w:rsidR="009514B5" w:rsidRDefault="005F12F9">
      <w:pPr>
        <w:pStyle w:val="25"/>
        <w:numPr>
          <w:ilvl w:val="0"/>
          <w:numId w:val="38"/>
        </w:numPr>
        <w:shd w:val="clear" w:color="auto" w:fill="auto"/>
        <w:tabs>
          <w:tab w:val="left" w:pos="996"/>
        </w:tabs>
        <w:spacing w:after="0" w:line="302" w:lineRule="exact"/>
        <w:ind w:firstLine="740"/>
        <w:jc w:val="both"/>
      </w:pPr>
      <w:r>
        <w:t>заполнение анкет и формуляров (указывать имя, фамилию, пол, гражданство, национальность, адрес);</w:t>
      </w:r>
    </w:p>
    <w:p w:rsidR="009514B5" w:rsidRDefault="005F12F9">
      <w:pPr>
        <w:pStyle w:val="25"/>
        <w:numPr>
          <w:ilvl w:val="0"/>
          <w:numId w:val="38"/>
        </w:numPr>
        <w:shd w:val="clear" w:color="auto" w:fill="auto"/>
        <w:tabs>
          <w:tab w:val="left" w:pos="996"/>
        </w:tabs>
        <w:spacing w:after="0" w:line="302" w:lineRule="exact"/>
        <w:ind w:firstLine="740"/>
        <w:jc w:val="both"/>
      </w:pPr>
      <w:r>
        <w:t>написание коротких поздравлений с днем рождения и другими праздниками, выражение пожеланий (объемом 30-40 слов, включая адрес);</w:t>
      </w:r>
    </w:p>
    <w:p w:rsidR="009514B5" w:rsidRDefault="005F12F9">
      <w:pPr>
        <w:pStyle w:val="25"/>
        <w:numPr>
          <w:ilvl w:val="0"/>
          <w:numId w:val="38"/>
        </w:numPr>
        <w:shd w:val="clear" w:color="auto" w:fill="auto"/>
        <w:tabs>
          <w:tab w:val="left" w:pos="996"/>
        </w:tabs>
        <w:spacing w:after="0" w:line="302" w:lineRule="exact"/>
        <w:ind w:firstLine="740"/>
        <w:jc w:val="both"/>
      </w:pPr>
      <w: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9514B5" w:rsidRDefault="005F12F9">
      <w:pPr>
        <w:pStyle w:val="25"/>
        <w:numPr>
          <w:ilvl w:val="0"/>
          <w:numId w:val="38"/>
        </w:numPr>
        <w:shd w:val="clear" w:color="auto" w:fill="auto"/>
        <w:tabs>
          <w:tab w:val="left" w:pos="996"/>
        </w:tabs>
        <w:spacing w:after="0" w:line="293" w:lineRule="exact"/>
        <w:ind w:firstLine="740"/>
        <w:jc w:val="both"/>
      </w:pPr>
      <w:r>
        <w:t>составление плана, тезисов устного/письменного сообщения; краткое изложение результатов проектной деятельности.</w:t>
      </w:r>
    </w:p>
    <w:p w:rsidR="009514B5" w:rsidRDefault="005F12F9">
      <w:pPr>
        <w:pStyle w:val="25"/>
        <w:numPr>
          <w:ilvl w:val="0"/>
          <w:numId w:val="38"/>
        </w:numPr>
        <w:shd w:val="clear" w:color="auto" w:fill="auto"/>
        <w:tabs>
          <w:tab w:val="left" w:pos="996"/>
        </w:tabs>
        <w:spacing w:after="0" w:line="298" w:lineRule="exact"/>
        <w:ind w:firstLine="740"/>
        <w:jc w:val="both"/>
      </w:pPr>
      <w:r>
        <w:t>делать выписки из текстов; составлять небольшие письменные высказывания в соответствии с коммуникативной задачей.</w:t>
      </w:r>
    </w:p>
    <w:p w:rsidR="009514B5" w:rsidRDefault="005F12F9">
      <w:pPr>
        <w:pStyle w:val="25"/>
        <w:shd w:val="clear" w:color="auto" w:fill="auto"/>
        <w:spacing w:after="0" w:line="298" w:lineRule="exact"/>
        <w:ind w:firstLine="740"/>
        <w:jc w:val="both"/>
      </w:pPr>
      <w:r>
        <w:t>Языковые средства и навыки оперирования ими</w:t>
      </w:r>
    </w:p>
    <w:p w:rsidR="009514B5" w:rsidRDefault="005F12F9">
      <w:pPr>
        <w:pStyle w:val="25"/>
        <w:shd w:val="clear" w:color="auto" w:fill="auto"/>
        <w:spacing w:after="0" w:line="298" w:lineRule="exact"/>
        <w:ind w:firstLine="740"/>
        <w:jc w:val="both"/>
      </w:pPr>
      <w:r>
        <w:t>Орфография и пунктуация</w:t>
      </w:r>
    </w:p>
    <w:p w:rsidR="009514B5" w:rsidRDefault="005F12F9">
      <w:pPr>
        <w:pStyle w:val="25"/>
        <w:shd w:val="clear" w:color="auto" w:fill="auto"/>
        <w:spacing w:after="0" w:line="298" w:lineRule="exact"/>
        <w:ind w:firstLine="740"/>
        <w:jc w:val="both"/>
      </w:pPr>
      <w: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9514B5" w:rsidRDefault="005F12F9">
      <w:pPr>
        <w:pStyle w:val="25"/>
        <w:shd w:val="clear" w:color="auto" w:fill="auto"/>
        <w:spacing w:after="0" w:line="298" w:lineRule="exact"/>
        <w:ind w:firstLine="740"/>
        <w:jc w:val="both"/>
      </w:pPr>
      <w:r>
        <w:lastRenderedPageBreak/>
        <w:t>Фонетическая сторона речи</w:t>
      </w:r>
    </w:p>
    <w:p w:rsidR="009514B5" w:rsidRDefault="005F12F9">
      <w:pPr>
        <w:pStyle w:val="25"/>
        <w:shd w:val="clear" w:color="auto" w:fill="auto"/>
        <w:spacing w:after="0" w:line="298" w:lineRule="exact"/>
        <w:ind w:firstLine="740"/>
        <w:jc w:val="both"/>
      </w:pPr>
      <w: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w:t>
      </w:r>
    </w:p>
    <w:p w:rsidR="009514B5" w:rsidRDefault="005F12F9">
      <w:pPr>
        <w:pStyle w:val="25"/>
        <w:shd w:val="clear" w:color="auto" w:fill="auto"/>
        <w:spacing w:after="0" w:line="298" w:lineRule="exact"/>
        <w:ind w:firstLine="0"/>
        <w:jc w:val="both"/>
      </w:pPr>
      <w:r>
        <w:t>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9514B5" w:rsidRDefault="005F12F9">
      <w:pPr>
        <w:pStyle w:val="25"/>
        <w:shd w:val="clear" w:color="auto" w:fill="auto"/>
        <w:spacing w:after="0" w:line="298" w:lineRule="exact"/>
        <w:ind w:firstLine="740"/>
        <w:jc w:val="both"/>
      </w:pPr>
      <w:r>
        <w:t>Лексическая сторона речи</w:t>
      </w:r>
    </w:p>
    <w:p w:rsidR="009514B5" w:rsidRDefault="005F12F9">
      <w:pPr>
        <w:pStyle w:val="25"/>
        <w:shd w:val="clear" w:color="auto" w:fill="auto"/>
        <w:spacing w:after="0" w:line="298" w:lineRule="exact"/>
        <w:ind w:firstLine="740"/>
        <w:jc w:val="both"/>
      </w:pPr>
      <w: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9514B5" w:rsidRDefault="005F12F9">
      <w:pPr>
        <w:pStyle w:val="25"/>
        <w:shd w:val="clear" w:color="auto" w:fill="auto"/>
        <w:spacing w:after="0" w:line="298" w:lineRule="exact"/>
        <w:ind w:firstLine="740"/>
        <w:jc w:val="both"/>
      </w:pPr>
      <w: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9514B5" w:rsidRDefault="005F12F9">
      <w:pPr>
        <w:pStyle w:val="25"/>
        <w:shd w:val="clear" w:color="auto" w:fill="auto"/>
        <w:spacing w:after="0" w:line="298" w:lineRule="exact"/>
        <w:ind w:firstLine="740"/>
        <w:jc w:val="both"/>
      </w:pPr>
      <w:r>
        <w:t>Грамматическая сторона речи</w:t>
      </w:r>
    </w:p>
    <w:p w:rsidR="009514B5" w:rsidRDefault="005F12F9">
      <w:pPr>
        <w:pStyle w:val="25"/>
        <w:shd w:val="clear" w:color="auto" w:fill="auto"/>
        <w:spacing w:after="0" w:line="298" w:lineRule="exact"/>
        <w:ind w:firstLine="740"/>
        <w:jc w:val="both"/>
      </w:pPr>
      <w: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9514B5" w:rsidRDefault="005F12F9">
      <w:pPr>
        <w:pStyle w:val="25"/>
        <w:shd w:val="clear" w:color="auto" w:fill="auto"/>
        <w:spacing w:after="0" w:line="298" w:lineRule="exact"/>
        <w:ind w:firstLine="740"/>
        <w:jc w:val="both"/>
      </w:pPr>
      <w: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9514B5" w:rsidRDefault="005F12F9">
      <w:pPr>
        <w:pStyle w:val="25"/>
        <w:shd w:val="clear" w:color="auto" w:fill="auto"/>
        <w:spacing w:after="0" w:line="298" w:lineRule="exact"/>
        <w:ind w:firstLine="740"/>
        <w:jc w:val="both"/>
      </w:pPr>
      <w: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9514B5" w:rsidRDefault="005F12F9">
      <w:pPr>
        <w:pStyle w:val="25"/>
        <w:shd w:val="clear" w:color="auto" w:fill="auto"/>
        <w:spacing w:after="0" w:line="298" w:lineRule="exact"/>
        <w:ind w:firstLine="740"/>
        <w:jc w:val="both"/>
      </w:pPr>
      <w:r>
        <w:t>Социокультурные знания и умения.</w:t>
      </w:r>
    </w:p>
    <w:p w:rsidR="009514B5" w:rsidRDefault="005F12F9">
      <w:pPr>
        <w:pStyle w:val="25"/>
        <w:shd w:val="clear" w:color="auto" w:fill="auto"/>
        <w:spacing w:after="0" w:line="298" w:lineRule="exact"/>
        <w:ind w:firstLine="740"/>
        <w:jc w:val="both"/>
      </w:pPr>
      <w: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9514B5" w:rsidRDefault="005F12F9">
      <w:pPr>
        <w:pStyle w:val="25"/>
        <w:numPr>
          <w:ilvl w:val="0"/>
          <w:numId w:val="38"/>
        </w:numPr>
        <w:shd w:val="clear" w:color="auto" w:fill="auto"/>
        <w:tabs>
          <w:tab w:val="left" w:pos="994"/>
        </w:tabs>
        <w:spacing w:after="0" w:line="298" w:lineRule="exact"/>
        <w:ind w:firstLine="740"/>
        <w:jc w:val="both"/>
      </w:pPr>
      <w:r>
        <w:t>знаниями о значении родного и иностранного языков в современном мире;</w:t>
      </w:r>
    </w:p>
    <w:p w:rsidR="009514B5" w:rsidRDefault="005F12F9">
      <w:pPr>
        <w:pStyle w:val="25"/>
        <w:numPr>
          <w:ilvl w:val="0"/>
          <w:numId w:val="38"/>
        </w:numPr>
        <w:shd w:val="clear" w:color="auto" w:fill="auto"/>
        <w:tabs>
          <w:tab w:val="left" w:pos="994"/>
        </w:tabs>
        <w:spacing w:after="0" w:line="302" w:lineRule="exact"/>
        <w:ind w:firstLine="740"/>
        <w:jc w:val="both"/>
      </w:pPr>
      <w:r>
        <w:t>сведениями о социокультурном портрете стран, говорящих на иностранном языке, их символике и культурном наследии;</w:t>
      </w:r>
    </w:p>
    <w:p w:rsidR="009514B5" w:rsidRDefault="005F12F9">
      <w:pPr>
        <w:pStyle w:val="25"/>
        <w:numPr>
          <w:ilvl w:val="0"/>
          <w:numId w:val="38"/>
        </w:numPr>
        <w:shd w:val="clear" w:color="auto" w:fill="auto"/>
        <w:tabs>
          <w:tab w:val="left" w:pos="994"/>
        </w:tabs>
        <w:spacing w:after="0" w:line="302" w:lineRule="exact"/>
        <w:ind w:firstLine="740"/>
        <w:jc w:val="both"/>
      </w:pPr>
      <w:r>
        <w:t>сведениями о социокультурном портрете стран, говорящих на иностранном языке, их символике и культурном наследии;</w:t>
      </w:r>
    </w:p>
    <w:p w:rsidR="009514B5" w:rsidRDefault="005F12F9">
      <w:pPr>
        <w:pStyle w:val="25"/>
        <w:numPr>
          <w:ilvl w:val="0"/>
          <w:numId w:val="38"/>
        </w:numPr>
        <w:shd w:val="clear" w:color="auto" w:fill="auto"/>
        <w:tabs>
          <w:tab w:val="left" w:pos="994"/>
        </w:tabs>
        <w:spacing w:after="0" w:line="302" w:lineRule="exact"/>
        <w:ind w:firstLine="740"/>
        <w:jc w:val="both"/>
      </w:pPr>
      <w: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9514B5" w:rsidRDefault="005F12F9">
      <w:pPr>
        <w:pStyle w:val="25"/>
        <w:numPr>
          <w:ilvl w:val="0"/>
          <w:numId w:val="38"/>
        </w:numPr>
        <w:shd w:val="clear" w:color="auto" w:fill="auto"/>
        <w:tabs>
          <w:tab w:val="left" w:pos="994"/>
        </w:tabs>
        <w:spacing w:after="0" w:line="302" w:lineRule="exact"/>
        <w:ind w:firstLine="740"/>
        <w:jc w:val="both"/>
      </w:pPr>
      <w: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9514B5" w:rsidRDefault="005F12F9">
      <w:pPr>
        <w:pStyle w:val="25"/>
        <w:numPr>
          <w:ilvl w:val="0"/>
          <w:numId w:val="38"/>
        </w:numPr>
        <w:shd w:val="clear" w:color="auto" w:fill="auto"/>
        <w:tabs>
          <w:tab w:val="left" w:pos="994"/>
        </w:tabs>
        <w:spacing w:after="0" w:line="302" w:lineRule="exact"/>
        <w:ind w:firstLine="740"/>
        <w:jc w:val="both"/>
      </w:pPr>
      <w: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9514B5" w:rsidRDefault="005F12F9">
      <w:pPr>
        <w:pStyle w:val="25"/>
        <w:numPr>
          <w:ilvl w:val="0"/>
          <w:numId w:val="38"/>
        </w:numPr>
        <w:shd w:val="clear" w:color="auto" w:fill="auto"/>
        <w:tabs>
          <w:tab w:val="left" w:pos="994"/>
        </w:tabs>
        <w:spacing w:after="0" w:line="302" w:lineRule="exact"/>
        <w:ind w:firstLine="740"/>
        <w:jc w:val="both"/>
      </w:pPr>
      <w:r>
        <w:lastRenderedPageBreak/>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9514B5" w:rsidRDefault="005F12F9">
      <w:pPr>
        <w:pStyle w:val="25"/>
        <w:shd w:val="clear" w:color="auto" w:fill="auto"/>
        <w:spacing w:after="0" w:line="302" w:lineRule="exact"/>
        <w:ind w:firstLine="740"/>
        <w:jc w:val="both"/>
      </w:pPr>
      <w:r>
        <w:t>Компенсаторные умения</w:t>
      </w:r>
    </w:p>
    <w:p w:rsidR="009514B5" w:rsidRDefault="005F12F9">
      <w:pPr>
        <w:pStyle w:val="25"/>
        <w:shd w:val="clear" w:color="auto" w:fill="auto"/>
        <w:spacing w:after="0" w:line="302" w:lineRule="exact"/>
        <w:ind w:firstLine="740"/>
        <w:jc w:val="both"/>
      </w:pPr>
      <w:r>
        <w:t>Совершенствование умений:</w:t>
      </w:r>
    </w:p>
    <w:p w:rsidR="009514B5" w:rsidRDefault="005F12F9">
      <w:pPr>
        <w:pStyle w:val="25"/>
        <w:numPr>
          <w:ilvl w:val="0"/>
          <w:numId w:val="38"/>
        </w:numPr>
        <w:shd w:val="clear" w:color="auto" w:fill="auto"/>
        <w:tabs>
          <w:tab w:val="left" w:pos="1028"/>
        </w:tabs>
        <w:spacing w:after="0" w:line="260" w:lineRule="exact"/>
        <w:ind w:firstLine="760"/>
        <w:jc w:val="both"/>
      </w:pPr>
      <w:r>
        <w:t>переспрашивать, просить повторить, уточняя значение незнакомых слов;</w:t>
      </w:r>
    </w:p>
    <w:p w:rsidR="009514B5" w:rsidRDefault="005F12F9">
      <w:pPr>
        <w:pStyle w:val="25"/>
        <w:numPr>
          <w:ilvl w:val="0"/>
          <w:numId w:val="38"/>
        </w:numPr>
        <w:shd w:val="clear" w:color="auto" w:fill="auto"/>
        <w:tabs>
          <w:tab w:val="left" w:pos="1015"/>
        </w:tabs>
        <w:spacing w:after="0" w:line="298" w:lineRule="exact"/>
        <w:ind w:firstLine="760"/>
        <w:jc w:val="both"/>
      </w:pPr>
      <w:r>
        <w:t>использовать в качестве опоры при порождении собственных высказываний ключевые слова, план к тексту, тематический словарь и т. д.;</w:t>
      </w:r>
    </w:p>
    <w:p w:rsidR="009514B5" w:rsidRDefault="005F12F9">
      <w:pPr>
        <w:pStyle w:val="25"/>
        <w:numPr>
          <w:ilvl w:val="0"/>
          <w:numId w:val="38"/>
        </w:numPr>
        <w:shd w:val="clear" w:color="auto" w:fill="auto"/>
        <w:tabs>
          <w:tab w:val="left" w:pos="1015"/>
        </w:tabs>
        <w:spacing w:after="0" w:line="302" w:lineRule="exact"/>
        <w:ind w:firstLine="760"/>
        <w:jc w:val="both"/>
      </w:pPr>
      <w:r>
        <w:t>прогнозировать содержание текста на основе заголовка, предварительно поставленных вопросов и т. д.;</w:t>
      </w:r>
    </w:p>
    <w:p w:rsidR="009514B5" w:rsidRDefault="005F12F9">
      <w:pPr>
        <w:pStyle w:val="25"/>
        <w:numPr>
          <w:ilvl w:val="0"/>
          <w:numId w:val="38"/>
        </w:numPr>
        <w:shd w:val="clear" w:color="auto" w:fill="auto"/>
        <w:tabs>
          <w:tab w:val="left" w:pos="1015"/>
        </w:tabs>
        <w:spacing w:after="0" w:line="302" w:lineRule="exact"/>
        <w:ind w:firstLine="760"/>
        <w:jc w:val="both"/>
      </w:pPr>
      <w:r>
        <w:t>догадываться о значении незнакомых слов по контексту, по используемым собеседником жестам и мимике;</w:t>
      </w:r>
    </w:p>
    <w:p w:rsidR="009514B5" w:rsidRDefault="005F12F9">
      <w:pPr>
        <w:pStyle w:val="25"/>
        <w:numPr>
          <w:ilvl w:val="0"/>
          <w:numId w:val="38"/>
        </w:numPr>
        <w:shd w:val="clear" w:color="auto" w:fill="auto"/>
        <w:tabs>
          <w:tab w:val="left" w:pos="1028"/>
        </w:tabs>
        <w:spacing w:after="0" w:line="302" w:lineRule="exact"/>
        <w:ind w:firstLine="760"/>
        <w:jc w:val="both"/>
      </w:pPr>
      <w:r>
        <w:t>использовать синонимы, антонимы, описание понятия при дефиците языковых средств.</w:t>
      </w:r>
    </w:p>
    <w:p w:rsidR="009514B5" w:rsidRDefault="005F12F9">
      <w:pPr>
        <w:pStyle w:val="25"/>
        <w:shd w:val="clear" w:color="auto" w:fill="auto"/>
        <w:spacing w:after="0" w:line="302" w:lineRule="exact"/>
        <w:ind w:firstLine="760"/>
        <w:jc w:val="both"/>
      </w:pPr>
      <w:r>
        <w:t>Общеучебные умения и универсальные способы деятельности</w:t>
      </w:r>
    </w:p>
    <w:p w:rsidR="009514B5" w:rsidRDefault="005F12F9">
      <w:pPr>
        <w:pStyle w:val="25"/>
        <w:shd w:val="clear" w:color="auto" w:fill="auto"/>
        <w:spacing w:after="0" w:line="302" w:lineRule="exact"/>
        <w:ind w:firstLine="760"/>
        <w:jc w:val="both"/>
      </w:pPr>
      <w:r>
        <w:t>Формирование и совершенствование умений:</w:t>
      </w:r>
    </w:p>
    <w:p w:rsidR="009514B5" w:rsidRDefault="005F12F9">
      <w:pPr>
        <w:pStyle w:val="25"/>
        <w:numPr>
          <w:ilvl w:val="0"/>
          <w:numId w:val="38"/>
        </w:numPr>
        <w:shd w:val="clear" w:color="auto" w:fill="auto"/>
        <w:tabs>
          <w:tab w:val="left" w:pos="1015"/>
        </w:tabs>
        <w:spacing w:after="0" w:line="302" w:lineRule="exact"/>
        <w:ind w:firstLine="760"/>
        <w:jc w:val="both"/>
      </w:pPr>
      <w: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9514B5" w:rsidRDefault="005F12F9">
      <w:pPr>
        <w:pStyle w:val="25"/>
        <w:numPr>
          <w:ilvl w:val="0"/>
          <w:numId w:val="38"/>
        </w:numPr>
        <w:shd w:val="clear" w:color="auto" w:fill="auto"/>
        <w:tabs>
          <w:tab w:val="left" w:pos="1015"/>
        </w:tabs>
        <w:spacing w:after="0" w:line="302" w:lineRule="exact"/>
        <w:ind w:firstLine="760"/>
        <w:jc w:val="both"/>
      </w:pPr>
      <w:r>
        <w:t>работать с разными источниками на иностранном языке: справочными материалами, словарями, интернет-ресурсами, литературой;</w:t>
      </w:r>
    </w:p>
    <w:p w:rsidR="009514B5" w:rsidRDefault="005F12F9">
      <w:pPr>
        <w:pStyle w:val="25"/>
        <w:numPr>
          <w:ilvl w:val="0"/>
          <w:numId w:val="38"/>
        </w:numPr>
        <w:shd w:val="clear" w:color="auto" w:fill="auto"/>
        <w:tabs>
          <w:tab w:val="left" w:pos="1015"/>
        </w:tabs>
        <w:spacing w:after="0" w:line="298" w:lineRule="exact"/>
        <w:ind w:firstLine="760"/>
        <w:jc w:val="both"/>
      </w:pPr>
      <w: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9514B5" w:rsidRDefault="005F12F9">
      <w:pPr>
        <w:pStyle w:val="25"/>
        <w:numPr>
          <w:ilvl w:val="0"/>
          <w:numId w:val="38"/>
        </w:numPr>
        <w:shd w:val="clear" w:color="auto" w:fill="auto"/>
        <w:tabs>
          <w:tab w:val="left" w:pos="1028"/>
        </w:tabs>
        <w:spacing w:after="0" w:line="293" w:lineRule="exact"/>
        <w:ind w:firstLine="760"/>
        <w:jc w:val="both"/>
      </w:pPr>
      <w:r>
        <w:t>самостоятельно работать в классе и дома.</w:t>
      </w:r>
    </w:p>
    <w:p w:rsidR="009514B5" w:rsidRDefault="005F12F9">
      <w:pPr>
        <w:pStyle w:val="25"/>
        <w:shd w:val="clear" w:color="auto" w:fill="auto"/>
        <w:spacing w:after="0" w:line="293" w:lineRule="exact"/>
        <w:ind w:firstLine="760"/>
        <w:jc w:val="both"/>
      </w:pPr>
      <w:r>
        <w:t>Специальные учебные умения</w:t>
      </w:r>
    </w:p>
    <w:p w:rsidR="009514B5" w:rsidRDefault="005F12F9">
      <w:pPr>
        <w:pStyle w:val="25"/>
        <w:shd w:val="clear" w:color="auto" w:fill="auto"/>
        <w:spacing w:after="0" w:line="293" w:lineRule="exact"/>
        <w:ind w:firstLine="760"/>
        <w:jc w:val="both"/>
      </w:pPr>
      <w:r>
        <w:t>Формирование и совершенствование умений:</w:t>
      </w:r>
    </w:p>
    <w:p w:rsidR="009514B5" w:rsidRDefault="005F12F9">
      <w:pPr>
        <w:pStyle w:val="25"/>
        <w:numPr>
          <w:ilvl w:val="0"/>
          <w:numId w:val="38"/>
        </w:numPr>
        <w:shd w:val="clear" w:color="auto" w:fill="auto"/>
        <w:tabs>
          <w:tab w:val="left" w:pos="1028"/>
        </w:tabs>
        <w:spacing w:after="0" w:line="260" w:lineRule="exact"/>
        <w:ind w:firstLine="760"/>
        <w:jc w:val="both"/>
      </w:pPr>
      <w:r>
        <w:t>находить ключевые слова и социокультурные реалии в работе над текстом;</w:t>
      </w:r>
    </w:p>
    <w:p w:rsidR="009514B5" w:rsidRDefault="005F12F9">
      <w:pPr>
        <w:pStyle w:val="25"/>
        <w:numPr>
          <w:ilvl w:val="0"/>
          <w:numId w:val="38"/>
        </w:numPr>
        <w:shd w:val="clear" w:color="auto" w:fill="auto"/>
        <w:tabs>
          <w:tab w:val="left" w:pos="1028"/>
        </w:tabs>
        <w:spacing w:after="0" w:line="260" w:lineRule="exact"/>
        <w:ind w:firstLine="760"/>
        <w:jc w:val="both"/>
      </w:pPr>
      <w:r>
        <w:t>семантизировать слова на основе языковой догадки;</w:t>
      </w:r>
    </w:p>
    <w:p w:rsidR="009514B5" w:rsidRDefault="005F12F9">
      <w:pPr>
        <w:pStyle w:val="25"/>
        <w:numPr>
          <w:ilvl w:val="0"/>
          <w:numId w:val="38"/>
        </w:numPr>
        <w:shd w:val="clear" w:color="auto" w:fill="auto"/>
        <w:tabs>
          <w:tab w:val="left" w:pos="1028"/>
        </w:tabs>
        <w:spacing w:after="0" w:line="302" w:lineRule="exact"/>
        <w:ind w:firstLine="760"/>
        <w:jc w:val="both"/>
      </w:pPr>
      <w:r>
        <w:t>осуществлять словообразовательный анализ;</w:t>
      </w:r>
    </w:p>
    <w:p w:rsidR="009514B5" w:rsidRDefault="005F12F9">
      <w:pPr>
        <w:pStyle w:val="25"/>
        <w:numPr>
          <w:ilvl w:val="0"/>
          <w:numId w:val="38"/>
        </w:numPr>
        <w:shd w:val="clear" w:color="auto" w:fill="auto"/>
        <w:tabs>
          <w:tab w:val="left" w:pos="1015"/>
        </w:tabs>
        <w:spacing w:after="0" w:line="302" w:lineRule="exact"/>
        <w:ind w:firstLine="760"/>
        <w:jc w:val="both"/>
      </w:pPr>
      <w:bookmarkStart w:id="110" w:name="bookmark90"/>
      <w: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bookmarkEnd w:id="110"/>
    </w:p>
    <w:p w:rsidR="009514B5" w:rsidRDefault="005F12F9">
      <w:pPr>
        <w:pStyle w:val="25"/>
        <w:numPr>
          <w:ilvl w:val="0"/>
          <w:numId w:val="38"/>
        </w:numPr>
        <w:shd w:val="clear" w:color="auto" w:fill="auto"/>
        <w:tabs>
          <w:tab w:val="left" w:pos="1028"/>
        </w:tabs>
        <w:spacing w:after="188" w:line="260" w:lineRule="exact"/>
        <w:ind w:firstLine="760"/>
        <w:jc w:val="both"/>
      </w:pPr>
      <w:r>
        <w:t>участвовать в проектной деятельности меж- и метапредметного характера.</w:t>
      </w:r>
    </w:p>
    <w:p w:rsidR="009514B5" w:rsidRPr="00373FA4" w:rsidRDefault="005F12F9">
      <w:pPr>
        <w:pStyle w:val="321"/>
        <w:keepNext/>
        <w:keepLines/>
        <w:numPr>
          <w:ilvl w:val="0"/>
          <w:numId w:val="41"/>
        </w:numPr>
        <w:shd w:val="clear" w:color="auto" w:fill="auto"/>
        <w:tabs>
          <w:tab w:val="left" w:pos="1695"/>
        </w:tabs>
        <w:ind w:firstLine="760"/>
        <w:rPr>
          <w:b/>
        </w:rPr>
      </w:pPr>
      <w:bookmarkStart w:id="111" w:name="bookmark91"/>
      <w:r w:rsidRPr="00373FA4">
        <w:rPr>
          <w:b/>
        </w:rPr>
        <w:t>История России. Всеобщая история</w:t>
      </w:r>
      <w:bookmarkEnd w:id="111"/>
    </w:p>
    <w:p w:rsidR="009514B5" w:rsidRDefault="00EC18DB">
      <w:pPr>
        <w:pStyle w:val="25"/>
        <w:shd w:val="clear" w:color="auto" w:fill="auto"/>
        <w:spacing w:after="0" w:line="298" w:lineRule="exact"/>
        <w:ind w:firstLine="760"/>
        <w:jc w:val="both"/>
      </w:pPr>
      <w:r>
        <w:t>П</w:t>
      </w:r>
      <w:r w:rsidR="005F12F9">
        <w:t>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w:t>
      </w:r>
    </w:p>
    <w:p w:rsidR="009514B5" w:rsidRDefault="005F12F9">
      <w:pPr>
        <w:pStyle w:val="25"/>
        <w:shd w:val="clear" w:color="auto" w:fill="auto"/>
        <w:spacing w:after="0" w:line="298" w:lineRule="exact"/>
        <w:ind w:firstLine="760"/>
        <w:jc w:val="both"/>
      </w:pPr>
      <w:r>
        <w:t xml:space="preserve">Общая характеристика </w:t>
      </w:r>
      <w:r w:rsidR="00EC18DB">
        <w:t xml:space="preserve"> </w:t>
      </w:r>
      <w:r>
        <w:t>программы по истории.</w:t>
      </w:r>
    </w:p>
    <w:p w:rsidR="009514B5" w:rsidRDefault="005F12F9">
      <w:pPr>
        <w:pStyle w:val="25"/>
        <w:shd w:val="clear" w:color="auto" w:fill="auto"/>
        <w:spacing w:after="0" w:line="298" w:lineRule="exact"/>
        <w:ind w:firstLine="760"/>
        <w:jc w:val="both"/>
      </w:pPr>
      <w:r>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w:t>
      </w:r>
      <w:r>
        <w:rPr>
          <w:lang w:val="ba" w:eastAsia="ba" w:bidi="ba"/>
        </w:rPr>
        <w:t xml:space="preserve">мире, </w:t>
      </w:r>
      <w:r>
        <w:t xml:space="preserve">важность вклада каждого народа, его культуры в общую историю страны и мировую историю, </w:t>
      </w:r>
      <w:r>
        <w:rPr>
          <w:lang w:val="ba" w:eastAsia="ba" w:bidi="ba"/>
        </w:rPr>
        <w:t xml:space="preserve">формирование </w:t>
      </w:r>
      <w:r>
        <w:t>личностной позиции по основным этапам развития российского государства и общества, а также современного образа России.</w:t>
      </w:r>
    </w:p>
    <w:p w:rsidR="009514B5" w:rsidRDefault="005F12F9">
      <w:pPr>
        <w:pStyle w:val="25"/>
        <w:shd w:val="clear" w:color="auto" w:fill="auto"/>
        <w:spacing w:after="0" w:line="298" w:lineRule="exact"/>
        <w:ind w:firstLine="760"/>
        <w:jc w:val="both"/>
      </w:pPr>
      <w:r>
        <w:lastRenderedPageBreak/>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w:t>
      </w:r>
      <w:r>
        <w:rPr>
          <w:lang w:val="ba" w:eastAsia="ba" w:bidi="ba"/>
        </w:rPr>
        <w:t>2009</w:t>
      </w:r>
      <w:r>
        <w:rPr>
          <w:lang w:val="ba" w:eastAsia="ba" w:bidi="ba"/>
        </w:rPr>
        <w:softHyphen/>
        <w:t>2012</w:t>
      </w:r>
      <w:r>
        <w:t xml:space="preserve"> гг., названы следующие задачи изучения истории в школе:</w:t>
      </w:r>
    </w:p>
    <w:p w:rsidR="009514B5" w:rsidRDefault="005F12F9">
      <w:pPr>
        <w:pStyle w:val="25"/>
        <w:numPr>
          <w:ilvl w:val="0"/>
          <w:numId w:val="38"/>
        </w:numPr>
        <w:shd w:val="clear" w:color="auto" w:fill="auto"/>
        <w:tabs>
          <w:tab w:val="left" w:pos="997"/>
        </w:tabs>
        <w:spacing w:after="0" w:line="302" w:lineRule="exact"/>
        <w:ind w:firstLine="760"/>
        <w:jc w:val="both"/>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9514B5" w:rsidRDefault="005F12F9">
      <w:pPr>
        <w:pStyle w:val="25"/>
        <w:numPr>
          <w:ilvl w:val="0"/>
          <w:numId w:val="38"/>
        </w:numPr>
        <w:shd w:val="clear" w:color="auto" w:fill="auto"/>
        <w:tabs>
          <w:tab w:val="left" w:pos="997"/>
        </w:tabs>
        <w:spacing w:after="0" w:line="302" w:lineRule="exact"/>
        <w:ind w:firstLine="760"/>
        <w:jc w:val="both"/>
      </w:pPr>
      <w: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w:t>
      </w:r>
    </w:p>
    <w:p w:rsidR="009514B5" w:rsidRDefault="005F12F9">
      <w:pPr>
        <w:pStyle w:val="25"/>
        <w:numPr>
          <w:ilvl w:val="0"/>
          <w:numId w:val="38"/>
        </w:numPr>
        <w:shd w:val="clear" w:color="auto" w:fill="auto"/>
        <w:tabs>
          <w:tab w:val="left" w:pos="997"/>
        </w:tabs>
        <w:spacing w:after="0" w:line="302" w:lineRule="exact"/>
        <w:ind w:firstLine="760"/>
        <w:jc w:val="both"/>
      </w:pPr>
      <w: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514B5" w:rsidRDefault="005F12F9">
      <w:pPr>
        <w:pStyle w:val="25"/>
        <w:numPr>
          <w:ilvl w:val="0"/>
          <w:numId w:val="38"/>
        </w:numPr>
        <w:shd w:val="clear" w:color="auto" w:fill="auto"/>
        <w:tabs>
          <w:tab w:val="left" w:pos="997"/>
        </w:tabs>
        <w:spacing w:after="0" w:line="302" w:lineRule="exact"/>
        <w:ind w:firstLine="760"/>
        <w:jc w:val="both"/>
      </w:pPr>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514B5" w:rsidRDefault="005F12F9">
      <w:pPr>
        <w:pStyle w:val="25"/>
        <w:numPr>
          <w:ilvl w:val="0"/>
          <w:numId w:val="38"/>
        </w:numPr>
        <w:shd w:val="clear" w:color="auto" w:fill="auto"/>
        <w:tabs>
          <w:tab w:val="left" w:pos="997"/>
        </w:tabs>
        <w:spacing w:after="0" w:line="302" w:lineRule="exact"/>
        <w:ind w:firstLine="760"/>
        <w:jc w:val="both"/>
      </w:pPr>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9514B5" w:rsidRDefault="005F12F9">
      <w:pPr>
        <w:pStyle w:val="25"/>
        <w:shd w:val="clear" w:color="auto" w:fill="auto"/>
        <w:spacing w:after="0" w:line="302" w:lineRule="exact"/>
        <w:ind w:firstLine="760"/>
        <w:jc w:val="both"/>
      </w:pPr>
      <w:r>
        <w:t>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w:t>
      </w:r>
    </w:p>
    <w:p w:rsidR="009514B5" w:rsidRDefault="005F12F9">
      <w:pPr>
        <w:pStyle w:val="25"/>
        <w:numPr>
          <w:ilvl w:val="0"/>
          <w:numId w:val="38"/>
        </w:numPr>
        <w:shd w:val="clear" w:color="auto" w:fill="auto"/>
        <w:tabs>
          <w:tab w:val="left" w:pos="997"/>
        </w:tabs>
        <w:spacing w:after="0" w:line="302" w:lineRule="exact"/>
        <w:ind w:firstLine="760"/>
        <w:jc w:val="both"/>
      </w:pPr>
      <w: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514B5" w:rsidRDefault="005F12F9">
      <w:pPr>
        <w:pStyle w:val="25"/>
        <w:numPr>
          <w:ilvl w:val="0"/>
          <w:numId w:val="38"/>
        </w:numPr>
        <w:shd w:val="clear" w:color="auto" w:fill="auto"/>
        <w:tabs>
          <w:tab w:val="left" w:pos="997"/>
        </w:tabs>
        <w:spacing w:after="0" w:line="302" w:lineRule="exact"/>
        <w:ind w:firstLine="760"/>
        <w:jc w:val="both"/>
      </w:pPr>
      <w: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w:t>
      </w:r>
      <w:r>
        <w:rPr>
          <w:lang w:val="ba" w:eastAsia="ba" w:bidi="ba"/>
        </w:rPr>
        <w:t>мире;</w:t>
      </w:r>
    </w:p>
    <w:p w:rsidR="009514B5" w:rsidRDefault="005F12F9">
      <w:pPr>
        <w:pStyle w:val="25"/>
        <w:numPr>
          <w:ilvl w:val="0"/>
          <w:numId w:val="38"/>
        </w:numPr>
        <w:shd w:val="clear" w:color="auto" w:fill="auto"/>
        <w:tabs>
          <w:tab w:val="left" w:pos="997"/>
        </w:tabs>
        <w:spacing w:after="0" w:line="302" w:lineRule="exact"/>
        <w:ind w:firstLine="760"/>
        <w:jc w:val="both"/>
      </w:pPr>
      <w:r>
        <w:t>ценности гражданского общества - верховенство права, социальная солидарность, безопасность, свобода и ответственность;</w:t>
      </w:r>
    </w:p>
    <w:p w:rsidR="009514B5" w:rsidRDefault="005F12F9">
      <w:pPr>
        <w:pStyle w:val="25"/>
        <w:numPr>
          <w:ilvl w:val="0"/>
          <w:numId w:val="38"/>
        </w:numPr>
        <w:shd w:val="clear" w:color="auto" w:fill="auto"/>
        <w:tabs>
          <w:tab w:val="left" w:pos="997"/>
        </w:tabs>
        <w:spacing w:after="0" w:line="302" w:lineRule="exact"/>
        <w:ind w:firstLine="760"/>
        <w:jc w:val="both"/>
      </w:pPr>
      <w: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514B5" w:rsidRDefault="005F12F9">
      <w:pPr>
        <w:pStyle w:val="25"/>
        <w:numPr>
          <w:ilvl w:val="0"/>
          <w:numId w:val="38"/>
        </w:numPr>
        <w:shd w:val="clear" w:color="auto" w:fill="auto"/>
        <w:tabs>
          <w:tab w:val="left" w:pos="997"/>
        </w:tabs>
        <w:spacing w:after="0" w:line="302" w:lineRule="exact"/>
        <w:ind w:firstLine="760"/>
        <w:jc w:val="both"/>
      </w:pPr>
      <w:r>
        <w:t>общественное согласие и уважение как необходимое условие взаимодействия государств и народов в новейшей истории.</w:t>
      </w:r>
    </w:p>
    <w:p w:rsidR="009514B5" w:rsidRDefault="005F12F9">
      <w:pPr>
        <w:pStyle w:val="25"/>
        <w:numPr>
          <w:ilvl w:val="0"/>
          <w:numId w:val="38"/>
        </w:numPr>
        <w:shd w:val="clear" w:color="auto" w:fill="auto"/>
        <w:tabs>
          <w:tab w:val="left" w:pos="997"/>
        </w:tabs>
        <w:spacing w:after="0" w:line="302" w:lineRule="exact"/>
        <w:ind w:firstLine="760"/>
        <w:jc w:val="both"/>
      </w:pPr>
      <w:r>
        <w:t>познавательное значение российской, региональной и мировой истории;</w:t>
      </w:r>
    </w:p>
    <w:p w:rsidR="009514B5" w:rsidRDefault="005F12F9">
      <w:pPr>
        <w:pStyle w:val="25"/>
        <w:numPr>
          <w:ilvl w:val="0"/>
          <w:numId w:val="38"/>
        </w:numPr>
        <w:shd w:val="clear" w:color="auto" w:fill="auto"/>
        <w:tabs>
          <w:tab w:val="left" w:pos="997"/>
        </w:tabs>
        <w:spacing w:after="0" w:line="302" w:lineRule="exact"/>
        <w:ind w:firstLine="760"/>
        <w:jc w:val="both"/>
      </w:pPr>
      <w:r>
        <w:t>формирование требований к каждой ступени непрерывного исторического образования на протяжении всей жизни.</w:t>
      </w:r>
    </w:p>
    <w:p w:rsidR="009514B5" w:rsidRDefault="005F12F9">
      <w:pPr>
        <w:pStyle w:val="25"/>
        <w:shd w:val="clear" w:color="auto" w:fill="auto"/>
        <w:spacing w:after="0" w:line="302" w:lineRule="exact"/>
        <w:ind w:firstLine="760"/>
        <w:jc w:val="both"/>
      </w:pPr>
      <w:r>
        <w:t>Методической основой изучения курса истории в основной школе является системно - 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514B5" w:rsidRDefault="005F12F9">
      <w:pPr>
        <w:pStyle w:val="25"/>
        <w:shd w:val="clear" w:color="auto" w:fill="auto"/>
        <w:spacing w:after="0" w:line="302" w:lineRule="exact"/>
        <w:ind w:firstLine="760"/>
        <w:jc w:val="both"/>
      </w:pPr>
      <w:r>
        <w:t>Методологическая основа преподавания курса истории в школе зиждется на следующих образовательных и воспитательных приоритетах:</w:t>
      </w:r>
    </w:p>
    <w:p w:rsidR="009514B5" w:rsidRDefault="005F12F9">
      <w:pPr>
        <w:pStyle w:val="25"/>
        <w:numPr>
          <w:ilvl w:val="0"/>
          <w:numId w:val="38"/>
        </w:numPr>
        <w:shd w:val="clear" w:color="auto" w:fill="auto"/>
        <w:tabs>
          <w:tab w:val="left" w:pos="997"/>
        </w:tabs>
        <w:spacing w:after="0" w:line="302" w:lineRule="exact"/>
        <w:ind w:firstLine="760"/>
        <w:jc w:val="both"/>
      </w:pPr>
      <w:r>
        <w:rPr>
          <w:lang w:val="ba" w:eastAsia="ba" w:bidi="ba"/>
        </w:rPr>
        <w:t xml:space="preserve">принцип </w:t>
      </w:r>
      <w:r>
        <w:t>научности, определяющий соответствие учебных единиц основным результатам научных исследований;</w:t>
      </w:r>
    </w:p>
    <w:p w:rsidR="009514B5" w:rsidRDefault="005F12F9">
      <w:pPr>
        <w:pStyle w:val="25"/>
        <w:numPr>
          <w:ilvl w:val="0"/>
          <w:numId w:val="38"/>
        </w:numPr>
        <w:shd w:val="clear" w:color="auto" w:fill="auto"/>
        <w:tabs>
          <w:tab w:val="left" w:pos="997"/>
        </w:tabs>
        <w:spacing w:after="0" w:line="302" w:lineRule="exact"/>
        <w:ind w:firstLine="760"/>
        <w:jc w:val="both"/>
      </w:pPr>
      <w:r>
        <w:t xml:space="preserve">многоуровневое представление истории в единстве локальной, региональной, </w:t>
      </w:r>
      <w:r>
        <w:lastRenderedPageBreak/>
        <w:t>отечественной и мировой истории, рассмотрение исторического процесса как совокупности усилий многих поколений, народов и государств;</w:t>
      </w:r>
    </w:p>
    <w:p w:rsidR="009514B5" w:rsidRDefault="005F12F9">
      <w:pPr>
        <w:pStyle w:val="25"/>
        <w:numPr>
          <w:ilvl w:val="0"/>
          <w:numId w:val="38"/>
        </w:numPr>
        <w:shd w:val="clear" w:color="auto" w:fill="auto"/>
        <w:tabs>
          <w:tab w:val="left" w:pos="997"/>
        </w:tabs>
        <w:spacing w:after="0" w:line="302" w:lineRule="exact"/>
        <w:ind w:firstLine="760"/>
        <w:jc w:val="both"/>
      </w:pPr>
      <w:r>
        <w:t>многофакторный подход к освещению истории всех сторон жизни государства и общества;</w:t>
      </w:r>
    </w:p>
    <w:p w:rsidR="009514B5" w:rsidRDefault="005F12F9">
      <w:pPr>
        <w:pStyle w:val="25"/>
        <w:numPr>
          <w:ilvl w:val="0"/>
          <w:numId w:val="38"/>
        </w:numPr>
        <w:shd w:val="clear" w:color="auto" w:fill="auto"/>
        <w:tabs>
          <w:tab w:val="left" w:pos="994"/>
        </w:tabs>
        <w:spacing w:after="0" w:line="302" w:lineRule="exact"/>
        <w:ind w:firstLine="740"/>
        <w:jc w:val="both"/>
      </w:pPr>
      <w:r>
        <w:t>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rsidR="009514B5" w:rsidRDefault="005F12F9">
      <w:pPr>
        <w:pStyle w:val="25"/>
        <w:numPr>
          <w:ilvl w:val="0"/>
          <w:numId w:val="38"/>
        </w:numPr>
        <w:shd w:val="clear" w:color="auto" w:fill="auto"/>
        <w:tabs>
          <w:tab w:val="left" w:pos="994"/>
        </w:tabs>
        <w:spacing w:after="0" w:line="302" w:lineRule="exact"/>
        <w:ind w:firstLine="740"/>
        <w:jc w:val="both"/>
      </w:pPr>
      <w:r>
        <w:t>антропологический подход, формирующий личностное эмоционально окрашенное восприятие прошлого;</w:t>
      </w:r>
    </w:p>
    <w:p w:rsidR="009514B5" w:rsidRDefault="005F12F9">
      <w:pPr>
        <w:pStyle w:val="25"/>
        <w:numPr>
          <w:ilvl w:val="0"/>
          <w:numId w:val="38"/>
        </w:numPr>
        <w:shd w:val="clear" w:color="auto" w:fill="auto"/>
        <w:tabs>
          <w:tab w:val="left" w:pos="994"/>
        </w:tabs>
        <w:spacing w:after="0" w:line="298" w:lineRule="exact"/>
        <w:ind w:firstLine="740"/>
        <w:jc w:val="both"/>
      </w:pPr>
      <w: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514B5" w:rsidRDefault="005F12F9">
      <w:pPr>
        <w:pStyle w:val="25"/>
        <w:shd w:val="clear" w:color="auto" w:fill="auto"/>
        <w:spacing w:after="0" w:line="298" w:lineRule="exact"/>
        <w:ind w:firstLine="740"/>
        <w:jc w:val="both"/>
      </w:pPr>
      <w:r>
        <w:t>Место учебного предмета «История» в учебном плане основного общего образования.</w:t>
      </w:r>
    </w:p>
    <w:p w:rsidR="009514B5" w:rsidRDefault="005F12F9">
      <w:pPr>
        <w:pStyle w:val="25"/>
        <w:shd w:val="clear" w:color="auto" w:fill="auto"/>
        <w:spacing w:after="0" w:line="298" w:lineRule="exact"/>
        <w:ind w:firstLine="740"/>
        <w:jc w:val="both"/>
      </w:pPr>
      <w:r>
        <w:t>Предмет «История» изучается на уровне основного общего образования в качестве обязательного предмета в 5-9 классах.</w:t>
      </w:r>
    </w:p>
    <w:p w:rsidR="009514B5" w:rsidRDefault="005F12F9">
      <w:pPr>
        <w:pStyle w:val="25"/>
        <w:shd w:val="clear" w:color="auto" w:fill="auto"/>
        <w:spacing w:after="0" w:line="298" w:lineRule="exact"/>
        <w:ind w:firstLine="740"/>
        <w:jc w:val="both"/>
      </w:pPr>
      <w: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514B5" w:rsidRDefault="005F12F9">
      <w:pPr>
        <w:pStyle w:val="25"/>
        <w:shd w:val="clear" w:color="auto" w:fill="auto"/>
        <w:spacing w:after="0" w:line="298" w:lineRule="exact"/>
        <w:ind w:firstLine="740"/>
        <w:jc w:val="both"/>
      </w:pPr>
      <w:r>
        <w:t>Структурно предмет «История» включает учебные курсы по всеобщей истории и истории России.</w:t>
      </w:r>
    </w:p>
    <w:p w:rsidR="009514B5" w:rsidRDefault="005F12F9">
      <w:pPr>
        <w:pStyle w:val="25"/>
        <w:shd w:val="clear" w:color="auto" w:fill="auto"/>
        <w:spacing w:after="0" w:line="298" w:lineRule="exact"/>
        <w:ind w:firstLine="740"/>
        <w:jc w:val="both"/>
      </w:pPr>
      <w:r>
        <w:t>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9514B5" w:rsidRDefault="005F12F9">
      <w:pPr>
        <w:pStyle w:val="25"/>
        <w:shd w:val="clear" w:color="auto" w:fill="auto"/>
        <w:spacing w:after="0" w:line="298" w:lineRule="exact"/>
        <w:ind w:firstLine="740"/>
        <w:jc w:val="both"/>
      </w:pPr>
      <w: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 - культурных, политических, территориальных и иных условиях.</w:t>
      </w:r>
    </w:p>
    <w:p w:rsidR="009514B5" w:rsidRDefault="005F12F9">
      <w:pPr>
        <w:pStyle w:val="25"/>
        <w:shd w:val="clear" w:color="auto" w:fill="auto"/>
        <w:spacing w:after="0" w:line="298" w:lineRule="exact"/>
        <w:ind w:firstLine="740"/>
        <w:jc w:val="both"/>
      </w:pPr>
      <w: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w:t>
      </w:r>
      <w:r>
        <w:rPr>
          <w:lang w:val="ba" w:eastAsia="ba" w:bidi="ba"/>
        </w:rPr>
        <w:t xml:space="preserve">Курс </w:t>
      </w:r>
      <w:r>
        <w:t>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 - 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9514B5" w:rsidRDefault="005F12F9">
      <w:pPr>
        <w:pStyle w:val="25"/>
        <w:shd w:val="clear" w:color="auto" w:fill="auto"/>
        <w:spacing w:after="0" w:line="298" w:lineRule="exact"/>
        <w:ind w:firstLine="740"/>
        <w:jc w:val="both"/>
      </w:pPr>
      <w:r>
        <w:rPr>
          <w:lang w:val="ba" w:eastAsia="ba" w:bidi="ba"/>
        </w:rPr>
        <w:t xml:space="preserve">Курс </w:t>
      </w:r>
      <w:r>
        <w:t>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9514B5" w:rsidRDefault="005F12F9">
      <w:pPr>
        <w:pStyle w:val="25"/>
        <w:shd w:val="clear" w:color="auto" w:fill="auto"/>
        <w:spacing w:after="0" w:line="298" w:lineRule="exact"/>
        <w:ind w:firstLine="740"/>
        <w:jc w:val="both"/>
      </w:pPr>
      <w:r>
        <w:rPr>
          <w:lang w:val="ba" w:eastAsia="ba" w:bidi="ba"/>
        </w:rPr>
        <w:t xml:space="preserve">Курс </w:t>
      </w:r>
      <w:r>
        <w:t xml:space="preserve">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w:t>
      </w:r>
      <w:r>
        <w:lastRenderedPageBreak/>
        <w:t>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9514B5" w:rsidRDefault="005F12F9">
      <w:pPr>
        <w:pStyle w:val="25"/>
        <w:shd w:val="clear" w:color="auto" w:fill="auto"/>
        <w:spacing w:after="0" w:line="298" w:lineRule="exact"/>
        <w:ind w:firstLine="740"/>
        <w:jc w:val="both"/>
      </w:pPr>
      <w:r>
        <w:t>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w:t>
      </w:r>
    </w:p>
    <w:p w:rsidR="009514B5" w:rsidRDefault="005F12F9">
      <w:pPr>
        <w:pStyle w:val="25"/>
        <w:shd w:val="clear" w:color="auto" w:fill="auto"/>
        <w:spacing w:after="0" w:line="298" w:lineRule="exact"/>
        <w:ind w:firstLine="740"/>
        <w:jc w:val="both"/>
      </w:pPr>
      <w:r>
        <w:t>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w:t>
      </w:r>
    </w:p>
    <w:p w:rsidR="009514B5" w:rsidRDefault="005F12F9">
      <w:pPr>
        <w:pStyle w:val="25"/>
        <w:shd w:val="clear" w:color="auto" w:fill="auto"/>
        <w:spacing w:after="0" w:line="298" w:lineRule="exact"/>
        <w:ind w:firstLine="740"/>
        <w:jc w:val="both"/>
      </w:pPr>
      <w: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514B5" w:rsidRDefault="005F12F9">
      <w:pPr>
        <w:pStyle w:val="25"/>
        <w:shd w:val="clear" w:color="auto" w:fill="auto"/>
        <w:spacing w:after="0" w:line="298" w:lineRule="exact"/>
        <w:ind w:firstLine="740"/>
        <w:jc w:val="both"/>
      </w:pPr>
      <w:r>
        <w:rPr>
          <w:lang w:val="ba" w:eastAsia="ba" w:bidi="ba"/>
        </w:rPr>
        <w:t xml:space="preserve">Россия </w:t>
      </w:r>
      <w:r>
        <w:t>-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514B5" w:rsidRDefault="005F12F9">
      <w:pPr>
        <w:pStyle w:val="25"/>
        <w:shd w:val="clear" w:color="auto" w:fill="auto"/>
        <w:spacing w:after="0" w:line="298" w:lineRule="exact"/>
        <w:ind w:firstLine="740"/>
        <w:jc w:val="both"/>
      </w:pPr>
      <w: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w:t>
      </w:r>
      <w:r>
        <w:rPr>
          <w:lang w:val="ba" w:eastAsia="ba" w:bidi="ba"/>
        </w:rPr>
        <w:t xml:space="preserve">земство, </w:t>
      </w:r>
      <w:r>
        <w:t>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9514B5" w:rsidRDefault="005F12F9">
      <w:pPr>
        <w:pStyle w:val="25"/>
        <w:shd w:val="clear" w:color="auto" w:fill="auto"/>
        <w:spacing w:after="0" w:line="298" w:lineRule="exact"/>
        <w:ind w:firstLine="740"/>
        <w:jc w:val="both"/>
      </w:pPr>
      <w: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514B5" w:rsidRDefault="005F12F9">
      <w:pPr>
        <w:pStyle w:val="25"/>
        <w:shd w:val="clear" w:color="auto" w:fill="auto"/>
        <w:spacing w:after="0" w:line="298" w:lineRule="exact"/>
        <w:ind w:firstLine="740"/>
        <w:jc w:val="both"/>
      </w:pPr>
      <w:r>
        <w:lastRenderedPageBreak/>
        <w:t>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w:t>
      </w:r>
    </w:p>
    <w:p w:rsidR="009514B5" w:rsidRDefault="005F12F9">
      <w:pPr>
        <w:pStyle w:val="25"/>
        <w:shd w:val="clear" w:color="auto" w:fill="auto"/>
        <w:spacing w:after="0" w:line="298" w:lineRule="exact"/>
        <w:ind w:firstLine="780"/>
        <w:jc w:val="both"/>
      </w:pPr>
      <w: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w:t>
      </w:r>
    </w:p>
    <w:p w:rsidR="009514B5" w:rsidRDefault="005F12F9">
      <w:pPr>
        <w:pStyle w:val="25"/>
        <w:shd w:val="clear" w:color="auto" w:fill="auto"/>
        <w:spacing w:after="0" w:line="298" w:lineRule="exact"/>
        <w:ind w:firstLine="780"/>
        <w:jc w:val="both"/>
      </w:pPr>
      <w: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514B5" w:rsidRDefault="005F12F9">
      <w:pPr>
        <w:pStyle w:val="25"/>
        <w:shd w:val="clear" w:color="auto" w:fill="auto"/>
        <w:spacing w:after="0" w:line="298" w:lineRule="exact"/>
        <w:ind w:firstLine="780"/>
        <w:jc w:val="both"/>
      </w:pPr>
      <w:r>
        <w:t>История России. Всеобщая история</w:t>
      </w:r>
    </w:p>
    <w:p w:rsidR="009514B5" w:rsidRDefault="005F12F9">
      <w:pPr>
        <w:pStyle w:val="25"/>
        <w:shd w:val="clear" w:color="auto" w:fill="auto"/>
        <w:spacing w:after="0" w:line="298" w:lineRule="exact"/>
        <w:ind w:firstLine="780"/>
        <w:jc w:val="both"/>
      </w:pPr>
      <w:r>
        <w:t>История России</w:t>
      </w:r>
    </w:p>
    <w:p w:rsidR="009514B5" w:rsidRDefault="005F12F9">
      <w:pPr>
        <w:pStyle w:val="25"/>
        <w:shd w:val="clear" w:color="auto" w:fill="auto"/>
        <w:spacing w:after="0" w:line="298" w:lineRule="exact"/>
        <w:ind w:firstLine="780"/>
        <w:jc w:val="both"/>
      </w:pPr>
      <w:r>
        <w:t>От Древней Руси к Российскому государству</w:t>
      </w:r>
    </w:p>
    <w:p w:rsidR="009514B5" w:rsidRDefault="005F12F9">
      <w:pPr>
        <w:pStyle w:val="25"/>
        <w:shd w:val="clear" w:color="auto" w:fill="auto"/>
        <w:spacing w:after="0" w:line="298" w:lineRule="exact"/>
        <w:ind w:firstLine="780"/>
        <w:jc w:val="both"/>
      </w:pPr>
      <w:r>
        <w:t>Введение</w:t>
      </w:r>
    </w:p>
    <w:p w:rsidR="009514B5" w:rsidRDefault="005F12F9">
      <w:pPr>
        <w:pStyle w:val="25"/>
        <w:shd w:val="clear" w:color="auto" w:fill="auto"/>
        <w:spacing w:after="0" w:line="298" w:lineRule="exact"/>
        <w:ind w:firstLine="780"/>
        <w:jc w:val="both"/>
      </w:pPr>
      <w: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9514B5" w:rsidRDefault="005F12F9">
      <w:pPr>
        <w:pStyle w:val="25"/>
        <w:shd w:val="clear" w:color="auto" w:fill="auto"/>
        <w:spacing w:after="0" w:line="298" w:lineRule="exact"/>
        <w:ind w:firstLine="780"/>
        <w:jc w:val="both"/>
      </w:pPr>
      <w:r>
        <w:t>Народы и государства на территории нашей страны в древности</w:t>
      </w:r>
    </w:p>
    <w:p w:rsidR="009514B5" w:rsidRDefault="005F12F9">
      <w:pPr>
        <w:pStyle w:val="50"/>
        <w:shd w:val="clear" w:color="auto" w:fill="auto"/>
        <w:ind w:firstLine="780"/>
      </w:pPr>
      <w:r>
        <w:rPr>
          <w:rStyle w:val="53"/>
        </w:rPr>
        <w:t xml:space="preserve">Заселение территории нашей страны человеком. Каменный век. </w:t>
      </w:r>
      <w: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514B5" w:rsidRDefault="005F12F9">
      <w:pPr>
        <w:pStyle w:val="50"/>
        <w:shd w:val="clear" w:color="auto" w:fill="auto"/>
        <w:ind w:firstLine="780"/>
      </w:pPr>
      <w:r>
        <w:rPr>
          <w:rStyle w:val="53"/>
        </w:rPr>
        <w:t xml:space="preserve">Народы, проживавшие на этой территории до середины I тысячелетия до н.э. </w:t>
      </w:r>
      <w:r>
        <w:t>Античные города-государства Северного Причерноморья. Боспорское царство. Скифское царство. Дербент.</w:t>
      </w:r>
    </w:p>
    <w:p w:rsidR="009514B5" w:rsidRDefault="005F12F9">
      <w:pPr>
        <w:pStyle w:val="25"/>
        <w:shd w:val="clear" w:color="auto" w:fill="auto"/>
        <w:spacing w:after="0" w:line="298" w:lineRule="exact"/>
        <w:ind w:firstLine="780"/>
        <w:jc w:val="both"/>
      </w:pPr>
      <w:r>
        <w:t>Восточная Европа в середине I тыс. н. э.</w:t>
      </w:r>
    </w:p>
    <w:p w:rsidR="009514B5" w:rsidRDefault="005F12F9">
      <w:pPr>
        <w:pStyle w:val="25"/>
        <w:shd w:val="clear" w:color="auto" w:fill="auto"/>
        <w:spacing w:after="0" w:line="298" w:lineRule="exact"/>
        <w:ind w:firstLine="780"/>
        <w:jc w:val="both"/>
      </w:pPr>
      <w:r>
        <w:t xml:space="preserve">Великое переселение народов. </w:t>
      </w:r>
      <w:r>
        <w:rPr>
          <w:rStyle w:val="2c"/>
        </w:rPr>
        <w:t>Миграция готов. Нашествие гуннов.</w:t>
      </w:r>
      <w:r>
        <w:t xml:space="preserve"> Вопрос о славянской прародине и происхождении славян. Расселение славян, их разделение на три ветви - восточных, западных и южных. </w:t>
      </w:r>
      <w:r>
        <w:rPr>
          <w:rStyle w:val="2c"/>
        </w:rPr>
        <w:t>Славянские общности Восточной Европы.</w:t>
      </w:r>
      <w: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w:t>
      </w:r>
      <w:r>
        <w:rPr>
          <w:rStyle w:val="2c"/>
        </w:rPr>
        <w:t>Тюркский каганат. Хазарский каганат. Волжская Булгария.</w:t>
      </w:r>
    </w:p>
    <w:p w:rsidR="009514B5" w:rsidRDefault="005F12F9">
      <w:pPr>
        <w:pStyle w:val="25"/>
        <w:shd w:val="clear" w:color="auto" w:fill="auto"/>
        <w:spacing w:after="0" w:line="298" w:lineRule="exact"/>
        <w:ind w:firstLine="780"/>
        <w:jc w:val="both"/>
      </w:pPr>
      <w:r>
        <w:t>Образование государства Русь</w:t>
      </w:r>
    </w:p>
    <w:p w:rsidR="009514B5" w:rsidRDefault="005F12F9">
      <w:pPr>
        <w:pStyle w:val="50"/>
        <w:shd w:val="clear" w:color="auto" w:fill="auto"/>
        <w:ind w:firstLine="780"/>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9514B5" w:rsidRDefault="005F12F9">
      <w:pPr>
        <w:pStyle w:val="25"/>
        <w:shd w:val="clear" w:color="auto" w:fill="auto"/>
        <w:spacing w:after="0" w:line="298" w:lineRule="exact"/>
        <w:ind w:firstLine="780"/>
        <w:jc w:val="both"/>
      </w:pPr>
      <w:r>
        <w:rPr>
          <w:rStyle w:val="2c"/>
        </w:rPr>
        <w:t>Государства Центральной и Западной Европы. Первые известия о Руси.</w:t>
      </w:r>
      <w:r>
        <w:t xml:space="preserve"> Проблема образования Древнерусского государства. Начало династии Рюриковичей.</w:t>
      </w:r>
    </w:p>
    <w:p w:rsidR="009514B5" w:rsidRDefault="005F12F9">
      <w:pPr>
        <w:pStyle w:val="25"/>
        <w:shd w:val="clear" w:color="auto" w:fill="auto"/>
        <w:spacing w:after="0" w:line="298" w:lineRule="exact"/>
        <w:ind w:firstLine="780"/>
        <w:jc w:val="both"/>
      </w:pPr>
      <w:r>
        <w:lastRenderedPageBreak/>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9514B5" w:rsidRDefault="005F12F9">
      <w:pPr>
        <w:pStyle w:val="25"/>
        <w:shd w:val="clear" w:color="auto" w:fill="auto"/>
        <w:spacing w:after="0" w:line="298" w:lineRule="exact"/>
        <w:ind w:firstLine="780"/>
        <w:jc w:val="both"/>
      </w:pPr>
      <w:r>
        <w:t>Принятие христианства и его значение. Византийское наследие на Руси.</w:t>
      </w:r>
    </w:p>
    <w:p w:rsidR="009514B5" w:rsidRDefault="005F12F9">
      <w:pPr>
        <w:pStyle w:val="25"/>
        <w:shd w:val="clear" w:color="auto" w:fill="auto"/>
        <w:spacing w:after="0" w:line="298" w:lineRule="exact"/>
        <w:ind w:firstLine="780"/>
        <w:jc w:val="both"/>
      </w:pPr>
      <w:r>
        <w:t>Русь в конце X - начале XII в.</w:t>
      </w:r>
    </w:p>
    <w:p w:rsidR="009514B5" w:rsidRDefault="005F12F9">
      <w:pPr>
        <w:pStyle w:val="25"/>
        <w:shd w:val="clear" w:color="auto" w:fill="auto"/>
        <w:spacing w:after="0" w:line="298" w:lineRule="exact"/>
        <w:ind w:firstLine="760"/>
        <w:jc w:val="both"/>
      </w:pPr>
      <w:r>
        <w:rPr>
          <w:lang w:val="ba" w:eastAsia="ba" w:bidi="ba"/>
        </w:rPr>
        <w:t xml:space="preserve">Территория </w:t>
      </w:r>
      <w:r>
        <w:t>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9514B5" w:rsidRDefault="005F12F9">
      <w:pPr>
        <w:pStyle w:val="25"/>
        <w:shd w:val="clear" w:color="auto" w:fill="auto"/>
        <w:spacing w:after="0" w:line="298" w:lineRule="exact"/>
        <w:ind w:firstLine="760"/>
        <w:jc w:val="both"/>
      </w:pPr>
      <w: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Pr>
          <w:rStyle w:val="2c"/>
        </w:rPr>
        <w:t>церковные уставы.</w:t>
      </w:r>
    </w:p>
    <w:p w:rsidR="009514B5" w:rsidRDefault="005F12F9">
      <w:pPr>
        <w:pStyle w:val="25"/>
        <w:shd w:val="clear" w:color="auto" w:fill="auto"/>
        <w:spacing w:after="0" w:line="298" w:lineRule="exact"/>
        <w:ind w:firstLine="760"/>
        <w:jc w:val="both"/>
      </w:pPr>
      <w:r>
        <w:t xml:space="preserve">Русь в социально-политическом контексте Евразии. Внешняя политика и международные связи: отношения с Византией, печенегами, половцами </w:t>
      </w:r>
      <w:r>
        <w:rPr>
          <w:rStyle w:val="2c"/>
        </w:rPr>
        <w:t>(Дешт-и-Кипчак), странами Центральной, Западной и Северной Европы.</w:t>
      </w:r>
    </w:p>
    <w:p w:rsidR="009514B5" w:rsidRDefault="005F12F9">
      <w:pPr>
        <w:pStyle w:val="25"/>
        <w:shd w:val="clear" w:color="auto" w:fill="auto"/>
        <w:spacing w:after="0" w:line="298" w:lineRule="exact"/>
        <w:ind w:firstLine="760"/>
        <w:jc w:val="both"/>
      </w:pPr>
      <w:r>
        <w:t>Культурное пространство</w:t>
      </w:r>
    </w:p>
    <w:p w:rsidR="009514B5" w:rsidRDefault="005F12F9">
      <w:pPr>
        <w:pStyle w:val="25"/>
        <w:shd w:val="clear" w:color="auto" w:fill="auto"/>
        <w:spacing w:after="0" w:line="298" w:lineRule="exact"/>
        <w:ind w:firstLine="760"/>
        <w:jc w:val="both"/>
      </w:pPr>
      <w: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9514B5" w:rsidRDefault="005F12F9">
      <w:pPr>
        <w:pStyle w:val="25"/>
        <w:shd w:val="clear" w:color="auto" w:fill="auto"/>
        <w:spacing w:after="0" w:line="298" w:lineRule="exact"/>
        <w:ind w:firstLine="760"/>
        <w:jc w:val="both"/>
      </w:pPr>
      <w:r>
        <w:t xml:space="preserve">Древнерусская культура. Формирование единого культурного пространства. Кирилло- мефодиевская традиция на Руси. Письменность. Распространение грамотности, берестяные грамоты. </w:t>
      </w:r>
      <w:r>
        <w:rPr>
          <w:rStyle w:val="2c"/>
        </w:rPr>
        <w:t>«Новгородская псалтирь». «Остромирово Евангелие».</w:t>
      </w:r>
      <w:r>
        <w:t xml:space="preserve"> Появление древнерусской литературы. </w:t>
      </w:r>
      <w:r>
        <w:rPr>
          <w:rStyle w:val="2c"/>
        </w:rPr>
        <w:t>«Слово о Законе и Благодати».</w:t>
      </w:r>
      <w: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9514B5" w:rsidRDefault="005F12F9">
      <w:pPr>
        <w:pStyle w:val="25"/>
        <w:shd w:val="clear" w:color="auto" w:fill="auto"/>
        <w:spacing w:after="0" w:line="298" w:lineRule="exact"/>
        <w:ind w:firstLine="760"/>
        <w:jc w:val="both"/>
      </w:pPr>
      <w:r>
        <w:t>Русь в середине XII - начале XIII в.</w:t>
      </w:r>
    </w:p>
    <w:p w:rsidR="009514B5" w:rsidRDefault="005F12F9">
      <w:pPr>
        <w:pStyle w:val="25"/>
        <w:shd w:val="clear" w:color="auto" w:fill="auto"/>
        <w:spacing w:after="0" w:line="298" w:lineRule="exact"/>
        <w:ind w:firstLine="760"/>
        <w:jc w:val="both"/>
      </w:pPr>
      <w: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rStyle w:val="2c"/>
        </w:rPr>
        <w:t>Эволюция общественного строя и права. Внешняя политика русских земель в евразийском контексте.</w:t>
      </w:r>
    </w:p>
    <w:p w:rsidR="009514B5" w:rsidRDefault="005F12F9">
      <w:pPr>
        <w:pStyle w:val="25"/>
        <w:shd w:val="clear" w:color="auto" w:fill="auto"/>
        <w:spacing w:after="0" w:line="298" w:lineRule="exact"/>
        <w:ind w:firstLine="760"/>
        <w:jc w:val="both"/>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9514B5" w:rsidRDefault="005F12F9">
      <w:pPr>
        <w:pStyle w:val="25"/>
        <w:shd w:val="clear" w:color="auto" w:fill="auto"/>
        <w:spacing w:after="0" w:line="298" w:lineRule="exact"/>
        <w:ind w:firstLine="760"/>
        <w:jc w:val="both"/>
      </w:pPr>
      <w:r>
        <w:t>Русские земли в середине XIII - XIV в.</w:t>
      </w:r>
    </w:p>
    <w:p w:rsidR="009514B5" w:rsidRDefault="005F12F9">
      <w:pPr>
        <w:pStyle w:val="25"/>
        <w:shd w:val="clear" w:color="auto" w:fill="auto"/>
        <w:spacing w:after="0" w:line="298" w:lineRule="exact"/>
        <w:ind w:firstLine="760"/>
        <w:jc w:val="both"/>
      </w:pPr>
      <w:r>
        <w:t xml:space="preserve">Возникновение Монгольской империи. Завоевания Чингисхана и его потомков. </w:t>
      </w:r>
      <w:r>
        <w:rPr>
          <w:lang w:val="ba" w:eastAsia="ba" w:bidi="ba"/>
        </w:rPr>
        <w:t xml:space="preserve">Походы </w:t>
      </w:r>
      <w:r>
        <w:t>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9514B5" w:rsidRDefault="005F12F9">
      <w:pPr>
        <w:pStyle w:val="50"/>
        <w:shd w:val="clear" w:color="auto" w:fill="auto"/>
        <w:ind w:firstLine="760"/>
      </w:pPr>
      <w:r>
        <w:rPr>
          <w:rStyle w:val="53"/>
        </w:rPr>
        <w:t xml:space="preserve">Южные и западные русские земли. Возникновение Литовского государства и включение в его состав части русских земель. </w:t>
      </w:r>
      <w:r>
        <w:t>Северо-западные земли: Новгородская и Псковская. Политический строй Новгорода и Пскова. Роль вече и князя. Новгород в системе балтийских связей.</w:t>
      </w:r>
    </w:p>
    <w:p w:rsidR="009514B5" w:rsidRDefault="005F12F9">
      <w:pPr>
        <w:pStyle w:val="25"/>
        <w:shd w:val="clear" w:color="auto" w:fill="auto"/>
        <w:spacing w:after="0" w:line="298" w:lineRule="exact"/>
        <w:ind w:firstLine="760"/>
        <w:jc w:val="both"/>
      </w:pPr>
      <w: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w:t>
      </w:r>
      <w:r>
        <w:lastRenderedPageBreak/>
        <w:t>Дмитрий Донской. Куликовская битва. Закрепление первенствующего положения московских князей.</w:t>
      </w:r>
    </w:p>
    <w:p w:rsidR="009514B5" w:rsidRDefault="005F12F9">
      <w:pPr>
        <w:pStyle w:val="25"/>
        <w:shd w:val="clear" w:color="auto" w:fill="auto"/>
        <w:spacing w:after="0" w:line="298" w:lineRule="exact"/>
        <w:ind w:firstLine="760"/>
        <w:jc w:val="both"/>
      </w:pPr>
      <w: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9514B5" w:rsidRDefault="005F12F9">
      <w:pPr>
        <w:pStyle w:val="25"/>
        <w:shd w:val="clear" w:color="auto" w:fill="auto"/>
        <w:spacing w:after="0" w:line="298" w:lineRule="exact"/>
        <w:ind w:firstLine="760"/>
        <w:jc w:val="both"/>
      </w:pPr>
      <w:r>
        <w:t xml:space="preserve">Народы и государства степной зоны Восточной Европы и Сибири в </w:t>
      </w:r>
      <w:r>
        <w:rPr>
          <w:lang w:val="en-US" w:eastAsia="en-US" w:bidi="en-US"/>
        </w:rPr>
        <w:t>XIII</w:t>
      </w:r>
      <w:r w:rsidRPr="00626478">
        <w:rPr>
          <w:lang w:eastAsia="en-US" w:bidi="en-US"/>
        </w:rPr>
        <w:t>-</w:t>
      </w:r>
      <w:r>
        <w:rPr>
          <w:lang w:val="en-US" w:eastAsia="en-US" w:bidi="en-US"/>
        </w:rPr>
        <w:t>XV</w:t>
      </w:r>
      <w:r w:rsidRPr="00626478">
        <w:rPr>
          <w:lang w:eastAsia="en-US" w:bidi="en-US"/>
        </w:rPr>
        <w:t xml:space="preserve"> </w:t>
      </w:r>
      <w:r>
        <w:t>вв.</w:t>
      </w:r>
    </w:p>
    <w:p w:rsidR="009514B5" w:rsidRDefault="005F12F9">
      <w:pPr>
        <w:pStyle w:val="25"/>
        <w:shd w:val="clear" w:color="auto" w:fill="auto"/>
        <w:spacing w:after="0" w:line="298" w:lineRule="exact"/>
        <w:ind w:firstLine="780"/>
        <w:jc w:val="both"/>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9514B5" w:rsidRDefault="005F12F9">
      <w:pPr>
        <w:pStyle w:val="25"/>
        <w:shd w:val="clear" w:color="auto" w:fill="auto"/>
        <w:spacing w:after="0" w:line="298" w:lineRule="exact"/>
        <w:ind w:firstLine="780"/>
      </w:pPr>
      <w: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rStyle w:val="2c"/>
        </w:rPr>
        <w:t>Касимовское ханство.</w:t>
      </w:r>
      <w:r>
        <w:t xml:space="preserve"> Дикое поле. Народы Северного Кавказа. </w:t>
      </w:r>
      <w:r>
        <w:rPr>
          <w:rStyle w:val="2c"/>
        </w:rPr>
        <w:t xml:space="preserve">Итальянские фактории Причерноморья (Каффа, Тана, Солдайя и др.) и их роль в системе торговых и политических связей Руси с Западом и Востоком. </w:t>
      </w:r>
      <w:r>
        <w:t>Культурное пространство</w:t>
      </w:r>
    </w:p>
    <w:p w:rsidR="009514B5" w:rsidRDefault="005F12F9">
      <w:pPr>
        <w:pStyle w:val="25"/>
        <w:shd w:val="clear" w:color="auto" w:fill="auto"/>
        <w:spacing w:after="0" w:line="298" w:lineRule="exact"/>
        <w:ind w:firstLine="780"/>
        <w:jc w:val="both"/>
      </w:pPr>
      <w:r>
        <w:rPr>
          <w:rStyle w:val="2c"/>
        </w:rPr>
        <w:t>Изменения в представлениях о картине мира в Евразии в связи с завершением монгольских завоеваний.</w:t>
      </w:r>
      <w: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9514B5" w:rsidRDefault="005F12F9">
      <w:pPr>
        <w:pStyle w:val="25"/>
        <w:shd w:val="clear" w:color="auto" w:fill="auto"/>
        <w:spacing w:after="0" w:line="298" w:lineRule="exact"/>
        <w:ind w:firstLine="780"/>
        <w:jc w:val="both"/>
      </w:pPr>
      <w:r>
        <w:t>Формирование единого Русского государства в XV веке</w:t>
      </w:r>
    </w:p>
    <w:p w:rsidR="009514B5" w:rsidRDefault="005F12F9">
      <w:pPr>
        <w:pStyle w:val="25"/>
        <w:shd w:val="clear" w:color="auto" w:fill="auto"/>
        <w:spacing w:after="0" w:line="298" w:lineRule="exact"/>
        <w:ind w:firstLine="780"/>
        <w:jc w:val="both"/>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w:t>
      </w:r>
    </w:p>
    <w:p w:rsidR="009514B5" w:rsidRDefault="005F12F9">
      <w:pPr>
        <w:pStyle w:val="25"/>
        <w:numPr>
          <w:ilvl w:val="0"/>
          <w:numId w:val="44"/>
        </w:numPr>
        <w:shd w:val="clear" w:color="auto" w:fill="auto"/>
        <w:tabs>
          <w:tab w:val="left" w:pos="524"/>
        </w:tabs>
        <w:spacing w:after="0" w:line="298" w:lineRule="exact"/>
        <w:ind w:firstLine="0"/>
        <w:jc w:val="both"/>
      </w:pPr>
      <w:r>
        <w:t xml:space="preserve">в. Василий Темный. </w:t>
      </w:r>
      <w:r>
        <w:rPr>
          <w:rStyle w:val="2c"/>
        </w:rPr>
        <w:t>Новгород и Псков в XV в.: политический строй, отношения с Москвой, Ливонским орденом, Ганзой, Великим княжеством Литовским.</w:t>
      </w:r>
      <w:r>
        <w:t xml:space="preserve">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rStyle w:val="2c"/>
        </w:rPr>
        <w:t>Формирование аппарата управления единого государства. Перемены в устройстве двора великого князя:</w:t>
      </w:r>
      <w:r>
        <w:t xml:space="preserve"> новая государственная символика; царский титул и регалии; дворцовое и церковное строительство. Московский Кремль.</w:t>
      </w:r>
    </w:p>
    <w:p w:rsidR="009514B5" w:rsidRDefault="005F12F9">
      <w:pPr>
        <w:pStyle w:val="25"/>
        <w:shd w:val="clear" w:color="auto" w:fill="auto"/>
        <w:spacing w:after="0" w:line="298" w:lineRule="exact"/>
        <w:ind w:firstLine="780"/>
        <w:jc w:val="both"/>
      </w:pPr>
      <w:r>
        <w:t>Культурное пространство</w:t>
      </w:r>
    </w:p>
    <w:p w:rsidR="009514B5" w:rsidRDefault="005F12F9">
      <w:pPr>
        <w:pStyle w:val="25"/>
        <w:shd w:val="clear" w:color="auto" w:fill="auto"/>
        <w:spacing w:after="0" w:line="298" w:lineRule="exact"/>
        <w:ind w:firstLine="780"/>
        <w:jc w:val="both"/>
      </w:pPr>
      <w:r>
        <w:t xml:space="preserve">Изменения восприятия мира. Сакрализация великокняжеской власти. Флорентийская уния. Установление автокефалии русской церкви. </w:t>
      </w:r>
      <w:r>
        <w:rPr>
          <w:rStyle w:val="2c"/>
        </w:rPr>
        <w:t>Внутрицерковная борьба (иосифляне и нестяжатели, ереси).</w:t>
      </w:r>
      <w: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Pr>
          <w:rStyle w:val="2c"/>
        </w:rPr>
        <w:t>Повседневная жизнь горожан и сельских жителей в древнерусский и раннемосковский периоды.</w:t>
      </w:r>
    </w:p>
    <w:p w:rsidR="009514B5" w:rsidRDefault="005F12F9">
      <w:pPr>
        <w:pStyle w:val="25"/>
        <w:shd w:val="clear" w:color="auto" w:fill="auto"/>
        <w:spacing w:after="0" w:line="298" w:lineRule="exact"/>
        <w:ind w:firstLine="780"/>
        <w:jc w:val="both"/>
      </w:pPr>
      <w:r>
        <w:t>Региональный компонент</w:t>
      </w:r>
    </w:p>
    <w:p w:rsidR="009514B5" w:rsidRDefault="005F12F9">
      <w:pPr>
        <w:pStyle w:val="25"/>
        <w:shd w:val="clear" w:color="auto" w:fill="auto"/>
        <w:spacing w:after="0" w:line="298" w:lineRule="exact"/>
        <w:ind w:firstLine="780"/>
        <w:jc w:val="both"/>
      </w:pPr>
      <w:r>
        <w:t>Наш регион в древности и средневековье.</w:t>
      </w:r>
    </w:p>
    <w:p w:rsidR="009514B5" w:rsidRDefault="005F12F9">
      <w:pPr>
        <w:pStyle w:val="25"/>
        <w:shd w:val="clear" w:color="auto" w:fill="auto"/>
        <w:spacing w:after="0" w:line="298" w:lineRule="exact"/>
        <w:ind w:firstLine="780"/>
        <w:jc w:val="both"/>
      </w:pPr>
      <w:r>
        <w:t>Россия В XVI - XVII вв.: от великого княжества к царству. Россия в XVI веке.</w:t>
      </w:r>
    </w:p>
    <w:p w:rsidR="009514B5" w:rsidRDefault="005F12F9">
      <w:pPr>
        <w:pStyle w:val="25"/>
        <w:shd w:val="clear" w:color="auto" w:fill="auto"/>
        <w:spacing w:after="0" w:line="298" w:lineRule="exact"/>
        <w:ind w:firstLine="780"/>
        <w:jc w:val="both"/>
      </w:pPr>
      <w: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w:t>
      </w:r>
    </w:p>
    <w:p w:rsidR="009514B5" w:rsidRDefault="005F12F9">
      <w:pPr>
        <w:pStyle w:val="25"/>
        <w:numPr>
          <w:ilvl w:val="0"/>
          <w:numId w:val="44"/>
        </w:numPr>
        <w:shd w:val="clear" w:color="auto" w:fill="auto"/>
        <w:tabs>
          <w:tab w:val="left" w:pos="591"/>
        </w:tabs>
        <w:spacing w:after="0" w:line="298" w:lineRule="exact"/>
        <w:ind w:firstLine="0"/>
        <w:jc w:val="both"/>
      </w:pPr>
      <w:r>
        <w:t>в.: война с Великим княжеством Литовским, отношения с Крымским и Казанским ханствами, посольства в европейские государства.</w:t>
      </w:r>
    </w:p>
    <w:p w:rsidR="009514B5" w:rsidRDefault="005F12F9">
      <w:pPr>
        <w:pStyle w:val="25"/>
        <w:shd w:val="clear" w:color="auto" w:fill="auto"/>
        <w:spacing w:after="0" w:line="298" w:lineRule="exact"/>
        <w:ind w:firstLine="780"/>
        <w:jc w:val="both"/>
      </w:pPr>
      <w:r>
        <w:t xml:space="preserve">Органы государственной власти. Приказная система: </w:t>
      </w:r>
      <w:r>
        <w:rPr>
          <w:lang w:val="ba" w:eastAsia="ba" w:bidi="ba"/>
        </w:rPr>
        <w:t xml:space="preserve">формирование </w:t>
      </w:r>
      <w:r>
        <w:t xml:space="preserve">первых приказных учреждений. Боярская дума, ее роль в управлении государством. </w:t>
      </w:r>
      <w:r>
        <w:rPr>
          <w:rStyle w:val="2c"/>
        </w:rPr>
        <w:t>«Малая дума».</w:t>
      </w:r>
      <w:r>
        <w:t xml:space="preserve"> Местничество. Местное управление: наместники и волостели, система кормлений. Государство и церковь.</w:t>
      </w:r>
    </w:p>
    <w:p w:rsidR="009514B5" w:rsidRDefault="005F12F9">
      <w:pPr>
        <w:pStyle w:val="25"/>
        <w:shd w:val="clear" w:color="auto" w:fill="auto"/>
        <w:spacing w:after="0" w:line="298" w:lineRule="exact"/>
        <w:ind w:firstLine="780"/>
        <w:jc w:val="both"/>
      </w:pPr>
      <w:r>
        <w:lastRenderedPageBreak/>
        <w:t xml:space="preserve">Регентство Елены Глинской. Сопротивление удельных князей великокняжеской власти. </w:t>
      </w:r>
      <w:r>
        <w:rPr>
          <w:rStyle w:val="2c"/>
        </w:rPr>
        <w:t>Мятеж князя Андрея Старицкого.</w:t>
      </w:r>
      <w:r>
        <w:t xml:space="preserve"> Унификация денежной системы. </w:t>
      </w:r>
      <w:r>
        <w:rPr>
          <w:rStyle w:val="2c"/>
        </w:rPr>
        <w:t>Стародубская война с Польшей и Литвой.</w:t>
      </w:r>
    </w:p>
    <w:p w:rsidR="009514B5" w:rsidRDefault="005F12F9">
      <w:pPr>
        <w:pStyle w:val="25"/>
        <w:shd w:val="clear" w:color="auto" w:fill="auto"/>
        <w:spacing w:after="0" w:line="298" w:lineRule="exact"/>
        <w:ind w:firstLine="780"/>
        <w:jc w:val="both"/>
      </w:pPr>
      <w: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Pr>
          <w:rStyle w:val="2c"/>
        </w:rPr>
        <w:t>Ереси Матвея Башкина и Феодосия Косого.</w:t>
      </w:r>
    </w:p>
    <w:p w:rsidR="009514B5" w:rsidRDefault="005F12F9">
      <w:pPr>
        <w:pStyle w:val="25"/>
        <w:shd w:val="clear" w:color="auto" w:fill="auto"/>
        <w:spacing w:after="0" w:line="298" w:lineRule="exact"/>
        <w:ind w:firstLine="760"/>
        <w:jc w:val="both"/>
      </w:pPr>
      <w:r>
        <w:t xml:space="preserve">Принятие Иваном IV царского титула. Реформы середины XVI в. «Избранная рада»: ее состав и значение. Появление Земских соборов: </w:t>
      </w:r>
      <w:r>
        <w:rPr>
          <w:rStyle w:val="2c"/>
        </w:rPr>
        <w:t>дискуссии о характере народного представительства.</w:t>
      </w:r>
      <w: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9514B5" w:rsidRDefault="005F12F9">
      <w:pPr>
        <w:pStyle w:val="25"/>
        <w:shd w:val="clear" w:color="auto" w:fill="auto"/>
        <w:spacing w:after="0" w:line="298" w:lineRule="exact"/>
        <w:ind w:firstLine="760"/>
        <w:jc w:val="both"/>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9514B5" w:rsidRDefault="005F12F9">
      <w:pPr>
        <w:pStyle w:val="25"/>
        <w:shd w:val="clear" w:color="auto" w:fill="auto"/>
        <w:spacing w:after="0" w:line="298" w:lineRule="exact"/>
        <w:ind w:firstLine="760"/>
        <w:jc w:val="both"/>
      </w:pPr>
      <w:r>
        <w:t xml:space="preserve">Социальная структура российского общества. Дворянство. </w:t>
      </w:r>
      <w:r>
        <w:rPr>
          <w:rStyle w:val="2c"/>
        </w:rPr>
        <w:t>Служилые и неслужилые люди. Формирование Государева двора и «служилых городов».</w:t>
      </w:r>
      <w:r>
        <w:t xml:space="preserve"> Торгово-ремесленное население городов. Духовенство. Начало закрепощения крестьян: указ о «заповедных летах». Формирование вольного казачества.</w:t>
      </w:r>
    </w:p>
    <w:p w:rsidR="009514B5" w:rsidRDefault="005F12F9">
      <w:pPr>
        <w:pStyle w:val="50"/>
        <w:shd w:val="clear" w:color="auto" w:fill="auto"/>
        <w:ind w:firstLine="760"/>
      </w:pPr>
      <w:r>
        <w:rPr>
          <w:rStyle w:val="53"/>
        </w:rPr>
        <w:t xml:space="preserve">Многонациональный состав населения Русского государства. </w:t>
      </w:r>
      <w:r>
        <w:t xml:space="preserve">Финно-угорские народы. </w:t>
      </w:r>
      <w:r>
        <w:rPr>
          <w:rStyle w:val="53"/>
        </w:rPr>
        <w:t xml:space="preserve">Народы Поволжья после присоединения к России. </w:t>
      </w:r>
      <w:r>
        <w:t>Служилые татары. Выходцы из стран Европы на государевой службе. Сосуществование религий в Российском государстве.</w:t>
      </w:r>
      <w:r>
        <w:rPr>
          <w:rStyle w:val="53"/>
        </w:rPr>
        <w:t xml:space="preserve"> Русская Православная церковь. </w:t>
      </w:r>
      <w:r>
        <w:t>Мусульманское духовенство.</w:t>
      </w:r>
    </w:p>
    <w:p w:rsidR="009514B5" w:rsidRDefault="005F12F9">
      <w:pPr>
        <w:pStyle w:val="25"/>
        <w:shd w:val="clear" w:color="auto" w:fill="auto"/>
        <w:spacing w:after="0" w:line="298" w:lineRule="exact"/>
        <w:ind w:firstLine="760"/>
        <w:jc w:val="both"/>
      </w:pPr>
      <w:r>
        <w:t xml:space="preserve">Россия в конце XVI в. Опричнина, дискуссия о ее причинах и характере. Опричный террор. Разгром Новгорода и Пскова. </w:t>
      </w:r>
      <w:r>
        <w:rPr>
          <w:rStyle w:val="2c"/>
        </w:rPr>
        <w:t>Московские казни 1570 г.</w:t>
      </w:r>
      <w:r>
        <w:t xml:space="preserve"> Результаты и последствия опричнины. Противоречивость личности Ивана Грозного и проводимых им преобразований. Цена реформ.</w:t>
      </w:r>
    </w:p>
    <w:p w:rsidR="009514B5" w:rsidRDefault="005F12F9">
      <w:pPr>
        <w:pStyle w:val="25"/>
        <w:shd w:val="clear" w:color="auto" w:fill="auto"/>
        <w:spacing w:after="0" w:line="298" w:lineRule="exact"/>
        <w:ind w:firstLine="760"/>
        <w:jc w:val="both"/>
      </w:pPr>
      <w:r>
        <w:t xml:space="preserve">Царь Федор Иванович. Борьба за власть в боярском окружении. Правление Бориса Годунова. Учреждение патриаршества. </w:t>
      </w:r>
      <w:r>
        <w:rPr>
          <w:rStyle w:val="2c"/>
        </w:rPr>
        <w:t>Тявзинский мирный договор со Швецией:восстановление позиций России в Прибалтике.</w:t>
      </w:r>
      <w:r>
        <w:t xml:space="preserve"> Противостояние с Крымским ханством. </w:t>
      </w:r>
      <w:r>
        <w:rPr>
          <w:rStyle w:val="2c"/>
        </w:rPr>
        <w:t>Отражение набега Гази- Гирея в 1591 г.</w:t>
      </w:r>
      <w: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9514B5" w:rsidRDefault="005F12F9">
      <w:pPr>
        <w:pStyle w:val="25"/>
        <w:shd w:val="clear" w:color="auto" w:fill="auto"/>
        <w:spacing w:after="0" w:line="298" w:lineRule="exact"/>
        <w:ind w:firstLine="760"/>
        <w:jc w:val="both"/>
      </w:pPr>
      <w:r>
        <w:t>Смута в России</w:t>
      </w:r>
    </w:p>
    <w:p w:rsidR="009514B5" w:rsidRDefault="005F12F9">
      <w:pPr>
        <w:pStyle w:val="25"/>
        <w:shd w:val="clear" w:color="auto" w:fill="auto"/>
        <w:spacing w:after="0" w:line="298" w:lineRule="exact"/>
        <w:ind w:firstLine="760"/>
        <w:jc w:val="both"/>
      </w:pPr>
      <w:r>
        <w:t xml:space="preserve">Династический кризис. Земский собор 1598 г. и избрание на царство Бориса Годунова. Политика Бориса Годунова, </w:t>
      </w:r>
      <w:r>
        <w:rPr>
          <w:rStyle w:val="2c"/>
        </w:rPr>
        <w:t>в т. ч. в отношении боярства. Опала семейства Романовых.</w:t>
      </w:r>
      <w:r>
        <w:t xml:space="preserve"> Голод 1601-1603 гг. и обострение социально-экономического кризиса.</w:t>
      </w:r>
    </w:p>
    <w:p w:rsidR="009514B5" w:rsidRDefault="005F12F9">
      <w:pPr>
        <w:pStyle w:val="25"/>
        <w:shd w:val="clear" w:color="auto" w:fill="auto"/>
        <w:spacing w:after="0" w:line="298" w:lineRule="exact"/>
        <w:ind w:firstLine="760"/>
        <w:jc w:val="both"/>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9514B5" w:rsidRDefault="005F12F9">
      <w:pPr>
        <w:pStyle w:val="25"/>
        <w:shd w:val="clear" w:color="auto" w:fill="auto"/>
        <w:spacing w:after="0" w:line="298" w:lineRule="exact"/>
        <w:ind w:firstLine="760"/>
        <w:jc w:val="both"/>
      </w:pPr>
      <w:r>
        <w:t xml:space="preserve">Царь Василий Шуйский. Восстание Ивана Болотникова. Перерастание внутреннего кризиса в гражданскую войну. Лжедмитрий II. ВтоОржение на территорию России польско-литовских отрядов. Тушинский лагерь самозванца под Москвой. Оборона Троице-Сергиева монастыря. </w:t>
      </w:r>
      <w:r>
        <w:rPr>
          <w:rStyle w:val="2c"/>
        </w:rPr>
        <w:t>Выборгский договор между Россией и Швецией.</w:t>
      </w:r>
      <w:r>
        <w:t xml:space="preserve"> 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9514B5" w:rsidRDefault="005F12F9">
      <w:pPr>
        <w:pStyle w:val="25"/>
        <w:shd w:val="clear" w:color="auto" w:fill="auto"/>
        <w:spacing w:after="0" w:line="298" w:lineRule="exact"/>
        <w:ind w:firstLine="760"/>
        <w:jc w:val="both"/>
      </w:pPr>
      <w: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w:t>
      </w:r>
      <w:r>
        <w:lastRenderedPageBreak/>
        <w:t>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9514B5" w:rsidRDefault="005F12F9">
      <w:pPr>
        <w:pStyle w:val="25"/>
        <w:shd w:val="clear" w:color="auto" w:fill="auto"/>
        <w:spacing w:after="0" w:line="298" w:lineRule="exact"/>
        <w:ind w:firstLine="760"/>
        <w:jc w:val="both"/>
      </w:pPr>
      <w:r>
        <w:rPr>
          <w:lang w:val="ba" w:eastAsia="ba" w:bidi="ba"/>
        </w:rPr>
        <w:t xml:space="preserve">Земский </w:t>
      </w:r>
      <w:r>
        <w:t xml:space="preserve">собор 1613 г. и его роль в укреплении государственности. Избрание на царство Михаила Федоровича Романова. </w:t>
      </w:r>
      <w:r>
        <w:rPr>
          <w:rStyle w:val="2c"/>
        </w:rPr>
        <w:t xml:space="preserve">Борьба с казачьими выступлениями против центральной власти. </w:t>
      </w:r>
      <w:r>
        <w:t xml:space="preserve">Столбовский мир со Швецией: утрата выхода к Балтийскому морю. </w:t>
      </w:r>
      <w:r>
        <w:rPr>
          <w:rStyle w:val="2c"/>
        </w:rPr>
        <w:t>Продолжение войны с Речью</w:t>
      </w:r>
    </w:p>
    <w:p w:rsidR="009514B5" w:rsidRDefault="005F12F9">
      <w:pPr>
        <w:pStyle w:val="25"/>
        <w:shd w:val="clear" w:color="auto" w:fill="auto"/>
        <w:spacing w:after="0" w:line="298" w:lineRule="exact"/>
        <w:ind w:firstLine="0"/>
        <w:jc w:val="both"/>
      </w:pPr>
      <w:r>
        <w:rPr>
          <w:rStyle w:val="2c"/>
        </w:rPr>
        <w:t>Посполитой. Поход принца Владислава на Москву.</w:t>
      </w:r>
      <w:r>
        <w:t xml:space="preserve"> Заключение Деулинского перемирия с Речью Посполитой. Итоги и последствия Смутного времени.</w:t>
      </w:r>
    </w:p>
    <w:p w:rsidR="009514B5" w:rsidRDefault="005F12F9">
      <w:pPr>
        <w:pStyle w:val="25"/>
        <w:shd w:val="clear" w:color="auto" w:fill="auto"/>
        <w:spacing w:after="0" w:line="298" w:lineRule="exact"/>
        <w:ind w:firstLine="760"/>
        <w:jc w:val="both"/>
      </w:pPr>
      <w:r>
        <w:t>Россия в XVII веке</w:t>
      </w:r>
    </w:p>
    <w:p w:rsidR="009514B5" w:rsidRDefault="005F12F9">
      <w:pPr>
        <w:pStyle w:val="25"/>
        <w:shd w:val="clear" w:color="auto" w:fill="auto"/>
        <w:spacing w:after="0" w:line="298" w:lineRule="exact"/>
        <w:ind w:firstLine="760"/>
        <w:jc w:val="both"/>
      </w:pPr>
      <w:r>
        <w:t xml:space="preserve">Россия при первых Романовых. Царствование Михаила Федоровича. Восстановление экономического потенциала страны. </w:t>
      </w:r>
      <w:r>
        <w:rPr>
          <w:rStyle w:val="2c"/>
        </w:rPr>
        <w:t>Продолжение закрепощения крестьян.</w:t>
      </w:r>
      <w:r>
        <w:t xml:space="preserve"> Земские соборы. Роль патриарха Филарета в управлении государством.</w:t>
      </w:r>
    </w:p>
    <w:p w:rsidR="009514B5" w:rsidRDefault="005F12F9">
      <w:pPr>
        <w:pStyle w:val="25"/>
        <w:shd w:val="clear" w:color="auto" w:fill="auto"/>
        <w:spacing w:after="0" w:line="298" w:lineRule="exact"/>
        <w:ind w:firstLine="760"/>
        <w:jc w:val="both"/>
      </w:pPr>
      <w:r>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rStyle w:val="2c"/>
        </w:rPr>
        <w:t>Приказ Тайных дел.</w:t>
      </w:r>
      <w:r>
        <w:t xml:space="preserve"> Усиление воеводской власти в уездах и постепенная ликвидация земского самоуправления. Затухание деятельности Земских соборов. </w:t>
      </w:r>
      <w:r>
        <w:rPr>
          <w:rStyle w:val="2c"/>
        </w:rPr>
        <w:t xml:space="preserve">Правительство Б.И. Морозова и И.Д. Милославского: итоги его деятельности. </w:t>
      </w:r>
      <w:r>
        <w:t>Патриарх Никон. Раскол в Церкви. Протопоп Аввакум, формирование религиозной традиции старообрядчества.</w:t>
      </w:r>
    </w:p>
    <w:p w:rsidR="009514B5" w:rsidRDefault="005F12F9">
      <w:pPr>
        <w:pStyle w:val="25"/>
        <w:shd w:val="clear" w:color="auto" w:fill="auto"/>
        <w:spacing w:after="0" w:line="298" w:lineRule="exact"/>
        <w:ind w:firstLine="760"/>
        <w:jc w:val="both"/>
      </w:pPr>
      <w:r>
        <w:t>Царь Федор Алексеевич. Отмена местничества. Налоговая (податная) реформа.</w:t>
      </w:r>
    </w:p>
    <w:p w:rsidR="009514B5" w:rsidRDefault="005F12F9">
      <w:pPr>
        <w:pStyle w:val="25"/>
        <w:shd w:val="clear" w:color="auto" w:fill="auto"/>
        <w:spacing w:after="0" w:line="298" w:lineRule="exact"/>
        <w:ind w:firstLine="760"/>
        <w:jc w:val="both"/>
      </w:pPr>
      <w: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Pr>
          <w:rStyle w:val="2c"/>
        </w:rPr>
        <w:t>Торговый и Новоторговый уставы.</w:t>
      </w:r>
      <w:r>
        <w:t xml:space="preserve"> Торговля с европейскими странами, Прибалтикой, Востоком.</w:t>
      </w:r>
    </w:p>
    <w:p w:rsidR="009514B5" w:rsidRDefault="005F12F9">
      <w:pPr>
        <w:pStyle w:val="25"/>
        <w:shd w:val="clear" w:color="auto" w:fill="auto"/>
        <w:spacing w:after="0" w:line="298" w:lineRule="exact"/>
        <w:ind w:firstLine="760"/>
        <w:jc w:val="both"/>
      </w:pPr>
      <w: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Pr>
          <w:lang w:val="en-US" w:eastAsia="en-US" w:bidi="en-US"/>
        </w:rPr>
        <w:t>XVII</w:t>
      </w:r>
      <w:r w:rsidRPr="00626478">
        <w:rPr>
          <w:lang w:eastAsia="en-US" w:bidi="en-US"/>
        </w:rPr>
        <w:t xml:space="preserve"> </w:t>
      </w:r>
      <w:r>
        <w:t xml:space="preserve">в. Городские восстания середины </w:t>
      </w:r>
      <w:r>
        <w:rPr>
          <w:lang w:val="en-US" w:eastAsia="en-US" w:bidi="en-US"/>
        </w:rPr>
        <w:t>XVII</w:t>
      </w:r>
      <w:r w:rsidRPr="00626478">
        <w:rPr>
          <w:lang w:eastAsia="en-US" w:bidi="en-US"/>
        </w:rPr>
        <w:t xml:space="preserve"> </w:t>
      </w:r>
      <w:r>
        <w:t xml:space="preserve">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rStyle w:val="2c"/>
        </w:rPr>
        <w:t>Денежная реформа 1654 г.</w:t>
      </w:r>
      <w:r>
        <w:t xml:space="preserve"> Медный бунт. Побеги крестьян на Дон и в Сибирь. Восстание Степана Разина.</w:t>
      </w:r>
    </w:p>
    <w:p w:rsidR="009514B5" w:rsidRDefault="005F12F9">
      <w:pPr>
        <w:pStyle w:val="25"/>
        <w:shd w:val="clear" w:color="auto" w:fill="auto"/>
        <w:spacing w:after="0" w:line="298" w:lineRule="exact"/>
        <w:ind w:firstLine="760"/>
        <w:jc w:val="both"/>
      </w:pPr>
      <w: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rStyle w:val="2c"/>
        </w:rPr>
        <w:t>Контакты с православным населением Речи Посполитой: противодействие полонизации, распространению католичества.</w:t>
      </w:r>
      <w: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Pr>
          <w:rStyle w:val="2c"/>
        </w:rPr>
        <w:t>Отношения России со странами Западной Европы. Военные столкновения с манчжурами и империей Цин.</w:t>
      </w:r>
    </w:p>
    <w:p w:rsidR="009514B5" w:rsidRDefault="005F12F9">
      <w:pPr>
        <w:pStyle w:val="25"/>
        <w:shd w:val="clear" w:color="auto" w:fill="auto"/>
        <w:spacing w:after="0" w:line="298" w:lineRule="exact"/>
        <w:ind w:firstLine="760"/>
        <w:jc w:val="both"/>
      </w:pPr>
      <w:r>
        <w:t>Культурное пространство</w:t>
      </w:r>
    </w:p>
    <w:p w:rsidR="009514B5" w:rsidRDefault="005F12F9">
      <w:pPr>
        <w:pStyle w:val="25"/>
        <w:shd w:val="clear" w:color="auto" w:fill="auto"/>
        <w:spacing w:after="0" w:line="298" w:lineRule="exact"/>
        <w:ind w:firstLine="760"/>
        <w:jc w:val="both"/>
      </w:pPr>
      <w:r>
        <w:t xml:space="preserve">Эпоха Великих географических открытий и русские географические открытия. Плавание Семена Дежнева. Выход к Тихому океану. </w:t>
      </w:r>
      <w:r>
        <w:rPr>
          <w:lang w:val="ba" w:eastAsia="ba" w:bidi="ba"/>
        </w:rPr>
        <w:t xml:space="preserve">Походы </w:t>
      </w:r>
      <w:r>
        <w:t xml:space="preserve">Ерофея Хабарова и Василия Пояркова и исследование бассейна реки Амур. </w:t>
      </w:r>
      <w:r>
        <w:rPr>
          <w:rStyle w:val="2c"/>
        </w:rPr>
        <w:t>Коч — корабль русских первопроходцев.</w:t>
      </w:r>
      <w:r>
        <w:t xml:space="preserve"> Освоение Поволжья, Урала и Сибири. Калмыцкое ханство. Ясачное налогообложение. Переселение русских на новые земли. </w:t>
      </w:r>
      <w:r>
        <w:rPr>
          <w:rStyle w:val="2c"/>
        </w:rPr>
        <w:t>Миссионерство и христианизация. Межэтнические отношения.</w:t>
      </w:r>
      <w:r>
        <w:t xml:space="preserve"> Формирование многонациональной элиты.</w:t>
      </w:r>
    </w:p>
    <w:p w:rsidR="009514B5" w:rsidRDefault="005F12F9">
      <w:pPr>
        <w:pStyle w:val="25"/>
        <w:shd w:val="clear" w:color="auto" w:fill="auto"/>
        <w:spacing w:after="0" w:line="298" w:lineRule="exact"/>
        <w:ind w:firstLine="760"/>
        <w:jc w:val="both"/>
      </w:pPr>
      <w:r>
        <w:rPr>
          <w:rStyle w:val="2c"/>
        </w:rPr>
        <w:t xml:space="preserve">Изменения в картине мира человека в </w:t>
      </w:r>
      <w:r>
        <w:rPr>
          <w:rStyle w:val="2c"/>
          <w:lang w:val="en-US" w:eastAsia="en-US" w:bidi="en-US"/>
        </w:rPr>
        <w:t>XVI</w:t>
      </w:r>
      <w:r w:rsidRPr="00626478">
        <w:rPr>
          <w:rStyle w:val="2c"/>
          <w:lang w:eastAsia="en-US" w:bidi="en-US"/>
        </w:rPr>
        <w:t>—</w:t>
      </w:r>
      <w:r>
        <w:rPr>
          <w:rStyle w:val="2c"/>
          <w:lang w:val="en-US" w:eastAsia="en-US" w:bidi="en-US"/>
        </w:rPr>
        <w:t>XVII</w:t>
      </w:r>
      <w:r w:rsidRPr="00626478">
        <w:rPr>
          <w:rStyle w:val="2c"/>
          <w:lang w:eastAsia="en-US" w:bidi="en-US"/>
        </w:rPr>
        <w:t xml:space="preserve"> </w:t>
      </w:r>
      <w:r>
        <w:rPr>
          <w:rStyle w:val="2c"/>
        </w:rPr>
        <w:t>вв. и повседневная жизнь.</w:t>
      </w:r>
      <w:r>
        <w:t xml:space="preserve"> Жилище и </w:t>
      </w:r>
      <w:r>
        <w:rPr>
          <w:lang w:val="ba" w:eastAsia="ba" w:bidi="ba"/>
        </w:rPr>
        <w:t xml:space="preserve">предметы </w:t>
      </w:r>
      <w:r>
        <w:t xml:space="preserve">быта. Семья и семейные отношения. Религия и суеверия. Синтез европейской и </w:t>
      </w:r>
      <w:r>
        <w:lastRenderedPageBreak/>
        <w:t>восточной культур в быту высших слоев населения страны.</w:t>
      </w:r>
    </w:p>
    <w:p w:rsidR="009514B5" w:rsidRDefault="005F12F9">
      <w:pPr>
        <w:pStyle w:val="25"/>
        <w:shd w:val="clear" w:color="auto" w:fill="auto"/>
        <w:spacing w:after="0" w:line="298" w:lineRule="exact"/>
        <w:ind w:firstLine="760"/>
        <w:jc w:val="both"/>
      </w:pPr>
      <w:r>
        <w:t xml:space="preserve">Архитектура. Дворцово-храмовый ансамбль Соборной площади в Москве. Шатровый стиль в архитектуре. </w:t>
      </w:r>
      <w:r>
        <w:rPr>
          <w:rStyle w:val="2c"/>
        </w:rPr>
        <w:t>Антонио Солари, Алевиз Фрязин, Петрок Малой.</w:t>
      </w:r>
      <w:r>
        <w:t xml:space="preserve">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w:t>
      </w:r>
      <w:r>
        <w:rPr>
          <w:lang w:val="ba" w:eastAsia="ba" w:bidi="ba"/>
        </w:rPr>
        <w:t xml:space="preserve">Ростовский </w:t>
      </w:r>
      <w:r>
        <w:t xml:space="preserve">кремли). Федор Конь. </w:t>
      </w:r>
      <w:r>
        <w:rPr>
          <w:rStyle w:val="2c"/>
        </w:rPr>
        <w:t>Приказ каменных дел.</w:t>
      </w:r>
      <w:r>
        <w:t xml:space="preserve"> Деревянное зодчество.</w:t>
      </w:r>
    </w:p>
    <w:p w:rsidR="009514B5" w:rsidRDefault="005F12F9">
      <w:pPr>
        <w:pStyle w:val="25"/>
        <w:shd w:val="clear" w:color="auto" w:fill="auto"/>
        <w:spacing w:after="0" w:line="298" w:lineRule="exact"/>
        <w:ind w:firstLine="760"/>
        <w:jc w:val="both"/>
      </w:pPr>
      <w:r>
        <w:t>Изобразительное искусство. Симон Ушаков. Ярославская школа иконописи. Парсунная живопись.</w:t>
      </w:r>
    </w:p>
    <w:p w:rsidR="009514B5" w:rsidRDefault="005F12F9">
      <w:pPr>
        <w:pStyle w:val="25"/>
        <w:shd w:val="clear" w:color="auto" w:fill="auto"/>
        <w:spacing w:after="0" w:line="298" w:lineRule="exact"/>
        <w:ind w:firstLine="760"/>
        <w:jc w:val="both"/>
      </w:pPr>
      <w:r>
        <w:t xml:space="preserve">Летописание и начало книгопечатания. Лицевой свод. Домострой. </w:t>
      </w:r>
      <w:r>
        <w:rPr>
          <w:rStyle w:val="2c"/>
        </w:rPr>
        <w:t>Переписка Ивана Грозного с князем Андреем Курбским. Публицистика Смутного времени.</w:t>
      </w:r>
      <w:r>
        <w:t xml:space="preserve"> Усиление светского начала в российской культуре. Симеон Полоцкий. Немецкая слобода как проводник европейского культурного влияния. </w:t>
      </w:r>
      <w:r>
        <w:rPr>
          <w:rStyle w:val="2c"/>
        </w:rPr>
        <w:t>Посадская сатира XVII в.</w:t>
      </w:r>
    </w:p>
    <w:p w:rsidR="009514B5" w:rsidRDefault="005F12F9">
      <w:pPr>
        <w:pStyle w:val="25"/>
        <w:shd w:val="clear" w:color="auto" w:fill="auto"/>
        <w:spacing w:after="0" w:line="298" w:lineRule="exact"/>
        <w:ind w:firstLine="760"/>
        <w:jc w:val="both"/>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9514B5" w:rsidRDefault="005F12F9">
      <w:pPr>
        <w:pStyle w:val="25"/>
        <w:shd w:val="clear" w:color="auto" w:fill="auto"/>
        <w:spacing w:after="0" w:line="298" w:lineRule="exact"/>
        <w:ind w:firstLine="760"/>
        <w:jc w:val="both"/>
      </w:pPr>
      <w:r>
        <w:t>Региональный компонент</w:t>
      </w:r>
    </w:p>
    <w:p w:rsidR="009514B5" w:rsidRDefault="005F12F9">
      <w:pPr>
        <w:pStyle w:val="25"/>
        <w:shd w:val="clear" w:color="auto" w:fill="auto"/>
        <w:spacing w:after="0" w:line="298" w:lineRule="exact"/>
        <w:ind w:firstLine="760"/>
        <w:jc w:val="both"/>
      </w:pPr>
      <w:r>
        <w:t>Наш регион в XVI - XVII вв.</w:t>
      </w:r>
    </w:p>
    <w:p w:rsidR="009514B5" w:rsidRDefault="005F12F9">
      <w:pPr>
        <w:pStyle w:val="25"/>
        <w:shd w:val="clear" w:color="auto" w:fill="auto"/>
        <w:spacing w:after="0" w:line="298" w:lineRule="exact"/>
        <w:ind w:firstLine="760"/>
        <w:jc w:val="both"/>
      </w:pPr>
      <w:r>
        <w:t>Россия в конце XVII - XVIII вв: от царства к империи</w:t>
      </w:r>
    </w:p>
    <w:p w:rsidR="009514B5" w:rsidRDefault="005F12F9">
      <w:pPr>
        <w:pStyle w:val="25"/>
        <w:shd w:val="clear" w:color="auto" w:fill="auto"/>
        <w:spacing w:after="0" w:line="298" w:lineRule="exact"/>
        <w:ind w:firstLine="760"/>
        <w:jc w:val="both"/>
      </w:pPr>
      <w:r>
        <w:t>Россия в эпоху преобразований Петра I</w:t>
      </w:r>
    </w:p>
    <w:p w:rsidR="009514B5" w:rsidRDefault="005F12F9">
      <w:pPr>
        <w:pStyle w:val="25"/>
        <w:shd w:val="clear" w:color="auto" w:fill="auto"/>
        <w:spacing w:after="0" w:line="298" w:lineRule="exact"/>
        <w:ind w:firstLine="760"/>
        <w:jc w:val="both"/>
      </w:pPr>
      <w: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9514B5" w:rsidRDefault="005F12F9">
      <w:pPr>
        <w:pStyle w:val="25"/>
        <w:shd w:val="clear" w:color="auto" w:fill="auto"/>
        <w:spacing w:after="0" w:line="298" w:lineRule="exact"/>
        <w:ind w:firstLine="760"/>
        <w:jc w:val="both"/>
      </w:pPr>
      <w: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9514B5" w:rsidRDefault="005F12F9">
      <w:pPr>
        <w:pStyle w:val="25"/>
        <w:shd w:val="clear" w:color="auto" w:fill="auto"/>
        <w:spacing w:after="0" w:line="298" w:lineRule="exact"/>
        <w:ind w:firstLine="760"/>
        <w:jc w:val="both"/>
      </w:pPr>
      <w:r>
        <w:t>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9514B5" w:rsidRDefault="005F12F9">
      <w:pPr>
        <w:pStyle w:val="25"/>
        <w:shd w:val="clear" w:color="auto" w:fill="auto"/>
        <w:spacing w:after="0" w:line="298" w:lineRule="exact"/>
        <w:ind w:firstLine="760"/>
        <w:jc w:val="both"/>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9514B5" w:rsidRDefault="005F12F9">
      <w:pPr>
        <w:pStyle w:val="25"/>
        <w:shd w:val="clear" w:color="auto" w:fill="auto"/>
        <w:spacing w:after="0" w:line="298" w:lineRule="exact"/>
        <w:ind w:firstLine="760"/>
        <w:jc w:val="both"/>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 енеральный регламент. Санкт-Петербург — новая столица.</w:t>
      </w:r>
    </w:p>
    <w:p w:rsidR="009514B5" w:rsidRDefault="005F12F9">
      <w:pPr>
        <w:pStyle w:val="25"/>
        <w:shd w:val="clear" w:color="auto" w:fill="auto"/>
        <w:spacing w:after="0" w:line="298" w:lineRule="exact"/>
        <w:ind w:firstLine="760"/>
        <w:jc w:val="both"/>
      </w:pPr>
      <w:r>
        <w:t>Первые гвардейские полки. Создание регулярной армии, военного флота. Рекрутские наборы.</w:t>
      </w:r>
    </w:p>
    <w:p w:rsidR="009514B5" w:rsidRDefault="005F12F9">
      <w:pPr>
        <w:pStyle w:val="25"/>
        <w:shd w:val="clear" w:color="auto" w:fill="auto"/>
        <w:spacing w:after="0" w:line="298" w:lineRule="exact"/>
        <w:ind w:firstLine="760"/>
        <w:jc w:val="both"/>
      </w:pPr>
      <w:r>
        <w:t>Церковная реформа. Упразднение патриаршества, учреждение синода. Положение конфессий.</w:t>
      </w:r>
    </w:p>
    <w:p w:rsidR="009514B5" w:rsidRDefault="005F12F9">
      <w:pPr>
        <w:pStyle w:val="25"/>
        <w:shd w:val="clear" w:color="auto" w:fill="auto"/>
        <w:spacing w:after="0" w:line="298" w:lineRule="exact"/>
        <w:ind w:firstLine="760"/>
        <w:jc w:val="both"/>
      </w:pPr>
      <w:r>
        <w:t xml:space="preserve">Оппозиция реформам Петра I. Социальные движения в первой четверти XVIII в. </w:t>
      </w:r>
      <w:r>
        <w:rPr>
          <w:rStyle w:val="2c"/>
        </w:rPr>
        <w:t>Восстания в Астрахани, Башкирии, на Дону.</w:t>
      </w:r>
      <w:r>
        <w:t xml:space="preserve"> Дело царевича Алексея.</w:t>
      </w:r>
    </w:p>
    <w:p w:rsidR="009514B5" w:rsidRDefault="005F12F9">
      <w:pPr>
        <w:pStyle w:val="25"/>
        <w:shd w:val="clear" w:color="auto" w:fill="auto"/>
        <w:spacing w:after="0" w:line="298" w:lineRule="exact"/>
        <w:ind w:firstLine="760"/>
        <w:jc w:val="both"/>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9514B5" w:rsidRDefault="005F12F9">
      <w:pPr>
        <w:pStyle w:val="25"/>
        <w:shd w:val="clear" w:color="auto" w:fill="auto"/>
        <w:spacing w:after="0" w:line="298" w:lineRule="exact"/>
        <w:ind w:firstLine="760"/>
        <w:jc w:val="both"/>
      </w:pPr>
      <w:r>
        <w:t xml:space="preserve">Закрепление России на берегах Балтики. Провозглашение России империей. Каспийский поход Петра </w:t>
      </w:r>
      <w:r>
        <w:rPr>
          <w:lang w:val="en-US" w:eastAsia="en-US" w:bidi="en-US"/>
        </w:rPr>
        <w:t>I</w:t>
      </w:r>
      <w:r w:rsidRPr="00626478">
        <w:rPr>
          <w:lang w:eastAsia="en-US" w:bidi="en-US"/>
        </w:rPr>
        <w:t>.</w:t>
      </w:r>
    </w:p>
    <w:p w:rsidR="009514B5" w:rsidRDefault="005F12F9">
      <w:pPr>
        <w:pStyle w:val="25"/>
        <w:shd w:val="clear" w:color="auto" w:fill="auto"/>
        <w:spacing w:after="0" w:line="298" w:lineRule="exact"/>
        <w:ind w:firstLine="760"/>
        <w:jc w:val="both"/>
      </w:pPr>
      <w: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w:t>
      </w:r>
      <w:r>
        <w:lastRenderedPageBreak/>
        <w:t xml:space="preserve">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w:t>
      </w:r>
      <w:r>
        <w:rPr>
          <w:lang w:val="ba" w:eastAsia="ba" w:bidi="ba"/>
        </w:rPr>
        <w:t xml:space="preserve">Скульптура </w:t>
      </w:r>
      <w:r>
        <w:t>и архитектура. Памятники раннего барокко.</w:t>
      </w:r>
    </w:p>
    <w:p w:rsidR="009514B5" w:rsidRDefault="005F12F9">
      <w:pPr>
        <w:pStyle w:val="25"/>
        <w:shd w:val="clear" w:color="auto" w:fill="auto"/>
        <w:spacing w:after="0" w:line="298" w:lineRule="exact"/>
        <w:ind w:firstLine="760"/>
        <w:jc w:val="both"/>
      </w:pPr>
      <w:r>
        <w:t xml:space="preserve">Повседневная жизнь и быт правящей элиты и основной массы населения. Перемены в образе жизни российского дворянства. </w:t>
      </w:r>
      <w:r>
        <w:rPr>
          <w:rStyle w:val="2c"/>
        </w:rPr>
        <w:t>Новые формы социальной коммуникации в дворянской среде.</w:t>
      </w:r>
      <w:r>
        <w:t xml:space="preserve">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9514B5" w:rsidRDefault="005F12F9">
      <w:pPr>
        <w:pStyle w:val="25"/>
        <w:shd w:val="clear" w:color="auto" w:fill="auto"/>
        <w:spacing w:after="0" w:line="298" w:lineRule="exact"/>
        <w:ind w:firstLine="760"/>
        <w:jc w:val="both"/>
      </w:pPr>
      <w:r>
        <w:t>Итоги, последствия и значение петровских преобразований. Образ Петра I в русской культуре.</w:t>
      </w:r>
    </w:p>
    <w:p w:rsidR="009514B5" w:rsidRDefault="005F12F9">
      <w:pPr>
        <w:pStyle w:val="25"/>
        <w:shd w:val="clear" w:color="auto" w:fill="auto"/>
        <w:spacing w:after="0" w:line="298" w:lineRule="exact"/>
        <w:ind w:firstLine="760"/>
        <w:jc w:val="both"/>
      </w:pPr>
      <w:r>
        <w:t>После Петра Великого: эпоха «дворцовых переворотов»</w:t>
      </w:r>
    </w:p>
    <w:p w:rsidR="009514B5" w:rsidRDefault="005F12F9">
      <w:pPr>
        <w:pStyle w:val="25"/>
        <w:shd w:val="clear" w:color="auto" w:fill="auto"/>
        <w:spacing w:after="0" w:line="298" w:lineRule="exact"/>
        <w:ind w:firstLine="760"/>
        <w:jc w:val="both"/>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9514B5" w:rsidRDefault="005F12F9">
      <w:pPr>
        <w:pStyle w:val="50"/>
        <w:shd w:val="clear" w:color="auto" w:fill="auto"/>
        <w:ind w:firstLine="760"/>
      </w:pPr>
      <w:r>
        <w:rPr>
          <w:rStyle w:val="53"/>
        </w:rPr>
        <w:t xml:space="preserve">Укрепление границ империи на Украине и на юго-восточной окраине. </w:t>
      </w:r>
      <w:r>
        <w:t>Переход Младшего жуза в Казахстане под суверенитет Российской империи. Война с Османской империей.</w:t>
      </w:r>
    </w:p>
    <w:p w:rsidR="009514B5" w:rsidRDefault="005F12F9">
      <w:pPr>
        <w:pStyle w:val="25"/>
        <w:shd w:val="clear" w:color="auto" w:fill="auto"/>
        <w:spacing w:after="0" w:line="298" w:lineRule="exact"/>
        <w:ind w:firstLine="760"/>
        <w:jc w:val="both"/>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9514B5" w:rsidRDefault="005F12F9">
      <w:pPr>
        <w:pStyle w:val="25"/>
        <w:shd w:val="clear" w:color="auto" w:fill="auto"/>
        <w:spacing w:after="0" w:line="298" w:lineRule="exact"/>
        <w:ind w:firstLine="760"/>
        <w:jc w:val="both"/>
      </w:pPr>
      <w:r>
        <w:t>Россия в международных конфликтах 1740-х - 1750-х гг. Участие в Семилетней войне.</w:t>
      </w:r>
    </w:p>
    <w:p w:rsidR="009514B5" w:rsidRDefault="005F12F9">
      <w:pPr>
        <w:pStyle w:val="25"/>
        <w:shd w:val="clear" w:color="auto" w:fill="auto"/>
        <w:spacing w:after="0" w:line="298" w:lineRule="exact"/>
        <w:ind w:firstLine="760"/>
        <w:jc w:val="both"/>
      </w:pPr>
      <w:r>
        <w:t>Петр III. Манифест «о вольности дворянской». Переворот 28 июня 1762 г.</w:t>
      </w:r>
    </w:p>
    <w:p w:rsidR="009514B5" w:rsidRDefault="005F12F9">
      <w:pPr>
        <w:pStyle w:val="25"/>
        <w:shd w:val="clear" w:color="auto" w:fill="auto"/>
        <w:spacing w:after="0" w:line="298" w:lineRule="exact"/>
        <w:ind w:firstLine="760"/>
        <w:jc w:val="both"/>
      </w:pPr>
      <w:r>
        <w:t>Россия в 1760-х - 1790- гг. Правление Екатерины II и Павла I</w:t>
      </w:r>
    </w:p>
    <w:p w:rsidR="009514B5" w:rsidRDefault="005F12F9">
      <w:pPr>
        <w:pStyle w:val="25"/>
        <w:shd w:val="clear" w:color="auto" w:fill="auto"/>
        <w:spacing w:after="0" w:line="298" w:lineRule="exact"/>
        <w:ind w:firstLine="760"/>
        <w:jc w:val="both"/>
      </w:pPr>
      <w: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Pr>
          <w:rStyle w:val="2c"/>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9514B5" w:rsidRDefault="005F12F9">
      <w:pPr>
        <w:pStyle w:val="50"/>
        <w:shd w:val="clear" w:color="auto" w:fill="auto"/>
        <w:ind w:firstLine="760"/>
      </w:pPr>
      <w:r>
        <w:rPr>
          <w:rStyle w:val="53"/>
        </w:rPr>
        <w:t xml:space="preserve">Национальная политика. </w:t>
      </w:r>
      <w:r>
        <w:t xml:space="preserve">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rPr>
          <w:rStyle w:val="53"/>
        </w:rPr>
        <w:t>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w:t>
      </w:r>
    </w:p>
    <w:p w:rsidR="009514B5" w:rsidRDefault="005F12F9">
      <w:pPr>
        <w:pStyle w:val="25"/>
        <w:shd w:val="clear" w:color="auto" w:fill="auto"/>
        <w:spacing w:after="0" w:line="298" w:lineRule="exact"/>
        <w:ind w:firstLine="760"/>
        <w:jc w:val="both"/>
      </w:pPr>
      <w: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rStyle w:val="2c"/>
        </w:rPr>
        <w:t>Дворовые люди.</w:t>
      </w:r>
      <w:r>
        <w:t xml:space="preserve"> Роль крепостного строя в экономике страны.</w:t>
      </w:r>
    </w:p>
    <w:p w:rsidR="009514B5" w:rsidRDefault="005F12F9">
      <w:pPr>
        <w:pStyle w:val="25"/>
        <w:shd w:val="clear" w:color="auto" w:fill="auto"/>
        <w:spacing w:after="0" w:line="298" w:lineRule="exact"/>
        <w:ind w:firstLine="760"/>
        <w:jc w:val="both"/>
      </w:pPr>
      <w:r>
        <w:t xml:space="preserve">Промышленность в городе и деревне. Роль государства, купечества, помещиков в развитии промышленности. </w:t>
      </w:r>
      <w:r>
        <w:rPr>
          <w:rStyle w:val="2c"/>
        </w:rPr>
        <w:t>Крепостной и вольнонаемный труд. Привлечение крепостных оброчных крестьян к работе на мануфактурах.</w:t>
      </w:r>
      <w:r>
        <w:t xml:space="preserve"> Развитие крестьянских промыслов. Рост текстильной промышленности: распространение производства хлопчатобумажных тканей. </w:t>
      </w:r>
      <w:r>
        <w:lastRenderedPageBreak/>
        <w:t>Начало известных предпринимательских династий: Морозовы, Рябушинские, Гарелины, Прохоровы, Демидовы и др.</w:t>
      </w:r>
    </w:p>
    <w:p w:rsidR="009514B5" w:rsidRDefault="005F12F9">
      <w:pPr>
        <w:pStyle w:val="25"/>
        <w:shd w:val="clear" w:color="auto" w:fill="auto"/>
        <w:spacing w:after="0" w:line="298" w:lineRule="exact"/>
        <w:ind w:firstLine="760"/>
        <w:jc w:val="both"/>
      </w:pPr>
      <w:r>
        <w:t xml:space="preserve">Внутренняя и внешняя торговля. Торговые пути внутри страны. </w:t>
      </w:r>
      <w:r>
        <w:rPr>
          <w:rStyle w:val="2c"/>
        </w:rPr>
        <w:t>Водно-транспортные системы: Вышневолоцкая, Тихвинская, Мариинская и др.</w:t>
      </w:r>
      <w:r>
        <w:t xml:space="preserve"> Ярмарки и их роль во внутренней торговле. Макарьевская, Ирбитская, Свенская, Коренная ярмарки. Ярмарки на Украине.</w:t>
      </w:r>
    </w:p>
    <w:p w:rsidR="009514B5" w:rsidRDefault="005F12F9">
      <w:pPr>
        <w:pStyle w:val="50"/>
        <w:shd w:val="clear" w:color="auto" w:fill="auto"/>
      </w:pPr>
      <w:r>
        <w:t>Партнеры России во внешней торговле в Европе и в мире. Обеспечение активного внешнеторгового баланса.</w:t>
      </w:r>
    </w:p>
    <w:p w:rsidR="009514B5" w:rsidRDefault="005F12F9">
      <w:pPr>
        <w:pStyle w:val="25"/>
        <w:shd w:val="clear" w:color="auto" w:fill="auto"/>
        <w:spacing w:after="0" w:line="298" w:lineRule="exact"/>
        <w:ind w:firstLine="760"/>
        <w:jc w:val="both"/>
      </w:pPr>
      <w:r>
        <w:t xml:space="preserve">Обострение социальных противоречий. </w:t>
      </w:r>
      <w:r>
        <w:rPr>
          <w:rStyle w:val="2c"/>
        </w:rPr>
        <w:t>Чумной бунт в Москве.</w:t>
      </w:r>
      <w:r>
        <w:t xml:space="preserve"> Восстание под предводительством Емельяна Пугачева. </w:t>
      </w:r>
      <w:r>
        <w:rPr>
          <w:rStyle w:val="2c"/>
        </w:rPr>
        <w:t>Антидворянский и антикрепостнический характер движения. Роль казачества, народов Урала и Поволжья в восстании.</w:t>
      </w:r>
      <w:r>
        <w:t xml:space="preserve"> Влияние восстания на внутреннюю политику и развитие общественной мысли.</w:t>
      </w:r>
    </w:p>
    <w:p w:rsidR="009514B5" w:rsidRDefault="005F12F9">
      <w:pPr>
        <w:pStyle w:val="25"/>
        <w:shd w:val="clear" w:color="auto" w:fill="auto"/>
        <w:spacing w:after="0" w:line="298" w:lineRule="exact"/>
        <w:ind w:firstLine="760"/>
        <w:jc w:val="both"/>
      </w:pPr>
      <w:r>
        <w:t>Вне</w:t>
      </w:r>
      <w:r>
        <w:rPr>
          <w:rStyle w:val="2b"/>
        </w:rPr>
        <w:t>ш</w:t>
      </w:r>
      <w:r>
        <w:t>няя политика России второй половины XVIII в., ее основные задачи. Н.И. Панин и А.А.Безбородко.</w:t>
      </w:r>
    </w:p>
    <w:p w:rsidR="009514B5" w:rsidRDefault="005F12F9">
      <w:pPr>
        <w:pStyle w:val="25"/>
        <w:shd w:val="clear" w:color="auto" w:fill="auto"/>
        <w:spacing w:after="0" w:line="298" w:lineRule="exact"/>
        <w:ind w:firstLine="760"/>
        <w:jc w:val="both"/>
      </w:pPr>
      <w: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9514B5" w:rsidRDefault="005F12F9">
      <w:pPr>
        <w:pStyle w:val="50"/>
        <w:shd w:val="clear" w:color="auto" w:fill="auto"/>
        <w:ind w:firstLine="760"/>
      </w:pPr>
      <w:r>
        <w:rPr>
          <w:rStyle w:val="53"/>
        </w:rPr>
        <w:t xml:space="preserve">Участие России в разделах Речи Посполитой. </w:t>
      </w:r>
      <w: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Pr>
          <w:rStyle w:val="53"/>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t>Восстание под предводительством Тадеуша Костюшко.</w:t>
      </w:r>
    </w:p>
    <w:p w:rsidR="009514B5" w:rsidRDefault="005F12F9">
      <w:pPr>
        <w:pStyle w:val="25"/>
        <w:shd w:val="clear" w:color="auto" w:fill="auto"/>
        <w:spacing w:after="0" w:line="298" w:lineRule="exact"/>
        <w:ind w:firstLine="760"/>
        <w:jc w:val="both"/>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9514B5" w:rsidRDefault="005F12F9">
      <w:pPr>
        <w:pStyle w:val="25"/>
        <w:shd w:val="clear" w:color="auto" w:fill="auto"/>
        <w:spacing w:after="0" w:line="298" w:lineRule="exact"/>
        <w:ind w:firstLine="760"/>
        <w:jc w:val="both"/>
      </w:pPr>
      <w:r>
        <w:t>Культурное пространство Российской империи в XVIII в.</w:t>
      </w:r>
    </w:p>
    <w:p w:rsidR="009514B5" w:rsidRDefault="005F12F9">
      <w:pPr>
        <w:pStyle w:val="25"/>
        <w:shd w:val="clear" w:color="auto" w:fill="auto"/>
        <w:spacing w:after="0" w:line="298" w:lineRule="exact"/>
        <w:ind w:firstLine="760"/>
        <w:jc w:val="both"/>
      </w:pPr>
      <w: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Pr>
          <w:rStyle w:val="2c"/>
        </w:rPr>
        <w:t>Н.И.</w:t>
      </w:r>
    </w:p>
    <w:p w:rsidR="009514B5" w:rsidRDefault="005F12F9">
      <w:pPr>
        <w:pStyle w:val="50"/>
        <w:shd w:val="clear" w:color="auto" w:fill="auto"/>
      </w:pPr>
      <w:r>
        <w:t>Новиков, материалы о положении крепостных крестьян в его журналах.</w:t>
      </w:r>
      <w:r>
        <w:rPr>
          <w:rStyle w:val="53"/>
        </w:rPr>
        <w:t xml:space="preserve"> А.Н. Радищев и его «Путешествие из Петербурга в Москву».</w:t>
      </w:r>
    </w:p>
    <w:p w:rsidR="009514B5" w:rsidRDefault="005F12F9">
      <w:pPr>
        <w:pStyle w:val="25"/>
        <w:shd w:val="clear" w:color="auto" w:fill="auto"/>
        <w:spacing w:after="0" w:line="298" w:lineRule="exact"/>
        <w:ind w:firstLine="760"/>
        <w:jc w:val="both"/>
      </w:pPr>
      <w:r>
        <w:t xml:space="preserve">Русская </w:t>
      </w:r>
      <w:r>
        <w:rPr>
          <w:lang w:val="ba" w:eastAsia="ba" w:bidi="ba"/>
        </w:rPr>
        <w:t xml:space="preserve">культура </w:t>
      </w:r>
      <w:r>
        <w:t xml:space="preserve">и культура народов России в </w:t>
      </w:r>
      <w:r>
        <w:rPr>
          <w:lang w:val="en-US" w:eastAsia="en-US" w:bidi="en-US"/>
        </w:rPr>
        <w:t>XVIII</w:t>
      </w:r>
      <w:r w:rsidRPr="00626478">
        <w:rPr>
          <w:lang w:eastAsia="en-US" w:bidi="en-US"/>
        </w:rPr>
        <w:t xml:space="preserve"> </w:t>
      </w:r>
      <w:r>
        <w:t xml:space="preserve">веке. Развитие новой светской культуры после преобразований Петра </w:t>
      </w:r>
      <w:r>
        <w:rPr>
          <w:lang w:val="en-US" w:eastAsia="en-US" w:bidi="en-US"/>
        </w:rPr>
        <w:t>I</w:t>
      </w:r>
      <w:r w:rsidRPr="00626478">
        <w:rPr>
          <w:lang w:eastAsia="en-US" w:bidi="en-US"/>
        </w:rPr>
        <w:t xml:space="preserve">. </w:t>
      </w:r>
      <w:r>
        <w:t xml:space="preserve">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Pr>
          <w:rStyle w:val="2c"/>
        </w:rPr>
        <w:t>Вклад в развитие русской культуры ученых, художников, мастеров, прибывших из-за рубежа.</w:t>
      </w:r>
      <w:r>
        <w:t xml:space="preserve"> Усиление внимания к жизни и культуре русского народа и историческому прошлому России к концу столетия.</w:t>
      </w:r>
    </w:p>
    <w:p w:rsidR="009514B5" w:rsidRDefault="005F12F9">
      <w:pPr>
        <w:pStyle w:val="25"/>
        <w:shd w:val="clear" w:color="auto" w:fill="auto"/>
        <w:spacing w:after="0" w:line="298" w:lineRule="exact"/>
        <w:ind w:firstLine="760"/>
        <w:jc w:val="both"/>
      </w:pPr>
      <w:r>
        <w:t>Культура и быт российских сословий. Дворянство: жизнь и быт дворянской усадьбы. Духовенство. Купечество. Крестьянство.</w:t>
      </w:r>
    </w:p>
    <w:p w:rsidR="009514B5" w:rsidRDefault="005F12F9">
      <w:pPr>
        <w:pStyle w:val="25"/>
        <w:shd w:val="clear" w:color="auto" w:fill="auto"/>
        <w:spacing w:after="0" w:line="298" w:lineRule="exact"/>
        <w:ind w:firstLine="760"/>
        <w:jc w:val="both"/>
      </w:pPr>
      <w:r>
        <w:t>Российская наука в XVIII веке. Академия наук в Петербурге. Изучение страны - главная задача российской науки. Г еографические экспедиции. Вторая Камчатская экспедиция. Освоение Аляски и Западного побережья Северной Америки. Российско-американская компания.</w:t>
      </w:r>
    </w:p>
    <w:p w:rsidR="009514B5" w:rsidRDefault="005F12F9">
      <w:pPr>
        <w:pStyle w:val="50"/>
        <w:shd w:val="clear" w:color="auto" w:fill="auto"/>
      </w:pPr>
      <w: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9514B5" w:rsidRDefault="005F12F9">
      <w:pPr>
        <w:pStyle w:val="25"/>
        <w:shd w:val="clear" w:color="auto" w:fill="auto"/>
        <w:spacing w:after="0" w:line="298" w:lineRule="exact"/>
        <w:ind w:firstLine="760"/>
        <w:jc w:val="both"/>
      </w:pPr>
      <w:r>
        <w:t>М.В. Ломоносов и его выдающаяся роль в становлении российской науки и образования.</w:t>
      </w:r>
    </w:p>
    <w:p w:rsidR="009514B5" w:rsidRDefault="005F12F9">
      <w:pPr>
        <w:pStyle w:val="50"/>
        <w:shd w:val="clear" w:color="auto" w:fill="auto"/>
        <w:ind w:firstLine="760"/>
      </w:pPr>
      <w:r>
        <w:rPr>
          <w:rStyle w:val="53"/>
        </w:rPr>
        <w:t xml:space="preserve">Образование в России в XVIII в. </w:t>
      </w:r>
      <w:r>
        <w:t xml:space="preserve">Основные педагогические идеи. Воспитание «новой </w:t>
      </w:r>
      <w:r>
        <w:lastRenderedPageBreak/>
        <w:t>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Pr>
          <w:rStyle w:val="53"/>
        </w:rPr>
        <w:t xml:space="preserve"> Московский университет - первый российский университет.</w:t>
      </w:r>
    </w:p>
    <w:p w:rsidR="009514B5" w:rsidRDefault="005F12F9">
      <w:pPr>
        <w:pStyle w:val="25"/>
        <w:shd w:val="clear" w:color="auto" w:fill="auto"/>
        <w:spacing w:after="0" w:line="298" w:lineRule="exact"/>
        <w:ind w:firstLine="760"/>
        <w:jc w:val="both"/>
      </w:pPr>
      <w:r>
        <w:t xml:space="preserve">Русская архитектура </w:t>
      </w:r>
      <w:r>
        <w:rPr>
          <w:lang w:val="en-US" w:eastAsia="en-US" w:bidi="en-US"/>
        </w:rPr>
        <w:t>XVIII</w:t>
      </w:r>
      <w:r w:rsidRPr="00626478">
        <w:rPr>
          <w:lang w:eastAsia="en-US" w:bidi="en-US"/>
        </w:rPr>
        <w:t xml:space="preserve"> </w:t>
      </w:r>
      <w:r>
        <w:t xml:space="preserve">в. Строительство Петербурга, формирование его городского плана. </w:t>
      </w:r>
      <w:r>
        <w:rPr>
          <w:rStyle w:val="2c"/>
        </w:rPr>
        <w:t>Регулярный характер застройки Петербурга и других городов. Барокко в архитектуре</w:t>
      </w:r>
    </w:p>
    <w:p w:rsidR="009514B5" w:rsidRDefault="005F12F9">
      <w:pPr>
        <w:pStyle w:val="50"/>
        <w:shd w:val="clear" w:color="auto" w:fill="auto"/>
      </w:pPr>
      <w:r>
        <w:t>Москвы и Петербурга.</w:t>
      </w:r>
      <w:r>
        <w:rPr>
          <w:rStyle w:val="53"/>
        </w:rPr>
        <w:t xml:space="preserve"> Переход к классицизму, </w:t>
      </w:r>
      <w:r>
        <w:t>создание архитектурных ассамблей в стиле классицизма в обеих столицах.</w:t>
      </w:r>
      <w:r>
        <w:rPr>
          <w:rStyle w:val="53"/>
        </w:rPr>
        <w:t xml:space="preserve"> В.И. Баженов, М.Ф. Казаков.</w:t>
      </w:r>
    </w:p>
    <w:p w:rsidR="009514B5" w:rsidRDefault="005F12F9">
      <w:pPr>
        <w:pStyle w:val="25"/>
        <w:shd w:val="clear" w:color="auto" w:fill="auto"/>
        <w:spacing w:after="0" w:line="298" w:lineRule="exact"/>
        <w:ind w:firstLine="760"/>
        <w:jc w:val="both"/>
      </w:pPr>
      <w: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Pr>
          <w:rStyle w:val="2c"/>
        </w:rPr>
        <w:t>Новые веяния в изобразительном искусстве в конце столетия.</w:t>
      </w:r>
    </w:p>
    <w:p w:rsidR="009514B5" w:rsidRDefault="005F12F9">
      <w:pPr>
        <w:pStyle w:val="25"/>
        <w:shd w:val="clear" w:color="auto" w:fill="auto"/>
        <w:spacing w:after="0" w:line="298" w:lineRule="exact"/>
        <w:ind w:firstLine="760"/>
        <w:jc w:val="both"/>
      </w:pPr>
      <w:r>
        <w:t>Народы России в XVIII в.</w:t>
      </w:r>
    </w:p>
    <w:p w:rsidR="009514B5" w:rsidRDefault="005F12F9">
      <w:pPr>
        <w:pStyle w:val="25"/>
        <w:shd w:val="clear" w:color="auto" w:fill="auto"/>
        <w:spacing w:after="0" w:line="298" w:lineRule="exact"/>
        <w:ind w:firstLine="760"/>
        <w:jc w:val="both"/>
      </w:pPr>
      <w: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9514B5" w:rsidRDefault="005F12F9">
      <w:pPr>
        <w:pStyle w:val="25"/>
        <w:shd w:val="clear" w:color="auto" w:fill="auto"/>
        <w:spacing w:after="0" w:line="298" w:lineRule="exact"/>
        <w:ind w:firstLine="760"/>
        <w:jc w:val="both"/>
      </w:pPr>
      <w:r>
        <w:t>Россия при Павле I</w:t>
      </w:r>
    </w:p>
    <w:p w:rsidR="009514B5" w:rsidRDefault="005F12F9">
      <w:pPr>
        <w:pStyle w:val="25"/>
        <w:shd w:val="clear" w:color="auto" w:fill="auto"/>
        <w:spacing w:after="0" w:line="298" w:lineRule="exact"/>
        <w:ind w:firstLine="760"/>
        <w:jc w:val="both"/>
      </w:pPr>
      <w:r>
        <w:t xml:space="preserve">Основные принципы внутренней политики Павла I. Укрепление абсолютизма </w:t>
      </w:r>
      <w:r>
        <w:rPr>
          <w:rStyle w:val="2c"/>
        </w:rPr>
        <w:t>через отказ от принципов «просвещенного абсолютизма» и</w:t>
      </w:r>
      <w:r>
        <w:t xml:space="preserve"> усиление бюрократического и полицейского характера государства и личной власти императора. Личность Павла </w:t>
      </w:r>
      <w:r>
        <w:rPr>
          <w:lang w:val="en-US" w:eastAsia="en-US" w:bidi="en-US"/>
        </w:rPr>
        <w:t>I</w:t>
      </w:r>
      <w:r w:rsidRPr="00626478">
        <w:rPr>
          <w:lang w:eastAsia="en-US" w:bidi="en-US"/>
        </w:rPr>
        <w:t xml:space="preserve"> </w:t>
      </w:r>
      <w:r>
        <w:t>и ее влияние на политику страны. Указы о престолонаследии, и о «трехдневной барщине».</w:t>
      </w:r>
    </w:p>
    <w:p w:rsidR="009514B5" w:rsidRDefault="005F12F9">
      <w:pPr>
        <w:pStyle w:val="25"/>
        <w:shd w:val="clear" w:color="auto" w:fill="auto"/>
        <w:spacing w:after="0" w:line="298" w:lineRule="exact"/>
        <w:ind w:firstLine="760"/>
        <w:jc w:val="both"/>
      </w:pPr>
      <w:r>
        <w:t xml:space="preserve">Политика Павла </w:t>
      </w:r>
      <w:r>
        <w:rPr>
          <w:lang w:val="en-US" w:eastAsia="en-US" w:bidi="en-US"/>
        </w:rPr>
        <w:t>I</w:t>
      </w:r>
      <w:r w:rsidRPr="00626478">
        <w:rPr>
          <w:lang w:eastAsia="en-US" w:bidi="en-US"/>
        </w:rPr>
        <w:t xml:space="preserve"> </w:t>
      </w:r>
      <w:r>
        <w:t>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9514B5" w:rsidRDefault="005F12F9">
      <w:pPr>
        <w:pStyle w:val="25"/>
        <w:shd w:val="clear" w:color="auto" w:fill="auto"/>
        <w:spacing w:after="0" w:line="298" w:lineRule="exact"/>
        <w:ind w:firstLine="760"/>
        <w:jc w:val="both"/>
      </w:pPr>
      <w:r>
        <w:t>Внутренняя политика. Ограничение дворянских привилегий.</w:t>
      </w:r>
    </w:p>
    <w:p w:rsidR="009514B5" w:rsidRDefault="005F12F9">
      <w:pPr>
        <w:pStyle w:val="25"/>
        <w:shd w:val="clear" w:color="auto" w:fill="auto"/>
        <w:spacing w:after="0" w:line="298" w:lineRule="exact"/>
        <w:ind w:firstLine="760"/>
        <w:jc w:val="both"/>
      </w:pPr>
      <w:r>
        <w:t>Региональный компонент</w:t>
      </w:r>
    </w:p>
    <w:p w:rsidR="009514B5" w:rsidRDefault="005F12F9">
      <w:pPr>
        <w:pStyle w:val="25"/>
        <w:shd w:val="clear" w:color="auto" w:fill="auto"/>
        <w:spacing w:after="0" w:line="298" w:lineRule="exact"/>
        <w:ind w:firstLine="760"/>
        <w:jc w:val="both"/>
      </w:pPr>
      <w:r>
        <w:t xml:space="preserve">Наш регион в </w:t>
      </w:r>
      <w:r>
        <w:rPr>
          <w:lang w:val="en-US" w:eastAsia="en-US" w:bidi="en-US"/>
        </w:rPr>
        <w:t>XVIII</w:t>
      </w:r>
      <w:r w:rsidRPr="00626478">
        <w:rPr>
          <w:lang w:eastAsia="en-US" w:bidi="en-US"/>
        </w:rPr>
        <w:t xml:space="preserve"> </w:t>
      </w:r>
      <w:r>
        <w:t>в.</w:t>
      </w:r>
    </w:p>
    <w:p w:rsidR="009514B5" w:rsidRDefault="005F12F9">
      <w:pPr>
        <w:pStyle w:val="25"/>
        <w:shd w:val="clear" w:color="auto" w:fill="auto"/>
        <w:spacing w:after="0" w:line="298" w:lineRule="exact"/>
        <w:ind w:firstLine="760"/>
        <w:jc w:val="both"/>
      </w:pPr>
      <w:r>
        <w:t>Российсская империя в XIX - начале XX вв.</w:t>
      </w:r>
    </w:p>
    <w:p w:rsidR="009514B5" w:rsidRDefault="005F12F9">
      <w:pPr>
        <w:pStyle w:val="25"/>
        <w:shd w:val="clear" w:color="auto" w:fill="auto"/>
        <w:spacing w:after="0" w:line="298" w:lineRule="exact"/>
        <w:ind w:firstLine="760"/>
        <w:jc w:val="both"/>
      </w:pPr>
      <w:r>
        <w:t>Россия на пути к реформам (1801-1861)</w:t>
      </w:r>
    </w:p>
    <w:p w:rsidR="009514B5" w:rsidRDefault="005F12F9">
      <w:pPr>
        <w:pStyle w:val="25"/>
        <w:shd w:val="clear" w:color="auto" w:fill="auto"/>
        <w:spacing w:after="0" w:line="298" w:lineRule="exact"/>
        <w:ind w:firstLine="760"/>
        <w:jc w:val="both"/>
      </w:pPr>
      <w:r>
        <w:t>Александровская эпоха: государственный либерализм</w:t>
      </w:r>
    </w:p>
    <w:p w:rsidR="009514B5" w:rsidRDefault="005F12F9">
      <w:pPr>
        <w:pStyle w:val="25"/>
        <w:shd w:val="clear" w:color="auto" w:fill="auto"/>
        <w:spacing w:after="0" w:line="298" w:lineRule="exact"/>
        <w:ind w:firstLine="760"/>
        <w:jc w:val="both"/>
      </w:pPr>
      <w: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9514B5" w:rsidRDefault="005F12F9">
      <w:pPr>
        <w:pStyle w:val="25"/>
        <w:shd w:val="clear" w:color="auto" w:fill="auto"/>
        <w:spacing w:after="0" w:line="298" w:lineRule="exact"/>
        <w:ind w:firstLine="760"/>
        <w:jc w:val="both"/>
      </w:pPr>
      <w:r>
        <w:t>Отечественная война 1812 г.</w:t>
      </w:r>
    </w:p>
    <w:p w:rsidR="009514B5" w:rsidRDefault="005F12F9">
      <w:pPr>
        <w:pStyle w:val="25"/>
        <w:shd w:val="clear" w:color="auto" w:fill="auto"/>
        <w:spacing w:after="0" w:line="298" w:lineRule="exact"/>
        <w:ind w:firstLine="760"/>
        <w:jc w:val="both"/>
      </w:pPr>
      <w: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9514B5" w:rsidRDefault="005F12F9">
      <w:pPr>
        <w:pStyle w:val="25"/>
        <w:shd w:val="clear" w:color="auto" w:fill="auto"/>
        <w:spacing w:after="0" w:line="298" w:lineRule="exact"/>
        <w:ind w:firstLine="760"/>
        <w:jc w:val="both"/>
      </w:pPr>
      <w:r>
        <w:t xml:space="preserve">Либеральные и охранительные тенденции во внутренней политике. Польская конституция 1815 г. </w:t>
      </w:r>
      <w:r>
        <w:rPr>
          <w:rStyle w:val="2c"/>
        </w:rPr>
        <w:t>Военные поселения. Дворянская оппозиция самодержавию.</w:t>
      </w:r>
      <w:r>
        <w:t xml:space="preserve"> Тайные организации: Союз спасения, Союз благоденствия, Северное и Южное общества. Восстание декабристов 14 декабря 1825 г.</w:t>
      </w:r>
    </w:p>
    <w:p w:rsidR="009514B5" w:rsidRDefault="005F12F9">
      <w:pPr>
        <w:pStyle w:val="25"/>
        <w:shd w:val="clear" w:color="auto" w:fill="auto"/>
        <w:spacing w:after="0" w:line="298" w:lineRule="exact"/>
        <w:ind w:firstLine="760"/>
        <w:jc w:val="both"/>
      </w:pPr>
      <w:r>
        <w:t>Николаевское самодержавие: государственный консерватизм</w:t>
      </w:r>
    </w:p>
    <w:p w:rsidR="009514B5" w:rsidRDefault="005F12F9">
      <w:pPr>
        <w:pStyle w:val="25"/>
        <w:shd w:val="clear" w:color="auto" w:fill="auto"/>
        <w:spacing w:after="0" w:line="298" w:lineRule="exact"/>
        <w:ind w:firstLine="760"/>
        <w:jc w:val="both"/>
      </w:pPr>
      <w:r>
        <w:t xml:space="preserve">Реформаторские и консервативные тенденции в политике Николая </w:t>
      </w:r>
      <w:r>
        <w:rPr>
          <w:lang w:val="en-US" w:eastAsia="en-US" w:bidi="en-US"/>
        </w:rPr>
        <w:t>I</w:t>
      </w:r>
      <w:r w:rsidRPr="00626478">
        <w:rPr>
          <w:lang w:eastAsia="en-US" w:bidi="en-US"/>
        </w:rPr>
        <w:t xml:space="preserve">. </w:t>
      </w:r>
      <w:r>
        <w:t xml:space="preserve">Экономическая политика в условиях политической консервации. Государственная регламентация общественной жизни: </w:t>
      </w:r>
      <w:r>
        <w:rPr>
          <w:rStyle w:val="2c"/>
        </w:rPr>
        <w:t>централизация управления, политическая полиция, кодификация законов, цензура, попечительство об образовании.</w:t>
      </w:r>
      <w: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Pr>
          <w:rStyle w:val="2c"/>
        </w:rPr>
        <w:t>Формирование профессиональной бюрократии. Прогрессивное чиновничество: у истоков либерального реформаторства.</w:t>
      </w:r>
    </w:p>
    <w:p w:rsidR="009514B5" w:rsidRDefault="005F12F9">
      <w:pPr>
        <w:pStyle w:val="25"/>
        <w:shd w:val="clear" w:color="auto" w:fill="auto"/>
        <w:spacing w:after="0" w:line="298" w:lineRule="exact"/>
        <w:ind w:firstLine="760"/>
        <w:jc w:val="both"/>
      </w:pPr>
      <w:r>
        <w:t xml:space="preserve">Расширение империи: русско-иранская и русско-турецкая войны. Россия и Западная </w:t>
      </w:r>
      <w:r>
        <w:lastRenderedPageBreak/>
        <w:t>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9514B5" w:rsidRDefault="005F12F9">
      <w:pPr>
        <w:pStyle w:val="25"/>
        <w:shd w:val="clear" w:color="auto" w:fill="auto"/>
        <w:spacing w:after="0" w:line="298" w:lineRule="exact"/>
        <w:ind w:firstLine="760"/>
        <w:jc w:val="both"/>
      </w:pPr>
      <w:r>
        <w:t>Крепостнический социум. Деревня и город</w:t>
      </w:r>
    </w:p>
    <w:p w:rsidR="009514B5" w:rsidRDefault="005F12F9">
      <w:pPr>
        <w:pStyle w:val="25"/>
        <w:shd w:val="clear" w:color="auto" w:fill="auto"/>
        <w:spacing w:after="0" w:line="298" w:lineRule="exact"/>
        <w:ind w:firstLine="780"/>
        <w:jc w:val="both"/>
      </w:pPr>
      <w:r>
        <w:t xml:space="preserve">Сословная структура российского общества. Крепостное хозяйство. </w:t>
      </w:r>
      <w:r>
        <w:rPr>
          <w:rStyle w:val="2c"/>
        </w:rPr>
        <w:t>Помещик и крестьянин, конфликты и сотрудничество.</w:t>
      </w:r>
      <w:r>
        <w:t xml:space="preserve"> Промышленный переворот и его особенности в России. Начало железнодорожного строительства. </w:t>
      </w:r>
      <w:r>
        <w:rPr>
          <w:rStyle w:val="2c"/>
        </w:rPr>
        <w:t>Москва и Петербург: спор двух столиц.</w:t>
      </w:r>
      <w:r>
        <w:t xml:space="preserve"> Города как административные, торговые и промышленные центры. Городское самоуправление.</w:t>
      </w:r>
    </w:p>
    <w:p w:rsidR="009514B5" w:rsidRDefault="005F12F9">
      <w:pPr>
        <w:pStyle w:val="25"/>
        <w:shd w:val="clear" w:color="auto" w:fill="auto"/>
        <w:spacing w:after="0" w:line="298" w:lineRule="exact"/>
        <w:ind w:firstLine="780"/>
        <w:jc w:val="both"/>
      </w:pPr>
      <w:r>
        <w:t>Культурное пространство империи в первой половине XIX в.</w:t>
      </w:r>
    </w:p>
    <w:p w:rsidR="009514B5" w:rsidRDefault="005F12F9">
      <w:pPr>
        <w:pStyle w:val="25"/>
        <w:shd w:val="clear" w:color="auto" w:fill="auto"/>
        <w:spacing w:after="0" w:line="298" w:lineRule="exact"/>
        <w:ind w:firstLine="780"/>
        <w:jc w:val="both"/>
      </w:pPr>
      <w: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rStyle w:val="2c"/>
        </w:rPr>
        <w:t>Культура повседневности: обретение комфорта. Жизнь в городе и в усадьбе.</w:t>
      </w:r>
      <w:r>
        <w:t xml:space="preserve"> Российская культура как часть европейской культуры.</w:t>
      </w:r>
    </w:p>
    <w:p w:rsidR="009514B5" w:rsidRDefault="005F12F9">
      <w:pPr>
        <w:pStyle w:val="25"/>
        <w:shd w:val="clear" w:color="auto" w:fill="auto"/>
        <w:spacing w:after="0" w:line="298" w:lineRule="exact"/>
        <w:ind w:firstLine="780"/>
        <w:jc w:val="both"/>
      </w:pPr>
      <w:r>
        <w:t>Пространство империи: этнокультурный облик страны</w:t>
      </w:r>
    </w:p>
    <w:p w:rsidR="009514B5" w:rsidRDefault="005F12F9">
      <w:pPr>
        <w:pStyle w:val="25"/>
        <w:shd w:val="clear" w:color="auto" w:fill="auto"/>
        <w:spacing w:after="0" w:line="298" w:lineRule="exact"/>
        <w:ind w:firstLine="780"/>
        <w:jc w:val="both"/>
      </w:pPr>
      <w: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Pr>
          <w:rStyle w:val="2c"/>
        </w:rPr>
        <w:t>Польское восстание 1830-1831 гг.</w:t>
      </w:r>
      <w:r>
        <w:t xml:space="preserve"> Присоединение Грузии и Закавказья. Кавказская война. Движение Шамиля.</w:t>
      </w:r>
    </w:p>
    <w:p w:rsidR="009514B5" w:rsidRDefault="005F12F9">
      <w:pPr>
        <w:pStyle w:val="25"/>
        <w:shd w:val="clear" w:color="auto" w:fill="auto"/>
        <w:spacing w:after="0" w:line="298" w:lineRule="exact"/>
        <w:ind w:firstLine="780"/>
        <w:jc w:val="both"/>
      </w:pPr>
      <w:r>
        <w:t>Формирование гражданского правосознания. Основные течения общественной мысли</w:t>
      </w:r>
    </w:p>
    <w:p w:rsidR="009514B5" w:rsidRDefault="005F12F9">
      <w:pPr>
        <w:pStyle w:val="50"/>
        <w:shd w:val="clear" w:color="auto" w:fill="auto"/>
        <w:ind w:firstLine="780"/>
      </w:pPr>
      <w:r>
        <w:rPr>
          <w:rStyle w:val="53"/>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514B5" w:rsidRDefault="005F12F9">
      <w:pPr>
        <w:pStyle w:val="25"/>
        <w:shd w:val="clear" w:color="auto" w:fill="auto"/>
        <w:spacing w:after="0" w:line="298" w:lineRule="exact"/>
        <w:ind w:firstLine="780"/>
        <w:jc w:val="both"/>
      </w:pPr>
      <w: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Pr>
          <w:rStyle w:val="2c"/>
        </w:rPr>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9514B5" w:rsidRDefault="005F12F9">
      <w:pPr>
        <w:pStyle w:val="25"/>
        <w:shd w:val="clear" w:color="auto" w:fill="auto"/>
        <w:spacing w:after="0" w:line="298" w:lineRule="exact"/>
        <w:ind w:firstLine="780"/>
        <w:jc w:val="both"/>
      </w:pPr>
      <w:r>
        <w:t>Россия в эпоху реформ</w:t>
      </w:r>
    </w:p>
    <w:p w:rsidR="009514B5" w:rsidRDefault="005F12F9">
      <w:pPr>
        <w:pStyle w:val="25"/>
        <w:shd w:val="clear" w:color="auto" w:fill="auto"/>
        <w:spacing w:after="0" w:line="298" w:lineRule="exact"/>
        <w:ind w:firstLine="780"/>
        <w:jc w:val="both"/>
      </w:pPr>
      <w:r>
        <w:t>Преобразования Александра II: социальная и правовая модернизация</w:t>
      </w:r>
    </w:p>
    <w:p w:rsidR="009514B5" w:rsidRDefault="005F12F9">
      <w:pPr>
        <w:pStyle w:val="25"/>
        <w:shd w:val="clear" w:color="auto" w:fill="auto"/>
        <w:spacing w:after="0" w:line="298" w:lineRule="exact"/>
        <w:ind w:firstLine="780"/>
        <w:jc w:val="both"/>
      </w:pPr>
      <w: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Pr>
          <w:rStyle w:val="2c"/>
        </w:rPr>
        <w:t xml:space="preserve">Утверждение начал всесословности в правовом строе страны. </w:t>
      </w:r>
      <w:r>
        <w:t>Конституционный вопрос.</w:t>
      </w:r>
    </w:p>
    <w:p w:rsidR="009514B5" w:rsidRDefault="005F12F9">
      <w:pPr>
        <w:pStyle w:val="25"/>
        <w:shd w:val="clear" w:color="auto" w:fill="auto"/>
        <w:spacing w:after="0" w:line="298" w:lineRule="exact"/>
        <w:ind w:firstLine="780"/>
        <w:jc w:val="both"/>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514B5" w:rsidRDefault="005F12F9">
      <w:pPr>
        <w:pStyle w:val="25"/>
        <w:shd w:val="clear" w:color="auto" w:fill="auto"/>
        <w:spacing w:after="0" w:line="298" w:lineRule="exact"/>
        <w:ind w:firstLine="780"/>
        <w:jc w:val="both"/>
      </w:pPr>
      <w:r>
        <w:t>«Народное самодержавие» Александра III</w:t>
      </w:r>
    </w:p>
    <w:p w:rsidR="009514B5" w:rsidRDefault="005F12F9">
      <w:pPr>
        <w:pStyle w:val="25"/>
        <w:shd w:val="clear" w:color="auto" w:fill="auto"/>
        <w:spacing w:after="0" w:line="298" w:lineRule="exact"/>
        <w:ind w:firstLine="780"/>
        <w:jc w:val="both"/>
      </w:pPr>
      <w:r>
        <w:t xml:space="preserve">Идеология самобытного развития России. Государственный национализм. Реформы и «контрреформы». </w:t>
      </w:r>
      <w:r>
        <w:rPr>
          <w:rStyle w:val="2c"/>
        </w:rPr>
        <w:t xml:space="preserve">Политика консервативной стабилизации. Ограничение общественной </w:t>
      </w:r>
      <w:r>
        <w:rPr>
          <w:rStyle w:val="2c"/>
        </w:rPr>
        <w:lastRenderedPageBreak/>
        <w:t>самодеятельности.</w:t>
      </w:r>
      <w:r>
        <w:t xml:space="preserve"> Местное самоуправление и самодержавие. Независимость суда и администрация. </w:t>
      </w:r>
      <w:r>
        <w:rPr>
          <w:rStyle w:val="2c"/>
        </w:rPr>
        <w:t>Права университетов и власть попечителей.</w:t>
      </w:r>
      <w:r>
        <w:t xml:space="preserve"> Печать и цензура. Экономическая </w:t>
      </w:r>
      <w:r>
        <w:rPr>
          <w:lang w:val="ba" w:eastAsia="ba" w:bidi="ba"/>
        </w:rPr>
        <w:t xml:space="preserve">модернизация </w:t>
      </w:r>
      <w:r>
        <w:t xml:space="preserve">через государственное вмешательство в экономику. Форсированное развитие промышленности. </w:t>
      </w:r>
      <w:r>
        <w:rPr>
          <w:rStyle w:val="2c"/>
        </w:rPr>
        <w:t>Финансовая политика. Консервация аграрных отношений.</w:t>
      </w:r>
    </w:p>
    <w:p w:rsidR="009514B5" w:rsidRDefault="005F12F9">
      <w:pPr>
        <w:pStyle w:val="25"/>
        <w:shd w:val="clear" w:color="auto" w:fill="auto"/>
        <w:spacing w:after="0" w:line="298" w:lineRule="exact"/>
        <w:ind w:firstLine="780"/>
        <w:jc w:val="both"/>
      </w:pPr>
      <w:r>
        <w:t xml:space="preserve">Пространство империи. Основные сферы и направления внешнеполитических интересов. Упрочение статуса великой державы. </w:t>
      </w:r>
      <w:r>
        <w:rPr>
          <w:rStyle w:val="2c"/>
        </w:rPr>
        <w:t>Освоение государственной территории.</w:t>
      </w:r>
    </w:p>
    <w:p w:rsidR="009514B5" w:rsidRDefault="005F12F9">
      <w:pPr>
        <w:pStyle w:val="25"/>
        <w:shd w:val="clear" w:color="auto" w:fill="auto"/>
        <w:spacing w:after="0" w:line="298" w:lineRule="exact"/>
        <w:ind w:firstLine="780"/>
        <w:jc w:val="both"/>
      </w:pPr>
      <w:r>
        <w:t>Пореформенный социум. Сельское хозяйство и промышленность</w:t>
      </w:r>
    </w:p>
    <w:p w:rsidR="009514B5" w:rsidRDefault="005F12F9">
      <w:pPr>
        <w:pStyle w:val="25"/>
        <w:shd w:val="clear" w:color="auto" w:fill="auto"/>
        <w:spacing w:after="0" w:line="298" w:lineRule="exact"/>
        <w:ind w:firstLine="780"/>
        <w:jc w:val="both"/>
      </w:pPr>
      <w: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Pr>
          <w:rStyle w:val="2c"/>
        </w:rPr>
        <w:t>Помещичье «оскудение». Социальные типы крестьян и помещиков.</w:t>
      </w:r>
      <w:r>
        <w:t xml:space="preserve"> Дворяне-предприниматели.</w:t>
      </w:r>
    </w:p>
    <w:p w:rsidR="009514B5" w:rsidRDefault="005F12F9">
      <w:pPr>
        <w:pStyle w:val="25"/>
        <w:shd w:val="clear" w:color="auto" w:fill="auto"/>
        <w:spacing w:after="0" w:line="298" w:lineRule="exact"/>
        <w:ind w:firstLine="780"/>
        <w:jc w:val="both"/>
      </w:pPr>
      <w: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rStyle w:val="2c"/>
        </w:rPr>
        <w:t>Государственные, общественные и частнопредпринимательские способы его решения.</w:t>
      </w:r>
    </w:p>
    <w:p w:rsidR="009514B5" w:rsidRDefault="005F12F9">
      <w:pPr>
        <w:pStyle w:val="25"/>
        <w:shd w:val="clear" w:color="auto" w:fill="auto"/>
        <w:spacing w:after="0" w:line="298" w:lineRule="exact"/>
        <w:ind w:firstLine="780"/>
        <w:jc w:val="both"/>
      </w:pPr>
      <w:r>
        <w:t>Культурное пространство империи во второй половине XIX в.</w:t>
      </w:r>
    </w:p>
    <w:p w:rsidR="009514B5" w:rsidRDefault="005F12F9">
      <w:pPr>
        <w:pStyle w:val="25"/>
        <w:shd w:val="clear" w:color="auto" w:fill="auto"/>
        <w:spacing w:after="0" w:line="298" w:lineRule="exact"/>
        <w:ind w:firstLine="780"/>
        <w:jc w:val="both"/>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Pr>
          <w:rStyle w:val="2c"/>
        </w:rPr>
        <w:t>Роль печатного слова в формировании общественного мнения. Народная, элитарная и массовая культура.</w:t>
      </w:r>
      <w:r>
        <w:t xml:space="preserve">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9514B5" w:rsidRDefault="005F12F9">
      <w:pPr>
        <w:pStyle w:val="25"/>
        <w:shd w:val="clear" w:color="auto" w:fill="auto"/>
        <w:spacing w:after="0" w:line="298" w:lineRule="exact"/>
        <w:ind w:firstLine="780"/>
        <w:jc w:val="both"/>
      </w:pPr>
      <w:r>
        <w:t>Этнокультурный облик империи</w:t>
      </w:r>
    </w:p>
    <w:p w:rsidR="009514B5" w:rsidRDefault="005F12F9">
      <w:pPr>
        <w:pStyle w:val="25"/>
        <w:shd w:val="clear" w:color="auto" w:fill="auto"/>
        <w:spacing w:after="0" w:line="298" w:lineRule="exact"/>
        <w:ind w:firstLine="780"/>
        <w:jc w:val="both"/>
      </w:pPr>
      <w: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w:t>
      </w:r>
      <w:r>
        <w:rPr>
          <w:lang w:val="en-US" w:eastAsia="en-US" w:bidi="en-US"/>
        </w:rPr>
        <w:t>XIX</w:t>
      </w:r>
      <w:r w:rsidRPr="00626478">
        <w:rPr>
          <w:lang w:eastAsia="en-US" w:bidi="en-US"/>
        </w:rPr>
        <w:t xml:space="preserve"> </w:t>
      </w:r>
      <w:r>
        <w:t xml:space="preserve">в. </w:t>
      </w:r>
      <w:r>
        <w:rPr>
          <w:rStyle w:val="2c"/>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t xml:space="preserve"> Национальные движения народов России. Взаимодействие национальных культур и народов.</w:t>
      </w:r>
    </w:p>
    <w:p w:rsidR="009514B5" w:rsidRDefault="005F12F9">
      <w:pPr>
        <w:pStyle w:val="25"/>
        <w:shd w:val="clear" w:color="auto" w:fill="auto"/>
        <w:spacing w:after="0" w:line="298" w:lineRule="exact"/>
        <w:ind w:firstLine="780"/>
        <w:jc w:val="both"/>
      </w:pPr>
      <w:r>
        <w:t>Формирование гражданского общества и основные направления общественных движений</w:t>
      </w:r>
    </w:p>
    <w:p w:rsidR="009514B5" w:rsidRDefault="005F12F9">
      <w:pPr>
        <w:pStyle w:val="25"/>
        <w:shd w:val="clear" w:color="auto" w:fill="auto"/>
        <w:spacing w:after="0" w:line="298" w:lineRule="exact"/>
        <w:ind w:firstLine="780"/>
        <w:jc w:val="both"/>
      </w:pPr>
      <w: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rStyle w:val="2c"/>
        </w:rPr>
        <w:t>Студенческое движение. Рабочее движение. Женское движение.</w:t>
      </w:r>
    </w:p>
    <w:p w:rsidR="009514B5" w:rsidRDefault="005F12F9">
      <w:pPr>
        <w:pStyle w:val="25"/>
        <w:shd w:val="clear" w:color="auto" w:fill="auto"/>
        <w:spacing w:after="0" w:line="298" w:lineRule="exact"/>
        <w:ind w:firstLine="780"/>
        <w:jc w:val="both"/>
      </w:pPr>
      <w:r>
        <w:t xml:space="preserve">Идейные течения и общественное движение. </w:t>
      </w:r>
      <w:r>
        <w:rPr>
          <w:rStyle w:val="2c"/>
        </w:rPr>
        <w:t>Влияние позитивизма, дарвинизма, марксизма и других направлений европейской общественной мысли.</w:t>
      </w:r>
      <w: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Pr>
          <w:rStyle w:val="2c"/>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t xml:space="preserve"> Политический терроризм. Распространение марксизма и формирование социал- демократии. </w:t>
      </w:r>
      <w:r>
        <w:rPr>
          <w:rStyle w:val="2c"/>
        </w:rPr>
        <w:t>Группа «Освобождение труда». «Союз борьбы за освобождение рабочего класса». I съезд РСДРП.</w:t>
      </w:r>
    </w:p>
    <w:p w:rsidR="009514B5" w:rsidRDefault="005F12F9">
      <w:pPr>
        <w:pStyle w:val="25"/>
        <w:shd w:val="clear" w:color="auto" w:fill="auto"/>
        <w:spacing w:after="0" w:line="298" w:lineRule="exact"/>
        <w:ind w:firstLine="780"/>
        <w:jc w:val="both"/>
      </w:pPr>
      <w:r>
        <w:t>Кризис империи в начале ХХ века</w:t>
      </w:r>
    </w:p>
    <w:p w:rsidR="009514B5" w:rsidRDefault="005F12F9">
      <w:pPr>
        <w:pStyle w:val="25"/>
        <w:shd w:val="clear" w:color="auto" w:fill="auto"/>
        <w:spacing w:after="0" w:line="298" w:lineRule="exact"/>
        <w:ind w:firstLine="780"/>
        <w:jc w:val="both"/>
      </w:pPr>
      <w:r>
        <w:lastRenderedPageBreak/>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w:t>
      </w:r>
    </w:p>
    <w:p w:rsidR="009514B5" w:rsidRDefault="005F12F9">
      <w:pPr>
        <w:pStyle w:val="50"/>
        <w:shd w:val="clear" w:color="auto" w:fill="auto"/>
      </w:pPr>
      <w:r>
        <w:t>Отечественный и иностранный капитал, его роль в индустриализации страны.</w:t>
      </w:r>
      <w:r>
        <w:rPr>
          <w:rStyle w:val="53"/>
        </w:rPr>
        <w:t xml:space="preserve"> Россия - мировой экспортер хлеба. Аграрный вопрос.</w:t>
      </w:r>
    </w:p>
    <w:p w:rsidR="009514B5" w:rsidRDefault="005F12F9">
      <w:pPr>
        <w:pStyle w:val="25"/>
        <w:shd w:val="clear" w:color="auto" w:fill="auto"/>
        <w:spacing w:after="0" w:line="298" w:lineRule="exact"/>
        <w:ind w:firstLine="760"/>
        <w:jc w:val="both"/>
      </w:pPr>
      <w: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Pr>
          <w:rStyle w:val="2c"/>
        </w:rPr>
        <w:t>Положение женщины в обществе. Церковь в условиях кризиса имперской идеологии. Распространение светской этики и культуры.</w:t>
      </w:r>
    </w:p>
    <w:p w:rsidR="009514B5" w:rsidRDefault="005F12F9">
      <w:pPr>
        <w:pStyle w:val="25"/>
        <w:shd w:val="clear" w:color="auto" w:fill="auto"/>
        <w:spacing w:after="0" w:line="298" w:lineRule="exact"/>
        <w:ind w:firstLine="760"/>
        <w:jc w:val="both"/>
      </w:pPr>
      <w:r>
        <w:t>Имперский центр и регионы. Национальная политика, этнические элиты и национально</w:t>
      </w:r>
      <w:r>
        <w:softHyphen/>
        <w:t>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9514B5" w:rsidRDefault="005F12F9">
      <w:pPr>
        <w:pStyle w:val="25"/>
        <w:shd w:val="clear" w:color="auto" w:fill="auto"/>
        <w:spacing w:after="0" w:line="298" w:lineRule="exact"/>
        <w:ind w:firstLine="760"/>
        <w:jc w:val="both"/>
      </w:pPr>
      <w:r>
        <w:t>Первая российская революция 1905-1907 гг. Начало парламентаризма</w:t>
      </w:r>
    </w:p>
    <w:p w:rsidR="009514B5" w:rsidRDefault="005F12F9">
      <w:pPr>
        <w:pStyle w:val="25"/>
        <w:shd w:val="clear" w:color="auto" w:fill="auto"/>
        <w:spacing w:after="0" w:line="298" w:lineRule="exact"/>
        <w:ind w:firstLine="760"/>
        <w:jc w:val="both"/>
      </w:pPr>
      <w:r>
        <w:t xml:space="preserve">Николай II и его окружение. Деятельность В.К. Плеве на посту министра внутренних дел. Оппозиционное либеральное движение. </w:t>
      </w:r>
      <w:r>
        <w:rPr>
          <w:rStyle w:val="2c"/>
        </w:rPr>
        <w:t>«Союз освобождения». «Банкетная кампания».</w:t>
      </w:r>
    </w:p>
    <w:p w:rsidR="009514B5" w:rsidRDefault="005F12F9">
      <w:pPr>
        <w:pStyle w:val="25"/>
        <w:shd w:val="clear" w:color="auto" w:fill="auto"/>
        <w:spacing w:after="0" w:line="298" w:lineRule="exact"/>
        <w:ind w:firstLine="760"/>
        <w:jc w:val="both"/>
      </w:pPr>
      <w:r>
        <w:t xml:space="preserve">Предпосылки Первой российской революции. Формы социальных протестов. Борьба профессиональных революционеров с государством. </w:t>
      </w:r>
      <w:r>
        <w:rPr>
          <w:rStyle w:val="2c"/>
        </w:rPr>
        <w:t>Политический терроризм.</w:t>
      </w:r>
    </w:p>
    <w:p w:rsidR="009514B5" w:rsidRDefault="005F12F9">
      <w:pPr>
        <w:pStyle w:val="25"/>
        <w:shd w:val="clear" w:color="auto" w:fill="auto"/>
        <w:spacing w:after="0" w:line="298" w:lineRule="exact"/>
        <w:ind w:firstLine="760"/>
        <w:jc w:val="both"/>
      </w:pPr>
      <w: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9514B5" w:rsidRDefault="005F12F9">
      <w:pPr>
        <w:pStyle w:val="25"/>
        <w:shd w:val="clear" w:color="auto" w:fill="auto"/>
        <w:spacing w:after="0" w:line="298" w:lineRule="exact"/>
        <w:ind w:firstLine="760"/>
        <w:jc w:val="both"/>
      </w:pPr>
      <w:r>
        <w:t xml:space="preserve">Формирование многопартийной системы. Политические партии, массовые движения и их лидеры. </w:t>
      </w:r>
      <w:r>
        <w:rPr>
          <w:rStyle w:val="2c"/>
        </w:rPr>
        <w:t>Неонароднические партии и организации (социалисты-революционеры).</w:t>
      </w:r>
      <w:r>
        <w:t xml:space="preserve"> Социал- демократия: большевики и меньшевики. Либеральные партии (кадеты, октябристы). </w:t>
      </w:r>
      <w:r>
        <w:rPr>
          <w:rStyle w:val="2c"/>
        </w:rPr>
        <w:t>Национальные партии.</w:t>
      </w:r>
      <w: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9514B5" w:rsidRDefault="005F12F9">
      <w:pPr>
        <w:pStyle w:val="50"/>
        <w:shd w:val="clear" w:color="auto" w:fill="auto"/>
        <w:ind w:firstLine="760"/>
      </w:pPr>
      <w:r>
        <w:t>Избирательный закон 11 декабря 1905 г. Избирательная кампания в I Государственную думу. Основные государственные законы 23 апреля 1906 г.</w:t>
      </w:r>
      <w:r>
        <w:rPr>
          <w:rStyle w:val="53"/>
        </w:rPr>
        <w:t xml:space="preserve"> Деятельность I и II Государственной думы: итоги и уроки.</w:t>
      </w:r>
    </w:p>
    <w:p w:rsidR="009514B5" w:rsidRDefault="005F12F9">
      <w:pPr>
        <w:pStyle w:val="25"/>
        <w:shd w:val="clear" w:color="auto" w:fill="auto"/>
        <w:spacing w:after="0" w:line="298" w:lineRule="exact"/>
        <w:ind w:firstLine="760"/>
        <w:jc w:val="both"/>
      </w:pPr>
      <w:r>
        <w:t>Общество и власть после революции</w:t>
      </w:r>
    </w:p>
    <w:p w:rsidR="009514B5" w:rsidRDefault="005F12F9">
      <w:pPr>
        <w:pStyle w:val="25"/>
        <w:shd w:val="clear" w:color="auto" w:fill="auto"/>
        <w:spacing w:after="0" w:line="298" w:lineRule="exact"/>
        <w:ind w:firstLine="760"/>
        <w:jc w:val="both"/>
      </w:pPr>
      <w:r>
        <w:t xml:space="preserve">Уроки революции: политическая стабилизация и социальные преобразования. П.А. Столыпин: </w:t>
      </w:r>
      <w:r>
        <w:rPr>
          <w:lang w:val="ba" w:eastAsia="ba" w:bidi="ba"/>
        </w:rPr>
        <w:t xml:space="preserve">программа </w:t>
      </w:r>
      <w:r>
        <w:t xml:space="preserve">системных реформ, масштаб и результаты. Незавершенность преобразований и нарастание социальных противоречий. III и IV Государственная дума. Идейно - политический спектр. Общественный и социальный подъем. </w:t>
      </w:r>
      <w:r>
        <w:rPr>
          <w:rStyle w:val="2c"/>
        </w:rPr>
        <w:t>Национальные партии и фракции в Государственной Думе.</w:t>
      </w:r>
    </w:p>
    <w:p w:rsidR="009514B5" w:rsidRDefault="005F12F9">
      <w:pPr>
        <w:pStyle w:val="25"/>
        <w:shd w:val="clear" w:color="auto" w:fill="auto"/>
        <w:spacing w:after="0" w:line="298" w:lineRule="exact"/>
        <w:ind w:firstLine="760"/>
        <w:jc w:val="both"/>
      </w:pPr>
      <w:r>
        <w:t xml:space="preserve">Обострение международной обстановки. Блоковая система и участие в ней России. </w:t>
      </w:r>
      <w:r>
        <w:rPr>
          <w:lang w:val="ba" w:eastAsia="ba" w:bidi="ba"/>
        </w:rPr>
        <w:t xml:space="preserve">Россия </w:t>
      </w:r>
      <w:r>
        <w:t>в преддверии мировой катастрофы.</w:t>
      </w:r>
    </w:p>
    <w:p w:rsidR="009514B5" w:rsidRDefault="005F12F9">
      <w:pPr>
        <w:pStyle w:val="25"/>
        <w:shd w:val="clear" w:color="auto" w:fill="auto"/>
        <w:spacing w:after="0" w:line="298" w:lineRule="exact"/>
        <w:ind w:firstLine="760"/>
        <w:jc w:val="both"/>
      </w:pPr>
      <w:r>
        <w:t>«Серебряный век» российской культуры</w:t>
      </w:r>
    </w:p>
    <w:p w:rsidR="009514B5" w:rsidRDefault="005F12F9">
      <w:pPr>
        <w:pStyle w:val="25"/>
        <w:shd w:val="clear" w:color="auto" w:fill="auto"/>
        <w:spacing w:after="0" w:line="298" w:lineRule="exact"/>
        <w:ind w:firstLine="760"/>
        <w:jc w:val="both"/>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9514B5" w:rsidRDefault="005F12F9">
      <w:pPr>
        <w:pStyle w:val="25"/>
        <w:shd w:val="clear" w:color="auto" w:fill="auto"/>
        <w:spacing w:after="0" w:line="298" w:lineRule="exact"/>
        <w:ind w:firstLine="760"/>
        <w:jc w:val="both"/>
      </w:pPr>
      <w:r>
        <w:t>Развитие народного просвещения: попытка преодоления разрыва между образованным обществом и народом.</w:t>
      </w:r>
    </w:p>
    <w:p w:rsidR="009514B5" w:rsidRDefault="005F12F9">
      <w:pPr>
        <w:pStyle w:val="25"/>
        <w:shd w:val="clear" w:color="auto" w:fill="auto"/>
        <w:spacing w:after="0" w:line="298" w:lineRule="exact"/>
        <w:ind w:firstLine="760"/>
        <w:jc w:val="both"/>
      </w:pPr>
      <w: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9514B5" w:rsidRDefault="005F12F9">
      <w:pPr>
        <w:pStyle w:val="25"/>
        <w:shd w:val="clear" w:color="auto" w:fill="auto"/>
        <w:spacing w:after="0" w:line="298" w:lineRule="exact"/>
        <w:ind w:firstLine="760"/>
        <w:jc w:val="both"/>
      </w:pPr>
      <w:r>
        <w:t>Региональный компонент</w:t>
      </w:r>
    </w:p>
    <w:p w:rsidR="009514B5" w:rsidRDefault="005F12F9">
      <w:pPr>
        <w:pStyle w:val="25"/>
        <w:shd w:val="clear" w:color="auto" w:fill="auto"/>
        <w:spacing w:after="0" w:line="298" w:lineRule="exact"/>
        <w:ind w:firstLine="760"/>
        <w:jc w:val="both"/>
      </w:pPr>
      <w:r>
        <w:lastRenderedPageBreak/>
        <w:t>Наш регион в XIX в.</w:t>
      </w:r>
    </w:p>
    <w:p w:rsidR="009514B5" w:rsidRDefault="005F12F9">
      <w:pPr>
        <w:pStyle w:val="25"/>
        <w:shd w:val="clear" w:color="auto" w:fill="auto"/>
        <w:spacing w:after="0" w:line="298" w:lineRule="exact"/>
        <w:ind w:firstLine="760"/>
        <w:jc w:val="both"/>
      </w:pPr>
      <w:r>
        <w:t>Всеобщая история</w:t>
      </w:r>
    </w:p>
    <w:p w:rsidR="009514B5" w:rsidRDefault="005F12F9">
      <w:pPr>
        <w:pStyle w:val="25"/>
        <w:shd w:val="clear" w:color="auto" w:fill="auto"/>
        <w:spacing w:after="0" w:line="298" w:lineRule="exact"/>
        <w:ind w:firstLine="760"/>
        <w:jc w:val="both"/>
      </w:pPr>
      <w:r>
        <w:t>История Древнего мира</w:t>
      </w:r>
    </w:p>
    <w:p w:rsidR="009514B5" w:rsidRDefault="005F12F9">
      <w:pPr>
        <w:pStyle w:val="25"/>
        <w:shd w:val="clear" w:color="auto" w:fill="auto"/>
        <w:spacing w:after="0" w:line="298" w:lineRule="exact"/>
        <w:ind w:firstLine="760"/>
        <w:jc w:val="both"/>
      </w:pPr>
      <w: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9514B5" w:rsidRDefault="005F12F9">
      <w:pPr>
        <w:pStyle w:val="25"/>
        <w:shd w:val="clear" w:color="auto" w:fill="auto"/>
        <w:spacing w:after="0" w:line="298" w:lineRule="exact"/>
        <w:ind w:firstLine="760"/>
      </w:pPr>
      <w:r>
        <w:t>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 Древний мир: понятие и хронология. Карта Древнего мира.</w:t>
      </w:r>
    </w:p>
    <w:p w:rsidR="009514B5" w:rsidRDefault="005F12F9">
      <w:pPr>
        <w:pStyle w:val="25"/>
        <w:shd w:val="clear" w:color="auto" w:fill="auto"/>
        <w:spacing w:after="0" w:line="298" w:lineRule="exact"/>
        <w:ind w:firstLine="760"/>
        <w:jc w:val="both"/>
      </w:pPr>
      <w:r>
        <w:t>Древний Восток</w:t>
      </w:r>
    </w:p>
    <w:p w:rsidR="009514B5" w:rsidRDefault="005F12F9">
      <w:pPr>
        <w:pStyle w:val="25"/>
        <w:shd w:val="clear" w:color="auto" w:fill="auto"/>
        <w:spacing w:after="0" w:line="298" w:lineRule="exact"/>
        <w:ind w:firstLine="760"/>
        <w:jc w:val="both"/>
      </w:pPr>
      <w:r>
        <w:t>Древние цивилизации Месопотамии. Условия жизни и занятия населения. Города- 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514B5" w:rsidRDefault="005F12F9">
      <w:pPr>
        <w:pStyle w:val="25"/>
        <w:shd w:val="clear" w:color="auto" w:fill="auto"/>
        <w:spacing w:after="0" w:line="298" w:lineRule="exact"/>
        <w:ind w:firstLine="760"/>
        <w:jc w:val="both"/>
      </w:pPr>
      <w:r>
        <w:t xml:space="preserve">Древний Египет. Условия жизни и занятия населения. Управление государством (фараон, чиновники). Религиозные верования египтян. Жрецы. </w:t>
      </w:r>
      <w:r>
        <w:rPr>
          <w:rStyle w:val="2c"/>
        </w:rPr>
        <w:t>Фараон-реформатор Эхнатон.</w:t>
      </w:r>
      <w:r>
        <w:t xml:space="preserve"> Военные походы. Рабы. Познания древних египтян. Письменность. Храмы и пирамиды.</w:t>
      </w:r>
    </w:p>
    <w:p w:rsidR="009514B5" w:rsidRDefault="005F12F9">
      <w:pPr>
        <w:pStyle w:val="25"/>
        <w:shd w:val="clear" w:color="auto" w:fill="auto"/>
        <w:spacing w:after="0" w:line="298" w:lineRule="exact"/>
        <w:ind w:firstLine="760"/>
        <w:jc w:val="both"/>
      </w:pPr>
      <w: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514B5" w:rsidRDefault="005F12F9">
      <w:pPr>
        <w:pStyle w:val="25"/>
        <w:shd w:val="clear" w:color="auto" w:fill="auto"/>
        <w:spacing w:after="0" w:line="298" w:lineRule="exact"/>
        <w:ind w:firstLine="760"/>
        <w:jc w:val="both"/>
      </w:pPr>
      <w:r>
        <w:t>Ассирия: завоевания ассирийцев, культурные сокровища Ниневии, гибель империи. Персидская держава: военные походы, управление империей.</w:t>
      </w:r>
    </w:p>
    <w:p w:rsidR="009514B5" w:rsidRDefault="005F12F9">
      <w:pPr>
        <w:pStyle w:val="25"/>
        <w:shd w:val="clear" w:color="auto" w:fill="auto"/>
        <w:spacing w:after="0" w:line="298" w:lineRule="exact"/>
        <w:ind w:firstLine="760"/>
        <w:jc w:val="both"/>
      </w:pPr>
      <w: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514B5" w:rsidRDefault="005F12F9">
      <w:pPr>
        <w:pStyle w:val="25"/>
        <w:shd w:val="clear" w:color="auto" w:fill="auto"/>
        <w:spacing w:after="0" w:line="298" w:lineRule="exact"/>
        <w:ind w:firstLine="760"/>
        <w:jc w:val="both"/>
      </w:pPr>
      <w: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9514B5" w:rsidRDefault="005F12F9">
      <w:pPr>
        <w:pStyle w:val="25"/>
        <w:shd w:val="clear" w:color="auto" w:fill="auto"/>
        <w:spacing w:after="0" w:line="298" w:lineRule="exact"/>
        <w:ind w:firstLine="760"/>
        <w:jc w:val="both"/>
      </w:pPr>
      <w:r>
        <w:t>Античный мир: понятие. Карта античного мира.</w:t>
      </w:r>
    </w:p>
    <w:p w:rsidR="009514B5" w:rsidRDefault="005F12F9">
      <w:pPr>
        <w:pStyle w:val="25"/>
        <w:shd w:val="clear" w:color="auto" w:fill="auto"/>
        <w:spacing w:after="0" w:line="298" w:lineRule="exact"/>
        <w:ind w:firstLine="760"/>
        <w:jc w:val="both"/>
      </w:pPr>
      <w:r>
        <w:t>Древняя Греция</w:t>
      </w:r>
    </w:p>
    <w:p w:rsidR="009514B5" w:rsidRDefault="005F12F9">
      <w:pPr>
        <w:pStyle w:val="25"/>
        <w:shd w:val="clear" w:color="auto" w:fill="auto"/>
        <w:spacing w:after="0" w:line="298" w:lineRule="exact"/>
        <w:ind w:firstLine="760"/>
        <w:jc w:val="both"/>
      </w:pPr>
      <w:r>
        <w:t xml:space="preserve">Население Древней Греции: условия жизни и занятия. Древнейшие государства на Крите. </w:t>
      </w:r>
      <w:r>
        <w:rPr>
          <w:rStyle w:val="2c"/>
        </w:rPr>
        <w:t>Государства ахейской Греции (Микены, Тиринф и др.).</w:t>
      </w:r>
      <w:r>
        <w:t xml:space="preserve"> Троянская война. «Илиада» и «Одиссея». Верования древних греков. Сказания о богах и героях.</w:t>
      </w:r>
    </w:p>
    <w:p w:rsidR="009514B5" w:rsidRDefault="005F12F9">
      <w:pPr>
        <w:pStyle w:val="25"/>
        <w:shd w:val="clear" w:color="auto" w:fill="auto"/>
        <w:spacing w:after="0" w:line="298" w:lineRule="exact"/>
        <w:ind w:firstLine="760"/>
        <w:jc w:val="both"/>
      </w:pPr>
      <w: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rStyle w:val="2c"/>
        </w:rPr>
        <w:t>реформы Клисфена.</w:t>
      </w:r>
      <w:r>
        <w:t xml:space="preserve"> Спарта: основные группы населения, политическое устройство. Спартанское воспитание. Организация военного дела.</w:t>
      </w:r>
    </w:p>
    <w:p w:rsidR="009514B5" w:rsidRDefault="005F12F9">
      <w:pPr>
        <w:pStyle w:val="25"/>
        <w:shd w:val="clear" w:color="auto" w:fill="auto"/>
        <w:spacing w:after="0" w:line="298" w:lineRule="exact"/>
        <w:ind w:firstLine="760"/>
        <w:jc w:val="both"/>
      </w:pPr>
      <w: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514B5" w:rsidRDefault="005F12F9">
      <w:pPr>
        <w:pStyle w:val="25"/>
        <w:shd w:val="clear" w:color="auto" w:fill="auto"/>
        <w:spacing w:after="0" w:line="298" w:lineRule="exact"/>
        <w:ind w:firstLine="760"/>
        <w:jc w:val="both"/>
      </w:pPr>
      <w: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514B5" w:rsidRDefault="005F12F9">
      <w:pPr>
        <w:pStyle w:val="25"/>
        <w:shd w:val="clear" w:color="auto" w:fill="auto"/>
        <w:spacing w:after="0" w:line="298" w:lineRule="exact"/>
        <w:ind w:firstLine="760"/>
        <w:jc w:val="both"/>
      </w:pPr>
      <w: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9514B5" w:rsidRDefault="005F12F9">
      <w:pPr>
        <w:pStyle w:val="25"/>
        <w:shd w:val="clear" w:color="auto" w:fill="auto"/>
        <w:spacing w:after="0" w:line="298" w:lineRule="exact"/>
        <w:ind w:firstLine="760"/>
        <w:jc w:val="both"/>
      </w:pPr>
      <w:r>
        <w:t>Древний Рим</w:t>
      </w:r>
    </w:p>
    <w:p w:rsidR="009514B5" w:rsidRDefault="005F12F9">
      <w:pPr>
        <w:pStyle w:val="25"/>
        <w:shd w:val="clear" w:color="auto" w:fill="auto"/>
        <w:spacing w:after="0" w:line="298" w:lineRule="exact"/>
        <w:ind w:firstLine="760"/>
        <w:jc w:val="both"/>
      </w:pPr>
      <w:r>
        <w:t xml:space="preserve">Население Древней Италии: условия жизни и занятия. Этруски. Легенды об основании </w:t>
      </w:r>
      <w:r>
        <w:lastRenderedPageBreak/>
        <w:t>Рима. Рим эпохи царей. Римская республика. Патриции и плебеи. Управление и законы. Верования древних римлян.</w:t>
      </w:r>
    </w:p>
    <w:p w:rsidR="009514B5" w:rsidRDefault="005F12F9">
      <w:pPr>
        <w:pStyle w:val="25"/>
        <w:shd w:val="clear" w:color="auto" w:fill="auto"/>
        <w:spacing w:after="0" w:line="298" w:lineRule="exact"/>
        <w:ind w:firstLine="740"/>
        <w:jc w:val="both"/>
      </w:pPr>
      <w:r>
        <w:t xml:space="preserve">Завоевание Римом Италии. Войны с Карфагеном; Ганнибал. Римская армия. Установление господства Рима в Средиземноморье. </w:t>
      </w:r>
      <w:r>
        <w:rPr>
          <w:rStyle w:val="2c"/>
        </w:rPr>
        <w:t>Реформы Гракхов. Рабство в Древнем Риме.</w:t>
      </w:r>
    </w:p>
    <w:p w:rsidR="009514B5" w:rsidRDefault="005F12F9">
      <w:pPr>
        <w:pStyle w:val="25"/>
        <w:shd w:val="clear" w:color="auto" w:fill="auto"/>
        <w:spacing w:after="0" w:line="298" w:lineRule="exact"/>
        <w:ind w:firstLine="740"/>
        <w:jc w:val="both"/>
      </w:pPr>
      <w: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514B5" w:rsidRDefault="005F12F9">
      <w:pPr>
        <w:pStyle w:val="25"/>
        <w:shd w:val="clear" w:color="auto" w:fill="auto"/>
        <w:spacing w:after="0" w:line="298" w:lineRule="exact"/>
        <w:ind w:firstLine="740"/>
        <w:jc w:val="both"/>
      </w:pPr>
      <w: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514B5" w:rsidRDefault="005F12F9">
      <w:pPr>
        <w:pStyle w:val="25"/>
        <w:shd w:val="clear" w:color="auto" w:fill="auto"/>
        <w:spacing w:after="0" w:line="298" w:lineRule="exact"/>
        <w:ind w:firstLine="740"/>
        <w:jc w:val="both"/>
      </w:pPr>
      <w:r>
        <w:t>Историческое и культурное наследие древних цивилизаций.</w:t>
      </w:r>
    </w:p>
    <w:p w:rsidR="009514B5" w:rsidRDefault="005F12F9">
      <w:pPr>
        <w:pStyle w:val="25"/>
        <w:shd w:val="clear" w:color="auto" w:fill="auto"/>
        <w:spacing w:after="0" w:line="298" w:lineRule="exact"/>
        <w:ind w:firstLine="740"/>
        <w:jc w:val="both"/>
      </w:pPr>
      <w:r>
        <w:t>История средних веков</w:t>
      </w:r>
    </w:p>
    <w:p w:rsidR="009514B5" w:rsidRDefault="005F12F9">
      <w:pPr>
        <w:pStyle w:val="25"/>
        <w:shd w:val="clear" w:color="auto" w:fill="auto"/>
        <w:spacing w:after="0" w:line="298" w:lineRule="exact"/>
        <w:ind w:firstLine="740"/>
        <w:jc w:val="both"/>
      </w:pPr>
      <w:r>
        <w:t>Средние века: понятие и хронологические рамки.</w:t>
      </w:r>
    </w:p>
    <w:p w:rsidR="009514B5" w:rsidRDefault="005F12F9">
      <w:pPr>
        <w:pStyle w:val="25"/>
        <w:shd w:val="clear" w:color="auto" w:fill="auto"/>
        <w:spacing w:after="0" w:line="298" w:lineRule="exact"/>
        <w:ind w:firstLine="740"/>
        <w:jc w:val="both"/>
      </w:pPr>
      <w:r>
        <w:t>Раннее Средневековье</w:t>
      </w:r>
    </w:p>
    <w:p w:rsidR="009514B5" w:rsidRDefault="005F12F9">
      <w:pPr>
        <w:pStyle w:val="25"/>
        <w:shd w:val="clear" w:color="auto" w:fill="auto"/>
        <w:spacing w:after="0" w:line="298" w:lineRule="exact"/>
        <w:ind w:firstLine="740"/>
        <w:jc w:val="both"/>
      </w:pPr>
      <w:r>
        <w:t>Начало Средневековья. Великое переселение народов. Образование варварских королевств.</w:t>
      </w:r>
    </w:p>
    <w:p w:rsidR="009514B5" w:rsidRDefault="005F12F9">
      <w:pPr>
        <w:pStyle w:val="25"/>
        <w:shd w:val="clear" w:color="auto" w:fill="auto"/>
        <w:spacing w:after="0" w:line="298" w:lineRule="exact"/>
        <w:ind w:firstLine="740"/>
        <w:jc w:val="both"/>
      </w:pPr>
      <w:r>
        <w:t xml:space="preserve">Народы Европы в раннее Средневековье. Франки: расселение, занятия, общественное устройство. </w:t>
      </w:r>
      <w:r>
        <w:rPr>
          <w:rStyle w:val="2c"/>
        </w:rPr>
        <w:t>Законы франков; «Салическая правда».</w:t>
      </w:r>
      <w: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514B5" w:rsidRDefault="005F12F9">
      <w:pPr>
        <w:pStyle w:val="25"/>
        <w:shd w:val="clear" w:color="auto" w:fill="auto"/>
        <w:spacing w:after="0" w:line="298" w:lineRule="exact"/>
        <w:ind w:firstLine="740"/>
        <w:jc w:val="both"/>
      </w:pPr>
      <w: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514B5" w:rsidRDefault="005F12F9">
      <w:pPr>
        <w:pStyle w:val="25"/>
        <w:shd w:val="clear" w:color="auto" w:fill="auto"/>
        <w:spacing w:after="0" w:line="298" w:lineRule="exact"/>
        <w:ind w:firstLine="740"/>
        <w:jc w:val="both"/>
      </w:pPr>
      <w:r>
        <w:t>Арабы в VI—Х! вв.: расселение, занятия. Возникновение и распространение ислама. Завоевания арабов. Арабский халифат, его расцвет и распад. Арабская культура.</w:t>
      </w:r>
    </w:p>
    <w:p w:rsidR="009514B5" w:rsidRDefault="005F12F9">
      <w:pPr>
        <w:pStyle w:val="25"/>
        <w:shd w:val="clear" w:color="auto" w:fill="auto"/>
        <w:spacing w:after="0" w:line="298" w:lineRule="exact"/>
        <w:ind w:firstLine="740"/>
        <w:jc w:val="both"/>
      </w:pPr>
      <w:r>
        <w:t>Зрелое Средневековье</w:t>
      </w:r>
    </w:p>
    <w:p w:rsidR="009514B5" w:rsidRDefault="005F12F9">
      <w:pPr>
        <w:pStyle w:val="25"/>
        <w:shd w:val="clear" w:color="auto" w:fill="auto"/>
        <w:spacing w:after="0" w:line="298" w:lineRule="exact"/>
        <w:ind w:firstLine="740"/>
        <w:jc w:val="both"/>
      </w:pPr>
      <w: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514B5" w:rsidRDefault="005F12F9">
      <w:pPr>
        <w:pStyle w:val="25"/>
        <w:shd w:val="clear" w:color="auto" w:fill="auto"/>
        <w:spacing w:after="0" w:line="298" w:lineRule="exact"/>
        <w:ind w:firstLine="740"/>
        <w:jc w:val="both"/>
      </w:pPr>
      <w:r>
        <w:t>Крестьянство: феодальная зависимость, повинности, условия жизни. Крестьянская община.</w:t>
      </w:r>
    </w:p>
    <w:p w:rsidR="009514B5" w:rsidRDefault="005F12F9">
      <w:pPr>
        <w:pStyle w:val="25"/>
        <w:shd w:val="clear" w:color="auto" w:fill="auto"/>
        <w:spacing w:after="0" w:line="298" w:lineRule="exact"/>
        <w:ind w:firstLine="740"/>
        <w:jc w:val="both"/>
      </w:pPr>
      <w: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514B5" w:rsidRDefault="005F12F9">
      <w:pPr>
        <w:pStyle w:val="25"/>
        <w:shd w:val="clear" w:color="auto" w:fill="auto"/>
        <w:spacing w:after="0" w:line="298" w:lineRule="exact"/>
        <w:ind w:firstLine="740"/>
        <w:jc w:val="both"/>
      </w:pPr>
      <w: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Pr>
          <w:rStyle w:val="2c"/>
        </w:rPr>
        <w:t>Ереси: причины возникновения и распространения. Преследование еретиков.</w:t>
      </w:r>
    </w:p>
    <w:p w:rsidR="009514B5" w:rsidRDefault="005F12F9">
      <w:pPr>
        <w:pStyle w:val="25"/>
        <w:shd w:val="clear" w:color="auto" w:fill="auto"/>
        <w:spacing w:after="0" w:line="298" w:lineRule="exact"/>
        <w:ind w:firstLine="740"/>
        <w:jc w:val="both"/>
      </w:pPr>
      <w:r>
        <w:t xml:space="preserve">Государства Европы в XII—XV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rStyle w:val="2c"/>
        </w:rPr>
        <w:t>(Жакерия, восстание Уота Тайлера).</w:t>
      </w:r>
      <w:r>
        <w:t xml:space="preserve"> Гуситское движение в Чехии.</w:t>
      </w:r>
    </w:p>
    <w:p w:rsidR="009514B5" w:rsidRDefault="005F12F9">
      <w:pPr>
        <w:pStyle w:val="25"/>
        <w:shd w:val="clear" w:color="auto" w:fill="auto"/>
        <w:spacing w:after="0" w:line="298" w:lineRule="exact"/>
        <w:ind w:firstLine="740"/>
        <w:jc w:val="both"/>
      </w:pPr>
      <w:r>
        <w:t xml:space="preserve">Византийская империя и славянские государства в XII—XV вв. Экспансия </w:t>
      </w:r>
      <w:r>
        <w:lastRenderedPageBreak/>
        <w:t>турок-османов и падение Византии.</w:t>
      </w:r>
    </w:p>
    <w:p w:rsidR="009514B5" w:rsidRDefault="005F12F9">
      <w:pPr>
        <w:pStyle w:val="25"/>
        <w:shd w:val="clear" w:color="auto" w:fill="auto"/>
        <w:spacing w:after="0" w:line="298" w:lineRule="exact"/>
        <w:ind w:firstLine="740"/>
        <w:jc w:val="both"/>
      </w:pPr>
      <w: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w:t>
      </w:r>
    </w:p>
    <w:p w:rsidR="009514B5" w:rsidRDefault="005F12F9">
      <w:pPr>
        <w:pStyle w:val="25"/>
        <w:shd w:val="clear" w:color="auto" w:fill="auto"/>
        <w:spacing w:after="0" w:line="298" w:lineRule="exact"/>
        <w:ind w:firstLine="0"/>
        <w:jc w:val="both"/>
      </w:pPr>
      <w:r>
        <w:t>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514B5" w:rsidRDefault="005F12F9">
      <w:pPr>
        <w:pStyle w:val="25"/>
        <w:shd w:val="clear" w:color="auto" w:fill="auto"/>
        <w:spacing w:after="0" w:line="298" w:lineRule="exact"/>
        <w:ind w:firstLine="740"/>
        <w:jc w:val="both"/>
      </w:pPr>
      <w:r>
        <w:t xml:space="preserve">Страны Востока в Средние века. Османская империя: завоевания турок-османов, управление империей, </w:t>
      </w:r>
      <w:r>
        <w:rPr>
          <w:rStyle w:val="2c"/>
        </w:rPr>
        <w:t>положение покоренных народов.</w:t>
      </w:r>
      <w: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rStyle w:val="2c"/>
        </w:rPr>
        <w:t>Делийский султанат.</w:t>
      </w:r>
      <w:r>
        <w:t xml:space="preserve"> Культура народов Востока. Литература. Архитектура. Традиционные искусства и ремесла.</w:t>
      </w:r>
    </w:p>
    <w:p w:rsidR="009514B5" w:rsidRDefault="005F12F9">
      <w:pPr>
        <w:pStyle w:val="25"/>
        <w:shd w:val="clear" w:color="auto" w:fill="auto"/>
        <w:spacing w:after="0" w:line="298" w:lineRule="exact"/>
        <w:ind w:firstLine="740"/>
        <w:jc w:val="both"/>
      </w:pPr>
      <w:r>
        <w:t>Государства доколумбовой Америки. Общественный строй. Религиозные верования населения. Культура.</w:t>
      </w:r>
    </w:p>
    <w:p w:rsidR="009514B5" w:rsidRDefault="005F12F9">
      <w:pPr>
        <w:pStyle w:val="25"/>
        <w:shd w:val="clear" w:color="auto" w:fill="auto"/>
        <w:spacing w:after="0" w:line="298" w:lineRule="exact"/>
        <w:ind w:firstLine="740"/>
        <w:jc w:val="both"/>
      </w:pPr>
      <w:r>
        <w:t>Историческое и культурное наследие Средневековья.</w:t>
      </w:r>
    </w:p>
    <w:p w:rsidR="009514B5" w:rsidRDefault="005F12F9">
      <w:pPr>
        <w:pStyle w:val="25"/>
        <w:shd w:val="clear" w:color="auto" w:fill="auto"/>
        <w:spacing w:after="0" w:line="298" w:lineRule="exact"/>
        <w:ind w:firstLine="740"/>
        <w:jc w:val="both"/>
      </w:pPr>
      <w:r>
        <w:t>История Нового времени</w:t>
      </w:r>
    </w:p>
    <w:p w:rsidR="009514B5" w:rsidRDefault="005F12F9">
      <w:pPr>
        <w:pStyle w:val="25"/>
        <w:shd w:val="clear" w:color="auto" w:fill="auto"/>
        <w:spacing w:after="0" w:line="298" w:lineRule="exact"/>
        <w:ind w:firstLine="740"/>
        <w:jc w:val="both"/>
      </w:pPr>
      <w:r>
        <w:t>Новое время: понятие и хронологические рамки.</w:t>
      </w:r>
    </w:p>
    <w:p w:rsidR="009514B5" w:rsidRDefault="005F12F9">
      <w:pPr>
        <w:pStyle w:val="25"/>
        <w:shd w:val="clear" w:color="auto" w:fill="auto"/>
        <w:spacing w:after="0" w:line="298" w:lineRule="exact"/>
        <w:ind w:firstLine="740"/>
        <w:jc w:val="both"/>
      </w:pPr>
      <w:r>
        <w:t>Европа в конце ХУ— начале XVII в.</w:t>
      </w:r>
    </w:p>
    <w:p w:rsidR="009514B5" w:rsidRDefault="005F12F9">
      <w:pPr>
        <w:pStyle w:val="25"/>
        <w:shd w:val="clear" w:color="auto" w:fill="auto"/>
        <w:spacing w:after="0" w:line="298" w:lineRule="exact"/>
        <w:ind w:firstLine="740"/>
        <w:jc w:val="both"/>
      </w:pPr>
      <w: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514B5" w:rsidRDefault="005F12F9">
      <w:pPr>
        <w:pStyle w:val="25"/>
        <w:shd w:val="clear" w:color="auto" w:fill="auto"/>
        <w:spacing w:after="0" w:line="298" w:lineRule="exact"/>
        <w:ind w:firstLine="740"/>
        <w:jc w:val="both"/>
      </w:pPr>
      <w:r>
        <w:t>Абсолютные монархии. Англия, Франция, монархия Г абсбургов в XVI — начале XVII в.: внутреннее развитие и внешняя политика. Образование национальных государств в Европе.</w:t>
      </w:r>
    </w:p>
    <w:p w:rsidR="009514B5" w:rsidRDefault="005F12F9">
      <w:pPr>
        <w:pStyle w:val="25"/>
        <w:shd w:val="clear" w:color="auto" w:fill="auto"/>
        <w:spacing w:after="0" w:line="298" w:lineRule="exact"/>
        <w:ind w:firstLine="740"/>
        <w:jc w:val="both"/>
      </w:pPr>
      <w: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514B5" w:rsidRDefault="005F12F9">
      <w:pPr>
        <w:pStyle w:val="25"/>
        <w:shd w:val="clear" w:color="auto" w:fill="auto"/>
        <w:spacing w:after="0" w:line="298" w:lineRule="exact"/>
        <w:ind w:firstLine="740"/>
        <w:jc w:val="both"/>
      </w:pPr>
      <w:r>
        <w:t>Нидерландская революция: цели, участники, формы борьбы. Итоги и значение революции.</w:t>
      </w:r>
    </w:p>
    <w:p w:rsidR="009514B5" w:rsidRDefault="005F12F9">
      <w:pPr>
        <w:pStyle w:val="25"/>
        <w:shd w:val="clear" w:color="auto" w:fill="auto"/>
        <w:spacing w:after="0" w:line="298" w:lineRule="exact"/>
        <w:ind w:firstLine="740"/>
        <w:jc w:val="both"/>
      </w:pPr>
      <w: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514B5" w:rsidRDefault="005F12F9">
      <w:pPr>
        <w:pStyle w:val="25"/>
        <w:shd w:val="clear" w:color="auto" w:fill="auto"/>
        <w:spacing w:after="0" w:line="298" w:lineRule="exact"/>
        <w:ind w:firstLine="740"/>
        <w:jc w:val="both"/>
      </w:pPr>
      <w:r>
        <w:t>Страны Европы и Северной Америки в середине XVII—ХУП! в.</w:t>
      </w:r>
    </w:p>
    <w:p w:rsidR="009514B5" w:rsidRDefault="005F12F9">
      <w:pPr>
        <w:pStyle w:val="25"/>
        <w:shd w:val="clear" w:color="auto" w:fill="auto"/>
        <w:spacing w:after="0" w:line="298" w:lineRule="exact"/>
        <w:ind w:firstLine="740"/>
        <w:jc w:val="both"/>
      </w:pPr>
      <w:r>
        <w:t>Английская революция XVII в.: причины, участники, этапы. О. Кромвель. Итоги и значение революции. Экономическое и социальное развитие Европы в XVII—ХУШ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9514B5" w:rsidRDefault="005F12F9">
      <w:pPr>
        <w:pStyle w:val="25"/>
        <w:shd w:val="clear" w:color="auto" w:fill="auto"/>
        <w:spacing w:after="0" w:line="298" w:lineRule="exact"/>
        <w:ind w:firstLine="740"/>
        <w:jc w:val="both"/>
      </w:pPr>
      <w:r>
        <w:t xml:space="preserve">Французская революция XVIII в.: причины, участники. Начало и основные этапы революции. Политические течения и деятели революции. </w:t>
      </w:r>
      <w:r>
        <w:rPr>
          <w:rStyle w:val="2c"/>
        </w:rPr>
        <w:t>Программные и государственные документы. Революционные войны.</w:t>
      </w:r>
      <w:r>
        <w:t xml:space="preserve"> Итоги и значение революции.</w:t>
      </w:r>
    </w:p>
    <w:p w:rsidR="009514B5" w:rsidRDefault="005F12F9">
      <w:pPr>
        <w:pStyle w:val="25"/>
        <w:shd w:val="clear" w:color="auto" w:fill="auto"/>
        <w:spacing w:after="0" w:line="298" w:lineRule="exact"/>
        <w:ind w:firstLine="740"/>
        <w:jc w:val="both"/>
      </w:pPr>
      <w:r>
        <w:t xml:space="preserve">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w:t>
      </w:r>
      <w:r>
        <w:lastRenderedPageBreak/>
        <w:t>конфликты и дипломатия. Семилетняя война. Разделы Речи Посполитой. Колониальные захваты европейских держав.</w:t>
      </w:r>
    </w:p>
    <w:p w:rsidR="009514B5" w:rsidRDefault="005F12F9">
      <w:pPr>
        <w:pStyle w:val="25"/>
        <w:shd w:val="clear" w:color="auto" w:fill="auto"/>
        <w:spacing w:after="0" w:line="298" w:lineRule="exact"/>
        <w:ind w:firstLine="740"/>
        <w:jc w:val="both"/>
      </w:pPr>
      <w:r>
        <w:t>Страны Востока в XVI—XVIII вв.</w:t>
      </w:r>
    </w:p>
    <w:p w:rsidR="009514B5" w:rsidRDefault="005F12F9">
      <w:pPr>
        <w:pStyle w:val="25"/>
        <w:shd w:val="clear" w:color="auto" w:fill="auto"/>
        <w:spacing w:after="0" w:line="298" w:lineRule="exact"/>
        <w:ind w:firstLine="740"/>
        <w:jc w:val="both"/>
      </w:pPr>
      <w: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rStyle w:val="2c"/>
        </w:rPr>
        <w:t>Образование централизованного государства и установление сегуната Токугава в Японии.</w:t>
      </w:r>
    </w:p>
    <w:p w:rsidR="009514B5" w:rsidRDefault="005F12F9">
      <w:pPr>
        <w:pStyle w:val="25"/>
        <w:shd w:val="clear" w:color="auto" w:fill="auto"/>
        <w:spacing w:after="0" w:line="298" w:lineRule="exact"/>
        <w:ind w:firstLine="740"/>
        <w:jc w:val="both"/>
      </w:pPr>
      <w:r>
        <w:t>Страны Европы и Северной Америки в первой половине XIX в.</w:t>
      </w:r>
    </w:p>
    <w:p w:rsidR="009514B5" w:rsidRDefault="005F12F9">
      <w:pPr>
        <w:pStyle w:val="25"/>
        <w:shd w:val="clear" w:color="auto" w:fill="auto"/>
        <w:spacing w:after="0" w:line="298" w:lineRule="exact"/>
        <w:ind w:firstLine="760"/>
        <w:jc w:val="both"/>
      </w:pPr>
      <w:r>
        <w:rPr>
          <w:lang w:val="ba" w:eastAsia="ba" w:bidi="ba"/>
        </w:rPr>
        <w:t xml:space="preserve">Империя </w:t>
      </w:r>
      <w:r>
        <w:t xml:space="preserve">Наполеона во Франции: внутренняя и внешняя политика. Наполеоновские войны. Падение империи. Венский конгресс; </w:t>
      </w:r>
      <w:r>
        <w:rPr>
          <w:lang w:val="ba" w:eastAsia="ba" w:bidi="ba"/>
        </w:rPr>
        <w:t xml:space="preserve">Ш. </w:t>
      </w:r>
      <w:r>
        <w:t>М. Талейран. Священный союз.</w:t>
      </w:r>
    </w:p>
    <w:p w:rsidR="009514B5" w:rsidRDefault="005F12F9">
      <w:pPr>
        <w:pStyle w:val="25"/>
        <w:shd w:val="clear" w:color="auto" w:fill="auto"/>
        <w:spacing w:after="0" w:line="298" w:lineRule="exact"/>
        <w:ind w:firstLine="760"/>
        <w:jc w:val="both"/>
      </w:pPr>
      <w: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514B5" w:rsidRDefault="005F12F9">
      <w:pPr>
        <w:pStyle w:val="25"/>
        <w:shd w:val="clear" w:color="auto" w:fill="auto"/>
        <w:spacing w:after="0" w:line="298" w:lineRule="exact"/>
        <w:ind w:firstLine="760"/>
        <w:jc w:val="both"/>
      </w:pPr>
      <w:r>
        <w:t xml:space="preserve">Страны Европы и Северной Америки во второй половине </w:t>
      </w:r>
      <w:r>
        <w:rPr>
          <w:rStyle w:val="2b"/>
        </w:rPr>
        <w:t>ХТ</w:t>
      </w:r>
      <w:r>
        <w:t>Х в.</w:t>
      </w:r>
    </w:p>
    <w:p w:rsidR="009514B5" w:rsidRDefault="005F12F9">
      <w:pPr>
        <w:pStyle w:val="25"/>
        <w:shd w:val="clear" w:color="auto" w:fill="auto"/>
        <w:spacing w:after="0" w:line="298" w:lineRule="exact"/>
        <w:ind w:firstLine="760"/>
        <w:jc w:val="both"/>
      </w:pPr>
      <w: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rStyle w:val="2c"/>
        </w:rPr>
        <w:t>внутренняя и внешняя политика, франко-германская война, колониальные войны.</w:t>
      </w:r>
      <w:r>
        <w:t xml:space="preserve"> Образование единого государства в Италии; </w:t>
      </w:r>
      <w:r>
        <w:rPr>
          <w:rStyle w:val="2c"/>
        </w:rPr>
        <w:t xml:space="preserve">К. Кавур, Дж. Гарибальди. </w:t>
      </w:r>
      <w:r>
        <w:t xml:space="preserve">Объединение германских государств, провозглашение Германской империи; О. Бисмарк. </w:t>
      </w:r>
      <w:r>
        <w:rPr>
          <w:rStyle w:val="2c"/>
        </w:rPr>
        <w:t>Габсбургская монархия: австро-венгерский дуализм.</w:t>
      </w:r>
    </w:p>
    <w:p w:rsidR="009514B5" w:rsidRDefault="005F12F9">
      <w:pPr>
        <w:pStyle w:val="25"/>
        <w:shd w:val="clear" w:color="auto" w:fill="auto"/>
        <w:spacing w:after="0" w:line="298" w:lineRule="exact"/>
        <w:ind w:firstLine="760"/>
        <w:jc w:val="both"/>
      </w:pPr>
      <w:r>
        <w:t>Соединенные Штаты Америки во второй половине ХК в.: экономика, социальные отношения, политическая жизнь. Север и Юг. Гражданская война (1861—1865). А. Линкольн.</w:t>
      </w:r>
    </w:p>
    <w:p w:rsidR="009514B5" w:rsidRDefault="005F12F9">
      <w:pPr>
        <w:pStyle w:val="25"/>
        <w:shd w:val="clear" w:color="auto" w:fill="auto"/>
        <w:spacing w:after="0" w:line="298" w:lineRule="exact"/>
        <w:ind w:firstLine="760"/>
        <w:jc w:val="both"/>
      </w:pPr>
      <w:r>
        <w:t>Экономическое и социально-политическое развитие стран Европы и США в конце ХТХ в.</w:t>
      </w:r>
    </w:p>
    <w:p w:rsidR="009514B5" w:rsidRDefault="005F12F9">
      <w:pPr>
        <w:pStyle w:val="25"/>
        <w:shd w:val="clear" w:color="auto" w:fill="auto"/>
        <w:spacing w:after="0" w:line="298" w:lineRule="exact"/>
        <w:ind w:firstLine="760"/>
        <w:jc w:val="both"/>
      </w:pPr>
      <w: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rStyle w:val="2c"/>
        </w:rPr>
        <w:t>Расширение спектра общественных движений.</w:t>
      </w:r>
      <w:r>
        <w:t xml:space="preserve"> Рабочее движение и профсоюзы. Образование социалистических партий; идеологи и руководители социалистического движения.</w:t>
      </w:r>
    </w:p>
    <w:p w:rsidR="009514B5" w:rsidRDefault="005F12F9">
      <w:pPr>
        <w:pStyle w:val="25"/>
        <w:shd w:val="clear" w:color="auto" w:fill="auto"/>
        <w:spacing w:after="0" w:line="298" w:lineRule="exact"/>
        <w:ind w:firstLine="760"/>
        <w:jc w:val="both"/>
      </w:pPr>
      <w:r>
        <w:t>Страны Азии в ХТХ в.</w:t>
      </w:r>
    </w:p>
    <w:p w:rsidR="009514B5" w:rsidRDefault="005F12F9">
      <w:pPr>
        <w:pStyle w:val="25"/>
        <w:shd w:val="clear" w:color="auto" w:fill="auto"/>
        <w:spacing w:after="0" w:line="298" w:lineRule="exact"/>
        <w:ind w:firstLine="760"/>
        <w:jc w:val="both"/>
      </w:pPr>
      <w: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Pr>
          <w:rStyle w:val="2c"/>
        </w:rPr>
        <w:t>Япония: внутренняя и внешняя политика сегуната Токугава, преобразования эпохи Мэйдзи.</w:t>
      </w:r>
    </w:p>
    <w:p w:rsidR="009514B5" w:rsidRDefault="005F12F9">
      <w:pPr>
        <w:pStyle w:val="25"/>
        <w:shd w:val="clear" w:color="auto" w:fill="auto"/>
        <w:spacing w:after="0" w:line="298" w:lineRule="exact"/>
        <w:ind w:firstLine="760"/>
        <w:jc w:val="both"/>
      </w:pPr>
      <w:r>
        <w:t>Война за независимость в Латинской Америке</w:t>
      </w:r>
    </w:p>
    <w:p w:rsidR="009514B5" w:rsidRDefault="005F12F9">
      <w:pPr>
        <w:pStyle w:val="25"/>
        <w:shd w:val="clear" w:color="auto" w:fill="auto"/>
        <w:spacing w:after="0" w:line="298" w:lineRule="exact"/>
        <w:ind w:firstLine="760"/>
        <w:jc w:val="both"/>
      </w:pPr>
      <w:r>
        <w:t xml:space="preserve">Колониальное общество. Освободительная борьба: задачи, участники, формы выступлений. </w:t>
      </w:r>
      <w:r>
        <w:rPr>
          <w:rStyle w:val="2c"/>
          <w:lang w:val="ba" w:eastAsia="ba" w:bidi="ba"/>
        </w:rPr>
        <w:t xml:space="preserve">П. Д. </w:t>
      </w:r>
      <w:r>
        <w:rPr>
          <w:rStyle w:val="2c"/>
        </w:rPr>
        <w:t>Туссен-Лувертюр, С. Боливар.</w:t>
      </w:r>
      <w:r>
        <w:t xml:space="preserve"> Провозглашение независимых государств.</w:t>
      </w:r>
    </w:p>
    <w:p w:rsidR="009514B5" w:rsidRDefault="005F12F9">
      <w:pPr>
        <w:pStyle w:val="25"/>
        <w:shd w:val="clear" w:color="auto" w:fill="auto"/>
        <w:spacing w:after="0" w:line="298" w:lineRule="exact"/>
        <w:ind w:firstLine="760"/>
        <w:jc w:val="both"/>
      </w:pPr>
      <w:r>
        <w:t>Народы Африки в Новое время</w:t>
      </w:r>
    </w:p>
    <w:p w:rsidR="009514B5" w:rsidRDefault="005F12F9">
      <w:pPr>
        <w:pStyle w:val="25"/>
        <w:shd w:val="clear" w:color="auto" w:fill="auto"/>
        <w:spacing w:after="0" w:line="298" w:lineRule="exact"/>
        <w:ind w:firstLine="760"/>
        <w:jc w:val="both"/>
      </w:pPr>
      <w:r>
        <w:t>Колониальные империи. Колониальные порядки и традиционные общественные отношения. Выступления против колонизаторов.</w:t>
      </w:r>
    </w:p>
    <w:p w:rsidR="009514B5" w:rsidRDefault="005F12F9">
      <w:pPr>
        <w:pStyle w:val="25"/>
        <w:shd w:val="clear" w:color="auto" w:fill="auto"/>
        <w:spacing w:after="0" w:line="298" w:lineRule="exact"/>
        <w:ind w:firstLine="760"/>
        <w:jc w:val="both"/>
      </w:pPr>
      <w:r>
        <w:t>Развитие культуры в ХТХ в.</w:t>
      </w:r>
    </w:p>
    <w:p w:rsidR="009514B5" w:rsidRDefault="005F12F9">
      <w:pPr>
        <w:pStyle w:val="25"/>
        <w:shd w:val="clear" w:color="auto" w:fill="auto"/>
        <w:spacing w:after="0" w:line="298" w:lineRule="exact"/>
        <w:ind w:firstLine="760"/>
        <w:jc w:val="both"/>
      </w:pPr>
      <w: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514B5" w:rsidRDefault="005F12F9">
      <w:pPr>
        <w:pStyle w:val="25"/>
        <w:shd w:val="clear" w:color="auto" w:fill="auto"/>
        <w:spacing w:after="0" w:line="298" w:lineRule="exact"/>
        <w:ind w:firstLine="760"/>
        <w:jc w:val="both"/>
      </w:pPr>
      <w:r>
        <w:lastRenderedPageBreak/>
        <w:t xml:space="preserve">Международные отношения в </w:t>
      </w:r>
      <w:r>
        <w:rPr>
          <w:rStyle w:val="2b"/>
        </w:rPr>
        <w:t>ХТ</w:t>
      </w:r>
      <w:r>
        <w:t>Х в.</w:t>
      </w:r>
    </w:p>
    <w:p w:rsidR="009514B5" w:rsidRDefault="005F12F9">
      <w:pPr>
        <w:pStyle w:val="25"/>
        <w:shd w:val="clear" w:color="auto" w:fill="auto"/>
        <w:spacing w:after="0" w:line="298" w:lineRule="exact"/>
        <w:ind w:firstLine="760"/>
        <w:jc w:val="both"/>
      </w:pPr>
      <w: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w:t>
      </w:r>
      <w:r>
        <w:softHyphen/>
        <w:t>политических блоков великих держав.</w:t>
      </w:r>
    </w:p>
    <w:p w:rsidR="009514B5" w:rsidRDefault="005F12F9">
      <w:pPr>
        <w:pStyle w:val="25"/>
        <w:shd w:val="clear" w:color="auto" w:fill="auto"/>
        <w:spacing w:after="0" w:line="298" w:lineRule="exact"/>
        <w:ind w:firstLine="760"/>
        <w:jc w:val="both"/>
      </w:pPr>
      <w:r>
        <w:t>Историческое и культурное наследие Нового времени.</w:t>
      </w:r>
    </w:p>
    <w:p w:rsidR="009514B5" w:rsidRDefault="005F12F9">
      <w:pPr>
        <w:pStyle w:val="25"/>
        <w:shd w:val="clear" w:color="auto" w:fill="auto"/>
        <w:spacing w:after="0" w:line="298" w:lineRule="exact"/>
        <w:ind w:firstLine="760"/>
        <w:jc w:val="both"/>
      </w:pPr>
      <w:r>
        <w:t>Новейшая история.</w:t>
      </w:r>
    </w:p>
    <w:p w:rsidR="009514B5" w:rsidRDefault="005F12F9">
      <w:pPr>
        <w:pStyle w:val="25"/>
        <w:shd w:val="clear" w:color="auto" w:fill="auto"/>
        <w:spacing w:after="0" w:line="298" w:lineRule="exact"/>
        <w:ind w:firstLine="740"/>
        <w:jc w:val="both"/>
      </w:pPr>
      <w:r>
        <w:t>Мир к началу XX в. Новейшая история: понятие, периодизация.</w:t>
      </w:r>
    </w:p>
    <w:p w:rsidR="009514B5" w:rsidRDefault="005F12F9">
      <w:pPr>
        <w:pStyle w:val="25"/>
        <w:shd w:val="clear" w:color="auto" w:fill="auto"/>
        <w:spacing w:after="0" w:line="298" w:lineRule="exact"/>
        <w:ind w:firstLine="740"/>
        <w:jc w:val="both"/>
      </w:pPr>
      <w:r>
        <w:t>Мир в 1900—1914 гг.</w:t>
      </w:r>
    </w:p>
    <w:p w:rsidR="009514B5" w:rsidRDefault="005F12F9">
      <w:pPr>
        <w:pStyle w:val="25"/>
        <w:shd w:val="clear" w:color="auto" w:fill="auto"/>
        <w:spacing w:after="0" w:line="298" w:lineRule="exact"/>
        <w:ind w:firstLine="740"/>
        <w:jc w:val="both"/>
      </w:pPr>
      <w: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rStyle w:val="2c"/>
        </w:rPr>
        <w:t>Социальные и политические реформы; Д. Ллойд Джордж.</w:t>
      </w:r>
    </w:p>
    <w:p w:rsidR="009514B5" w:rsidRDefault="005F12F9">
      <w:pPr>
        <w:pStyle w:val="25"/>
        <w:shd w:val="clear" w:color="auto" w:fill="auto"/>
        <w:spacing w:after="0" w:line="298" w:lineRule="exact"/>
        <w:ind w:firstLine="740"/>
        <w:jc w:val="both"/>
      </w:pPr>
      <w: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Pr>
          <w:rStyle w:val="2c"/>
        </w:rPr>
        <w:t>Руководители освободительной борьбы (Сунь Ятсен, Э. Сапата, Ф. Вилья).</w:t>
      </w:r>
    </w:p>
    <w:p w:rsidR="009514B5" w:rsidRDefault="005F12F9">
      <w:pPr>
        <w:pStyle w:val="ab"/>
        <w:framePr w:w="10507" w:wrap="notBeside" w:vAnchor="text" w:hAnchor="text" w:xAlign="center" w:y="1"/>
        <w:shd w:val="clear" w:color="auto" w:fill="auto"/>
        <w:spacing w:line="260" w:lineRule="exact"/>
      </w:pPr>
      <w:r>
        <w:rPr>
          <w:rStyle w:val="ac"/>
        </w:rPr>
        <w:lastRenderedPageBreak/>
        <w:t>Синхронизация курсов всеобщей истории и истории России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38"/>
        <w:gridCol w:w="4397"/>
        <w:gridCol w:w="4973"/>
      </w:tblGrid>
      <w:tr w:rsidR="009514B5">
        <w:trPr>
          <w:trHeight w:hRule="exact" w:val="619"/>
          <w:jc w:val="center"/>
        </w:trPr>
        <w:tc>
          <w:tcPr>
            <w:tcW w:w="1138" w:type="dxa"/>
            <w:tcBorders>
              <w:top w:val="single" w:sz="4" w:space="0" w:color="auto"/>
              <w:left w:val="single" w:sz="4" w:space="0" w:color="auto"/>
            </w:tcBorders>
            <w:shd w:val="clear" w:color="auto" w:fill="FFFFFF"/>
          </w:tcPr>
          <w:p w:rsidR="009514B5" w:rsidRDefault="009514B5">
            <w:pPr>
              <w:framePr w:w="10507" w:wrap="notBeside" w:vAnchor="text" w:hAnchor="text" w:xAlign="center" w:y="1"/>
              <w:rPr>
                <w:sz w:val="10"/>
                <w:szCs w:val="10"/>
              </w:rPr>
            </w:pPr>
          </w:p>
        </w:tc>
        <w:tc>
          <w:tcPr>
            <w:tcW w:w="4397" w:type="dxa"/>
            <w:tcBorders>
              <w:top w:val="single" w:sz="4" w:space="0" w:color="auto"/>
              <w:left w:val="single" w:sz="4" w:space="0" w:color="auto"/>
            </w:tcBorders>
            <w:shd w:val="clear" w:color="auto" w:fill="FFFFFF"/>
            <w:vAlign w:val="bottom"/>
          </w:tcPr>
          <w:p w:rsidR="009514B5" w:rsidRDefault="005F12F9">
            <w:pPr>
              <w:pStyle w:val="25"/>
              <w:framePr w:w="10507" w:wrap="notBeside" w:vAnchor="text" w:hAnchor="text" w:xAlign="center" w:y="1"/>
              <w:shd w:val="clear" w:color="auto" w:fill="auto"/>
              <w:spacing w:after="0" w:line="260" w:lineRule="exact"/>
              <w:ind w:firstLine="0"/>
              <w:jc w:val="center"/>
            </w:pPr>
            <w:r>
              <w:t>Всеобщая история</w:t>
            </w:r>
          </w:p>
        </w:tc>
        <w:tc>
          <w:tcPr>
            <w:tcW w:w="4973" w:type="dxa"/>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0507" w:wrap="notBeside" w:vAnchor="text" w:hAnchor="text" w:xAlign="center" w:y="1"/>
              <w:shd w:val="clear" w:color="auto" w:fill="auto"/>
              <w:spacing w:after="0" w:line="260" w:lineRule="exact"/>
              <w:ind w:firstLine="0"/>
              <w:jc w:val="center"/>
            </w:pPr>
            <w:r>
              <w:t>История России</w:t>
            </w:r>
          </w:p>
        </w:tc>
      </w:tr>
      <w:tr w:rsidR="009514B5">
        <w:trPr>
          <w:trHeight w:hRule="exact" w:val="1805"/>
          <w:jc w:val="center"/>
        </w:trPr>
        <w:tc>
          <w:tcPr>
            <w:tcW w:w="1138" w:type="dxa"/>
            <w:tcBorders>
              <w:top w:val="single" w:sz="4" w:space="0" w:color="auto"/>
              <w:left w:val="single" w:sz="4" w:space="0" w:color="auto"/>
            </w:tcBorders>
            <w:shd w:val="clear" w:color="auto" w:fill="FFFFFF"/>
          </w:tcPr>
          <w:p w:rsidR="009514B5" w:rsidRDefault="005F12F9">
            <w:pPr>
              <w:pStyle w:val="25"/>
              <w:framePr w:w="10507" w:wrap="notBeside" w:vAnchor="text" w:hAnchor="text" w:xAlign="center" w:y="1"/>
              <w:shd w:val="clear" w:color="auto" w:fill="auto"/>
              <w:spacing w:after="0" w:line="260" w:lineRule="exact"/>
              <w:ind w:firstLine="0"/>
            </w:pPr>
            <w:r>
              <w:t>5 класс</w:t>
            </w:r>
          </w:p>
        </w:tc>
        <w:tc>
          <w:tcPr>
            <w:tcW w:w="4397" w:type="dxa"/>
            <w:tcBorders>
              <w:top w:val="single" w:sz="4" w:space="0" w:color="auto"/>
              <w:left w:val="single" w:sz="4" w:space="0" w:color="auto"/>
            </w:tcBorders>
            <w:shd w:val="clear" w:color="auto" w:fill="FFFFFF"/>
          </w:tcPr>
          <w:p w:rsidR="009514B5" w:rsidRDefault="005F12F9">
            <w:pPr>
              <w:pStyle w:val="25"/>
              <w:framePr w:w="10507" w:wrap="notBeside" w:vAnchor="text" w:hAnchor="text" w:xAlign="center" w:y="1"/>
              <w:shd w:val="clear" w:color="auto" w:fill="auto"/>
              <w:spacing w:after="0" w:line="298" w:lineRule="exact"/>
              <w:ind w:firstLine="0"/>
            </w:pPr>
            <w:r>
              <w:t>ИСТОРИЯ ДРЕВНЕГО МИРА</w:t>
            </w:r>
          </w:p>
          <w:p w:rsidR="009514B5" w:rsidRDefault="005F12F9">
            <w:pPr>
              <w:pStyle w:val="25"/>
              <w:framePr w:w="10507" w:wrap="notBeside" w:vAnchor="text" w:hAnchor="text" w:xAlign="center" w:y="1"/>
              <w:shd w:val="clear" w:color="auto" w:fill="auto"/>
              <w:spacing w:after="0" w:line="298" w:lineRule="exact"/>
              <w:ind w:firstLine="0"/>
            </w:pPr>
            <w:r>
              <w:t>Первобытность.</w:t>
            </w:r>
          </w:p>
          <w:p w:rsidR="009514B5" w:rsidRDefault="005F12F9">
            <w:pPr>
              <w:pStyle w:val="25"/>
              <w:framePr w:w="10507" w:wrap="notBeside" w:vAnchor="text" w:hAnchor="text" w:xAlign="center" w:y="1"/>
              <w:shd w:val="clear" w:color="auto" w:fill="auto"/>
              <w:spacing w:after="0" w:line="298" w:lineRule="exact"/>
              <w:ind w:firstLine="0"/>
            </w:pPr>
            <w:r>
              <w:t>Древний Восток</w:t>
            </w:r>
          </w:p>
          <w:p w:rsidR="009514B5" w:rsidRDefault="005F12F9">
            <w:pPr>
              <w:pStyle w:val="25"/>
              <w:framePr w:w="10507" w:wrap="notBeside" w:vAnchor="text" w:hAnchor="text" w:xAlign="center" w:y="1"/>
              <w:shd w:val="clear" w:color="auto" w:fill="auto"/>
              <w:spacing w:after="0" w:line="298" w:lineRule="exact"/>
              <w:ind w:firstLine="0"/>
            </w:pPr>
            <w:r>
              <w:t>Античный мир. Древняя Греция.</w:t>
            </w:r>
          </w:p>
          <w:p w:rsidR="009514B5" w:rsidRDefault="005F12F9">
            <w:pPr>
              <w:pStyle w:val="25"/>
              <w:framePr w:w="10507" w:wrap="notBeside" w:vAnchor="text" w:hAnchor="text" w:xAlign="center" w:y="1"/>
              <w:shd w:val="clear" w:color="auto" w:fill="auto"/>
              <w:spacing w:after="0" w:line="298" w:lineRule="exact"/>
              <w:ind w:firstLine="0"/>
            </w:pPr>
            <w:r>
              <w:t>Древний Рим.</w:t>
            </w:r>
          </w:p>
        </w:tc>
        <w:tc>
          <w:tcPr>
            <w:tcW w:w="4973" w:type="dxa"/>
            <w:tcBorders>
              <w:top w:val="single" w:sz="4" w:space="0" w:color="auto"/>
              <w:left w:val="single" w:sz="4" w:space="0" w:color="auto"/>
              <w:right w:val="single" w:sz="4" w:space="0" w:color="auto"/>
            </w:tcBorders>
            <w:shd w:val="clear" w:color="auto" w:fill="FFFFFF"/>
          </w:tcPr>
          <w:p w:rsidR="009514B5" w:rsidRDefault="005F12F9">
            <w:pPr>
              <w:pStyle w:val="25"/>
              <w:framePr w:w="10507" w:wrap="notBeside" w:vAnchor="text" w:hAnchor="text" w:xAlign="center" w:y="1"/>
              <w:shd w:val="clear" w:color="auto" w:fill="auto"/>
              <w:spacing w:after="0" w:line="302" w:lineRule="exact"/>
              <w:ind w:firstLine="0"/>
            </w:pPr>
            <w:r>
              <w:t>Народы и государства на территории нашей страны в древности</w:t>
            </w:r>
          </w:p>
        </w:tc>
      </w:tr>
      <w:tr w:rsidR="009514B5">
        <w:trPr>
          <w:trHeight w:hRule="exact" w:val="5390"/>
          <w:jc w:val="center"/>
        </w:trPr>
        <w:tc>
          <w:tcPr>
            <w:tcW w:w="1138" w:type="dxa"/>
            <w:tcBorders>
              <w:top w:val="single" w:sz="4" w:space="0" w:color="auto"/>
              <w:left w:val="single" w:sz="4" w:space="0" w:color="auto"/>
            </w:tcBorders>
            <w:shd w:val="clear" w:color="auto" w:fill="FFFFFF"/>
          </w:tcPr>
          <w:p w:rsidR="009514B5" w:rsidRDefault="005F12F9">
            <w:pPr>
              <w:pStyle w:val="25"/>
              <w:framePr w:w="10507" w:wrap="notBeside" w:vAnchor="text" w:hAnchor="text" w:xAlign="center" w:y="1"/>
              <w:shd w:val="clear" w:color="auto" w:fill="auto"/>
              <w:spacing w:after="0" w:line="260" w:lineRule="exact"/>
              <w:ind w:firstLine="0"/>
            </w:pPr>
            <w:r>
              <w:t>6 класс</w:t>
            </w:r>
          </w:p>
        </w:tc>
        <w:tc>
          <w:tcPr>
            <w:tcW w:w="4397" w:type="dxa"/>
            <w:tcBorders>
              <w:top w:val="single" w:sz="4" w:space="0" w:color="auto"/>
              <w:left w:val="single" w:sz="4" w:space="0" w:color="auto"/>
            </w:tcBorders>
            <w:shd w:val="clear" w:color="auto" w:fill="FFFFFF"/>
          </w:tcPr>
          <w:p w:rsidR="009514B5" w:rsidRDefault="005F12F9">
            <w:pPr>
              <w:pStyle w:val="25"/>
              <w:framePr w:w="10507" w:wrap="notBeside" w:vAnchor="text" w:hAnchor="text" w:xAlign="center" w:y="1"/>
              <w:shd w:val="clear" w:color="auto" w:fill="auto"/>
              <w:spacing w:after="0" w:line="298" w:lineRule="exact"/>
              <w:ind w:firstLine="0"/>
            </w:pPr>
            <w:r>
              <w:t>ИСТОРИЯ СРЕДНИХ ВЕКОВ. VI-</w:t>
            </w:r>
          </w:p>
          <w:p w:rsidR="009514B5" w:rsidRDefault="005F12F9">
            <w:pPr>
              <w:pStyle w:val="25"/>
              <w:framePr w:w="10507" w:wrap="notBeside" w:vAnchor="text" w:hAnchor="text" w:xAlign="center" w:y="1"/>
              <w:shd w:val="clear" w:color="auto" w:fill="auto"/>
              <w:spacing w:after="0" w:line="298" w:lineRule="exact"/>
              <w:ind w:firstLine="0"/>
            </w:pPr>
            <w:r>
              <w:t>XV вв.</w:t>
            </w:r>
          </w:p>
          <w:p w:rsidR="009514B5" w:rsidRDefault="005F12F9">
            <w:pPr>
              <w:pStyle w:val="25"/>
              <w:framePr w:w="10507" w:wrap="notBeside" w:vAnchor="text" w:hAnchor="text" w:xAlign="center" w:y="1"/>
              <w:shd w:val="clear" w:color="auto" w:fill="auto"/>
              <w:spacing w:after="0" w:line="298" w:lineRule="exact"/>
              <w:ind w:firstLine="0"/>
            </w:pPr>
            <w:r>
              <w:t>Раннее Средневековье Зрелое Средневековье Страны Востока в Средние века Г осударства доколумбовой Америки.</w:t>
            </w:r>
          </w:p>
        </w:tc>
        <w:tc>
          <w:tcPr>
            <w:tcW w:w="4973" w:type="dxa"/>
            <w:tcBorders>
              <w:top w:val="single" w:sz="4" w:space="0" w:color="auto"/>
              <w:left w:val="single" w:sz="4" w:space="0" w:color="auto"/>
              <w:right w:val="single" w:sz="4" w:space="0" w:color="auto"/>
            </w:tcBorders>
            <w:shd w:val="clear" w:color="auto" w:fill="FFFFFF"/>
          </w:tcPr>
          <w:p w:rsidR="009514B5" w:rsidRDefault="005F12F9">
            <w:pPr>
              <w:pStyle w:val="25"/>
              <w:framePr w:w="10507" w:wrap="notBeside" w:vAnchor="text" w:hAnchor="text" w:xAlign="center" w:y="1"/>
              <w:shd w:val="clear" w:color="auto" w:fill="auto"/>
              <w:spacing w:after="0" w:line="298" w:lineRule="exact"/>
              <w:ind w:firstLine="0"/>
            </w:pPr>
            <w:r>
              <w:t>ОТ ДРЕВНЕЙ РУСИ К РОССИЙСКОМУ ГОСУДАРСТВУ. VIII -XV вв.</w:t>
            </w:r>
          </w:p>
          <w:p w:rsidR="009514B5" w:rsidRDefault="005F12F9">
            <w:pPr>
              <w:pStyle w:val="25"/>
              <w:framePr w:w="10507" w:wrap="notBeside" w:vAnchor="text" w:hAnchor="text" w:xAlign="center" w:y="1"/>
              <w:shd w:val="clear" w:color="auto" w:fill="auto"/>
              <w:spacing w:after="0" w:line="298" w:lineRule="exact"/>
              <w:ind w:firstLine="0"/>
            </w:pPr>
            <w:r>
              <w:t xml:space="preserve">Восточная Европа в середине I тыс. н.э. Образование государства Русь Русь в конце X - начале XII в. Культурное </w:t>
            </w:r>
            <w:r>
              <w:rPr>
                <w:lang w:val="ba" w:eastAsia="ba" w:bidi="ba"/>
              </w:rPr>
              <w:t xml:space="preserve">пространство </w:t>
            </w:r>
            <w:r>
              <w:t xml:space="preserve">Русь в середине </w:t>
            </w:r>
            <w:r>
              <w:rPr>
                <w:lang w:val="en-US" w:eastAsia="en-US" w:bidi="en-US"/>
              </w:rPr>
              <w:t>XII</w:t>
            </w:r>
            <w:r w:rsidRPr="00626478">
              <w:rPr>
                <w:lang w:eastAsia="en-US" w:bidi="en-US"/>
              </w:rPr>
              <w:t xml:space="preserve"> </w:t>
            </w:r>
            <w:r>
              <w:t xml:space="preserve">- начале </w:t>
            </w:r>
            <w:r>
              <w:rPr>
                <w:lang w:val="en-US" w:eastAsia="en-US" w:bidi="en-US"/>
              </w:rPr>
              <w:t>XIII</w:t>
            </w:r>
            <w:r w:rsidRPr="00626478">
              <w:rPr>
                <w:lang w:eastAsia="en-US" w:bidi="en-US"/>
              </w:rPr>
              <w:t xml:space="preserve"> </w:t>
            </w:r>
            <w:r>
              <w:t xml:space="preserve">в. Русские земли в середине XIII - XIV в. Народы и государства степной зоны Восточной Европы и Сибири в </w:t>
            </w:r>
            <w:r>
              <w:rPr>
                <w:lang w:val="en-US" w:eastAsia="en-US" w:bidi="en-US"/>
              </w:rPr>
              <w:t>XIII</w:t>
            </w:r>
            <w:r w:rsidRPr="00626478">
              <w:rPr>
                <w:lang w:eastAsia="en-US" w:bidi="en-US"/>
              </w:rPr>
              <w:t xml:space="preserve">- </w:t>
            </w:r>
            <w:r>
              <w:rPr>
                <w:lang w:val="en-US" w:eastAsia="en-US" w:bidi="en-US"/>
              </w:rPr>
              <w:t>XV</w:t>
            </w:r>
            <w:r w:rsidRPr="00626478">
              <w:rPr>
                <w:lang w:eastAsia="en-US" w:bidi="en-US"/>
              </w:rPr>
              <w:t xml:space="preserve"> </w:t>
            </w:r>
            <w:r>
              <w:t>вв.</w:t>
            </w:r>
          </w:p>
          <w:p w:rsidR="009514B5" w:rsidRDefault="005F12F9">
            <w:pPr>
              <w:pStyle w:val="25"/>
              <w:framePr w:w="10507" w:wrap="notBeside" w:vAnchor="text" w:hAnchor="text" w:xAlign="center" w:y="1"/>
              <w:shd w:val="clear" w:color="auto" w:fill="auto"/>
              <w:spacing w:after="0" w:line="298" w:lineRule="exact"/>
              <w:ind w:firstLine="0"/>
            </w:pPr>
            <w:r>
              <w:t xml:space="preserve">Культурное </w:t>
            </w:r>
            <w:r>
              <w:rPr>
                <w:lang w:val="ba" w:eastAsia="ba" w:bidi="ba"/>
              </w:rPr>
              <w:t xml:space="preserve">пространство </w:t>
            </w:r>
            <w:r>
              <w:t xml:space="preserve">Формирование единого Русского государства в </w:t>
            </w:r>
            <w:r>
              <w:rPr>
                <w:lang w:val="en-US" w:eastAsia="en-US" w:bidi="en-US"/>
              </w:rPr>
              <w:t>XV</w:t>
            </w:r>
            <w:r w:rsidRPr="00626478">
              <w:rPr>
                <w:lang w:eastAsia="en-US" w:bidi="en-US"/>
              </w:rPr>
              <w:t xml:space="preserve"> </w:t>
            </w:r>
            <w:r>
              <w:t xml:space="preserve">веке Культурное </w:t>
            </w:r>
            <w:r>
              <w:rPr>
                <w:lang w:val="ba" w:eastAsia="ba" w:bidi="ba"/>
              </w:rPr>
              <w:t xml:space="preserve">пространство </w:t>
            </w:r>
            <w:r>
              <w:t>Региональный компонент</w:t>
            </w:r>
          </w:p>
        </w:tc>
      </w:tr>
      <w:tr w:rsidR="009514B5">
        <w:trPr>
          <w:trHeight w:hRule="exact" w:val="3000"/>
          <w:jc w:val="center"/>
        </w:trPr>
        <w:tc>
          <w:tcPr>
            <w:tcW w:w="1138" w:type="dxa"/>
            <w:tcBorders>
              <w:top w:val="single" w:sz="4" w:space="0" w:color="auto"/>
              <w:left w:val="single" w:sz="4" w:space="0" w:color="auto"/>
            </w:tcBorders>
            <w:shd w:val="clear" w:color="auto" w:fill="FFFFFF"/>
          </w:tcPr>
          <w:p w:rsidR="009514B5" w:rsidRDefault="005F12F9">
            <w:pPr>
              <w:pStyle w:val="25"/>
              <w:framePr w:w="10507" w:wrap="notBeside" w:vAnchor="text" w:hAnchor="text" w:xAlign="center" w:y="1"/>
              <w:shd w:val="clear" w:color="auto" w:fill="auto"/>
              <w:spacing w:after="0" w:line="260" w:lineRule="exact"/>
              <w:ind w:firstLine="0"/>
            </w:pPr>
            <w:r>
              <w:t>7 класс</w:t>
            </w:r>
          </w:p>
        </w:tc>
        <w:tc>
          <w:tcPr>
            <w:tcW w:w="4397" w:type="dxa"/>
            <w:tcBorders>
              <w:top w:val="single" w:sz="4" w:space="0" w:color="auto"/>
              <w:left w:val="single" w:sz="4" w:space="0" w:color="auto"/>
            </w:tcBorders>
            <w:shd w:val="clear" w:color="auto" w:fill="FFFFFF"/>
          </w:tcPr>
          <w:p w:rsidR="009514B5" w:rsidRDefault="005F12F9">
            <w:pPr>
              <w:pStyle w:val="25"/>
              <w:framePr w:w="10507" w:wrap="notBeside" w:vAnchor="text" w:hAnchor="text" w:xAlign="center" w:y="1"/>
              <w:shd w:val="clear" w:color="auto" w:fill="auto"/>
              <w:spacing w:after="0" w:line="298" w:lineRule="exact"/>
              <w:ind w:firstLine="0"/>
            </w:pPr>
            <w:r>
              <w:t xml:space="preserve">ИСТОРИЯ НОВОГО ВРЕМЕНИ. </w:t>
            </w:r>
            <w:r>
              <w:rPr>
                <w:lang w:val="en-US" w:eastAsia="en-US" w:bidi="en-US"/>
              </w:rPr>
              <w:t>XVI</w:t>
            </w:r>
            <w:r w:rsidRPr="00626478">
              <w:rPr>
                <w:lang w:eastAsia="en-US" w:bidi="en-US"/>
              </w:rPr>
              <w:t>-</w:t>
            </w:r>
            <w:r>
              <w:rPr>
                <w:lang w:val="en-US" w:eastAsia="en-US" w:bidi="en-US"/>
              </w:rPr>
              <w:t>XVII</w:t>
            </w:r>
            <w:r w:rsidRPr="00626478">
              <w:rPr>
                <w:lang w:eastAsia="en-US" w:bidi="en-US"/>
              </w:rPr>
              <w:t xml:space="preserve"> </w:t>
            </w:r>
            <w:r>
              <w:t>вв. От абсолютизма к парламентаризму. Первые буржуазные революции</w:t>
            </w:r>
          </w:p>
          <w:p w:rsidR="009514B5" w:rsidRDefault="005F12F9">
            <w:pPr>
              <w:pStyle w:val="25"/>
              <w:framePr w:w="10507" w:wrap="notBeside" w:vAnchor="text" w:hAnchor="text" w:xAlign="center" w:y="1"/>
              <w:shd w:val="clear" w:color="auto" w:fill="auto"/>
              <w:spacing w:after="0" w:line="298" w:lineRule="exact"/>
              <w:ind w:firstLine="0"/>
              <w:jc w:val="both"/>
            </w:pPr>
            <w:r>
              <w:t xml:space="preserve">Европа в конце </w:t>
            </w:r>
            <w:r w:rsidRPr="00626478">
              <w:rPr>
                <w:lang w:eastAsia="en-US" w:bidi="en-US"/>
              </w:rPr>
              <w:t>Х</w:t>
            </w:r>
            <w:r>
              <w:rPr>
                <w:lang w:val="en-US" w:eastAsia="en-US" w:bidi="en-US"/>
              </w:rPr>
              <w:t>V</w:t>
            </w:r>
            <w:r>
              <w:t xml:space="preserve">— начале XVII в. Европа в конце </w:t>
            </w:r>
            <w:r w:rsidRPr="00626478">
              <w:rPr>
                <w:lang w:eastAsia="en-US" w:bidi="en-US"/>
              </w:rPr>
              <w:t>Х</w:t>
            </w:r>
            <w:r>
              <w:rPr>
                <w:lang w:val="en-US" w:eastAsia="en-US" w:bidi="en-US"/>
              </w:rPr>
              <w:t>V</w:t>
            </w:r>
            <w:r>
              <w:t>— начале XVII в. Страны Европы и Северной Америки в середине XVII—ХVШ в.</w:t>
            </w:r>
          </w:p>
          <w:p w:rsidR="009514B5" w:rsidRDefault="005F12F9">
            <w:pPr>
              <w:pStyle w:val="25"/>
              <w:framePr w:w="10507" w:wrap="notBeside" w:vAnchor="text" w:hAnchor="text" w:xAlign="center" w:y="1"/>
              <w:shd w:val="clear" w:color="auto" w:fill="auto"/>
              <w:spacing w:after="0" w:line="298" w:lineRule="exact"/>
              <w:ind w:firstLine="0"/>
            </w:pPr>
            <w:r>
              <w:t>Страны Востока в XVI—XVIII вв.</w:t>
            </w:r>
          </w:p>
        </w:tc>
        <w:tc>
          <w:tcPr>
            <w:tcW w:w="4973" w:type="dxa"/>
            <w:tcBorders>
              <w:top w:val="single" w:sz="4" w:space="0" w:color="auto"/>
              <w:left w:val="single" w:sz="4" w:space="0" w:color="auto"/>
              <w:right w:val="single" w:sz="4" w:space="0" w:color="auto"/>
            </w:tcBorders>
            <w:shd w:val="clear" w:color="auto" w:fill="FFFFFF"/>
          </w:tcPr>
          <w:p w:rsidR="009514B5" w:rsidRDefault="005F12F9">
            <w:pPr>
              <w:pStyle w:val="25"/>
              <w:framePr w:w="10507" w:wrap="notBeside" w:vAnchor="text" w:hAnchor="text" w:xAlign="center" w:y="1"/>
              <w:shd w:val="clear" w:color="auto" w:fill="auto"/>
              <w:spacing w:after="0" w:line="298" w:lineRule="exact"/>
              <w:ind w:firstLine="0"/>
            </w:pPr>
            <w:r>
              <w:t>РОССИЯ В XVI - XVII ВЕКАХ: ОТ ВЕЛИКОГО КНЯЖЕСТВА К ЦАРСТВУ</w:t>
            </w:r>
          </w:p>
          <w:p w:rsidR="009514B5" w:rsidRDefault="005F12F9">
            <w:pPr>
              <w:pStyle w:val="25"/>
              <w:framePr w:w="10507" w:wrap="notBeside" w:vAnchor="text" w:hAnchor="text" w:xAlign="center" w:y="1"/>
              <w:shd w:val="clear" w:color="auto" w:fill="auto"/>
              <w:spacing w:after="0" w:line="298" w:lineRule="exact"/>
              <w:ind w:firstLine="0"/>
            </w:pPr>
            <w:r>
              <w:rPr>
                <w:lang w:val="ba" w:eastAsia="ba" w:bidi="ba"/>
              </w:rPr>
              <w:t xml:space="preserve">Россия </w:t>
            </w:r>
            <w:r>
              <w:t xml:space="preserve">в </w:t>
            </w:r>
            <w:r>
              <w:rPr>
                <w:lang w:val="en-US" w:eastAsia="en-US" w:bidi="en-US"/>
              </w:rPr>
              <w:t>XVI</w:t>
            </w:r>
            <w:r w:rsidRPr="00626478">
              <w:rPr>
                <w:lang w:eastAsia="en-US" w:bidi="en-US"/>
              </w:rPr>
              <w:t xml:space="preserve"> </w:t>
            </w:r>
            <w:r>
              <w:t xml:space="preserve">веке Смута в России </w:t>
            </w:r>
            <w:r>
              <w:rPr>
                <w:lang w:val="ba" w:eastAsia="ba" w:bidi="ba"/>
              </w:rPr>
              <w:t xml:space="preserve">Россия </w:t>
            </w:r>
            <w:r>
              <w:t xml:space="preserve">в </w:t>
            </w:r>
            <w:r>
              <w:rPr>
                <w:lang w:val="en-US" w:eastAsia="en-US" w:bidi="en-US"/>
              </w:rPr>
              <w:t>XVII</w:t>
            </w:r>
            <w:r w:rsidRPr="00626478">
              <w:rPr>
                <w:lang w:eastAsia="en-US" w:bidi="en-US"/>
              </w:rPr>
              <w:t xml:space="preserve"> </w:t>
            </w:r>
            <w:r>
              <w:t xml:space="preserve">веке Культурное </w:t>
            </w:r>
            <w:r>
              <w:rPr>
                <w:lang w:val="ba" w:eastAsia="ba" w:bidi="ba"/>
              </w:rPr>
              <w:t xml:space="preserve">пространство </w:t>
            </w:r>
            <w:r>
              <w:t>Региональный компонент</w:t>
            </w:r>
          </w:p>
        </w:tc>
      </w:tr>
      <w:tr w:rsidR="009514B5">
        <w:trPr>
          <w:trHeight w:hRule="exact" w:val="317"/>
          <w:jc w:val="center"/>
        </w:trPr>
        <w:tc>
          <w:tcPr>
            <w:tcW w:w="1138" w:type="dxa"/>
            <w:tcBorders>
              <w:top w:val="single" w:sz="4" w:space="0" w:color="auto"/>
              <w:left w:val="single" w:sz="4" w:space="0" w:color="auto"/>
              <w:bottom w:val="single" w:sz="4" w:space="0" w:color="auto"/>
            </w:tcBorders>
            <w:shd w:val="clear" w:color="auto" w:fill="FFFFFF"/>
            <w:vAlign w:val="bottom"/>
          </w:tcPr>
          <w:p w:rsidR="009514B5" w:rsidRDefault="005F12F9">
            <w:pPr>
              <w:pStyle w:val="25"/>
              <w:framePr w:w="10507" w:wrap="notBeside" w:vAnchor="text" w:hAnchor="text" w:xAlign="center" w:y="1"/>
              <w:shd w:val="clear" w:color="auto" w:fill="auto"/>
              <w:spacing w:after="0" w:line="260" w:lineRule="exact"/>
              <w:ind w:firstLine="0"/>
            </w:pPr>
            <w:r>
              <w:t>8 класс</w:t>
            </w:r>
          </w:p>
        </w:tc>
        <w:tc>
          <w:tcPr>
            <w:tcW w:w="4397" w:type="dxa"/>
            <w:tcBorders>
              <w:top w:val="single" w:sz="4" w:space="0" w:color="auto"/>
              <w:left w:val="single" w:sz="4" w:space="0" w:color="auto"/>
              <w:bottom w:val="single" w:sz="4" w:space="0" w:color="auto"/>
            </w:tcBorders>
            <w:shd w:val="clear" w:color="auto" w:fill="FFFFFF"/>
            <w:vAlign w:val="bottom"/>
          </w:tcPr>
          <w:p w:rsidR="009514B5" w:rsidRDefault="005F12F9">
            <w:pPr>
              <w:pStyle w:val="25"/>
              <w:framePr w:w="10507" w:wrap="notBeside" w:vAnchor="text" w:hAnchor="text" w:xAlign="center" w:y="1"/>
              <w:shd w:val="clear" w:color="auto" w:fill="auto"/>
              <w:spacing w:after="0" w:line="260" w:lineRule="exact"/>
              <w:ind w:firstLine="0"/>
            </w:pPr>
            <w:r>
              <w:t>ИСТОРИЯ НОВОГО ВРЕМЕНИ.</w:t>
            </w:r>
          </w:p>
        </w:tc>
        <w:tc>
          <w:tcPr>
            <w:tcW w:w="4973" w:type="dxa"/>
            <w:tcBorders>
              <w:top w:val="single" w:sz="4" w:space="0" w:color="auto"/>
              <w:left w:val="single" w:sz="4" w:space="0" w:color="auto"/>
              <w:bottom w:val="single" w:sz="4" w:space="0" w:color="auto"/>
              <w:right w:val="single" w:sz="4" w:space="0" w:color="auto"/>
            </w:tcBorders>
            <w:shd w:val="clear" w:color="auto" w:fill="FFFFFF"/>
            <w:vAlign w:val="bottom"/>
          </w:tcPr>
          <w:p w:rsidR="009514B5" w:rsidRDefault="005F12F9">
            <w:pPr>
              <w:pStyle w:val="25"/>
              <w:framePr w:w="10507" w:wrap="notBeside" w:vAnchor="text" w:hAnchor="text" w:xAlign="center" w:y="1"/>
              <w:shd w:val="clear" w:color="auto" w:fill="auto"/>
              <w:spacing w:after="0" w:line="260" w:lineRule="exact"/>
              <w:ind w:firstLine="0"/>
            </w:pPr>
            <w:r>
              <w:t>РОССИЯ В КОНЦЕ XVII - XVIII</w:t>
            </w:r>
          </w:p>
        </w:tc>
      </w:tr>
    </w:tbl>
    <w:p w:rsidR="009514B5" w:rsidRDefault="009514B5">
      <w:pPr>
        <w:framePr w:w="10507" w:wrap="notBeside" w:vAnchor="text" w:hAnchor="text" w:xAlign="center" w:y="1"/>
        <w:rPr>
          <w:sz w:val="2"/>
          <w:szCs w:val="2"/>
        </w:rPr>
      </w:pPr>
    </w:p>
    <w:p w:rsidR="009514B5" w:rsidRDefault="009514B5">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38"/>
        <w:gridCol w:w="4397"/>
        <w:gridCol w:w="4973"/>
      </w:tblGrid>
      <w:tr w:rsidR="009514B5">
        <w:trPr>
          <w:trHeight w:hRule="exact" w:val="3605"/>
          <w:jc w:val="center"/>
        </w:trPr>
        <w:tc>
          <w:tcPr>
            <w:tcW w:w="1138" w:type="dxa"/>
            <w:tcBorders>
              <w:top w:val="single" w:sz="4" w:space="0" w:color="auto"/>
              <w:left w:val="single" w:sz="4" w:space="0" w:color="auto"/>
            </w:tcBorders>
            <w:shd w:val="clear" w:color="auto" w:fill="FFFFFF"/>
          </w:tcPr>
          <w:p w:rsidR="009514B5" w:rsidRDefault="009514B5" w:rsidP="009450F4">
            <w:pPr>
              <w:framePr w:w="10507" w:wrap="notBeside" w:vAnchor="text" w:hAnchor="page" w:x="691" w:yAlign="bottom"/>
              <w:rPr>
                <w:sz w:val="10"/>
                <w:szCs w:val="10"/>
              </w:rPr>
            </w:pPr>
          </w:p>
        </w:tc>
        <w:tc>
          <w:tcPr>
            <w:tcW w:w="4397" w:type="dxa"/>
            <w:tcBorders>
              <w:top w:val="single" w:sz="4" w:space="0" w:color="auto"/>
              <w:left w:val="single" w:sz="4" w:space="0" w:color="auto"/>
            </w:tcBorders>
            <w:shd w:val="clear" w:color="auto" w:fill="FFFFFF"/>
          </w:tcPr>
          <w:p w:rsidR="009514B5" w:rsidRDefault="005F12F9" w:rsidP="009450F4">
            <w:pPr>
              <w:pStyle w:val="25"/>
              <w:framePr w:w="10507" w:wrap="notBeside" w:vAnchor="text" w:hAnchor="page" w:x="691" w:yAlign="bottom"/>
              <w:shd w:val="clear" w:color="auto" w:fill="auto"/>
              <w:spacing w:after="0" w:line="298" w:lineRule="exact"/>
              <w:ind w:firstLine="0"/>
            </w:pPr>
            <w:r>
              <w:rPr>
                <w:rStyle w:val="2f4"/>
              </w:rPr>
              <w:t>XVIIIb</w:t>
            </w:r>
            <w:r w:rsidRPr="00626478">
              <w:rPr>
                <w:rStyle w:val="2f4"/>
                <w:lang w:val="ru-RU"/>
              </w:rPr>
              <w:t>.</w:t>
            </w:r>
          </w:p>
          <w:p w:rsidR="009514B5" w:rsidRDefault="005F12F9" w:rsidP="009450F4">
            <w:pPr>
              <w:pStyle w:val="25"/>
              <w:framePr w:w="10507" w:wrap="notBeside" w:vAnchor="text" w:hAnchor="page" w:x="691" w:yAlign="bottom"/>
              <w:shd w:val="clear" w:color="auto" w:fill="auto"/>
              <w:spacing w:after="0" w:line="298" w:lineRule="exact"/>
              <w:ind w:firstLine="0"/>
            </w:pPr>
            <w:r>
              <w:t>Эпоха Просвещения.</w:t>
            </w:r>
          </w:p>
          <w:p w:rsidR="009514B5" w:rsidRDefault="005F12F9" w:rsidP="009450F4">
            <w:pPr>
              <w:pStyle w:val="25"/>
              <w:framePr w:w="10507" w:wrap="notBeside" w:vAnchor="text" w:hAnchor="page" w:x="691" w:yAlign="bottom"/>
              <w:shd w:val="clear" w:color="auto" w:fill="auto"/>
              <w:spacing w:after="0" w:line="298" w:lineRule="exact"/>
              <w:ind w:firstLine="0"/>
            </w:pPr>
            <w:r>
              <w:t>Эпоха промышленного переворота Великая французская революция</w:t>
            </w:r>
          </w:p>
        </w:tc>
        <w:tc>
          <w:tcPr>
            <w:tcW w:w="4973" w:type="dxa"/>
            <w:tcBorders>
              <w:top w:val="single" w:sz="4" w:space="0" w:color="auto"/>
              <w:left w:val="single" w:sz="4" w:space="0" w:color="auto"/>
              <w:right w:val="single" w:sz="4" w:space="0" w:color="auto"/>
            </w:tcBorders>
            <w:shd w:val="clear" w:color="auto" w:fill="FFFFFF"/>
          </w:tcPr>
          <w:p w:rsidR="009514B5" w:rsidRDefault="005F12F9" w:rsidP="009450F4">
            <w:pPr>
              <w:pStyle w:val="25"/>
              <w:framePr w:w="10507" w:wrap="notBeside" w:vAnchor="text" w:hAnchor="page" w:x="691" w:yAlign="bottom"/>
              <w:shd w:val="clear" w:color="auto" w:fill="auto"/>
              <w:spacing w:after="0" w:line="298" w:lineRule="exact"/>
              <w:ind w:firstLine="0"/>
            </w:pPr>
            <w:r>
              <w:t>ВЕКАХ: ОТ ЦАРСТВА К ИМПЕРИИ</w:t>
            </w:r>
          </w:p>
          <w:p w:rsidR="009514B5" w:rsidRDefault="005F12F9" w:rsidP="009450F4">
            <w:pPr>
              <w:pStyle w:val="25"/>
              <w:framePr w:w="10507" w:wrap="notBeside" w:vAnchor="text" w:hAnchor="page" w:x="691" w:yAlign="bottom"/>
              <w:shd w:val="clear" w:color="auto" w:fill="auto"/>
              <w:spacing w:after="0" w:line="298" w:lineRule="exact"/>
              <w:ind w:firstLine="0"/>
            </w:pPr>
            <w:r>
              <w:t>Россия в эпоху преобразований Петра I После Петра Великого: эпоха «дворцовых переворотов»</w:t>
            </w:r>
          </w:p>
          <w:p w:rsidR="009514B5" w:rsidRDefault="005F12F9" w:rsidP="009450F4">
            <w:pPr>
              <w:pStyle w:val="25"/>
              <w:framePr w:w="10507" w:wrap="notBeside" w:vAnchor="text" w:hAnchor="page" w:x="691" w:yAlign="bottom"/>
              <w:shd w:val="clear" w:color="auto" w:fill="auto"/>
              <w:spacing w:after="0" w:line="298" w:lineRule="exact"/>
              <w:ind w:firstLine="0"/>
            </w:pPr>
            <w:r>
              <w:t>Россия в 1760-х - 1790- гг. Правление Екатерины II и Павла I Культурное пространство Российской империи в XVIII в.</w:t>
            </w:r>
          </w:p>
          <w:p w:rsidR="009514B5" w:rsidRDefault="005F12F9" w:rsidP="009450F4">
            <w:pPr>
              <w:pStyle w:val="25"/>
              <w:framePr w:w="10507" w:wrap="notBeside" w:vAnchor="text" w:hAnchor="page" w:x="691" w:yAlign="bottom"/>
              <w:shd w:val="clear" w:color="auto" w:fill="auto"/>
              <w:spacing w:after="0" w:line="298" w:lineRule="exact"/>
              <w:ind w:firstLine="0"/>
            </w:pPr>
            <w:r>
              <w:t xml:space="preserve">Народы России в </w:t>
            </w:r>
            <w:r>
              <w:rPr>
                <w:lang w:val="en-US" w:eastAsia="en-US" w:bidi="en-US"/>
              </w:rPr>
              <w:t>XVIII</w:t>
            </w:r>
            <w:r w:rsidRPr="00626478">
              <w:rPr>
                <w:lang w:eastAsia="en-US" w:bidi="en-US"/>
              </w:rPr>
              <w:t xml:space="preserve"> </w:t>
            </w:r>
            <w:r>
              <w:t>в.</w:t>
            </w:r>
          </w:p>
          <w:p w:rsidR="009514B5" w:rsidRDefault="005F12F9" w:rsidP="009450F4">
            <w:pPr>
              <w:pStyle w:val="25"/>
              <w:framePr w:w="10507" w:wrap="notBeside" w:vAnchor="text" w:hAnchor="page" w:x="691" w:yAlign="bottom"/>
              <w:shd w:val="clear" w:color="auto" w:fill="auto"/>
              <w:spacing w:after="0" w:line="298" w:lineRule="exact"/>
              <w:ind w:firstLine="0"/>
            </w:pPr>
            <w:r>
              <w:rPr>
                <w:lang w:val="ba" w:eastAsia="ba" w:bidi="ba"/>
              </w:rPr>
              <w:t xml:space="preserve">Россия </w:t>
            </w:r>
            <w:r>
              <w:t xml:space="preserve">при Павле </w:t>
            </w:r>
            <w:r>
              <w:rPr>
                <w:lang w:val="en-US" w:eastAsia="en-US" w:bidi="en-US"/>
              </w:rPr>
              <w:t>I</w:t>
            </w:r>
            <w:r w:rsidRPr="00626478">
              <w:rPr>
                <w:lang w:eastAsia="en-US" w:bidi="en-US"/>
              </w:rPr>
              <w:t xml:space="preserve"> </w:t>
            </w:r>
            <w:r>
              <w:t>Региональный компонент</w:t>
            </w:r>
          </w:p>
        </w:tc>
      </w:tr>
      <w:tr w:rsidR="009514B5">
        <w:trPr>
          <w:trHeight w:hRule="exact" w:val="9542"/>
          <w:jc w:val="center"/>
        </w:trPr>
        <w:tc>
          <w:tcPr>
            <w:tcW w:w="1138" w:type="dxa"/>
            <w:vMerge w:val="restart"/>
            <w:tcBorders>
              <w:top w:val="single" w:sz="4" w:space="0" w:color="auto"/>
              <w:left w:val="single" w:sz="4" w:space="0" w:color="auto"/>
            </w:tcBorders>
            <w:shd w:val="clear" w:color="auto" w:fill="FFFFFF"/>
          </w:tcPr>
          <w:p w:rsidR="009514B5" w:rsidRDefault="005F12F9" w:rsidP="009450F4">
            <w:pPr>
              <w:pStyle w:val="25"/>
              <w:framePr w:w="10507" w:wrap="notBeside" w:vAnchor="text" w:hAnchor="page" w:x="691" w:yAlign="bottom"/>
              <w:shd w:val="clear" w:color="auto" w:fill="auto"/>
              <w:spacing w:after="0" w:line="260" w:lineRule="exact"/>
              <w:ind w:firstLine="0"/>
            </w:pPr>
            <w:r>
              <w:t>9 класс</w:t>
            </w:r>
          </w:p>
        </w:tc>
        <w:tc>
          <w:tcPr>
            <w:tcW w:w="4397" w:type="dxa"/>
            <w:vMerge w:val="restart"/>
            <w:tcBorders>
              <w:top w:val="single" w:sz="4" w:space="0" w:color="auto"/>
              <w:left w:val="single" w:sz="4" w:space="0" w:color="auto"/>
            </w:tcBorders>
            <w:shd w:val="clear" w:color="auto" w:fill="FFFFFF"/>
          </w:tcPr>
          <w:p w:rsidR="009514B5" w:rsidRDefault="005F12F9" w:rsidP="009450F4">
            <w:pPr>
              <w:pStyle w:val="25"/>
              <w:framePr w:w="10507" w:wrap="notBeside" w:vAnchor="text" w:hAnchor="page" w:x="691" w:yAlign="bottom"/>
              <w:shd w:val="clear" w:color="auto" w:fill="auto"/>
              <w:spacing w:after="0" w:line="298" w:lineRule="exact"/>
              <w:ind w:firstLine="0"/>
            </w:pPr>
            <w:r>
              <w:t>ИСТОРИЯ НОВОГО ВРЕМЕНИ. XIX в.</w:t>
            </w:r>
          </w:p>
          <w:p w:rsidR="009514B5" w:rsidRDefault="005F12F9" w:rsidP="009450F4">
            <w:pPr>
              <w:pStyle w:val="25"/>
              <w:framePr w:w="10507" w:wrap="notBeside" w:vAnchor="text" w:hAnchor="page" w:x="691" w:yAlign="bottom"/>
              <w:shd w:val="clear" w:color="auto" w:fill="auto"/>
              <w:spacing w:after="240" w:line="298" w:lineRule="exact"/>
              <w:ind w:firstLine="0"/>
            </w:pPr>
            <w:r>
              <w:t xml:space="preserve">Мир к началу XX в. Новейшая история. </w:t>
            </w:r>
            <w:r>
              <w:rPr>
                <w:rStyle w:val="2c"/>
              </w:rPr>
              <w:t>Становление и расцвет индустриального общества. До начала Первой мировой войны</w:t>
            </w:r>
          </w:p>
          <w:p w:rsidR="009514B5" w:rsidRDefault="005F12F9" w:rsidP="009450F4">
            <w:pPr>
              <w:pStyle w:val="25"/>
              <w:framePr w:w="10507" w:wrap="notBeside" w:vAnchor="text" w:hAnchor="page" w:x="691" w:yAlign="bottom"/>
              <w:shd w:val="clear" w:color="auto" w:fill="auto"/>
              <w:spacing w:before="240" w:after="0" w:line="298" w:lineRule="exact"/>
              <w:ind w:firstLine="0"/>
            </w:pPr>
            <w:r>
              <w:t>Страны Европы и Северной Америки в первой половине ХК в.</w:t>
            </w:r>
          </w:p>
          <w:p w:rsidR="009514B5" w:rsidRDefault="005F12F9" w:rsidP="009450F4">
            <w:pPr>
              <w:pStyle w:val="25"/>
              <w:framePr w:w="10507" w:wrap="notBeside" w:vAnchor="text" w:hAnchor="page" w:x="691" w:yAlign="bottom"/>
              <w:shd w:val="clear" w:color="auto" w:fill="auto"/>
              <w:spacing w:after="0" w:line="298" w:lineRule="exact"/>
              <w:ind w:firstLine="0"/>
            </w:pPr>
            <w:r>
              <w:t>Страны Европы и Северной Америки во второй половине ХК в. Экономическое и социально</w:t>
            </w:r>
            <w:r>
              <w:softHyphen/>
              <w:t>политическое развитие стран Европы и США в конце ХК в.</w:t>
            </w:r>
          </w:p>
          <w:p w:rsidR="009514B5" w:rsidRDefault="005F12F9" w:rsidP="009450F4">
            <w:pPr>
              <w:pStyle w:val="25"/>
              <w:framePr w:w="10507" w:wrap="notBeside" w:vAnchor="text" w:hAnchor="page" w:x="691" w:yAlign="bottom"/>
              <w:shd w:val="clear" w:color="auto" w:fill="auto"/>
              <w:spacing w:after="0" w:line="298" w:lineRule="exact"/>
              <w:ind w:firstLine="0"/>
            </w:pPr>
            <w:r>
              <w:t>Страны Азии в ХК в.</w:t>
            </w:r>
          </w:p>
          <w:p w:rsidR="009514B5" w:rsidRDefault="005F12F9" w:rsidP="009450F4">
            <w:pPr>
              <w:pStyle w:val="25"/>
              <w:framePr w:w="10507" w:wrap="notBeside" w:vAnchor="text" w:hAnchor="page" w:x="691" w:yAlign="bottom"/>
              <w:shd w:val="clear" w:color="auto" w:fill="auto"/>
              <w:spacing w:after="0" w:line="298" w:lineRule="exact"/>
              <w:ind w:firstLine="0"/>
            </w:pPr>
            <w:r>
              <w:t>Война за независимость в Латинской Америке</w:t>
            </w:r>
          </w:p>
          <w:p w:rsidR="009514B5" w:rsidRDefault="005F12F9" w:rsidP="009450F4">
            <w:pPr>
              <w:pStyle w:val="25"/>
              <w:framePr w:w="10507" w:wrap="notBeside" w:vAnchor="text" w:hAnchor="page" w:x="691" w:yAlign="bottom"/>
              <w:shd w:val="clear" w:color="auto" w:fill="auto"/>
              <w:spacing w:after="0" w:line="298" w:lineRule="exact"/>
              <w:ind w:firstLine="0"/>
            </w:pPr>
            <w:r>
              <w:t>Народы Африки в Новое время Развитие культуры в XIX в. Международные отношения в XIX в. Мир в 1900—1914 гг.</w:t>
            </w:r>
          </w:p>
        </w:tc>
        <w:tc>
          <w:tcPr>
            <w:tcW w:w="4973" w:type="dxa"/>
            <w:tcBorders>
              <w:top w:val="single" w:sz="4" w:space="0" w:color="auto"/>
              <w:left w:val="single" w:sz="4" w:space="0" w:color="auto"/>
              <w:right w:val="single" w:sz="4" w:space="0" w:color="auto"/>
            </w:tcBorders>
            <w:shd w:val="clear" w:color="auto" w:fill="FFFFFF"/>
          </w:tcPr>
          <w:p w:rsidR="009514B5" w:rsidRDefault="005F12F9" w:rsidP="009450F4">
            <w:pPr>
              <w:pStyle w:val="25"/>
              <w:framePr w:w="10507" w:wrap="notBeside" w:vAnchor="text" w:hAnchor="page" w:x="691" w:yAlign="bottom"/>
              <w:shd w:val="clear" w:color="auto" w:fill="auto"/>
              <w:spacing w:after="240" w:line="298" w:lineRule="exact"/>
              <w:ind w:firstLine="0"/>
            </w:pPr>
            <w:r>
              <w:t>IV. РОССИЙСКАЯ ИМПЕРИЯ В XIX - НАЧАЛЕ XX ВВ.</w:t>
            </w:r>
          </w:p>
          <w:p w:rsidR="009514B5" w:rsidRDefault="005F12F9" w:rsidP="009450F4">
            <w:pPr>
              <w:pStyle w:val="25"/>
              <w:framePr w:w="10507" w:wrap="notBeside" w:vAnchor="text" w:hAnchor="page" w:x="691" w:yAlign="bottom"/>
              <w:shd w:val="clear" w:color="auto" w:fill="auto"/>
              <w:spacing w:before="240" w:after="0" w:line="302" w:lineRule="exact"/>
              <w:ind w:firstLine="0"/>
            </w:pPr>
            <w:r>
              <w:t>Россия на пути к реформам (1801-1861) Александровская эпоха: государственный либерализм</w:t>
            </w:r>
          </w:p>
          <w:p w:rsidR="009514B5" w:rsidRDefault="005F12F9" w:rsidP="009450F4">
            <w:pPr>
              <w:pStyle w:val="25"/>
              <w:framePr w:w="10507" w:wrap="notBeside" w:vAnchor="text" w:hAnchor="page" w:x="691" w:yAlign="bottom"/>
              <w:shd w:val="clear" w:color="auto" w:fill="auto"/>
              <w:spacing w:after="0" w:line="298" w:lineRule="exact"/>
              <w:ind w:firstLine="0"/>
            </w:pPr>
            <w:r>
              <w:t>Отечественная война 1812 г.</w:t>
            </w:r>
          </w:p>
          <w:p w:rsidR="009514B5" w:rsidRDefault="005F12F9" w:rsidP="009450F4">
            <w:pPr>
              <w:pStyle w:val="25"/>
              <w:framePr w:w="10507" w:wrap="notBeside" w:vAnchor="text" w:hAnchor="page" w:x="691" w:yAlign="bottom"/>
              <w:shd w:val="clear" w:color="auto" w:fill="auto"/>
              <w:spacing w:after="0" w:line="298" w:lineRule="exact"/>
              <w:ind w:firstLine="0"/>
            </w:pPr>
            <w:r>
              <w:t xml:space="preserve">Николаевское </w:t>
            </w:r>
            <w:r>
              <w:rPr>
                <w:lang w:val="ba" w:eastAsia="ba" w:bidi="ba"/>
              </w:rPr>
              <w:t xml:space="preserve">самодержавие: </w:t>
            </w:r>
            <w:r>
              <w:t>государственный консерватизм Крепостнический социум. Деревня и город</w:t>
            </w:r>
          </w:p>
          <w:p w:rsidR="009514B5" w:rsidRDefault="005F12F9" w:rsidP="009450F4">
            <w:pPr>
              <w:pStyle w:val="25"/>
              <w:framePr w:w="10507" w:wrap="notBeside" w:vAnchor="text" w:hAnchor="page" w:x="691" w:yAlign="bottom"/>
              <w:shd w:val="clear" w:color="auto" w:fill="auto"/>
              <w:spacing w:after="0" w:line="298" w:lineRule="exact"/>
              <w:ind w:firstLine="0"/>
            </w:pPr>
            <w:r>
              <w:t xml:space="preserve">Культурное </w:t>
            </w:r>
            <w:r>
              <w:rPr>
                <w:lang w:val="ba" w:eastAsia="ba" w:bidi="ba"/>
              </w:rPr>
              <w:t xml:space="preserve">пространство </w:t>
            </w:r>
            <w:r>
              <w:t xml:space="preserve">империи в первой половине </w:t>
            </w:r>
            <w:r>
              <w:rPr>
                <w:lang w:val="en-US" w:eastAsia="en-US" w:bidi="en-US"/>
              </w:rPr>
              <w:t>XIX</w:t>
            </w:r>
            <w:r w:rsidRPr="00626478">
              <w:rPr>
                <w:lang w:eastAsia="en-US" w:bidi="en-US"/>
              </w:rPr>
              <w:t xml:space="preserve"> </w:t>
            </w:r>
            <w:r>
              <w:t>в.</w:t>
            </w:r>
          </w:p>
          <w:p w:rsidR="009514B5" w:rsidRDefault="005F12F9" w:rsidP="009450F4">
            <w:pPr>
              <w:pStyle w:val="25"/>
              <w:framePr w:w="10507" w:wrap="notBeside" w:vAnchor="text" w:hAnchor="page" w:x="691" w:yAlign="bottom"/>
              <w:shd w:val="clear" w:color="auto" w:fill="auto"/>
              <w:spacing w:after="0" w:line="298" w:lineRule="exact"/>
              <w:ind w:firstLine="0"/>
            </w:pPr>
            <w:r>
              <w:t>Пространство империи: этнокультурный облик страны</w:t>
            </w:r>
          </w:p>
          <w:p w:rsidR="009514B5" w:rsidRDefault="005F12F9" w:rsidP="009450F4">
            <w:pPr>
              <w:pStyle w:val="25"/>
              <w:framePr w:w="10507" w:wrap="notBeside" w:vAnchor="text" w:hAnchor="page" w:x="691" w:yAlign="bottom"/>
              <w:shd w:val="clear" w:color="auto" w:fill="auto"/>
              <w:spacing w:after="240" w:line="302" w:lineRule="exact"/>
              <w:ind w:firstLine="0"/>
            </w:pPr>
            <w:r>
              <w:t>Формирование гражданского правосознания. Основные течения общественной мысли</w:t>
            </w:r>
          </w:p>
          <w:p w:rsidR="009514B5" w:rsidRDefault="005F12F9" w:rsidP="009450F4">
            <w:pPr>
              <w:pStyle w:val="25"/>
              <w:framePr w:w="10507" w:wrap="notBeside" w:vAnchor="text" w:hAnchor="page" w:x="691" w:yAlign="bottom"/>
              <w:shd w:val="clear" w:color="auto" w:fill="auto"/>
              <w:spacing w:before="240" w:after="0" w:line="298" w:lineRule="exact"/>
              <w:ind w:firstLine="0"/>
            </w:pPr>
            <w:r>
              <w:t xml:space="preserve">Россия в эпоху реформ Преобразования Александра </w:t>
            </w:r>
            <w:r>
              <w:rPr>
                <w:lang w:val="en-US" w:eastAsia="en-US" w:bidi="en-US"/>
              </w:rPr>
              <w:t>II</w:t>
            </w:r>
            <w:r w:rsidRPr="00626478">
              <w:rPr>
                <w:lang w:eastAsia="en-US" w:bidi="en-US"/>
              </w:rPr>
              <w:t xml:space="preserve">: </w:t>
            </w:r>
            <w:r>
              <w:t xml:space="preserve">социальная и правовая </w:t>
            </w:r>
            <w:r>
              <w:rPr>
                <w:lang w:val="ba" w:eastAsia="ba" w:bidi="ba"/>
              </w:rPr>
              <w:t xml:space="preserve">модернизация </w:t>
            </w:r>
            <w:r>
              <w:t xml:space="preserve">«Народное самодержавие» Александра III Пореформенный социум. Сельское хозяйство и промышленность Культурное </w:t>
            </w:r>
            <w:r>
              <w:rPr>
                <w:lang w:val="ba" w:eastAsia="ba" w:bidi="ba"/>
              </w:rPr>
              <w:t xml:space="preserve">пространство </w:t>
            </w:r>
            <w:r>
              <w:t xml:space="preserve">империи во второй половине </w:t>
            </w:r>
            <w:r>
              <w:rPr>
                <w:lang w:val="en-US" w:eastAsia="en-US" w:bidi="en-US"/>
              </w:rPr>
              <w:t>XIX</w:t>
            </w:r>
            <w:r w:rsidRPr="00626478">
              <w:rPr>
                <w:lang w:eastAsia="en-US" w:bidi="en-US"/>
              </w:rPr>
              <w:t xml:space="preserve"> </w:t>
            </w:r>
            <w:r>
              <w:t>в.</w:t>
            </w:r>
          </w:p>
          <w:p w:rsidR="009514B5" w:rsidRDefault="005F12F9" w:rsidP="009450F4">
            <w:pPr>
              <w:pStyle w:val="25"/>
              <w:framePr w:w="10507" w:wrap="notBeside" w:vAnchor="text" w:hAnchor="page" w:x="691" w:yAlign="bottom"/>
              <w:shd w:val="clear" w:color="auto" w:fill="auto"/>
              <w:spacing w:after="0" w:line="298" w:lineRule="exact"/>
              <w:ind w:firstLine="0"/>
            </w:pPr>
            <w:r>
              <w:t>Этнокультурный облик империи Формирование гражданского общества и основные направления общественных движений</w:t>
            </w:r>
          </w:p>
          <w:p w:rsidR="009514B5" w:rsidRDefault="005F12F9" w:rsidP="009450F4">
            <w:pPr>
              <w:pStyle w:val="25"/>
              <w:framePr w:w="10507" w:wrap="notBeside" w:vAnchor="text" w:hAnchor="page" w:x="691" w:yAlign="bottom"/>
              <w:shd w:val="clear" w:color="auto" w:fill="auto"/>
              <w:spacing w:after="0" w:line="298" w:lineRule="exact"/>
              <w:ind w:firstLine="0"/>
            </w:pPr>
            <w:r>
              <w:t>Кризис империи в начале ХХ века</w:t>
            </w:r>
          </w:p>
        </w:tc>
      </w:tr>
      <w:tr w:rsidR="009514B5">
        <w:trPr>
          <w:trHeight w:hRule="exact" w:val="1238"/>
          <w:jc w:val="center"/>
        </w:trPr>
        <w:tc>
          <w:tcPr>
            <w:tcW w:w="1138" w:type="dxa"/>
            <w:vMerge/>
            <w:tcBorders>
              <w:left w:val="single" w:sz="4" w:space="0" w:color="auto"/>
              <w:bottom w:val="single" w:sz="4" w:space="0" w:color="auto"/>
            </w:tcBorders>
            <w:shd w:val="clear" w:color="auto" w:fill="FFFFFF"/>
          </w:tcPr>
          <w:p w:rsidR="009514B5" w:rsidRDefault="009514B5" w:rsidP="009450F4">
            <w:pPr>
              <w:framePr w:w="10507" w:wrap="notBeside" w:vAnchor="text" w:hAnchor="page" w:x="691" w:yAlign="bottom"/>
            </w:pPr>
          </w:p>
        </w:tc>
        <w:tc>
          <w:tcPr>
            <w:tcW w:w="4397" w:type="dxa"/>
            <w:vMerge/>
            <w:tcBorders>
              <w:left w:val="single" w:sz="4" w:space="0" w:color="auto"/>
              <w:bottom w:val="single" w:sz="4" w:space="0" w:color="auto"/>
            </w:tcBorders>
            <w:shd w:val="clear" w:color="auto" w:fill="FFFFFF"/>
          </w:tcPr>
          <w:p w:rsidR="009514B5" w:rsidRDefault="009514B5" w:rsidP="009450F4">
            <w:pPr>
              <w:framePr w:w="10507" w:wrap="notBeside" w:vAnchor="text" w:hAnchor="page" w:x="691" w:yAlign="bottom"/>
            </w:pPr>
          </w:p>
        </w:tc>
        <w:tc>
          <w:tcPr>
            <w:tcW w:w="4973" w:type="dxa"/>
            <w:tcBorders>
              <w:top w:val="single" w:sz="4" w:space="0" w:color="auto"/>
              <w:left w:val="single" w:sz="4" w:space="0" w:color="auto"/>
              <w:bottom w:val="single" w:sz="4" w:space="0" w:color="auto"/>
              <w:right w:val="single" w:sz="4" w:space="0" w:color="auto"/>
            </w:tcBorders>
            <w:shd w:val="clear" w:color="auto" w:fill="FFFFFF"/>
            <w:vAlign w:val="bottom"/>
          </w:tcPr>
          <w:p w:rsidR="009514B5" w:rsidRDefault="005F12F9" w:rsidP="009450F4">
            <w:pPr>
              <w:pStyle w:val="25"/>
              <w:framePr w:w="10507" w:wrap="notBeside" w:vAnchor="text" w:hAnchor="page" w:x="691" w:yAlign="bottom"/>
              <w:shd w:val="clear" w:color="auto" w:fill="auto"/>
              <w:spacing w:after="0" w:line="298" w:lineRule="exact"/>
              <w:ind w:firstLine="0"/>
            </w:pPr>
            <w:r>
              <w:t xml:space="preserve">Первая российская революция </w:t>
            </w:r>
            <w:r>
              <w:rPr>
                <w:lang w:val="ba" w:eastAsia="ba" w:bidi="ba"/>
              </w:rPr>
              <w:t>1905</w:t>
            </w:r>
            <w:r>
              <w:rPr>
                <w:lang w:val="ba" w:eastAsia="ba" w:bidi="ba"/>
              </w:rPr>
              <w:softHyphen/>
              <w:t>1907</w:t>
            </w:r>
            <w:r>
              <w:t xml:space="preserve"> гг. Начало парламентаризма Общество и власть после революции «Серебряный век» российской культуры</w:t>
            </w:r>
          </w:p>
        </w:tc>
      </w:tr>
    </w:tbl>
    <w:p w:rsidR="009514B5" w:rsidRDefault="009514B5" w:rsidP="009450F4">
      <w:pPr>
        <w:framePr w:w="10507" w:wrap="notBeside" w:vAnchor="text" w:hAnchor="page" w:x="691" w:yAlign="bottom"/>
        <w:rPr>
          <w:sz w:val="2"/>
          <w:szCs w:val="2"/>
        </w:rPr>
      </w:pPr>
    </w:p>
    <w:p w:rsidR="009514B5" w:rsidRPr="00373FA4" w:rsidRDefault="005F12F9">
      <w:pPr>
        <w:pStyle w:val="321"/>
        <w:keepNext/>
        <w:keepLines/>
        <w:numPr>
          <w:ilvl w:val="0"/>
          <w:numId w:val="45"/>
        </w:numPr>
        <w:shd w:val="clear" w:color="auto" w:fill="auto"/>
        <w:tabs>
          <w:tab w:val="left" w:pos="1638"/>
        </w:tabs>
        <w:ind w:firstLine="740"/>
        <w:rPr>
          <w:b/>
        </w:rPr>
      </w:pPr>
      <w:bookmarkStart w:id="112" w:name="bookmark92"/>
      <w:r w:rsidRPr="00373FA4">
        <w:rPr>
          <w:b/>
        </w:rPr>
        <w:lastRenderedPageBreak/>
        <w:t>Обществознание</w:t>
      </w:r>
      <w:bookmarkEnd w:id="112"/>
    </w:p>
    <w:p w:rsidR="009514B5" w:rsidRDefault="005F12F9">
      <w:pPr>
        <w:pStyle w:val="25"/>
        <w:shd w:val="clear" w:color="auto" w:fill="auto"/>
        <w:spacing w:after="0" w:line="298" w:lineRule="exact"/>
        <w:ind w:firstLine="740"/>
        <w:jc w:val="both"/>
      </w:pPr>
      <w:bookmarkStart w:id="113" w:name="bookmark93"/>
      <w: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w:t>
      </w:r>
      <w:r>
        <w:softHyphen/>
        <w:t>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bookmarkEnd w:id="113"/>
    </w:p>
    <w:p w:rsidR="009514B5" w:rsidRDefault="005F12F9">
      <w:pPr>
        <w:pStyle w:val="25"/>
        <w:shd w:val="clear" w:color="auto" w:fill="auto"/>
        <w:spacing w:after="0" w:line="298" w:lineRule="exact"/>
        <w:ind w:firstLine="740"/>
        <w:jc w:val="both"/>
      </w:pPr>
      <w: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w:t>
      </w:r>
      <w:r>
        <w:rPr>
          <w:lang w:val="ba" w:eastAsia="ba" w:bidi="ba"/>
        </w:rPr>
        <w:t xml:space="preserve">философия, </w:t>
      </w:r>
      <w:r>
        <w:t>акцентируя внимание на современные реалии жизни, что способствует формированию у обучающихся целостной картины мира и жизни человека в нем.</w:t>
      </w:r>
    </w:p>
    <w:p w:rsidR="009514B5" w:rsidRDefault="005F12F9">
      <w:pPr>
        <w:pStyle w:val="25"/>
        <w:shd w:val="clear" w:color="auto" w:fill="auto"/>
        <w:spacing w:after="0" w:line="298" w:lineRule="exact"/>
        <w:ind w:firstLine="740"/>
        <w:jc w:val="both"/>
      </w:pPr>
      <w: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9514B5" w:rsidRDefault="005F12F9">
      <w:pPr>
        <w:pStyle w:val="25"/>
        <w:shd w:val="clear" w:color="auto" w:fill="auto"/>
        <w:spacing w:after="0" w:line="298" w:lineRule="exact"/>
        <w:ind w:firstLine="740"/>
        <w:jc w:val="both"/>
      </w:pPr>
      <w: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9514B5" w:rsidRDefault="005F12F9">
      <w:pPr>
        <w:pStyle w:val="25"/>
        <w:shd w:val="clear" w:color="auto" w:fill="auto"/>
        <w:spacing w:after="0" w:line="298" w:lineRule="exact"/>
        <w:ind w:firstLine="740"/>
        <w:jc w:val="both"/>
      </w:pPr>
      <w:r>
        <w:t>Человек. Деятельность человека</w:t>
      </w:r>
    </w:p>
    <w:p w:rsidR="009514B5" w:rsidRDefault="005F12F9">
      <w:pPr>
        <w:pStyle w:val="25"/>
        <w:shd w:val="clear" w:color="auto" w:fill="auto"/>
        <w:spacing w:after="0" w:line="298" w:lineRule="exact"/>
        <w:ind w:firstLine="740"/>
        <w:jc w:val="both"/>
      </w:pPr>
      <w:r>
        <w:t xml:space="preserve">Биологическое и социальное в человеке. </w:t>
      </w:r>
      <w:r>
        <w:rPr>
          <w:rStyle w:val="2c"/>
        </w:rPr>
        <w:t>Черты сходства и различий человека и животного. Индивид, индивидуальность, личность.</w:t>
      </w:r>
      <w: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Pr>
          <w:rStyle w:val="2c"/>
        </w:rPr>
        <w:t>Личные и деловые отношения.</w:t>
      </w:r>
      <w:r>
        <w:t xml:space="preserve"> Лидерство. Межличностные конфликты и способы их разрешения.</w:t>
      </w:r>
    </w:p>
    <w:p w:rsidR="009514B5" w:rsidRDefault="005F12F9">
      <w:pPr>
        <w:pStyle w:val="25"/>
        <w:shd w:val="clear" w:color="auto" w:fill="auto"/>
        <w:spacing w:after="0" w:line="298" w:lineRule="exact"/>
        <w:ind w:firstLine="740"/>
        <w:jc w:val="both"/>
      </w:pPr>
      <w:r>
        <w:t>Общество</w:t>
      </w:r>
    </w:p>
    <w:p w:rsidR="009514B5" w:rsidRDefault="005F12F9">
      <w:pPr>
        <w:pStyle w:val="25"/>
        <w:shd w:val="clear" w:color="auto" w:fill="auto"/>
        <w:spacing w:after="0" w:line="298" w:lineRule="exact"/>
        <w:ind w:firstLine="740"/>
        <w:jc w:val="both"/>
      </w:pPr>
      <w:r>
        <w:t xml:space="preserve">Общество как форма жизнедеятельности людей. Взаимосвязь общества и природы. Развитие общества. </w:t>
      </w:r>
      <w:r>
        <w:rPr>
          <w:rStyle w:val="2c"/>
        </w:rPr>
        <w:t>Общественный прогресс.</w:t>
      </w:r>
      <w: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9514B5" w:rsidRDefault="005F12F9">
      <w:pPr>
        <w:pStyle w:val="25"/>
        <w:shd w:val="clear" w:color="auto" w:fill="auto"/>
        <w:spacing w:after="0" w:line="298" w:lineRule="exact"/>
        <w:ind w:firstLine="740"/>
        <w:jc w:val="both"/>
      </w:pPr>
      <w:r>
        <w:t>Социальные нормы</w:t>
      </w:r>
    </w:p>
    <w:p w:rsidR="009514B5" w:rsidRDefault="005F12F9">
      <w:pPr>
        <w:pStyle w:val="25"/>
        <w:shd w:val="clear" w:color="auto" w:fill="auto"/>
        <w:spacing w:after="0" w:line="298" w:lineRule="exact"/>
        <w:ind w:firstLine="740"/>
        <w:jc w:val="both"/>
      </w:pPr>
      <w:r>
        <w:t xml:space="preserve">Социальные нормы как </w:t>
      </w:r>
      <w:r>
        <w:rPr>
          <w:lang w:val="ba" w:eastAsia="ba" w:bidi="ba"/>
        </w:rPr>
        <w:t xml:space="preserve">регуляторы </w:t>
      </w:r>
      <w:r>
        <w:t xml:space="preserve">поведения человека в обществе. </w:t>
      </w:r>
      <w:r>
        <w:rPr>
          <w:rStyle w:val="2c"/>
        </w:rPr>
        <w:t>Общественные нравы, традиции и обычаи.</w:t>
      </w:r>
      <w: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Pr>
          <w:rStyle w:val="2c"/>
        </w:rPr>
        <w:t>Особенности</w:t>
      </w:r>
      <w:r>
        <w:rPr>
          <w:rStyle w:val="2c"/>
        </w:rPr>
        <w:br w:type="page"/>
      </w:r>
      <w:r>
        <w:rPr>
          <w:rStyle w:val="2c"/>
        </w:rPr>
        <w:lastRenderedPageBreak/>
        <w:t>социализации в подростковом возрасте.</w:t>
      </w:r>
      <w:r>
        <w:t xml:space="preserve">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9514B5" w:rsidRDefault="005F12F9">
      <w:pPr>
        <w:pStyle w:val="25"/>
        <w:shd w:val="clear" w:color="auto" w:fill="auto"/>
        <w:spacing w:after="0" w:line="298" w:lineRule="exact"/>
        <w:ind w:firstLine="760"/>
        <w:jc w:val="both"/>
      </w:pPr>
      <w:r>
        <w:t>Сфера духовной культуры</w:t>
      </w:r>
    </w:p>
    <w:p w:rsidR="009514B5" w:rsidRDefault="005F12F9">
      <w:pPr>
        <w:pStyle w:val="25"/>
        <w:shd w:val="clear" w:color="auto" w:fill="auto"/>
        <w:spacing w:after="0" w:line="298" w:lineRule="exact"/>
        <w:ind w:firstLine="760"/>
        <w:jc w:val="both"/>
      </w:pPr>
      <w:r>
        <w:t xml:space="preserve">Культура, ее многообразие и основные формы. Наука в жизни современного общества. </w:t>
      </w:r>
      <w:r>
        <w:rPr>
          <w:rStyle w:val="2c"/>
        </w:rPr>
        <w:t>Научно-технический прогресс в современном обществе.</w:t>
      </w:r>
      <w: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Pr>
          <w:rStyle w:val="2c"/>
        </w:rPr>
        <w:t xml:space="preserve">Государственная итоговая аттестация. </w:t>
      </w:r>
      <w:r>
        <w:t xml:space="preserve">Самообразование. Религия как форма культуры. </w:t>
      </w:r>
      <w:r>
        <w:rPr>
          <w:rStyle w:val="2c"/>
        </w:rPr>
        <w:t>Мировые религии.</w:t>
      </w:r>
      <w:r>
        <w:t xml:space="preserve"> Роль религии в жизни общества. Свобода совести. Искусство как элемент духовной культуры общества. </w:t>
      </w:r>
      <w:r>
        <w:rPr>
          <w:rStyle w:val="2c"/>
        </w:rPr>
        <w:t>Влияние искусства на развитие личности.</w:t>
      </w:r>
    </w:p>
    <w:p w:rsidR="009514B5" w:rsidRDefault="005F12F9">
      <w:pPr>
        <w:pStyle w:val="25"/>
        <w:shd w:val="clear" w:color="auto" w:fill="auto"/>
        <w:spacing w:after="0" w:line="298" w:lineRule="exact"/>
        <w:ind w:firstLine="760"/>
        <w:jc w:val="both"/>
      </w:pPr>
      <w:r>
        <w:t>Социальная сфера жизни общества</w:t>
      </w:r>
    </w:p>
    <w:p w:rsidR="009514B5" w:rsidRDefault="005F12F9">
      <w:pPr>
        <w:pStyle w:val="25"/>
        <w:shd w:val="clear" w:color="auto" w:fill="auto"/>
        <w:spacing w:after="0" w:line="298" w:lineRule="exact"/>
        <w:ind w:firstLine="760"/>
        <w:jc w:val="both"/>
      </w:pPr>
      <w: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rStyle w:val="2c"/>
        </w:rPr>
        <w:t>Досуг семьи.</w:t>
      </w:r>
      <w:r>
        <w:t xml:space="preserve"> Социальные конфликты и пути их разрешения. Этнос и нация. </w:t>
      </w:r>
      <w:r>
        <w:rPr>
          <w:rStyle w:val="2c"/>
        </w:rPr>
        <w:t>Национальное самосознание.</w:t>
      </w:r>
      <w:r>
        <w:t xml:space="preserve"> Отношения между нациями. Россия - многонациональное государство. Социальная политика Российского государства.</w:t>
      </w:r>
    </w:p>
    <w:p w:rsidR="009514B5" w:rsidRDefault="005F12F9">
      <w:pPr>
        <w:pStyle w:val="25"/>
        <w:shd w:val="clear" w:color="auto" w:fill="auto"/>
        <w:spacing w:after="0" w:line="298" w:lineRule="exact"/>
        <w:ind w:firstLine="760"/>
        <w:jc w:val="both"/>
      </w:pPr>
      <w:r>
        <w:t>Политическая сфера жизни общества</w:t>
      </w:r>
    </w:p>
    <w:p w:rsidR="009514B5" w:rsidRDefault="005F12F9">
      <w:pPr>
        <w:pStyle w:val="25"/>
        <w:shd w:val="clear" w:color="auto" w:fill="auto"/>
        <w:spacing w:after="0" w:line="298" w:lineRule="exact"/>
        <w:ind w:firstLine="760"/>
        <w:jc w:val="both"/>
      </w:pPr>
      <w: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Pr>
          <w:rStyle w:val="2c"/>
        </w:rPr>
        <w:t>Правовое государство.</w:t>
      </w:r>
      <w:r>
        <w:t xml:space="preserve"> Местное самоуправление. </w:t>
      </w:r>
      <w:r>
        <w:rPr>
          <w:rStyle w:val="2c"/>
        </w:rPr>
        <w:t>Межгосударственные отношения. Межгосударственные конфликты и способы их разрешения.</w:t>
      </w:r>
    </w:p>
    <w:p w:rsidR="009514B5" w:rsidRDefault="005F12F9">
      <w:pPr>
        <w:pStyle w:val="25"/>
        <w:shd w:val="clear" w:color="auto" w:fill="auto"/>
        <w:spacing w:after="0" w:line="298" w:lineRule="exact"/>
        <w:ind w:firstLine="760"/>
        <w:jc w:val="both"/>
      </w:pPr>
      <w:r>
        <w:t>Гражданин и государство</w:t>
      </w:r>
    </w:p>
    <w:p w:rsidR="009514B5" w:rsidRDefault="005F12F9">
      <w:pPr>
        <w:pStyle w:val="25"/>
        <w:shd w:val="clear" w:color="auto" w:fill="auto"/>
        <w:spacing w:after="0" w:line="298" w:lineRule="exact"/>
        <w:ind w:firstLine="760"/>
        <w:jc w:val="both"/>
      </w:pPr>
      <w: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w:t>
      </w:r>
      <w:r>
        <w:rPr>
          <w:rStyle w:val="2c"/>
        </w:rPr>
        <w:t>Основные международные документы о правах человека и правах ребенка.</w:t>
      </w:r>
    </w:p>
    <w:p w:rsidR="009514B5" w:rsidRDefault="005F12F9">
      <w:pPr>
        <w:pStyle w:val="25"/>
        <w:shd w:val="clear" w:color="auto" w:fill="auto"/>
        <w:spacing w:after="0" w:line="298" w:lineRule="exact"/>
        <w:ind w:firstLine="760"/>
        <w:jc w:val="both"/>
      </w:pPr>
      <w:r>
        <w:t>Основы российского законодательства</w:t>
      </w:r>
    </w:p>
    <w:p w:rsidR="009514B5" w:rsidRDefault="005F12F9">
      <w:pPr>
        <w:pStyle w:val="25"/>
        <w:shd w:val="clear" w:color="auto" w:fill="auto"/>
        <w:spacing w:after="0" w:line="298" w:lineRule="exact"/>
        <w:ind w:firstLine="760"/>
        <w:jc w:val="both"/>
      </w:pPr>
      <w: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w:t>
      </w:r>
      <w:r>
        <w:rPr>
          <w:lang w:val="ba" w:eastAsia="ba" w:bidi="ba"/>
        </w:rPr>
        <w:t xml:space="preserve">Права </w:t>
      </w:r>
      <w:r>
        <w:t xml:space="preserve">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w:t>
      </w:r>
      <w:r>
        <w:lastRenderedPageBreak/>
        <w:t xml:space="preserve">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Pr>
          <w:rStyle w:val="2c"/>
        </w:rPr>
        <w:t>Международное гуманитарное право. Международно-правовая защита жертв вооруженных конфликтов.</w:t>
      </w:r>
    </w:p>
    <w:p w:rsidR="009514B5" w:rsidRDefault="005F12F9">
      <w:pPr>
        <w:pStyle w:val="25"/>
        <w:shd w:val="clear" w:color="auto" w:fill="auto"/>
        <w:spacing w:after="0" w:line="298" w:lineRule="exact"/>
        <w:ind w:firstLine="740"/>
        <w:jc w:val="both"/>
      </w:pPr>
      <w:r>
        <w:t>Экономика</w:t>
      </w:r>
    </w:p>
    <w:p w:rsidR="009514B5" w:rsidRDefault="005F12F9">
      <w:pPr>
        <w:pStyle w:val="25"/>
        <w:shd w:val="clear" w:color="auto" w:fill="auto"/>
        <w:spacing w:after="0" w:line="298" w:lineRule="exact"/>
        <w:ind w:firstLine="740"/>
        <w:jc w:val="both"/>
      </w:pPr>
      <w: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Pr>
          <w:rStyle w:val="2c"/>
        </w:rPr>
        <w:t>Виды рынков. Рынок капиталов.</w:t>
      </w:r>
      <w:r>
        <w:t xml:space="preserve">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Pr>
          <w:rStyle w:val="2c"/>
        </w:rPr>
        <w:t>функции, налоговые системы разных эпох.</w:t>
      </w:r>
    </w:p>
    <w:p w:rsidR="009514B5" w:rsidRDefault="005F12F9">
      <w:pPr>
        <w:pStyle w:val="25"/>
        <w:shd w:val="clear" w:color="auto" w:fill="auto"/>
        <w:spacing w:after="180" w:line="298" w:lineRule="exact"/>
        <w:ind w:firstLine="740"/>
        <w:jc w:val="both"/>
      </w:pPr>
      <w:bookmarkStart w:id="114" w:name="bookmark94"/>
      <w: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Pr>
          <w:rStyle w:val="2c"/>
        </w:rPr>
        <w:t xml:space="preserve">банкинг, онлайн-банкинг. Страховые услуги: страхование жизни, здоровья, имущества, ответственности. Инвестиции в реальные и финансовые активы. </w:t>
      </w:r>
      <w:r>
        <w:t>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bookmarkEnd w:id="114"/>
    </w:p>
    <w:p w:rsidR="009514B5" w:rsidRPr="00373FA4" w:rsidRDefault="005F12F9">
      <w:pPr>
        <w:pStyle w:val="321"/>
        <w:keepNext/>
        <w:keepLines/>
        <w:numPr>
          <w:ilvl w:val="0"/>
          <w:numId w:val="45"/>
        </w:numPr>
        <w:shd w:val="clear" w:color="auto" w:fill="auto"/>
        <w:tabs>
          <w:tab w:val="left" w:pos="1638"/>
        </w:tabs>
        <w:ind w:firstLine="740"/>
        <w:rPr>
          <w:b/>
        </w:rPr>
      </w:pPr>
      <w:bookmarkStart w:id="115" w:name="bookmark95"/>
      <w:r w:rsidRPr="00373FA4">
        <w:rPr>
          <w:b/>
        </w:rPr>
        <w:t>География</w:t>
      </w:r>
      <w:bookmarkEnd w:id="115"/>
    </w:p>
    <w:p w:rsidR="009514B5" w:rsidRDefault="005F12F9">
      <w:pPr>
        <w:pStyle w:val="25"/>
        <w:shd w:val="clear" w:color="auto" w:fill="auto"/>
        <w:spacing w:after="0" w:line="298" w:lineRule="exact"/>
        <w:ind w:firstLine="740"/>
        <w:jc w:val="both"/>
      </w:pPr>
      <w: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9514B5" w:rsidRDefault="005F12F9">
      <w:pPr>
        <w:pStyle w:val="25"/>
        <w:shd w:val="clear" w:color="auto" w:fill="auto"/>
        <w:tabs>
          <w:tab w:val="left" w:pos="5669"/>
          <w:tab w:val="left" w:pos="7498"/>
        </w:tabs>
        <w:spacing w:after="0" w:line="298" w:lineRule="exact"/>
        <w:ind w:firstLine="740"/>
        <w:jc w:val="both"/>
      </w:pPr>
      <w:r>
        <w:t>География синтезирует элементы общественно-научного и естественно - научного знания, поэтому содержание учебного предмета</w:t>
      </w:r>
      <w:r>
        <w:tab/>
        <w:t>«Г еография»</w:t>
      </w:r>
      <w:r>
        <w:tab/>
        <w:t>насыщенно экологическими,</w:t>
      </w:r>
    </w:p>
    <w:p w:rsidR="009514B5" w:rsidRDefault="005F12F9">
      <w:pPr>
        <w:pStyle w:val="25"/>
        <w:shd w:val="clear" w:color="auto" w:fill="auto"/>
        <w:spacing w:after="0" w:line="298" w:lineRule="exact"/>
        <w:ind w:firstLine="0"/>
        <w:jc w:val="both"/>
      </w:pPr>
      <w:r>
        <w:t xml:space="preserve">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w:t>
      </w:r>
      <w:r>
        <w:rPr>
          <w:lang w:val="ba" w:eastAsia="ba" w:bidi="ba"/>
        </w:rPr>
        <w:t xml:space="preserve">том </w:t>
      </w:r>
      <w:r>
        <w:t>числе воссоединение России и Крыма.</w:t>
      </w:r>
    </w:p>
    <w:p w:rsidR="009514B5" w:rsidRDefault="005F12F9">
      <w:pPr>
        <w:pStyle w:val="25"/>
        <w:shd w:val="clear" w:color="auto" w:fill="auto"/>
        <w:spacing w:after="0" w:line="298" w:lineRule="exact"/>
        <w:ind w:right="300" w:firstLine="740"/>
        <w:jc w:val="both"/>
      </w:pPr>
      <w:r>
        <w:t xml:space="preserve">Учебный предмет «География» способствует формированию у обучающихся умения </w:t>
      </w:r>
      <w:r>
        <w:lastRenderedPageBreak/>
        <w:t>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9514B5" w:rsidRDefault="005F12F9">
      <w:pPr>
        <w:pStyle w:val="25"/>
        <w:shd w:val="clear" w:color="auto" w:fill="auto"/>
        <w:spacing w:after="0" w:line="298" w:lineRule="exact"/>
        <w:ind w:right="300" w:firstLine="740"/>
        <w:jc w:val="both"/>
      </w:pPr>
      <w: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9514B5" w:rsidRDefault="005F12F9">
      <w:pPr>
        <w:pStyle w:val="25"/>
        <w:shd w:val="clear" w:color="auto" w:fill="auto"/>
        <w:spacing w:after="0" w:line="298" w:lineRule="exact"/>
        <w:ind w:left="740" w:firstLine="0"/>
        <w:jc w:val="both"/>
      </w:pPr>
      <w:r>
        <w:t>География Земли (140 ч.)</w:t>
      </w:r>
    </w:p>
    <w:p w:rsidR="009514B5" w:rsidRDefault="005F12F9">
      <w:pPr>
        <w:pStyle w:val="25"/>
        <w:shd w:val="clear" w:color="auto" w:fill="auto"/>
        <w:spacing w:after="0" w:line="298" w:lineRule="exact"/>
        <w:ind w:left="740" w:firstLine="0"/>
        <w:jc w:val="both"/>
      </w:pPr>
      <w:r>
        <w:t>Раздел 1. Источники географической информации (24 ч.)</w:t>
      </w:r>
    </w:p>
    <w:p w:rsidR="009514B5" w:rsidRDefault="005F12F9">
      <w:pPr>
        <w:pStyle w:val="25"/>
        <w:shd w:val="clear" w:color="auto" w:fill="auto"/>
        <w:spacing w:after="0" w:line="298" w:lineRule="exact"/>
        <w:ind w:left="740" w:firstLine="0"/>
        <w:jc w:val="both"/>
      </w:pPr>
      <w:r>
        <w:rPr>
          <w:rStyle w:val="2c"/>
        </w:rPr>
        <w:t>Развитие географических знаний о Земле.</w:t>
      </w:r>
      <w:r>
        <w:t xml:space="preserve"> Развитие представлений человека о мире. Выдающиеся географические открытия. Современный этап научных географических исследований.</w:t>
      </w:r>
    </w:p>
    <w:p w:rsidR="009514B5" w:rsidRDefault="005F12F9">
      <w:pPr>
        <w:pStyle w:val="25"/>
        <w:shd w:val="clear" w:color="auto" w:fill="auto"/>
        <w:spacing w:after="0" w:line="298" w:lineRule="exact"/>
        <w:ind w:left="740" w:firstLine="0"/>
        <w:jc w:val="both"/>
      </w:pPr>
      <w:r>
        <w:rPr>
          <w:rStyle w:val="2c"/>
        </w:rPr>
        <w:t>Глобус.</w:t>
      </w:r>
      <w: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w:t>
      </w:r>
    </w:p>
    <w:p w:rsidR="009514B5" w:rsidRDefault="005F12F9">
      <w:pPr>
        <w:pStyle w:val="25"/>
        <w:shd w:val="clear" w:color="auto" w:fill="auto"/>
        <w:spacing w:after="0" w:line="298" w:lineRule="exact"/>
        <w:ind w:left="740" w:firstLine="0"/>
        <w:jc w:val="both"/>
      </w:pPr>
      <w:r>
        <w:rPr>
          <w:rStyle w:val="2c"/>
        </w:rPr>
        <w:t>План местности.</w:t>
      </w:r>
      <w: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9514B5" w:rsidRDefault="005F12F9">
      <w:pPr>
        <w:pStyle w:val="25"/>
        <w:shd w:val="clear" w:color="auto" w:fill="auto"/>
        <w:spacing w:after="0" w:line="298" w:lineRule="exact"/>
        <w:ind w:left="740" w:firstLine="0"/>
        <w:jc w:val="both"/>
      </w:pPr>
      <w:r>
        <w:rPr>
          <w:rStyle w:val="2c"/>
        </w:rPr>
        <w:t>Географическая карта</w:t>
      </w:r>
      <w:r>
        <w:t xml:space="preserve"> — </w:t>
      </w:r>
      <w:r>
        <w:rPr>
          <w:rStyle w:val="2c"/>
        </w:rPr>
        <w:t>особый источник информации.</w:t>
      </w:r>
      <w: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9514B5" w:rsidRDefault="005F12F9">
      <w:pPr>
        <w:pStyle w:val="25"/>
        <w:shd w:val="clear" w:color="auto" w:fill="auto"/>
        <w:spacing w:after="240" w:line="298" w:lineRule="exact"/>
        <w:ind w:left="740" w:firstLine="0"/>
        <w:jc w:val="both"/>
      </w:pPr>
      <w:r>
        <w:rPr>
          <w:rStyle w:val="2c"/>
        </w:rPr>
        <w:t>Географические методы изучения окружающей среды.</w:t>
      </w:r>
      <w: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w:t>
      </w:r>
    </w:p>
    <w:p w:rsidR="009514B5" w:rsidRDefault="005F12F9">
      <w:pPr>
        <w:pStyle w:val="321"/>
        <w:keepNext/>
        <w:keepLines/>
        <w:shd w:val="clear" w:color="auto" w:fill="auto"/>
        <w:ind w:left="740" w:firstLine="0"/>
      </w:pPr>
      <w:bookmarkStart w:id="116" w:name="bookmark96"/>
      <w:r>
        <w:t>Раздел 2. Природа Земли и человек (46 ч.)</w:t>
      </w:r>
      <w:bookmarkEnd w:id="116"/>
    </w:p>
    <w:p w:rsidR="009514B5" w:rsidRDefault="005F12F9">
      <w:pPr>
        <w:pStyle w:val="25"/>
        <w:shd w:val="clear" w:color="auto" w:fill="auto"/>
        <w:spacing w:after="0" w:line="298" w:lineRule="exact"/>
        <w:ind w:left="740" w:firstLine="0"/>
        <w:jc w:val="both"/>
      </w:pPr>
      <w:r>
        <w:rPr>
          <w:rStyle w:val="2c"/>
        </w:rPr>
        <w:t>Земля</w:t>
      </w:r>
      <w:r>
        <w:t xml:space="preserve"> — </w:t>
      </w:r>
      <w:r>
        <w:rPr>
          <w:rStyle w:val="2c"/>
        </w:rPr>
        <w:t>планета Солнечной системы.</w:t>
      </w:r>
      <w: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9514B5" w:rsidRDefault="005F12F9">
      <w:pPr>
        <w:pStyle w:val="25"/>
        <w:shd w:val="clear" w:color="auto" w:fill="auto"/>
        <w:spacing w:after="0" w:line="298" w:lineRule="exact"/>
        <w:ind w:left="740" w:firstLine="0"/>
        <w:jc w:val="both"/>
      </w:pPr>
      <w:r>
        <w:rPr>
          <w:rStyle w:val="2c"/>
        </w:rPr>
        <w:t>Земная кора и литосфера. Рельеф Земли.</w:t>
      </w:r>
      <w:r>
        <w:t xml:space="preserve"> Внутреннее строение Земли, методы его изучения. </w:t>
      </w:r>
      <w:r>
        <w:rPr>
          <w:rStyle w:val="2c"/>
        </w:rPr>
        <w:t>Земная кора и литосфера.</w:t>
      </w:r>
      <w: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9514B5" w:rsidRDefault="005F12F9">
      <w:pPr>
        <w:pStyle w:val="25"/>
        <w:shd w:val="clear" w:color="auto" w:fill="auto"/>
        <w:spacing w:after="0" w:line="298" w:lineRule="exact"/>
        <w:ind w:left="740" w:firstLine="0"/>
        <w:jc w:val="both"/>
      </w:pPr>
      <w:r>
        <w:rPr>
          <w:rStyle w:val="2c"/>
        </w:rPr>
        <w:t>Рельеф Земли.</w:t>
      </w:r>
      <w: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9514B5" w:rsidRDefault="005F12F9">
      <w:pPr>
        <w:pStyle w:val="25"/>
        <w:shd w:val="clear" w:color="auto" w:fill="auto"/>
        <w:spacing w:after="0" w:line="298" w:lineRule="exact"/>
        <w:ind w:left="740" w:firstLine="0"/>
        <w:jc w:val="both"/>
      </w:pPr>
      <w:r>
        <w:rPr>
          <w:rStyle w:val="2c"/>
        </w:rPr>
        <w:t>Человек и литосфера.</w:t>
      </w:r>
      <w:r>
        <w:t xml:space="preserve">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9514B5" w:rsidRDefault="005F12F9">
      <w:pPr>
        <w:pStyle w:val="50"/>
        <w:shd w:val="clear" w:color="auto" w:fill="auto"/>
        <w:ind w:left="740"/>
      </w:pPr>
      <w:r>
        <w:t>Атмосфера</w:t>
      </w:r>
      <w:r>
        <w:rPr>
          <w:rStyle w:val="53"/>
        </w:rPr>
        <w:t xml:space="preserve"> — </w:t>
      </w:r>
      <w:r>
        <w:t>воздушная оболочка Земли.</w:t>
      </w:r>
    </w:p>
    <w:p w:rsidR="009514B5" w:rsidRDefault="005F12F9">
      <w:pPr>
        <w:pStyle w:val="25"/>
        <w:shd w:val="clear" w:color="auto" w:fill="auto"/>
        <w:spacing w:after="0" w:line="298" w:lineRule="exact"/>
        <w:ind w:left="740" w:firstLine="0"/>
        <w:jc w:val="both"/>
      </w:pPr>
      <w:r>
        <w:rPr>
          <w:rStyle w:val="2c"/>
          <w:lang w:val="ba" w:eastAsia="ba" w:bidi="ba"/>
        </w:rPr>
        <w:t>Атмосфера.</w:t>
      </w:r>
      <w:r>
        <w:rPr>
          <w:lang w:val="ba" w:eastAsia="ba" w:bidi="ba"/>
        </w:rPr>
        <w:t xml:space="preserve"> Состав </w:t>
      </w:r>
      <w:r>
        <w:t xml:space="preserve">атмосферы, её </w:t>
      </w:r>
      <w:r>
        <w:rPr>
          <w:lang w:val="ba" w:eastAsia="ba" w:bidi="ba"/>
        </w:rPr>
        <w:t xml:space="preserve">структура. </w:t>
      </w:r>
      <w:r>
        <w:t xml:space="preserve">Значение атмосферы для жизни на Земле. </w:t>
      </w:r>
      <w:r>
        <w:lastRenderedPageBreak/>
        <w:t>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9514B5" w:rsidRDefault="005F12F9">
      <w:pPr>
        <w:pStyle w:val="25"/>
        <w:shd w:val="clear" w:color="auto" w:fill="auto"/>
        <w:spacing w:after="0" w:line="298" w:lineRule="exact"/>
        <w:ind w:left="740" w:firstLine="0"/>
        <w:jc w:val="both"/>
      </w:pPr>
      <w: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9514B5" w:rsidRDefault="005F12F9">
      <w:pPr>
        <w:pStyle w:val="25"/>
        <w:shd w:val="clear" w:color="auto" w:fill="auto"/>
        <w:spacing w:after="0" w:line="298" w:lineRule="exact"/>
        <w:ind w:left="740" w:firstLine="0"/>
        <w:jc w:val="both"/>
      </w:pPr>
      <w: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9514B5" w:rsidRDefault="005F12F9">
      <w:pPr>
        <w:pStyle w:val="25"/>
        <w:shd w:val="clear" w:color="auto" w:fill="auto"/>
        <w:spacing w:after="0" w:line="298" w:lineRule="exact"/>
        <w:ind w:left="740" w:firstLine="0"/>
        <w:jc w:val="both"/>
      </w:pPr>
      <w:r>
        <w:rPr>
          <w:rStyle w:val="2c"/>
        </w:rPr>
        <w:t>Погода и климат.</w:t>
      </w:r>
      <w: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9514B5" w:rsidRDefault="005F12F9">
      <w:pPr>
        <w:pStyle w:val="25"/>
        <w:shd w:val="clear" w:color="auto" w:fill="auto"/>
        <w:spacing w:after="0" w:line="298" w:lineRule="exact"/>
        <w:ind w:left="740" w:firstLine="0"/>
        <w:jc w:val="both"/>
      </w:pPr>
      <w:r>
        <w:rPr>
          <w:rStyle w:val="2c"/>
        </w:rPr>
        <w:t>Человек и атмосфера.</w:t>
      </w:r>
      <w:r>
        <w:t xml:space="preserve">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9514B5" w:rsidRDefault="005F12F9">
      <w:pPr>
        <w:pStyle w:val="50"/>
        <w:shd w:val="clear" w:color="auto" w:fill="auto"/>
        <w:ind w:left="740"/>
      </w:pPr>
      <w:r>
        <w:t>Гидросфера</w:t>
      </w:r>
      <w:r>
        <w:rPr>
          <w:rStyle w:val="53"/>
        </w:rPr>
        <w:t xml:space="preserve"> — </w:t>
      </w:r>
      <w:r>
        <w:t>водная оболочка Земли.</w:t>
      </w:r>
    </w:p>
    <w:p w:rsidR="009514B5" w:rsidRDefault="005F12F9">
      <w:pPr>
        <w:pStyle w:val="25"/>
        <w:shd w:val="clear" w:color="auto" w:fill="auto"/>
        <w:spacing w:after="0" w:line="298" w:lineRule="exact"/>
        <w:ind w:left="740" w:firstLine="0"/>
        <w:jc w:val="both"/>
      </w:pPr>
      <w:r>
        <w:rPr>
          <w:rStyle w:val="2c"/>
        </w:rPr>
        <w:t>Вода на Земле.</w:t>
      </w:r>
      <w:r>
        <w:t xml:space="preserve"> Части гидросферы. Мировой круговорот воды.</w:t>
      </w:r>
    </w:p>
    <w:p w:rsidR="009514B5" w:rsidRDefault="005F12F9">
      <w:pPr>
        <w:pStyle w:val="25"/>
        <w:shd w:val="clear" w:color="auto" w:fill="auto"/>
        <w:spacing w:after="0" w:line="298" w:lineRule="exact"/>
        <w:ind w:left="740" w:firstLine="0"/>
        <w:jc w:val="both"/>
      </w:pPr>
      <w:r>
        <w:rPr>
          <w:rStyle w:val="2c"/>
        </w:rPr>
        <w:t>Океаны.</w:t>
      </w:r>
      <w: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w:t>
      </w:r>
      <w:r>
        <w:rPr>
          <w:lang w:val="ba" w:eastAsia="ba" w:bidi="ba"/>
        </w:rPr>
        <w:t xml:space="preserve">ресурсы </w:t>
      </w:r>
      <w:r>
        <w:t xml:space="preserve">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 </w:t>
      </w:r>
      <w:r>
        <w:rPr>
          <w:rStyle w:val="2c"/>
        </w:rPr>
        <w:t>Воды суши.</w:t>
      </w:r>
      <w:r>
        <w:t xml:space="preserve">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9514B5" w:rsidRDefault="005F12F9">
      <w:pPr>
        <w:pStyle w:val="25"/>
        <w:shd w:val="clear" w:color="auto" w:fill="auto"/>
        <w:spacing w:after="0" w:line="298" w:lineRule="exact"/>
        <w:ind w:left="740" w:firstLine="0"/>
        <w:jc w:val="both"/>
      </w:pPr>
      <w: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9514B5" w:rsidRDefault="005F12F9">
      <w:pPr>
        <w:pStyle w:val="25"/>
        <w:shd w:val="clear" w:color="auto" w:fill="auto"/>
        <w:spacing w:after="0" w:line="298" w:lineRule="exact"/>
        <w:ind w:left="740" w:firstLine="0"/>
        <w:jc w:val="both"/>
      </w:pPr>
      <w: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9514B5" w:rsidRDefault="005F12F9">
      <w:pPr>
        <w:pStyle w:val="25"/>
        <w:shd w:val="clear" w:color="auto" w:fill="auto"/>
        <w:spacing w:after="0" w:line="298" w:lineRule="exact"/>
        <w:ind w:left="740" w:firstLine="0"/>
        <w:jc w:val="both"/>
      </w:pPr>
      <w:r>
        <w:rPr>
          <w:rStyle w:val="2c"/>
        </w:rPr>
        <w:t>Человек и гидросфера.</w:t>
      </w:r>
      <w:r>
        <w:t xml:space="preserve"> 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9514B5" w:rsidRDefault="005F12F9">
      <w:pPr>
        <w:pStyle w:val="25"/>
        <w:shd w:val="clear" w:color="auto" w:fill="auto"/>
        <w:spacing w:after="0" w:line="298" w:lineRule="exact"/>
        <w:ind w:left="740" w:firstLine="0"/>
        <w:jc w:val="both"/>
      </w:pPr>
      <w:r>
        <w:rPr>
          <w:rStyle w:val="2c"/>
        </w:rPr>
        <w:t>Биосфера Земли.</w:t>
      </w:r>
      <w: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w:t>
      </w:r>
      <w:r>
        <w:lastRenderedPageBreak/>
        <w:t>животными миром как способ определения качества окружающей среды.</w:t>
      </w:r>
    </w:p>
    <w:p w:rsidR="009514B5" w:rsidRDefault="005F12F9">
      <w:pPr>
        <w:pStyle w:val="25"/>
        <w:shd w:val="clear" w:color="auto" w:fill="auto"/>
        <w:spacing w:after="0" w:line="298" w:lineRule="exact"/>
        <w:ind w:left="740" w:firstLine="0"/>
        <w:jc w:val="both"/>
      </w:pPr>
      <w:r>
        <w:rPr>
          <w:rStyle w:val="2c"/>
        </w:rPr>
        <w:t>Почва как особое природное образование.</w:t>
      </w:r>
      <w: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 </w:t>
      </w:r>
      <w:r>
        <w:rPr>
          <w:rStyle w:val="2c"/>
        </w:rPr>
        <w:t>Географическая оболочка Земли.</w:t>
      </w:r>
      <w: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1 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9514B5" w:rsidRDefault="005F12F9">
      <w:pPr>
        <w:pStyle w:val="25"/>
        <w:shd w:val="clear" w:color="auto" w:fill="auto"/>
        <w:spacing w:after="0" w:line="298" w:lineRule="exact"/>
        <w:ind w:left="740" w:firstLine="0"/>
        <w:jc w:val="both"/>
      </w:pPr>
      <w:r>
        <w:t>Раздел 3. Население Земли (10 ч.)</w:t>
      </w:r>
    </w:p>
    <w:p w:rsidR="009514B5" w:rsidRDefault="005F12F9">
      <w:pPr>
        <w:pStyle w:val="25"/>
        <w:shd w:val="clear" w:color="auto" w:fill="auto"/>
        <w:spacing w:after="0" w:line="298" w:lineRule="exact"/>
        <w:ind w:left="740" w:firstLine="0"/>
        <w:jc w:val="both"/>
      </w:pPr>
      <w:r>
        <w:rPr>
          <w:rStyle w:val="2c"/>
        </w:rPr>
        <w:t>Заселение человеком Земли. Расы.</w:t>
      </w:r>
      <w: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9514B5" w:rsidRDefault="005F12F9">
      <w:pPr>
        <w:pStyle w:val="25"/>
        <w:shd w:val="clear" w:color="auto" w:fill="auto"/>
        <w:spacing w:after="0" w:line="298" w:lineRule="exact"/>
        <w:ind w:left="740" w:firstLine="0"/>
        <w:jc w:val="both"/>
      </w:pPr>
      <w:r>
        <w:rPr>
          <w:rStyle w:val="2c"/>
        </w:rPr>
        <w:t>Численность населения Земли, её изменение во времени.</w:t>
      </w:r>
      <w:r>
        <w:t xml:space="preserve">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9514B5" w:rsidRDefault="005F12F9">
      <w:pPr>
        <w:pStyle w:val="25"/>
        <w:shd w:val="clear" w:color="auto" w:fill="auto"/>
        <w:spacing w:after="0" w:line="298" w:lineRule="exact"/>
        <w:ind w:left="740" w:firstLine="0"/>
        <w:jc w:val="both"/>
      </w:pPr>
      <w:r>
        <w:t>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w:t>
      </w:r>
    </w:p>
    <w:p w:rsidR="009514B5" w:rsidRDefault="005F12F9">
      <w:pPr>
        <w:pStyle w:val="25"/>
        <w:shd w:val="clear" w:color="auto" w:fill="auto"/>
        <w:spacing w:after="0" w:line="298" w:lineRule="exact"/>
        <w:ind w:left="740" w:firstLine="0"/>
        <w:jc w:val="both"/>
      </w:pPr>
      <w:r>
        <w:rPr>
          <w:rStyle w:val="2c"/>
        </w:rPr>
        <w:t>Размещение людей на Земле.</w:t>
      </w:r>
      <w:r>
        <w:t xml:space="preserve"> 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9514B5" w:rsidRDefault="005F12F9">
      <w:pPr>
        <w:pStyle w:val="25"/>
        <w:shd w:val="clear" w:color="auto" w:fill="auto"/>
        <w:spacing w:after="0" w:line="298" w:lineRule="exact"/>
        <w:ind w:left="740" w:firstLine="0"/>
        <w:jc w:val="both"/>
      </w:pPr>
      <w: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9514B5" w:rsidRDefault="005F12F9">
      <w:pPr>
        <w:pStyle w:val="25"/>
        <w:shd w:val="clear" w:color="auto" w:fill="auto"/>
        <w:spacing w:after="0" w:line="298" w:lineRule="exact"/>
        <w:ind w:left="740" w:firstLine="0"/>
        <w:jc w:val="both"/>
      </w:pPr>
      <w:r>
        <w:rPr>
          <w:rStyle w:val="2c"/>
        </w:rPr>
        <w:t>Народы и религии мира.</w:t>
      </w:r>
      <w:r>
        <w:t xml:space="preserve"> Народ. Языковые семьи. География народов и языков. Карта народов мира. Мировые и национальные религии, их география.</w:t>
      </w:r>
    </w:p>
    <w:p w:rsidR="009514B5" w:rsidRDefault="005F12F9">
      <w:pPr>
        <w:pStyle w:val="25"/>
        <w:shd w:val="clear" w:color="auto" w:fill="auto"/>
        <w:spacing w:after="0" w:line="298" w:lineRule="exact"/>
        <w:ind w:left="740" w:firstLine="0"/>
        <w:jc w:val="both"/>
      </w:pPr>
      <w:r>
        <w:rPr>
          <w:rStyle w:val="2c"/>
        </w:rPr>
        <w:t>Хозяйственная деятельность людей.</w:t>
      </w:r>
      <w:r>
        <w:t xml:space="preserve"> Понятие о современном хозяйстве, его составе. Основные виды хозяйственной деятельности людей, их география.</w:t>
      </w:r>
    </w:p>
    <w:p w:rsidR="009514B5" w:rsidRDefault="005F12F9">
      <w:pPr>
        <w:pStyle w:val="25"/>
        <w:shd w:val="clear" w:color="auto" w:fill="auto"/>
        <w:spacing w:after="0" w:line="298" w:lineRule="exact"/>
        <w:ind w:left="740" w:firstLine="0"/>
        <w:jc w:val="both"/>
      </w:pPr>
      <w:r>
        <w:rPr>
          <w:rStyle w:val="2c"/>
        </w:rPr>
        <w:t>Городское и сельское население.</w:t>
      </w:r>
      <w:r>
        <w:t xml:space="preserve"> 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w:t>
      </w:r>
      <w:r>
        <w:rPr>
          <w:rStyle w:val="2b"/>
        </w:rPr>
        <w:t>ц</w:t>
      </w:r>
      <w:r>
        <w:t>ии городов. Крупные города. Городские агломерации.</w:t>
      </w:r>
    </w:p>
    <w:p w:rsidR="009514B5" w:rsidRDefault="005F12F9">
      <w:pPr>
        <w:pStyle w:val="25"/>
        <w:shd w:val="clear" w:color="auto" w:fill="auto"/>
        <w:spacing w:after="0" w:line="298" w:lineRule="exact"/>
        <w:ind w:left="740" w:firstLine="0"/>
        <w:jc w:val="both"/>
      </w:pPr>
      <w:r>
        <w:t>Раздел 4. Материки, океаны и страны (60 ч.)</w:t>
      </w:r>
    </w:p>
    <w:p w:rsidR="009514B5" w:rsidRDefault="005F12F9">
      <w:pPr>
        <w:pStyle w:val="25"/>
        <w:shd w:val="clear" w:color="auto" w:fill="auto"/>
        <w:spacing w:after="0" w:line="298" w:lineRule="exact"/>
        <w:ind w:left="740" w:firstLine="0"/>
        <w:jc w:val="both"/>
      </w:pPr>
      <w:r>
        <w:rPr>
          <w:rStyle w:val="2c"/>
        </w:rPr>
        <w:t>Современный облик Земли: планетарные географические закономерности.</w:t>
      </w:r>
      <w: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9514B5" w:rsidRDefault="005F12F9">
      <w:pPr>
        <w:pStyle w:val="25"/>
        <w:shd w:val="clear" w:color="auto" w:fill="auto"/>
        <w:spacing w:after="0" w:line="298" w:lineRule="exact"/>
        <w:ind w:left="740" w:firstLine="0"/>
        <w:jc w:val="both"/>
      </w:pPr>
      <w:r>
        <w:rPr>
          <w:rStyle w:val="2c"/>
        </w:rPr>
        <w:t>Материки, океаны и страны.</w:t>
      </w:r>
      <w:r>
        <w:t xml:space="preserve"> Основные черты рельефа, климата и внутренних вод Африки, Австралии, Северной и Южной Америки, Антарктиды, Евразии и определяющие их факторы.</w:t>
      </w:r>
    </w:p>
    <w:p w:rsidR="009514B5" w:rsidRDefault="005F12F9">
      <w:pPr>
        <w:pStyle w:val="25"/>
        <w:shd w:val="clear" w:color="auto" w:fill="auto"/>
        <w:spacing w:after="0" w:line="298" w:lineRule="exact"/>
        <w:ind w:left="740" w:firstLine="0"/>
      </w:pPr>
      <w:r>
        <w:t xml:space="preserve">Зональные природные комплексы материков. Население материков. Природные ресурсы </w:t>
      </w:r>
      <w:r>
        <w:lastRenderedPageBreak/>
        <w:t>и их использование. Изменение природы под влиянием хозяйственной деятельности человека. 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 Историко-культурные районы мира. Памятники природного и культурного наследия человечества.</w:t>
      </w:r>
    </w:p>
    <w:p w:rsidR="009514B5" w:rsidRDefault="005F12F9">
      <w:pPr>
        <w:pStyle w:val="25"/>
        <w:shd w:val="clear" w:color="auto" w:fill="auto"/>
        <w:spacing w:after="0" w:line="298" w:lineRule="exact"/>
        <w:ind w:left="740" w:firstLine="0"/>
        <w:jc w:val="both"/>
      </w:pPr>
      <w: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9514B5" w:rsidRDefault="005F12F9">
      <w:pPr>
        <w:pStyle w:val="25"/>
        <w:shd w:val="clear" w:color="auto" w:fill="auto"/>
        <w:spacing w:after="0" w:line="298" w:lineRule="exact"/>
        <w:ind w:left="740" w:firstLine="0"/>
      </w:pPr>
      <w:r>
        <w:t>География России (138 ч.)</w:t>
      </w:r>
    </w:p>
    <w:p w:rsidR="009514B5" w:rsidRDefault="005F12F9">
      <w:pPr>
        <w:pStyle w:val="25"/>
        <w:shd w:val="clear" w:color="auto" w:fill="auto"/>
        <w:spacing w:after="0" w:line="298" w:lineRule="exact"/>
        <w:ind w:left="740" w:firstLine="0"/>
      </w:pPr>
      <w:r>
        <w:t>Раздел 5. Особенности географического положения России (12 ч.)</w:t>
      </w:r>
    </w:p>
    <w:p w:rsidR="009514B5" w:rsidRDefault="005F12F9">
      <w:pPr>
        <w:pStyle w:val="25"/>
        <w:shd w:val="clear" w:color="auto" w:fill="auto"/>
        <w:spacing w:after="0" w:line="298" w:lineRule="exact"/>
        <w:ind w:left="740" w:firstLine="0"/>
        <w:jc w:val="both"/>
      </w:pPr>
      <w:r>
        <w:rPr>
          <w:rStyle w:val="2c"/>
        </w:rPr>
        <w:t>Географическое положение России.</w:t>
      </w:r>
      <w:r>
        <w:t xml:space="preserve"> 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 еографическое положение России как фактор развития её хозяйства.</w:t>
      </w:r>
    </w:p>
    <w:p w:rsidR="009514B5" w:rsidRDefault="005F12F9">
      <w:pPr>
        <w:pStyle w:val="25"/>
        <w:shd w:val="clear" w:color="auto" w:fill="auto"/>
        <w:spacing w:after="0" w:line="298" w:lineRule="exact"/>
        <w:ind w:left="740" w:firstLine="0"/>
        <w:jc w:val="both"/>
      </w:pPr>
      <w:r>
        <w:rPr>
          <w:rStyle w:val="2c"/>
        </w:rPr>
        <w:t>Границы России.</w:t>
      </w:r>
      <w:r>
        <w:t xml:space="preserve"> 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9514B5" w:rsidRDefault="005F12F9">
      <w:pPr>
        <w:pStyle w:val="25"/>
        <w:shd w:val="clear" w:color="auto" w:fill="auto"/>
        <w:spacing w:after="0" w:line="298" w:lineRule="exact"/>
        <w:ind w:left="740" w:firstLine="0"/>
      </w:pPr>
      <w:r>
        <w:rPr>
          <w:lang w:val="ba" w:eastAsia="ba" w:bidi="ba"/>
        </w:rPr>
        <w:t xml:space="preserve">Россия </w:t>
      </w:r>
      <w:r>
        <w:t>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9514B5" w:rsidRDefault="005F12F9">
      <w:pPr>
        <w:pStyle w:val="25"/>
        <w:shd w:val="clear" w:color="auto" w:fill="auto"/>
        <w:spacing w:after="0" w:line="298" w:lineRule="exact"/>
        <w:ind w:left="740" w:firstLine="0"/>
        <w:jc w:val="both"/>
      </w:pPr>
      <w:r>
        <w:rPr>
          <w:rStyle w:val="2c"/>
        </w:rPr>
        <w:t>История освоения и изучения территории России.</w:t>
      </w:r>
      <w:r>
        <w:t xml:space="preserve"> Формирование и освоение государственной территории России. Выявление изменений границ страны на разных исторических этапах.</w:t>
      </w:r>
    </w:p>
    <w:p w:rsidR="009514B5" w:rsidRDefault="005F12F9">
      <w:pPr>
        <w:pStyle w:val="25"/>
        <w:shd w:val="clear" w:color="auto" w:fill="auto"/>
        <w:spacing w:after="0" w:line="298" w:lineRule="exact"/>
        <w:ind w:left="740" w:firstLine="0"/>
        <w:jc w:val="both"/>
      </w:pPr>
      <w:r>
        <w:rPr>
          <w:rStyle w:val="2c"/>
        </w:rPr>
        <w:t>Современное административно-территориальное устройство страны.</w:t>
      </w:r>
      <w:r>
        <w:t xml:space="preserve"> Федеративное устройство страны. Субъекты Российской Федерации, их равноправие и разнообразие. Федеральные округа.</w:t>
      </w:r>
    </w:p>
    <w:p w:rsidR="009514B5" w:rsidRDefault="005F12F9">
      <w:pPr>
        <w:pStyle w:val="25"/>
        <w:shd w:val="clear" w:color="auto" w:fill="auto"/>
        <w:spacing w:after="0" w:line="298" w:lineRule="exact"/>
        <w:ind w:left="740" w:firstLine="0"/>
      </w:pPr>
      <w:r>
        <w:t>Раздел 6. Природа России (43 ч.)</w:t>
      </w:r>
    </w:p>
    <w:p w:rsidR="009514B5" w:rsidRDefault="005F12F9">
      <w:pPr>
        <w:pStyle w:val="25"/>
        <w:shd w:val="clear" w:color="auto" w:fill="auto"/>
        <w:spacing w:after="0" w:line="298" w:lineRule="exact"/>
        <w:ind w:left="740" w:firstLine="0"/>
        <w:jc w:val="both"/>
      </w:pPr>
      <w:r>
        <w:rPr>
          <w:rStyle w:val="2c"/>
        </w:rPr>
        <w:t>Природные условия и ресурсы России.</w:t>
      </w:r>
      <w:r>
        <w:t xml:space="preserve"> Природные условия и природные ресурсы. Природно</w:t>
      </w:r>
      <w:r>
        <w:softHyphen/>
        <w:t xml:space="preserve">ресурсный капитал и экологический потенциал России. Оценка и проблемы рационального использования природных ресурсов. Основные ресурсные базы. </w:t>
      </w:r>
      <w:r>
        <w:rPr>
          <w:lang w:val="ba" w:eastAsia="ba" w:bidi="ba"/>
        </w:rPr>
        <w:t xml:space="preserve">Группировка </w:t>
      </w:r>
      <w:r>
        <w:t>отраслей по их связи с природными ресурсами. Сравнение природно-ресурсного капитала различных районов России.</w:t>
      </w:r>
    </w:p>
    <w:p w:rsidR="009514B5" w:rsidRDefault="005F12F9">
      <w:pPr>
        <w:pStyle w:val="25"/>
        <w:shd w:val="clear" w:color="auto" w:fill="auto"/>
        <w:spacing w:after="0" w:line="298" w:lineRule="exact"/>
        <w:ind w:left="740" w:firstLine="0"/>
        <w:jc w:val="both"/>
      </w:pPr>
      <w:r>
        <w:rPr>
          <w:rStyle w:val="2c"/>
        </w:rPr>
        <w:t>Геологическое строение, рельеф и полезные ископаемые.</w:t>
      </w:r>
      <w:r>
        <w:t xml:space="preserve"> 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9514B5" w:rsidRDefault="005F12F9">
      <w:pPr>
        <w:pStyle w:val="25"/>
        <w:shd w:val="clear" w:color="auto" w:fill="auto"/>
        <w:spacing w:after="0" w:line="298" w:lineRule="exact"/>
        <w:ind w:left="740" w:firstLine="0"/>
        <w:jc w:val="both"/>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9514B5" w:rsidRDefault="005F12F9">
      <w:pPr>
        <w:pStyle w:val="25"/>
        <w:shd w:val="clear" w:color="auto" w:fill="auto"/>
        <w:spacing w:after="0" w:line="298" w:lineRule="exact"/>
        <w:ind w:left="740" w:firstLine="0"/>
        <w:jc w:val="both"/>
      </w:pPr>
      <w:r>
        <w:rPr>
          <w:rStyle w:val="2c"/>
        </w:rPr>
        <w:t>Климат и климатические ресурсы.</w:t>
      </w:r>
      <w:r>
        <w:t xml:space="preserve"> 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w:t>
      </w:r>
    </w:p>
    <w:p w:rsidR="009514B5" w:rsidRDefault="005F12F9">
      <w:pPr>
        <w:pStyle w:val="25"/>
        <w:shd w:val="clear" w:color="auto" w:fill="auto"/>
        <w:spacing w:after="0" w:line="298" w:lineRule="exact"/>
        <w:ind w:left="740" w:firstLine="0"/>
        <w:jc w:val="both"/>
      </w:pPr>
      <w:r>
        <w:lastRenderedPageBreak/>
        <w:t>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9514B5" w:rsidRDefault="005F12F9">
      <w:pPr>
        <w:pStyle w:val="25"/>
        <w:shd w:val="clear" w:color="auto" w:fill="auto"/>
        <w:spacing w:after="0" w:line="298" w:lineRule="exact"/>
        <w:ind w:left="740" w:firstLine="0"/>
        <w:jc w:val="both"/>
      </w:pPr>
      <w: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9514B5" w:rsidRDefault="005F12F9">
      <w:pPr>
        <w:pStyle w:val="25"/>
        <w:shd w:val="clear" w:color="auto" w:fill="auto"/>
        <w:spacing w:after="0" w:line="298" w:lineRule="exact"/>
        <w:ind w:left="740" w:firstLine="0"/>
        <w:jc w:val="both"/>
      </w:pPr>
      <w: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9514B5" w:rsidRDefault="005F12F9">
      <w:pPr>
        <w:pStyle w:val="25"/>
        <w:shd w:val="clear" w:color="auto" w:fill="auto"/>
        <w:spacing w:after="0" w:line="298" w:lineRule="exact"/>
        <w:ind w:left="740" w:firstLine="0"/>
        <w:jc w:val="both"/>
      </w:pPr>
      <w:r>
        <w:rPr>
          <w:rStyle w:val="2c"/>
        </w:rPr>
        <w:t>Внутренние воды и водные ресурсы.</w:t>
      </w:r>
      <w:r>
        <w:t xml:space="preserve"> 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9514B5" w:rsidRDefault="005F12F9">
      <w:pPr>
        <w:pStyle w:val="25"/>
        <w:shd w:val="clear" w:color="auto" w:fill="auto"/>
        <w:spacing w:after="0" w:line="298" w:lineRule="exact"/>
        <w:ind w:left="740" w:firstLine="0"/>
        <w:jc w:val="both"/>
      </w:pPr>
      <w: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9514B5" w:rsidRDefault="005F12F9">
      <w:pPr>
        <w:pStyle w:val="25"/>
        <w:shd w:val="clear" w:color="auto" w:fill="auto"/>
        <w:spacing w:after="0" w:line="298" w:lineRule="exact"/>
        <w:ind w:left="740" w:firstLine="0"/>
        <w:jc w:val="both"/>
      </w:pPr>
      <w: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9514B5" w:rsidRDefault="005F12F9">
      <w:pPr>
        <w:pStyle w:val="25"/>
        <w:shd w:val="clear" w:color="auto" w:fill="auto"/>
        <w:spacing w:after="0" w:line="298" w:lineRule="exact"/>
        <w:ind w:left="740" w:firstLine="0"/>
        <w:jc w:val="both"/>
      </w:pPr>
      <w:r>
        <w:rPr>
          <w:rStyle w:val="2c"/>
        </w:rPr>
        <w:t>Почва и почвенные ресурсы.</w:t>
      </w:r>
      <w:r>
        <w:t xml:space="preserve"> 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9514B5" w:rsidRDefault="005F12F9">
      <w:pPr>
        <w:pStyle w:val="25"/>
        <w:shd w:val="clear" w:color="auto" w:fill="auto"/>
        <w:spacing w:after="0" w:line="298" w:lineRule="exact"/>
        <w:ind w:left="740" w:firstLine="0"/>
        <w:jc w:val="both"/>
      </w:pPr>
      <w: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9514B5" w:rsidRDefault="005F12F9">
      <w:pPr>
        <w:pStyle w:val="25"/>
        <w:shd w:val="clear" w:color="auto" w:fill="auto"/>
        <w:spacing w:after="0" w:line="298" w:lineRule="exact"/>
        <w:ind w:left="740" w:firstLine="0"/>
        <w:jc w:val="both"/>
      </w:pPr>
      <w:r>
        <w:rPr>
          <w:rStyle w:val="2c"/>
        </w:rPr>
        <w:t>Растительный и животный мир. Биологические ресурсы.</w:t>
      </w:r>
      <w:r>
        <w:t xml:space="preserve"> 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9514B5" w:rsidRDefault="005F12F9">
      <w:pPr>
        <w:pStyle w:val="25"/>
        <w:shd w:val="clear" w:color="auto" w:fill="auto"/>
        <w:spacing w:after="0" w:line="298" w:lineRule="exact"/>
        <w:ind w:left="740" w:firstLine="0"/>
        <w:jc w:val="both"/>
      </w:pPr>
      <w:r>
        <w:rPr>
          <w:rStyle w:val="2c"/>
        </w:rPr>
        <w:t>Природно-хозяйственные зоны.</w:t>
      </w:r>
      <w:r>
        <w:t xml:space="preserve"> 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9514B5" w:rsidRDefault="005F12F9">
      <w:pPr>
        <w:pStyle w:val="25"/>
        <w:shd w:val="clear" w:color="auto" w:fill="auto"/>
        <w:spacing w:after="0" w:line="298" w:lineRule="exact"/>
        <w:ind w:left="740" w:firstLine="0"/>
        <w:jc w:val="both"/>
      </w:pPr>
      <w: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9514B5" w:rsidRDefault="005F12F9">
      <w:pPr>
        <w:pStyle w:val="25"/>
        <w:shd w:val="clear" w:color="auto" w:fill="auto"/>
        <w:spacing w:after="0" w:line="298" w:lineRule="exact"/>
        <w:ind w:left="740" w:firstLine="0"/>
        <w:jc w:val="both"/>
      </w:pPr>
      <w:r>
        <w:t>Раздел 7. Население России (12 ч.)</w:t>
      </w:r>
    </w:p>
    <w:p w:rsidR="009514B5" w:rsidRDefault="005F12F9">
      <w:pPr>
        <w:pStyle w:val="25"/>
        <w:shd w:val="clear" w:color="auto" w:fill="auto"/>
        <w:spacing w:after="0" w:line="298" w:lineRule="exact"/>
        <w:ind w:left="740" w:firstLine="0"/>
        <w:jc w:val="both"/>
      </w:pPr>
      <w:r>
        <w:rPr>
          <w:rStyle w:val="2c"/>
        </w:rPr>
        <w:t>Численность населения России.</w:t>
      </w:r>
      <w:r>
        <w:t xml:space="preserve"> Численность населения России в сравнении с другими </w:t>
      </w:r>
      <w:r>
        <w:lastRenderedPageBreak/>
        <w:t>государствами. Особенности воспроизводства российского населения на рубеже XX—XXI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9514B5" w:rsidRDefault="005F12F9">
      <w:pPr>
        <w:pStyle w:val="25"/>
        <w:shd w:val="clear" w:color="auto" w:fill="auto"/>
        <w:spacing w:after="0" w:line="298" w:lineRule="exact"/>
        <w:ind w:left="740" w:firstLine="0"/>
        <w:jc w:val="both"/>
      </w:pPr>
      <w:r>
        <w:rPr>
          <w:rStyle w:val="2c"/>
        </w:rPr>
        <w:t>Половой и возрастной состав населения страны.</w:t>
      </w:r>
      <w:r>
        <w:t xml:space="preserve"> 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9514B5" w:rsidRDefault="005F12F9">
      <w:pPr>
        <w:pStyle w:val="25"/>
        <w:shd w:val="clear" w:color="auto" w:fill="auto"/>
        <w:spacing w:after="0" w:line="298" w:lineRule="exact"/>
        <w:ind w:left="740" w:firstLine="0"/>
        <w:jc w:val="both"/>
      </w:pPr>
      <w:r>
        <w:rPr>
          <w:rStyle w:val="2c"/>
        </w:rPr>
        <w:t>Народы и религии России.</w:t>
      </w:r>
      <w:r>
        <w:t xml:space="preserve"> 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 еография религий.</w:t>
      </w:r>
    </w:p>
    <w:p w:rsidR="009514B5" w:rsidRDefault="005F12F9">
      <w:pPr>
        <w:pStyle w:val="25"/>
        <w:shd w:val="clear" w:color="auto" w:fill="auto"/>
        <w:spacing w:after="0" w:line="298" w:lineRule="exact"/>
        <w:ind w:left="740" w:firstLine="0"/>
        <w:jc w:val="both"/>
      </w:pPr>
      <w:r>
        <w:rPr>
          <w:rStyle w:val="2c"/>
        </w:rPr>
        <w:t>Особенности размещения населения России.</w:t>
      </w:r>
      <w:r>
        <w:t xml:space="preserve"> 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9514B5" w:rsidRDefault="005F12F9">
      <w:pPr>
        <w:pStyle w:val="25"/>
        <w:shd w:val="clear" w:color="auto" w:fill="auto"/>
        <w:spacing w:after="0" w:line="298" w:lineRule="exact"/>
        <w:ind w:left="740" w:firstLine="0"/>
        <w:jc w:val="both"/>
      </w:pPr>
      <w:r>
        <w:rPr>
          <w:rStyle w:val="2c"/>
        </w:rPr>
        <w:t>Миграции населения России.</w:t>
      </w:r>
      <w:r>
        <w:t xml:space="preserve"> 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9514B5" w:rsidRDefault="005F12F9">
      <w:pPr>
        <w:pStyle w:val="25"/>
        <w:shd w:val="clear" w:color="auto" w:fill="auto"/>
        <w:spacing w:after="0" w:line="298" w:lineRule="exact"/>
        <w:ind w:left="740" w:firstLine="0"/>
        <w:jc w:val="both"/>
      </w:pPr>
      <w:r>
        <w:rPr>
          <w:rStyle w:val="2c"/>
        </w:rPr>
        <w:t>Человеческий капитал страны.</w:t>
      </w:r>
      <w:r>
        <w:t xml:space="preserve"> 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9514B5" w:rsidRDefault="005F12F9">
      <w:pPr>
        <w:pStyle w:val="25"/>
        <w:shd w:val="clear" w:color="auto" w:fill="auto"/>
        <w:spacing w:after="0" w:line="298" w:lineRule="exact"/>
        <w:ind w:left="740" w:firstLine="0"/>
        <w:jc w:val="both"/>
      </w:pPr>
      <w:r>
        <w:t>Раздел 8. Хозяйство России (30 ч.)</w:t>
      </w:r>
    </w:p>
    <w:p w:rsidR="009514B5" w:rsidRDefault="005F12F9">
      <w:pPr>
        <w:pStyle w:val="25"/>
        <w:shd w:val="clear" w:color="auto" w:fill="auto"/>
        <w:spacing w:after="0" w:line="298" w:lineRule="exact"/>
        <w:ind w:left="740" w:firstLine="0"/>
        <w:jc w:val="both"/>
      </w:pPr>
      <w:r>
        <w:rPr>
          <w:rStyle w:val="2c"/>
        </w:rPr>
        <w:t>Особенности хозяйства России.</w:t>
      </w:r>
      <w:r>
        <w:t xml:space="preserve"> Отраслевая структура, функциональная и территориальная структуры хозяйства страны, факторы их формирования и развития. Экономико</w:t>
      </w:r>
      <w:r>
        <w:softHyphen/>
        <w:t>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9514B5" w:rsidRDefault="005F12F9">
      <w:pPr>
        <w:pStyle w:val="25"/>
        <w:shd w:val="clear" w:color="auto" w:fill="auto"/>
        <w:spacing w:after="0" w:line="298" w:lineRule="exact"/>
        <w:ind w:left="740" w:firstLine="0"/>
        <w:jc w:val="both"/>
      </w:pPr>
      <w:r>
        <w:rPr>
          <w:rStyle w:val="2c"/>
        </w:rPr>
        <w:t>Производственный капитал.</w:t>
      </w:r>
      <w:r>
        <w:t xml:space="preserve"> 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9514B5" w:rsidRDefault="005F12F9">
      <w:pPr>
        <w:pStyle w:val="25"/>
        <w:shd w:val="clear" w:color="auto" w:fill="auto"/>
        <w:spacing w:after="0" w:line="298" w:lineRule="exact"/>
        <w:ind w:left="740" w:firstLine="0"/>
        <w:jc w:val="both"/>
      </w:pPr>
      <w:r>
        <w:rPr>
          <w:rStyle w:val="2c"/>
        </w:rPr>
        <w:t>Топливно-энергетический комплекс (ТЭК).</w:t>
      </w:r>
      <w:r>
        <w:t xml:space="preserve"> Состав, место и значение в хозяйстве. Нефтяная, газовая, угольная </w:t>
      </w:r>
      <w:r>
        <w:rPr>
          <w:lang w:val="ba" w:eastAsia="ba" w:bidi="ba"/>
        </w:rPr>
        <w:t xml:space="preserve">промышленность: </w:t>
      </w:r>
      <w:r>
        <w:t>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9514B5" w:rsidRDefault="005F12F9">
      <w:pPr>
        <w:pStyle w:val="25"/>
        <w:shd w:val="clear" w:color="auto" w:fill="auto"/>
        <w:spacing w:after="0" w:line="298" w:lineRule="exact"/>
        <w:ind w:left="740" w:firstLine="0"/>
        <w:jc w:val="both"/>
      </w:pPr>
      <w:r>
        <w:rPr>
          <w:rStyle w:val="2c"/>
        </w:rPr>
        <w:t>Машиностроение.</w:t>
      </w:r>
      <w:r>
        <w:t xml:space="preserve"> Состав, место и значение в хозяйстве. Факторы размещения машиностроительных предприятий. 1 еография важнейших отраслей: основные районы и центры. Машиностроение и охрана окружающей среды. Определение главных районов </w:t>
      </w:r>
      <w:r>
        <w:lastRenderedPageBreak/>
        <w:t>размещения отраслей трудоёмкого и металлоёмкого машиностроения по картам.</w:t>
      </w:r>
    </w:p>
    <w:p w:rsidR="009514B5" w:rsidRDefault="005F12F9">
      <w:pPr>
        <w:pStyle w:val="25"/>
        <w:shd w:val="clear" w:color="auto" w:fill="auto"/>
        <w:spacing w:after="0" w:line="298" w:lineRule="exact"/>
        <w:ind w:left="740" w:firstLine="0"/>
        <w:jc w:val="both"/>
      </w:pPr>
      <w:r>
        <w:rPr>
          <w:rStyle w:val="2c"/>
        </w:rPr>
        <w:t>Металлургия.</w:t>
      </w:r>
      <w:r>
        <w:t xml:space="preserve"> Состав, место и значение в хозяйстве. Чёрная и цветная металлургия: факторы размещения предприятий. Г еография металлургии чёрных, лёгких и тяжёлых цветных металлов: основные районы и центры. Металлургия и охрана окружающей среды.</w:t>
      </w:r>
    </w:p>
    <w:p w:rsidR="009514B5" w:rsidRDefault="005F12F9">
      <w:pPr>
        <w:pStyle w:val="25"/>
        <w:shd w:val="clear" w:color="auto" w:fill="auto"/>
        <w:spacing w:after="0" w:line="298" w:lineRule="exact"/>
        <w:ind w:left="740" w:firstLine="0"/>
        <w:jc w:val="both"/>
      </w:pPr>
      <w:r>
        <w:rPr>
          <w:rStyle w:val="2c"/>
        </w:rPr>
        <w:t>Химическая промышленность.</w:t>
      </w:r>
      <w:r>
        <w:t xml:space="preserve"> 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9514B5" w:rsidRDefault="005F12F9">
      <w:pPr>
        <w:pStyle w:val="25"/>
        <w:shd w:val="clear" w:color="auto" w:fill="auto"/>
        <w:spacing w:after="0" w:line="298" w:lineRule="exact"/>
        <w:ind w:left="740" w:firstLine="0"/>
        <w:jc w:val="both"/>
      </w:pPr>
      <w:r>
        <w:rPr>
          <w:rStyle w:val="2c"/>
        </w:rPr>
        <w:t>Лёгкая промышленность.</w:t>
      </w:r>
      <w:r>
        <w:t xml:space="preserve"> 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9514B5" w:rsidRDefault="005F12F9">
      <w:pPr>
        <w:pStyle w:val="25"/>
        <w:shd w:val="clear" w:color="auto" w:fill="auto"/>
        <w:spacing w:after="0" w:line="298" w:lineRule="exact"/>
        <w:ind w:left="740" w:firstLine="0"/>
        <w:jc w:val="both"/>
      </w:pPr>
      <w:r>
        <w:rPr>
          <w:rStyle w:val="2c"/>
        </w:rPr>
        <w:t>Агропромышленный комплекс.</w:t>
      </w:r>
      <w:r>
        <w:t xml:space="preserve"> 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9514B5" w:rsidRDefault="005F12F9">
      <w:pPr>
        <w:pStyle w:val="25"/>
        <w:shd w:val="clear" w:color="auto" w:fill="auto"/>
        <w:spacing w:after="0" w:line="298" w:lineRule="exact"/>
        <w:ind w:left="740" w:firstLine="0"/>
        <w:jc w:val="both"/>
      </w:pPr>
      <w: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9514B5" w:rsidRDefault="005F12F9">
      <w:pPr>
        <w:pStyle w:val="25"/>
        <w:shd w:val="clear" w:color="auto" w:fill="auto"/>
        <w:spacing w:after="0" w:line="298" w:lineRule="exact"/>
        <w:ind w:left="740" w:firstLine="0"/>
        <w:jc w:val="both"/>
      </w:pPr>
      <w:r>
        <w:rPr>
          <w:rStyle w:val="2c"/>
        </w:rPr>
        <w:t>Сфера услуг (инфраструктурный комплекс).</w:t>
      </w:r>
      <w:r>
        <w:t xml:space="preserve"> 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9514B5" w:rsidRDefault="005F12F9">
      <w:pPr>
        <w:pStyle w:val="25"/>
        <w:shd w:val="clear" w:color="auto" w:fill="auto"/>
        <w:spacing w:after="0" w:line="298" w:lineRule="exact"/>
        <w:ind w:left="740" w:firstLine="0"/>
        <w:jc w:val="both"/>
      </w:pPr>
      <w:r>
        <w:t>Раздел 9. Районы России (38 ч.)</w:t>
      </w:r>
    </w:p>
    <w:p w:rsidR="009514B5" w:rsidRDefault="005F12F9">
      <w:pPr>
        <w:pStyle w:val="50"/>
        <w:shd w:val="clear" w:color="auto" w:fill="auto"/>
        <w:tabs>
          <w:tab w:val="left" w:pos="7177"/>
        </w:tabs>
        <w:ind w:left="740"/>
      </w:pPr>
      <w:r>
        <w:t>Природно-хозяйственное районирование России.</w:t>
      </w:r>
      <w:r>
        <w:rPr>
          <w:rStyle w:val="53"/>
        </w:rPr>
        <w:tab/>
        <w:t>Принципы и виды природно</w:t>
      </w:r>
      <w:r>
        <w:rPr>
          <w:rStyle w:val="53"/>
        </w:rPr>
        <w:softHyphen/>
      </w:r>
    </w:p>
    <w:p w:rsidR="009514B5" w:rsidRDefault="005F12F9">
      <w:pPr>
        <w:pStyle w:val="25"/>
        <w:shd w:val="clear" w:color="auto" w:fill="auto"/>
        <w:spacing w:after="0" w:line="298" w:lineRule="exact"/>
        <w:ind w:left="740" w:firstLine="0"/>
        <w:jc w:val="both"/>
      </w:pPr>
      <w:r>
        <w:t>хозяйственного районирования страны. Анализ разных видов районирования России.</w:t>
      </w:r>
    </w:p>
    <w:p w:rsidR="009514B5" w:rsidRDefault="005F12F9">
      <w:pPr>
        <w:pStyle w:val="50"/>
        <w:shd w:val="clear" w:color="auto" w:fill="auto"/>
        <w:ind w:left="740"/>
      </w:pPr>
      <w:r>
        <w:t>Крупные регионы и районы России.</w:t>
      </w:r>
    </w:p>
    <w:p w:rsidR="009514B5" w:rsidRDefault="005F12F9">
      <w:pPr>
        <w:pStyle w:val="25"/>
        <w:shd w:val="clear" w:color="auto" w:fill="auto"/>
        <w:spacing w:after="0" w:line="298" w:lineRule="exact"/>
        <w:ind w:left="740" w:firstLine="0"/>
        <w:jc w:val="both"/>
      </w:pPr>
      <w:r>
        <w:rPr>
          <w:rStyle w:val="2c"/>
        </w:rPr>
        <w:t>Регионы России:</w:t>
      </w:r>
      <w:r>
        <w:t xml:space="preserve"> Западный и Восточный.</w:t>
      </w:r>
    </w:p>
    <w:p w:rsidR="009514B5" w:rsidRDefault="005F12F9">
      <w:pPr>
        <w:pStyle w:val="25"/>
        <w:shd w:val="clear" w:color="auto" w:fill="auto"/>
        <w:spacing w:after="0" w:line="298" w:lineRule="exact"/>
        <w:ind w:left="740" w:firstLine="0"/>
        <w:jc w:val="both"/>
      </w:pPr>
      <w:r>
        <w:rPr>
          <w:rStyle w:val="2c"/>
        </w:rPr>
        <w:t>Районы России:</w:t>
      </w:r>
      <w:r>
        <w:t xml:space="preserve"> Европейский Север, Центральная Россия, Европейский Юг, Поволжье, Урал, Западная Сибирь, Восточная Сибирь, Дальний Восток.</w:t>
      </w:r>
    </w:p>
    <w:p w:rsidR="009514B5" w:rsidRDefault="005F12F9">
      <w:pPr>
        <w:pStyle w:val="25"/>
        <w:shd w:val="clear" w:color="auto" w:fill="auto"/>
        <w:spacing w:after="0" w:line="298" w:lineRule="exact"/>
        <w:ind w:left="740" w:firstLine="0"/>
        <w:jc w:val="both"/>
      </w:pPr>
      <w:r>
        <w:rPr>
          <w:rStyle w:val="2c"/>
          <w:lang w:val="ba" w:eastAsia="ba" w:bidi="ba"/>
        </w:rPr>
        <w:t xml:space="preserve">Характеристика </w:t>
      </w:r>
      <w:r>
        <w:rPr>
          <w:rStyle w:val="2c"/>
        </w:rPr>
        <w:t>регионов и районов.</w:t>
      </w:r>
      <w:r>
        <w:t xml:space="preserve"> Состав, особенности географического положения, его влияние на природу, хозяйство и жизнь населения. Специфика природы: геологическое строение и </w:t>
      </w:r>
      <w:r>
        <w:rPr>
          <w:lang w:val="ba" w:eastAsia="ba" w:bidi="ba"/>
        </w:rPr>
        <w:t xml:space="preserve">рельеф, </w:t>
      </w:r>
      <w:r>
        <w:t>климат, природные зоны, природные ресурсы.</w:t>
      </w:r>
    </w:p>
    <w:p w:rsidR="009514B5" w:rsidRDefault="005F12F9">
      <w:pPr>
        <w:pStyle w:val="25"/>
        <w:shd w:val="clear" w:color="auto" w:fill="auto"/>
        <w:spacing w:after="0" w:line="298" w:lineRule="exact"/>
        <w:ind w:left="740" w:firstLine="0"/>
        <w:jc w:val="both"/>
      </w:pPr>
      <w:r>
        <w:t>Население: численность, естественный прирост и миграции, специфика расселения, национальный состав, традиции и культура. Г орода. Качество жизни населения.</w:t>
      </w:r>
    </w:p>
    <w:p w:rsidR="009514B5" w:rsidRDefault="005F12F9">
      <w:pPr>
        <w:pStyle w:val="25"/>
        <w:shd w:val="clear" w:color="auto" w:fill="auto"/>
        <w:spacing w:after="0" w:line="298" w:lineRule="exact"/>
        <w:ind w:left="740" w:firstLine="0"/>
        <w:jc w:val="both"/>
      </w:pPr>
      <w: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9514B5" w:rsidRDefault="005F12F9">
      <w:pPr>
        <w:pStyle w:val="25"/>
        <w:shd w:val="clear" w:color="auto" w:fill="auto"/>
        <w:spacing w:after="0" w:line="298" w:lineRule="exact"/>
        <w:ind w:left="740" w:firstLine="0"/>
        <w:jc w:val="both"/>
      </w:pPr>
      <w:r>
        <w:lastRenderedPageBreak/>
        <w:t>Раздел 10. Россия в современном мире (3 ч.)</w:t>
      </w:r>
    </w:p>
    <w:p w:rsidR="009514B5" w:rsidRDefault="005F12F9">
      <w:pPr>
        <w:pStyle w:val="25"/>
        <w:shd w:val="clear" w:color="auto" w:fill="auto"/>
        <w:spacing w:after="0" w:line="298" w:lineRule="exact"/>
        <w:ind w:left="740" w:firstLine="0"/>
      </w:pPr>
      <w: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 Примерные темы практических работ</w:t>
      </w:r>
    </w:p>
    <w:p w:rsidR="009514B5" w:rsidRDefault="005F12F9">
      <w:pPr>
        <w:pStyle w:val="25"/>
        <w:numPr>
          <w:ilvl w:val="0"/>
          <w:numId w:val="46"/>
        </w:numPr>
        <w:shd w:val="clear" w:color="auto" w:fill="auto"/>
        <w:tabs>
          <w:tab w:val="left" w:pos="1417"/>
        </w:tabs>
        <w:spacing w:after="0" w:line="298" w:lineRule="exact"/>
        <w:ind w:left="740" w:firstLine="0"/>
        <w:jc w:val="both"/>
      </w:pPr>
      <w:r>
        <w:t>Работа с картой «Имена на карте».</w:t>
      </w:r>
    </w:p>
    <w:p w:rsidR="009514B5" w:rsidRDefault="005F12F9">
      <w:pPr>
        <w:pStyle w:val="25"/>
        <w:numPr>
          <w:ilvl w:val="0"/>
          <w:numId w:val="46"/>
        </w:numPr>
        <w:shd w:val="clear" w:color="auto" w:fill="auto"/>
        <w:tabs>
          <w:tab w:val="left" w:pos="1446"/>
        </w:tabs>
        <w:spacing w:after="0" w:line="298" w:lineRule="exact"/>
        <w:ind w:firstLine="760"/>
      </w:pPr>
      <w:r>
        <w:t>Описание и нанесение на контурную карту географических объектов изученных маршрутов путешественников.</w:t>
      </w:r>
    </w:p>
    <w:p w:rsidR="009514B5" w:rsidRDefault="005F12F9">
      <w:pPr>
        <w:pStyle w:val="25"/>
        <w:numPr>
          <w:ilvl w:val="0"/>
          <w:numId w:val="46"/>
        </w:numPr>
        <w:shd w:val="clear" w:color="auto" w:fill="auto"/>
        <w:tabs>
          <w:tab w:val="left" w:pos="1446"/>
        </w:tabs>
        <w:spacing w:after="0" w:line="298" w:lineRule="exact"/>
        <w:ind w:left="760" w:firstLine="0"/>
        <w:jc w:val="both"/>
      </w:pPr>
      <w:r>
        <w:t>Определение зенитального положения Солнца в разные периоды года.</w:t>
      </w:r>
    </w:p>
    <w:p w:rsidR="009514B5" w:rsidRDefault="005F12F9">
      <w:pPr>
        <w:pStyle w:val="25"/>
        <w:numPr>
          <w:ilvl w:val="0"/>
          <w:numId w:val="46"/>
        </w:numPr>
        <w:shd w:val="clear" w:color="auto" w:fill="auto"/>
        <w:tabs>
          <w:tab w:val="left" w:pos="1446"/>
        </w:tabs>
        <w:spacing w:after="0" w:line="298" w:lineRule="exact"/>
        <w:ind w:left="760" w:firstLine="0"/>
        <w:jc w:val="both"/>
      </w:pPr>
      <w:r>
        <w:t>Определение координат географических объектов по карте.</w:t>
      </w:r>
    </w:p>
    <w:p w:rsidR="009514B5" w:rsidRDefault="005F12F9">
      <w:pPr>
        <w:pStyle w:val="25"/>
        <w:numPr>
          <w:ilvl w:val="0"/>
          <w:numId w:val="46"/>
        </w:numPr>
        <w:shd w:val="clear" w:color="auto" w:fill="auto"/>
        <w:tabs>
          <w:tab w:val="left" w:pos="1446"/>
        </w:tabs>
        <w:spacing w:after="0" w:line="298" w:lineRule="exact"/>
        <w:ind w:left="760" w:firstLine="0"/>
        <w:jc w:val="both"/>
      </w:pPr>
      <w:r>
        <w:t>Определение положения объектов относительно друг друга:</w:t>
      </w:r>
    </w:p>
    <w:p w:rsidR="009514B5" w:rsidRDefault="005F12F9">
      <w:pPr>
        <w:pStyle w:val="25"/>
        <w:numPr>
          <w:ilvl w:val="0"/>
          <w:numId w:val="46"/>
        </w:numPr>
        <w:shd w:val="clear" w:color="auto" w:fill="auto"/>
        <w:tabs>
          <w:tab w:val="left" w:pos="1446"/>
        </w:tabs>
        <w:spacing w:after="0" w:line="298" w:lineRule="exact"/>
        <w:ind w:left="760" w:firstLine="0"/>
        <w:jc w:val="both"/>
      </w:pPr>
      <w:r>
        <w:t>Определение направлений и расстояний по глобусу и карте.</w:t>
      </w:r>
    </w:p>
    <w:p w:rsidR="009514B5" w:rsidRDefault="005F12F9">
      <w:pPr>
        <w:pStyle w:val="25"/>
        <w:numPr>
          <w:ilvl w:val="0"/>
          <w:numId w:val="46"/>
        </w:numPr>
        <w:shd w:val="clear" w:color="auto" w:fill="auto"/>
        <w:tabs>
          <w:tab w:val="left" w:pos="1446"/>
        </w:tabs>
        <w:spacing w:after="0" w:line="298" w:lineRule="exact"/>
        <w:ind w:firstLine="760"/>
      </w:pPr>
      <w:r>
        <w:t>Определение высот и глубин географических объектов с использованием шкалы высот и глубин.</w:t>
      </w:r>
    </w:p>
    <w:p w:rsidR="009514B5" w:rsidRDefault="005F12F9">
      <w:pPr>
        <w:pStyle w:val="25"/>
        <w:numPr>
          <w:ilvl w:val="0"/>
          <w:numId w:val="46"/>
        </w:numPr>
        <w:shd w:val="clear" w:color="auto" w:fill="auto"/>
        <w:tabs>
          <w:tab w:val="left" w:pos="1446"/>
        </w:tabs>
        <w:spacing w:after="0" w:line="298" w:lineRule="exact"/>
        <w:ind w:left="760" w:firstLine="0"/>
        <w:jc w:val="both"/>
      </w:pPr>
      <w:r>
        <w:t>Определение азимута.</w:t>
      </w:r>
    </w:p>
    <w:p w:rsidR="009514B5" w:rsidRDefault="005F12F9">
      <w:pPr>
        <w:pStyle w:val="25"/>
        <w:numPr>
          <w:ilvl w:val="0"/>
          <w:numId w:val="46"/>
        </w:numPr>
        <w:shd w:val="clear" w:color="auto" w:fill="auto"/>
        <w:tabs>
          <w:tab w:val="left" w:pos="1446"/>
        </w:tabs>
        <w:spacing w:after="0" w:line="298" w:lineRule="exact"/>
        <w:ind w:left="760" w:firstLine="0"/>
        <w:jc w:val="both"/>
      </w:pPr>
      <w:r>
        <w:t>Ориентирование на местности.</w:t>
      </w:r>
    </w:p>
    <w:p w:rsidR="009514B5" w:rsidRDefault="005F12F9">
      <w:pPr>
        <w:pStyle w:val="25"/>
        <w:numPr>
          <w:ilvl w:val="0"/>
          <w:numId w:val="46"/>
        </w:numPr>
        <w:shd w:val="clear" w:color="auto" w:fill="auto"/>
        <w:tabs>
          <w:tab w:val="left" w:pos="1446"/>
        </w:tabs>
        <w:spacing w:after="0" w:line="298" w:lineRule="exact"/>
        <w:ind w:left="760" w:firstLine="0"/>
        <w:jc w:val="both"/>
      </w:pPr>
      <w:r>
        <w:t>Составление плана местности.</w:t>
      </w:r>
    </w:p>
    <w:p w:rsidR="009514B5" w:rsidRDefault="005F12F9">
      <w:pPr>
        <w:pStyle w:val="25"/>
        <w:numPr>
          <w:ilvl w:val="0"/>
          <w:numId w:val="46"/>
        </w:numPr>
        <w:shd w:val="clear" w:color="auto" w:fill="auto"/>
        <w:tabs>
          <w:tab w:val="left" w:pos="1446"/>
        </w:tabs>
        <w:spacing w:after="0" w:line="298" w:lineRule="exact"/>
        <w:ind w:left="760" w:firstLine="0"/>
        <w:jc w:val="both"/>
      </w:pPr>
      <w:r>
        <w:t>Работа с коллекциями минералов, горных пород, полезных ископаемых.</w:t>
      </w:r>
    </w:p>
    <w:p w:rsidR="009514B5" w:rsidRDefault="005F12F9">
      <w:pPr>
        <w:pStyle w:val="25"/>
        <w:numPr>
          <w:ilvl w:val="0"/>
          <w:numId w:val="46"/>
        </w:numPr>
        <w:shd w:val="clear" w:color="auto" w:fill="auto"/>
        <w:tabs>
          <w:tab w:val="left" w:pos="1446"/>
        </w:tabs>
        <w:spacing w:after="0" w:line="298" w:lineRule="exact"/>
        <w:ind w:left="760" w:firstLine="0"/>
        <w:jc w:val="both"/>
      </w:pPr>
      <w:r>
        <w:t>Работа с картографическими источниками: нанесение элементов рельефа.</w:t>
      </w:r>
    </w:p>
    <w:p w:rsidR="009514B5" w:rsidRDefault="005F12F9">
      <w:pPr>
        <w:pStyle w:val="25"/>
        <w:numPr>
          <w:ilvl w:val="0"/>
          <w:numId w:val="46"/>
        </w:numPr>
        <w:shd w:val="clear" w:color="auto" w:fill="auto"/>
        <w:tabs>
          <w:tab w:val="left" w:pos="1446"/>
        </w:tabs>
        <w:spacing w:after="0" w:line="298" w:lineRule="exact"/>
        <w:ind w:firstLine="760"/>
      </w:pPr>
      <w: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9514B5" w:rsidRDefault="005F12F9">
      <w:pPr>
        <w:pStyle w:val="25"/>
        <w:numPr>
          <w:ilvl w:val="0"/>
          <w:numId w:val="46"/>
        </w:numPr>
        <w:shd w:val="clear" w:color="auto" w:fill="auto"/>
        <w:tabs>
          <w:tab w:val="left" w:pos="1446"/>
        </w:tabs>
        <w:spacing w:after="0" w:line="298" w:lineRule="exact"/>
        <w:ind w:left="760" w:firstLine="0"/>
        <w:jc w:val="both"/>
      </w:pPr>
      <w:r>
        <w:t>Работа с картографическими источниками: нанесение объектов гидрографии.</w:t>
      </w:r>
    </w:p>
    <w:p w:rsidR="009514B5" w:rsidRDefault="005F12F9">
      <w:pPr>
        <w:pStyle w:val="25"/>
        <w:numPr>
          <w:ilvl w:val="0"/>
          <w:numId w:val="46"/>
        </w:numPr>
        <w:shd w:val="clear" w:color="auto" w:fill="auto"/>
        <w:tabs>
          <w:tab w:val="left" w:pos="1446"/>
        </w:tabs>
        <w:spacing w:after="0" w:line="298" w:lineRule="exact"/>
        <w:ind w:left="760" w:firstLine="0"/>
        <w:jc w:val="both"/>
      </w:pPr>
      <w:r>
        <w:t>Описание объектов гидрографии.</w:t>
      </w:r>
    </w:p>
    <w:p w:rsidR="009514B5" w:rsidRDefault="005F12F9">
      <w:pPr>
        <w:pStyle w:val="25"/>
        <w:numPr>
          <w:ilvl w:val="0"/>
          <w:numId w:val="46"/>
        </w:numPr>
        <w:shd w:val="clear" w:color="auto" w:fill="auto"/>
        <w:tabs>
          <w:tab w:val="left" w:pos="1446"/>
        </w:tabs>
        <w:spacing w:after="0" w:line="298" w:lineRule="exact"/>
        <w:ind w:left="760" w:firstLine="0"/>
        <w:jc w:val="both"/>
      </w:pPr>
      <w:r>
        <w:t>Ведение дневника погоды.</w:t>
      </w:r>
    </w:p>
    <w:p w:rsidR="009514B5" w:rsidRDefault="005F12F9">
      <w:pPr>
        <w:pStyle w:val="25"/>
        <w:numPr>
          <w:ilvl w:val="0"/>
          <w:numId w:val="46"/>
        </w:numPr>
        <w:shd w:val="clear" w:color="auto" w:fill="auto"/>
        <w:tabs>
          <w:tab w:val="left" w:pos="1446"/>
        </w:tabs>
        <w:spacing w:after="0" w:line="298" w:lineRule="exact"/>
        <w:ind w:firstLine="760"/>
      </w:pPr>
      <w:r>
        <w:t>Работа с метеоприборами (проведение наблюдений и измерений, фиксация результатов, обработка результатов наблюдений).</w:t>
      </w:r>
    </w:p>
    <w:p w:rsidR="009514B5" w:rsidRDefault="005F12F9">
      <w:pPr>
        <w:pStyle w:val="25"/>
        <w:numPr>
          <w:ilvl w:val="0"/>
          <w:numId w:val="46"/>
        </w:numPr>
        <w:shd w:val="clear" w:color="auto" w:fill="auto"/>
        <w:tabs>
          <w:tab w:val="left" w:pos="1446"/>
        </w:tabs>
        <w:spacing w:after="0" w:line="298" w:lineRule="exact"/>
        <w:ind w:left="760" w:firstLine="0"/>
        <w:jc w:val="both"/>
      </w:pPr>
      <w:r>
        <w:t>Определение средних температур, амплитуды и построение графиков.</w:t>
      </w:r>
    </w:p>
    <w:p w:rsidR="009514B5" w:rsidRDefault="005F12F9">
      <w:pPr>
        <w:pStyle w:val="25"/>
        <w:numPr>
          <w:ilvl w:val="0"/>
          <w:numId w:val="46"/>
        </w:numPr>
        <w:shd w:val="clear" w:color="auto" w:fill="auto"/>
        <w:tabs>
          <w:tab w:val="left" w:pos="1446"/>
        </w:tabs>
        <w:spacing w:after="0" w:line="298" w:lineRule="exact"/>
        <w:ind w:firstLine="760"/>
      </w:pPr>
      <w: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9514B5" w:rsidRDefault="005F12F9">
      <w:pPr>
        <w:pStyle w:val="25"/>
        <w:numPr>
          <w:ilvl w:val="0"/>
          <w:numId w:val="46"/>
        </w:numPr>
        <w:shd w:val="clear" w:color="auto" w:fill="auto"/>
        <w:tabs>
          <w:tab w:val="left" w:pos="1446"/>
        </w:tabs>
        <w:spacing w:after="0" w:line="298" w:lineRule="exact"/>
        <w:ind w:firstLine="760"/>
      </w:pPr>
      <w: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9514B5" w:rsidRDefault="005F12F9">
      <w:pPr>
        <w:pStyle w:val="25"/>
        <w:numPr>
          <w:ilvl w:val="0"/>
          <w:numId w:val="46"/>
        </w:numPr>
        <w:shd w:val="clear" w:color="auto" w:fill="auto"/>
        <w:tabs>
          <w:tab w:val="left" w:pos="1446"/>
        </w:tabs>
        <w:spacing w:after="0" w:line="298" w:lineRule="exact"/>
        <w:ind w:left="760" w:firstLine="0"/>
        <w:jc w:val="both"/>
      </w:pPr>
      <w:r>
        <w:t>Изучение природных комплексов своей местности.</w:t>
      </w:r>
    </w:p>
    <w:p w:rsidR="009514B5" w:rsidRDefault="005F12F9">
      <w:pPr>
        <w:pStyle w:val="25"/>
        <w:numPr>
          <w:ilvl w:val="0"/>
          <w:numId w:val="46"/>
        </w:numPr>
        <w:shd w:val="clear" w:color="auto" w:fill="auto"/>
        <w:tabs>
          <w:tab w:val="left" w:pos="1446"/>
        </w:tabs>
        <w:spacing w:after="0" w:line="298" w:lineRule="exact"/>
        <w:ind w:left="760" w:firstLine="0"/>
        <w:jc w:val="both"/>
      </w:pPr>
      <w:r>
        <w:t>Описание основных компонентов природы океанов Земли.</w:t>
      </w:r>
    </w:p>
    <w:p w:rsidR="009514B5" w:rsidRDefault="005F12F9">
      <w:pPr>
        <w:pStyle w:val="25"/>
        <w:numPr>
          <w:ilvl w:val="0"/>
          <w:numId w:val="46"/>
        </w:numPr>
        <w:shd w:val="clear" w:color="auto" w:fill="auto"/>
        <w:tabs>
          <w:tab w:val="left" w:pos="1446"/>
        </w:tabs>
        <w:spacing w:after="0" w:line="298" w:lineRule="exact"/>
        <w:ind w:firstLine="760"/>
      </w:pPr>
      <w:r>
        <w:t>Создание презентационных материалов об океанах на основе различных источников информации.</w:t>
      </w:r>
    </w:p>
    <w:p w:rsidR="009514B5" w:rsidRDefault="005F12F9">
      <w:pPr>
        <w:pStyle w:val="25"/>
        <w:numPr>
          <w:ilvl w:val="0"/>
          <w:numId w:val="46"/>
        </w:numPr>
        <w:shd w:val="clear" w:color="auto" w:fill="auto"/>
        <w:tabs>
          <w:tab w:val="left" w:pos="1446"/>
        </w:tabs>
        <w:spacing w:after="0" w:line="298" w:lineRule="exact"/>
        <w:ind w:left="760" w:firstLine="0"/>
        <w:jc w:val="both"/>
      </w:pPr>
      <w:r>
        <w:t>Описание основных компонентов природы материков Земли.</w:t>
      </w:r>
    </w:p>
    <w:p w:rsidR="009514B5" w:rsidRDefault="005F12F9">
      <w:pPr>
        <w:pStyle w:val="25"/>
        <w:numPr>
          <w:ilvl w:val="0"/>
          <w:numId w:val="46"/>
        </w:numPr>
        <w:shd w:val="clear" w:color="auto" w:fill="auto"/>
        <w:tabs>
          <w:tab w:val="left" w:pos="1446"/>
        </w:tabs>
        <w:spacing w:after="0" w:line="298" w:lineRule="exact"/>
        <w:ind w:left="760" w:firstLine="0"/>
        <w:jc w:val="both"/>
      </w:pPr>
      <w:r>
        <w:t>Описание природных зон Земли.</w:t>
      </w:r>
    </w:p>
    <w:p w:rsidR="009514B5" w:rsidRDefault="005F12F9">
      <w:pPr>
        <w:pStyle w:val="25"/>
        <w:numPr>
          <w:ilvl w:val="0"/>
          <w:numId w:val="46"/>
        </w:numPr>
        <w:shd w:val="clear" w:color="auto" w:fill="auto"/>
        <w:tabs>
          <w:tab w:val="left" w:pos="1446"/>
        </w:tabs>
        <w:spacing w:after="0" w:line="298" w:lineRule="exact"/>
        <w:ind w:firstLine="760"/>
      </w:pPr>
      <w:r>
        <w:t>Создание презентационных материалов о материке на основе различных источников информации.</w:t>
      </w:r>
    </w:p>
    <w:p w:rsidR="009514B5" w:rsidRDefault="005F12F9">
      <w:pPr>
        <w:pStyle w:val="25"/>
        <w:numPr>
          <w:ilvl w:val="0"/>
          <w:numId w:val="46"/>
        </w:numPr>
        <w:shd w:val="clear" w:color="auto" w:fill="auto"/>
        <w:tabs>
          <w:tab w:val="left" w:pos="1446"/>
        </w:tabs>
        <w:spacing w:after="0" w:line="298" w:lineRule="exact"/>
        <w:ind w:left="760" w:firstLine="0"/>
        <w:jc w:val="both"/>
      </w:pPr>
      <w:r>
        <w:t>Прогнозирование перспективных путей рационального природопользования.</w:t>
      </w:r>
    </w:p>
    <w:p w:rsidR="009514B5" w:rsidRDefault="005F12F9">
      <w:pPr>
        <w:pStyle w:val="25"/>
        <w:numPr>
          <w:ilvl w:val="0"/>
          <w:numId w:val="46"/>
        </w:numPr>
        <w:shd w:val="clear" w:color="auto" w:fill="auto"/>
        <w:tabs>
          <w:tab w:val="left" w:pos="1446"/>
        </w:tabs>
        <w:spacing w:after="0" w:line="298" w:lineRule="exact"/>
        <w:ind w:left="760" w:firstLine="0"/>
        <w:jc w:val="both"/>
      </w:pPr>
      <w:r>
        <w:t>Определение ГП и оценка его влияния на природу и жизнь людей в России.</w:t>
      </w:r>
    </w:p>
    <w:p w:rsidR="009514B5" w:rsidRDefault="005F12F9">
      <w:pPr>
        <w:pStyle w:val="25"/>
        <w:numPr>
          <w:ilvl w:val="0"/>
          <w:numId w:val="46"/>
        </w:numPr>
        <w:shd w:val="clear" w:color="auto" w:fill="auto"/>
        <w:tabs>
          <w:tab w:val="left" w:pos="1446"/>
        </w:tabs>
        <w:spacing w:after="0" w:line="298" w:lineRule="exact"/>
        <w:ind w:firstLine="760"/>
      </w:pPr>
      <w:r>
        <w:t>Работа с картографическими источниками: нанесение особенностей географического положения России.</w:t>
      </w:r>
    </w:p>
    <w:p w:rsidR="009514B5" w:rsidRDefault="005F12F9">
      <w:pPr>
        <w:pStyle w:val="25"/>
        <w:numPr>
          <w:ilvl w:val="0"/>
          <w:numId w:val="46"/>
        </w:numPr>
        <w:shd w:val="clear" w:color="auto" w:fill="auto"/>
        <w:tabs>
          <w:tab w:val="left" w:pos="1446"/>
        </w:tabs>
        <w:spacing w:after="0" w:line="298" w:lineRule="exact"/>
        <w:ind w:left="760" w:firstLine="0"/>
        <w:jc w:val="both"/>
      </w:pPr>
      <w:r>
        <w:t>Оценивание динамики изменения границ России и их значения.</w:t>
      </w:r>
    </w:p>
    <w:p w:rsidR="009514B5" w:rsidRDefault="005F12F9">
      <w:pPr>
        <w:pStyle w:val="25"/>
        <w:numPr>
          <w:ilvl w:val="0"/>
          <w:numId w:val="46"/>
        </w:numPr>
        <w:shd w:val="clear" w:color="auto" w:fill="auto"/>
        <w:tabs>
          <w:tab w:val="left" w:pos="1446"/>
        </w:tabs>
        <w:spacing w:after="0" w:line="298" w:lineRule="exact"/>
        <w:ind w:firstLine="760"/>
      </w:pPr>
      <w:r>
        <w:t>Написание эссе о роли русских землепроходцев и исследователей в освоении и изучении территории России.</w:t>
      </w:r>
    </w:p>
    <w:p w:rsidR="009514B5" w:rsidRDefault="005F12F9">
      <w:pPr>
        <w:pStyle w:val="25"/>
        <w:numPr>
          <w:ilvl w:val="0"/>
          <w:numId w:val="46"/>
        </w:numPr>
        <w:shd w:val="clear" w:color="auto" w:fill="auto"/>
        <w:tabs>
          <w:tab w:val="left" w:pos="1446"/>
        </w:tabs>
        <w:spacing w:after="0" w:line="298" w:lineRule="exact"/>
        <w:ind w:left="760" w:firstLine="0"/>
        <w:jc w:val="both"/>
      </w:pPr>
      <w:r>
        <w:t>Решение задач на определение разницы во времени различных территорий России.</w:t>
      </w:r>
    </w:p>
    <w:p w:rsidR="009514B5" w:rsidRDefault="005F12F9">
      <w:pPr>
        <w:pStyle w:val="25"/>
        <w:numPr>
          <w:ilvl w:val="0"/>
          <w:numId w:val="46"/>
        </w:numPr>
        <w:shd w:val="clear" w:color="auto" w:fill="auto"/>
        <w:tabs>
          <w:tab w:val="left" w:pos="1446"/>
        </w:tabs>
        <w:spacing w:after="0" w:line="298" w:lineRule="exact"/>
        <w:ind w:firstLine="760"/>
      </w:pPr>
      <w:r>
        <w:t>Выявление взаимозависимостей тектонической структуры, формы рельефа, полезных ископаемых на территории России.</w:t>
      </w:r>
    </w:p>
    <w:p w:rsidR="009514B5" w:rsidRDefault="005F12F9">
      <w:pPr>
        <w:pStyle w:val="25"/>
        <w:numPr>
          <w:ilvl w:val="0"/>
          <w:numId w:val="46"/>
        </w:numPr>
        <w:shd w:val="clear" w:color="auto" w:fill="auto"/>
        <w:tabs>
          <w:tab w:val="left" w:pos="1446"/>
        </w:tabs>
        <w:spacing w:after="0" w:line="298" w:lineRule="exact"/>
        <w:ind w:left="760" w:firstLine="0"/>
        <w:jc w:val="both"/>
      </w:pPr>
      <w:r>
        <w:t>Работа с картографическими источниками: нанесение элементов рельефа России.</w:t>
      </w:r>
    </w:p>
    <w:p w:rsidR="009514B5" w:rsidRDefault="005F12F9">
      <w:pPr>
        <w:pStyle w:val="25"/>
        <w:numPr>
          <w:ilvl w:val="0"/>
          <w:numId w:val="46"/>
        </w:numPr>
        <w:shd w:val="clear" w:color="auto" w:fill="auto"/>
        <w:tabs>
          <w:tab w:val="left" w:pos="1446"/>
        </w:tabs>
        <w:spacing w:after="0" w:line="298" w:lineRule="exact"/>
        <w:ind w:left="760" w:firstLine="0"/>
        <w:jc w:val="both"/>
      </w:pPr>
      <w:r>
        <w:lastRenderedPageBreak/>
        <w:t>Описание элементов рельефа России.</w:t>
      </w:r>
    </w:p>
    <w:p w:rsidR="009514B5" w:rsidRDefault="005F12F9">
      <w:pPr>
        <w:pStyle w:val="25"/>
        <w:numPr>
          <w:ilvl w:val="0"/>
          <w:numId w:val="46"/>
        </w:numPr>
        <w:shd w:val="clear" w:color="auto" w:fill="auto"/>
        <w:tabs>
          <w:tab w:val="left" w:pos="1446"/>
        </w:tabs>
        <w:spacing w:after="0" w:line="298" w:lineRule="exact"/>
        <w:ind w:left="760" w:firstLine="0"/>
        <w:jc w:val="both"/>
      </w:pPr>
      <w:r>
        <w:t>Построение профиля своей местности.</w:t>
      </w:r>
    </w:p>
    <w:p w:rsidR="009514B5" w:rsidRDefault="005F12F9">
      <w:pPr>
        <w:pStyle w:val="25"/>
        <w:numPr>
          <w:ilvl w:val="0"/>
          <w:numId w:val="46"/>
        </w:numPr>
        <w:shd w:val="clear" w:color="auto" w:fill="auto"/>
        <w:tabs>
          <w:tab w:val="left" w:pos="1446"/>
        </w:tabs>
        <w:spacing w:after="0" w:line="298" w:lineRule="exact"/>
        <w:ind w:left="760" w:firstLine="0"/>
        <w:jc w:val="both"/>
      </w:pPr>
      <w:r>
        <w:t>Работа с картографическими источниками: нанесение объектов гидрографии России.</w:t>
      </w:r>
    </w:p>
    <w:p w:rsidR="009514B5" w:rsidRDefault="005F12F9">
      <w:pPr>
        <w:pStyle w:val="25"/>
        <w:numPr>
          <w:ilvl w:val="0"/>
          <w:numId w:val="46"/>
        </w:numPr>
        <w:shd w:val="clear" w:color="auto" w:fill="auto"/>
        <w:tabs>
          <w:tab w:val="left" w:pos="1446"/>
        </w:tabs>
        <w:spacing w:after="0" w:line="298" w:lineRule="exact"/>
        <w:ind w:left="760" w:firstLine="0"/>
        <w:jc w:val="both"/>
      </w:pPr>
      <w:r>
        <w:t>Описание объектов гидрографии России.</w:t>
      </w:r>
    </w:p>
    <w:p w:rsidR="009514B5" w:rsidRDefault="005F12F9">
      <w:pPr>
        <w:pStyle w:val="25"/>
        <w:numPr>
          <w:ilvl w:val="0"/>
          <w:numId w:val="46"/>
        </w:numPr>
        <w:shd w:val="clear" w:color="auto" w:fill="auto"/>
        <w:tabs>
          <w:tab w:val="left" w:pos="1438"/>
        </w:tabs>
        <w:spacing w:after="0" w:line="298" w:lineRule="exact"/>
        <w:ind w:firstLine="740"/>
        <w:jc w:val="both"/>
      </w:pPr>
      <w: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9514B5" w:rsidRDefault="005F12F9">
      <w:pPr>
        <w:pStyle w:val="25"/>
        <w:numPr>
          <w:ilvl w:val="0"/>
          <w:numId w:val="46"/>
        </w:numPr>
        <w:shd w:val="clear" w:color="auto" w:fill="auto"/>
        <w:tabs>
          <w:tab w:val="left" w:pos="1438"/>
        </w:tabs>
        <w:spacing w:after="0" w:line="298" w:lineRule="exact"/>
        <w:ind w:firstLine="740"/>
        <w:jc w:val="both"/>
      </w:pPr>
      <w:r>
        <w:t>Распределение количества осадков на территории России, работа с климатограммами.</w:t>
      </w:r>
    </w:p>
    <w:p w:rsidR="009514B5" w:rsidRDefault="005F12F9">
      <w:pPr>
        <w:pStyle w:val="25"/>
        <w:numPr>
          <w:ilvl w:val="0"/>
          <w:numId w:val="46"/>
        </w:numPr>
        <w:shd w:val="clear" w:color="auto" w:fill="auto"/>
        <w:tabs>
          <w:tab w:val="left" w:pos="1438"/>
        </w:tabs>
        <w:spacing w:after="0" w:line="298" w:lineRule="exact"/>
        <w:ind w:firstLine="740"/>
        <w:jc w:val="both"/>
      </w:pPr>
      <w:r>
        <w:t>Описание характеристики климата своего региона.</w:t>
      </w:r>
    </w:p>
    <w:p w:rsidR="009514B5" w:rsidRDefault="005F12F9">
      <w:pPr>
        <w:pStyle w:val="25"/>
        <w:numPr>
          <w:ilvl w:val="0"/>
          <w:numId w:val="46"/>
        </w:numPr>
        <w:shd w:val="clear" w:color="auto" w:fill="auto"/>
        <w:tabs>
          <w:tab w:val="left" w:pos="1438"/>
        </w:tabs>
        <w:spacing w:after="0" w:line="298" w:lineRule="exact"/>
        <w:ind w:firstLine="740"/>
        <w:jc w:val="both"/>
      </w:pPr>
      <w:r>
        <w:t>Составление прогноза погоды на основе различных источников информации.</w:t>
      </w:r>
    </w:p>
    <w:p w:rsidR="009514B5" w:rsidRDefault="005F12F9">
      <w:pPr>
        <w:pStyle w:val="25"/>
        <w:numPr>
          <w:ilvl w:val="0"/>
          <w:numId w:val="46"/>
        </w:numPr>
        <w:shd w:val="clear" w:color="auto" w:fill="auto"/>
        <w:tabs>
          <w:tab w:val="left" w:pos="1438"/>
        </w:tabs>
        <w:spacing w:after="0" w:line="298" w:lineRule="exact"/>
        <w:ind w:firstLine="740"/>
        <w:jc w:val="both"/>
      </w:pPr>
      <w:r>
        <w:t>Описание основных компонентов природы России.</w:t>
      </w:r>
    </w:p>
    <w:p w:rsidR="009514B5" w:rsidRDefault="005F12F9">
      <w:pPr>
        <w:pStyle w:val="25"/>
        <w:numPr>
          <w:ilvl w:val="0"/>
          <w:numId w:val="46"/>
        </w:numPr>
        <w:shd w:val="clear" w:color="auto" w:fill="auto"/>
        <w:tabs>
          <w:tab w:val="left" w:pos="1438"/>
        </w:tabs>
        <w:spacing w:after="0" w:line="298" w:lineRule="exact"/>
        <w:ind w:firstLine="740"/>
        <w:jc w:val="both"/>
      </w:pPr>
      <w:r>
        <w:t>Создание презентационных материалов о природе России на основе различных источников информации.</w:t>
      </w:r>
    </w:p>
    <w:p w:rsidR="009514B5" w:rsidRDefault="005F12F9">
      <w:pPr>
        <w:pStyle w:val="25"/>
        <w:numPr>
          <w:ilvl w:val="0"/>
          <w:numId w:val="46"/>
        </w:numPr>
        <w:shd w:val="clear" w:color="auto" w:fill="auto"/>
        <w:tabs>
          <w:tab w:val="left" w:pos="1438"/>
        </w:tabs>
        <w:spacing w:after="0" w:line="298" w:lineRule="exact"/>
        <w:ind w:firstLine="740"/>
        <w:jc w:val="both"/>
      </w:pPr>
      <w:r>
        <w:t>Сравнение особенностей природы отдельных регионов страны.</w:t>
      </w:r>
    </w:p>
    <w:p w:rsidR="009514B5" w:rsidRDefault="005F12F9">
      <w:pPr>
        <w:pStyle w:val="25"/>
        <w:numPr>
          <w:ilvl w:val="0"/>
          <w:numId w:val="46"/>
        </w:numPr>
        <w:shd w:val="clear" w:color="auto" w:fill="auto"/>
        <w:tabs>
          <w:tab w:val="left" w:pos="1438"/>
        </w:tabs>
        <w:spacing w:after="0" w:line="298" w:lineRule="exact"/>
        <w:ind w:firstLine="740"/>
        <w:jc w:val="both"/>
      </w:pPr>
      <w:r>
        <w:t>Определение видов особо охраняемых природных территорий России и их особенностей.</w:t>
      </w:r>
    </w:p>
    <w:p w:rsidR="009514B5" w:rsidRDefault="005F12F9">
      <w:pPr>
        <w:pStyle w:val="25"/>
        <w:numPr>
          <w:ilvl w:val="0"/>
          <w:numId w:val="46"/>
        </w:numPr>
        <w:shd w:val="clear" w:color="auto" w:fill="auto"/>
        <w:tabs>
          <w:tab w:val="left" w:pos="1438"/>
        </w:tabs>
        <w:spacing w:after="0" w:line="298" w:lineRule="exact"/>
        <w:ind w:firstLine="740"/>
        <w:jc w:val="both"/>
      </w:pPr>
      <w: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9514B5" w:rsidRDefault="005F12F9">
      <w:pPr>
        <w:pStyle w:val="25"/>
        <w:numPr>
          <w:ilvl w:val="0"/>
          <w:numId w:val="46"/>
        </w:numPr>
        <w:shd w:val="clear" w:color="auto" w:fill="auto"/>
        <w:tabs>
          <w:tab w:val="left" w:pos="1438"/>
        </w:tabs>
        <w:spacing w:after="0" w:line="298" w:lineRule="exact"/>
        <w:ind w:firstLine="740"/>
        <w:jc w:val="both"/>
      </w:pPr>
      <w:r>
        <w:t>Определение особенностей размещения крупных народов России.</w:t>
      </w:r>
    </w:p>
    <w:p w:rsidR="009514B5" w:rsidRDefault="005F12F9">
      <w:pPr>
        <w:pStyle w:val="25"/>
        <w:numPr>
          <w:ilvl w:val="0"/>
          <w:numId w:val="46"/>
        </w:numPr>
        <w:shd w:val="clear" w:color="auto" w:fill="auto"/>
        <w:tabs>
          <w:tab w:val="left" w:pos="1438"/>
        </w:tabs>
        <w:spacing w:after="0" w:line="298" w:lineRule="exact"/>
        <w:ind w:firstLine="740"/>
        <w:jc w:val="both"/>
      </w:pPr>
      <w:r>
        <w:t>Определение, вычисление и сравнение показателей естественного прироста населения в разных частях России.</w:t>
      </w:r>
    </w:p>
    <w:p w:rsidR="009514B5" w:rsidRDefault="005F12F9">
      <w:pPr>
        <w:pStyle w:val="25"/>
        <w:numPr>
          <w:ilvl w:val="0"/>
          <w:numId w:val="46"/>
        </w:numPr>
        <w:shd w:val="clear" w:color="auto" w:fill="auto"/>
        <w:tabs>
          <w:tab w:val="left" w:pos="1438"/>
        </w:tabs>
        <w:spacing w:after="0" w:line="298" w:lineRule="exact"/>
        <w:ind w:firstLine="740"/>
        <w:jc w:val="both"/>
      </w:pPr>
      <w:r>
        <w:t>Чтение и анализ половозрастных пирамид.</w:t>
      </w:r>
    </w:p>
    <w:p w:rsidR="009514B5" w:rsidRDefault="005F12F9">
      <w:pPr>
        <w:pStyle w:val="25"/>
        <w:numPr>
          <w:ilvl w:val="0"/>
          <w:numId w:val="46"/>
        </w:numPr>
        <w:shd w:val="clear" w:color="auto" w:fill="auto"/>
        <w:tabs>
          <w:tab w:val="left" w:pos="1438"/>
        </w:tabs>
        <w:spacing w:after="0" w:line="298" w:lineRule="exact"/>
        <w:ind w:firstLine="740"/>
        <w:jc w:val="both"/>
      </w:pPr>
      <w:r>
        <w:t>Оценивание демографической ситуации России и отдельных ее территорий.</w:t>
      </w:r>
    </w:p>
    <w:p w:rsidR="009514B5" w:rsidRDefault="005F12F9">
      <w:pPr>
        <w:pStyle w:val="25"/>
        <w:numPr>
          <w:ilvl w:val="0"/>
          <w:numId w:val="46"/>
        </w:numPr>
        <w:shd w:val="clear" w:color="auto" w:fill="auto"/>
        <w:tabs>
          <w:tab w:val="left" w:pos="1438"/>
        </w:tabs>
        <w:spacing w:after="0" w:line="298" w:lineRule="exact"/>
        <w:ind w:firstLine="740"/>
        <w:jc w:val="both"/>
      </w:pPr>
      <w:r>
        <w:t>Определение величины миграционного прироста населения в разных частях России.</w:t>
      </w:r>
    </w:p>
    <w:p w:rsidR="009514B5" w:rsidRDefault="005F12F9">
      <w:pPr>
        <w:pStyle w:val="25"/>
        <w:numPr>
          <w:ilvl w:val="0"/>
          <w:numId w:val="46"/>
        </w:numPr>
        <w:shd w:val="clear" w:color="auto" w:fill="auto"/>
        <w:tabs>
          <w:tab w:val="left" w:pos="1438"/>
        </w:tabs>
        <w:spacing w:after="0" w:line="298" w:lineRule="exact"/>
        <w:ind w:firstLine="740"/>
        <w:jc w:val="both"/>
      </w:pPr>
      <w:r>
        <w:t>Определение видов и направлений внутренних и внешних миграций, объяснение причин, составление схемы.</w:t>
      </w:r>
    </w:p>
    <w:p w:rsidR="009514B5" w:rsidRDefault="005F12F9">
      <w:pPr>
        <w:pStyle w:val="25"/>
        <w:numPr>
          <w:ilvl w:val="0"/>
          <w:numId w:val="46"/>
        </w:numPr>
        <w:shd w:val="clear" w:color="auto" w:fill="auto"/>
        <w:tabs>
          <w:tab w:val="left" w:pos="1438"/>
        </w:tabs>
        <w:spacing w:after="0" w:line="298" w:lineRule="exact"/>
        <w:ind w:firstLine="740"/>
        <w:jc w:val="both"/>
      </w:pPr>
      <w:r>
        <w:t>Объяснение различий в обеспеченности трудовыми ресурсами отдельных регионов России.</w:t>
      </w:r>
    </w:p>
    <w:p w:rsidR="009514B5" w:rsidRDefault="005F12F9">
      <w:pPr>
        <w:pStyle w:val="25"/>
        <w:numPr>
          <w:ilvl w:val="0"/>
          <w:numId w:val="46"/>
        </w:numPr>
        <w:shd w:val="clear" w:color="auto" w:fill="auto"/>
        <w:tabs>
          <w:tab w:val="left" w:pos="1438"/>
        </w:tabs>
        <w:spacing w:after="0" w:line="298" w:lineRule="exact"/>
        <w:ind w:firstLine="740"/>
        <w:jc w:val="both"/>
      </w:pPr>
      <w:r>
        <w:t>Оценивание уровня урбанизации отдельных регионов России.</w:t>
      </w:r>
    </w:p>
    <w:p w:rsidR="009514B5" w:rsidRDefault="005F12F9">
      <w:pPr>
        <w:pStyle w:val="25"/>
        <w:numPr>
          <w:ilvl w:val="0"/>
          <w:numId w:val="46"/>
        </w:numPr>
        <w:shd w:val="clear" w:color="auto" w:fill="auto"/>
        <w:tabs>
          <w:tab w:val="left" w:pos="1438"/>
        </w:tabs>
        <w:spacing w:after="0" w:line="298" w:lineRule="exact"/>
        <w:ind w:firstLine="740"/>
        <w:jc w:val="both"/>
      </w:pPr>
      <w:r>
        <w:t>Описание основных компонентов природы своей местности.</w:t>
      </w:r>
    </w:p>
    <w:p w:rsidR="009514B5" w:rsidRDefault="005F12F9">
      <w:pPr>
        <w:pStyle w:val="25"/>
        <w:numPr>
          <w:ilvl w:val="0"/>
          <w:numId w:val="46"/>
        </w:numPr>
        <w:shd w:val="clear" w:color="auto" w:fill="auto"/>
        <w:tabs>
          <w:tab w:val="left" w:pos="1438"/>
        </w:tabs>
        <w:spacing w:after="0" w:line="298" w:lineRule="exact"/>
        <w:ind w:firstLine="740"/>
        <w:jc w:val="both"/>
      </w:pPr>
      <w: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9514B5" w:rsidRDefault="005F12F9">
      <w:pPr>
        <w:pStyle w:val="25"/>
        <w:numPr>
          <w:ilvl w:val="0"/>
          <w:numId w:val="46"/>
        </w:numPr>
        <w:shd w:val="clear" w:color="auto" w:fill="auto"/>
        <w:tabs>
          <w:tab w:val="left" w:pos="1438"/>
        </w:tabs>
        <w:spacing w:after="0" w:line="298" w:lineRule="exact"/>
        <w:ind w:firstLine="740"/>
        <w:jc w:val="both"/>
      </w:pPr>
      <w:r>
        <w:t>Работа с картографическими источниками: нанесение субъектов, экономических районов и федеральных округов РФ.</w:t>
      </w:r>
    </w:p>
    <w:p w:rsidR="009514B5" w:rsidRDefault="005F12F9">
      <w:pPr>
        <w:pStyle w:val="25"/>
        <w:numPr>
          <w:ilvl w:val="0"/>
          <w:numId w:val="46"/>
        </w:numPr>
        <w:shd w:val="clear" w:color="auto" w:fill="auto"/>
        <w:tabs>
          <w:tab w:val="left" w:pos="1438"/>
        </w:tabs>
        <w:spacing w:after="0" w:line="298" w:lineRule="exact"/>
        <w:ind w:firstLine="740"/>
        <w:jc w:val="both"/>
      </w:pPr>
      <w: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9514B5" w:rsidRDefault="005F12F9">
      <w:pPr>
        <w:pStyle w:val="25"/>
        <w:numPr>
          <w:ilvl w:val="0"/>
          <w:numId w:val="46"/>
        </w:numPr>
        <w:shd w:val="clear" w:color="auto" w:fill="auto"/>
        <w:tabs>
          <w:tab w:val="left" w:pos="1438"/>
        </w:tabs>
        <w:spacing w:after="0" w:line="298" w:lineRule="exact"/>
        <w:ind w:firstLine="740"/>
        <w:jc w:val="both"/>
      </w:pPr>
      <w:r>
        <w:t>Сравнение двух и более экономических районов России по заданным характеристикам.</w:t>
      </w:r>
    </w:p>
    <w:p w:rsidR="009514B5" w:rsidRDefault="005F12F9">
      <w:pPr>
        <w:pStyle w:val="25"/>
        <w:numPr>
          <w:ilvl w:val="0"/>
          <w:numId w:val="46"/>
        </w:numPr>
        <w:shd w:val="clear" w:color="auto" w:fill="auto"/>
        <w:tabs>
          <w:tab w:val="left" w:pos="1438"/>
        </w:tabs>
        <w:spacing w:after="0" w:line="298" w:lineRule="exact"/>
        <w:ind w:firstLine="740"/>
        <w:jc w:val="both"/>
      </w:pPr>
      <w:r>
        <w:t>Создание презентационных материалов об экономических районах России на основе различных источников информации.</w:t>
      </w:r>
    </w:p>
    <w:p w:rsidR="009514B5" w:rsidRDefault="005F12F9">
      <w:pPr>
        <w:pStyle w:val="25"/>
        <w:numPr>
          <w:ilvl w:val="0"/>
          <w:numId w:val="46"/>
        </w:numPr>
        <w:shd w:val="clear" w:color="auto" w:fill="auto"/>
        <w:tabs>
          <w:tab w:val="left" w:pos="1438"/>
        </w:tabs>
        <w:spacing w:after="240" w:line="298" w:lineRule="exact"/>
        <w:ind w:firstLine="740"/>
        <w:jc w:val="both"/>
      </w:pPr>
      <w:bookmarkStart w:id="117" w:name="bookmark97"/>
      <w: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bookmarkEnd w:id="117"/>
    </w:p>
    <w:p w:rsidR="009514B5" w:rsidRPr="00373FA4" w:rsidRDefault="005F12F9">
      <w:pPr>
        <w:pStyle w:val="321"/>
        <w:keepNext/>
        <w:keepLines/>
        <w:numPr>
          <w:ilvl w:val="0"/>
          <w:numId w:val="45"/>
        </w:numPr>
        <w:shd w:val="clear" w:color="auto" w:fill="auto"/>
        <w:tabs>
          <w:tab w:val="left" w:pos="1698"/>
        </w:tabs>
        <w:ind w:firstLine="740"/>
        <w:rPr>
          <w:b/>
        </w:rPr>
      </w:pPr>
      <w:bookmarkStart w:id="118" w:name="bookmark98"/>
      <w:r w:rsidRPr="00373FA4">
        <w:rPr>
          <w:b/>
        </w:rPr>
        <w:t>Математика</w:t>
      </w:r>
      <w:bookmarkEnd w:id="118"/>
    </w:p>
    <w:p w:rsidR="009514B5" w:rsidRDefault="005F12F9">
      <w:pPr>
        <w:pStyle w:val="25"/>
        <w:shd w:val="clear" w:color="auto" w:fill="auto"/>
        <w:spacing w:after="0" w:line="298" w:lineRule="exact"/>
        <w:ind w:firstLine="740"/>
        <w:jc w:val="both"/>
      </w:pPr>
      <w:bookmarkStart w:id="119" w:name="bookmark99"/>
      <w:r>
        <w:t xml:space="preserve">В основе содержания обучения математике лежит овладение учащимися следующими </w:t>
      </w:r>
      <w:r>
        <w:lastRenderedPageBreak/>
        <w:t>видами деятельности: предметной, коммуникативной, организационной и общекультурной. В соответствии с этими видами компетенций нами выделены главные содержательно-целевые направления (линии) развития учащихся средствами предмета «Математика».</w:t>
      </w:r>
      <w:bookmarkEnd w:id="119"/>
    </w:p>
    <w:p w:rsidR="009514B5" w:rsidRDefault="005F12F9">
      <w:pPr>
        <w:pStyle w:val="25"/>
        <w:shd w:val="clear" w:color="auto" w:fill="auto"/>
        <w:spacing w:after="0" w:line="298" w:lineRule="exact"/>
        <w:ind w:firstLine="740"/>
        <w:jc w:val="both"/>
      </w:pPr>
      <w:r>
        <w:t>Предметная компетенция. Под предметной компетенцией понимается осведомлённость школьников о системе основных математических представлений и овладение ими необходимыми предметными умениями. Формируются следующие образующие эту компетенцию представления: о математическом языке как средстве выражения математических законов, закономерностей и т.д.; о математическом моделировании как одном из важных методов познания мира. Формируются следующие образующие эту компетенцию умения: создавать простейшие математические модели, работать с ними и интерпретировать полученные результаты; приобретать и систематизировать знания о способах решения математических задач, а также применять эти знания и умения для решения многих жизненных задач.</w:t>
      </w:r>
    </w:p>
    <w:p w:rsidR="009514B5" w:rsidRDefault="005F12F9">
      <w:pPr>
        <w:pStyle w:val="25"/>
        <w:shd w:val="clear" w:color="auto" w:fill="auto"/>
        <w:spacing w:after="0" w:line="298" w:lineRule="exact"/>
        <w:ind w:firstLine="760"/>
        <w:jc w:val="both"/>
      </w:pPr>
      <w:r>
        <w:t>Коммуникативная компетенция. Под коммуникативной компетенцией понимается сформированность умения ясно и чётко излагать свои мысли, строить аргументированные рассуждения, вести диалог, воспринимая точку зрения собеседника и в то же время подвергая её критическому анализу, отстаивать (при необходимости) свою точку зрения, выстраивая систему аргументации. Формируются образующие эту компетенцию умения, а также умения извлекать информацию из разного рода источников, преобразовывая её при необходимости в другие формы (тексты, таблицы, схемы и т.д.).</w:t>
      </w:r>
    </w:p>
    <w:p w:rsidR="009514B5" w:rsidRDefault="005F12F9">
      <w:pPr>
        <w:pStyle w:val="25"/>
        <w:shd w:val="clear" w:color="auto" w:fill="auto"/>
        <w:spacing w:after="0" w:line="298" w:lineRule="exact"/>
        <w:ind w:firstLine="760"/>
        <w:jc w:val="both"/>
      </w:pPr>
      <w:r>
        <w:t>Организационная компетенция. Под организационной компетенцией понимается сформированность умения самостоятельно находить и присваивать необходимые учащимся новые знания. Формируются следующие образующие эту компетенцию умения: самостоятельно ставить учебную задачу (цель), разбивать её на составные части, на которых будет основываться процесс её решения, анализировать результат действия, выявлять допущенные ошибки и неточности, исправлять их и представлять полученный результат в форме, легко доступной для восприятия других людей.</w:t>
      </w:r>
    </w:p>
    <w:p w:rsidR="009514B5" w:rsidRDefault="005F12F9">
      <w:pPr>
        <w:pStyle w:val="25"/>
        <w:shd w:val="clear" w:color="auto" w:fill="auto"/>
        <w:spacing w:after="270" w:line="298" w:lineRule="exact"/>
        <w:ind w:firstLine="760"/>
        <w:jc w:val="both"/>
      </w:pPr>
      <w:r>
        <w:t>Общекультурная компетенция. Под общекультурной компетенцией понимается осведомленность школьников о математике как элементе общечеловеческой культуры, её месте в системе других наук, а также её роли в развитии представлений человечества о целостной картине мира. Формируются следующие образующие эту компетенцию представления: об уровне развития математики на разных исторических этапах; о высокой практической значимости математики с точки зрения создания и развития материальной культуры человечества, а также о важной роли математики с точки зрения формировании таких важнейших черт личности, как независимость и критичность мышления, воля и настойчивость в достижении цели и др.</w:t>
      </w:r>
    </w:p>
    <w:p w:rsidR="009514B5" w:rsidRDefault="005F12F9">
      <w:pPr>
        <w:pStyle w:val="321"/>
        <w:keepNext/>
        <w:keepLines/>
        <w:shd w:val="clear" w:color="auto" w:fill="auto"/>
        <w:spacing w:after="17" w:line="260" w:lineRule="exact"/>
        <w:ind w:firstLine="400"/>
        <w:jc w:val="left"/>
      </w:pPr>
      <w:bookmarkStart w:id="120" w:name="bookmark100"/>
      <w:r>
        <w:rPr>
          <w:rStyle w:val="322"/>
        </w:rPr>
        <w:t>АРИФМЕТИКА</w:t>
      </w:r>
      <w:bookmarkEnd w:id="120"/>
    </w:p>
    <w:p w:rsidR="009514B5" w:rsidRDefault="005F12F9">
      <w:pPr>
        <w:pStyle w:val="25"/>
        <w:shd w:val="clear" w:color="auto" w:fill="auto"/>
        <w:spacing w:after="0" w:line="298" w:lineRule="exact"/>
        <w:ind w:firstLine="400"/>
      </w:pPr>
      <w:r>
        <w:t>Натуральные числа. Натуральный ряд. Десятичная система счисления. Арифметические действия с натуральными числами. Свойства арифметических действий.</w:t>
      </w:r>
    </w:p>
    <w:p w:rsidR="009514B5" w:rsidRDefault="005F12F9">
      <w:pPr>
        <w:pStyle w:val="25"/>
        <w:shd w:val="clear" w:color="auto" w:fill="auto"/>
        <w:spacing w:after="0" w:line="298" w:lineRule="exact"/>
        <w:ind w:firstLine="400"/>
      </w:pPr>
      <w:r>
        <w:t>Степень с натуральным показателем.</w:t>
      </w:r>
    </w:p>
    <w:p w:rsidR="009514B5" w:rsidRDefault="005F12F9">
      <w:pPr>
        <w:pStyle w:val="25"/>
        <w:shd w:val="clear" w:color="auto" w:fill="auto"/>
        <w:spacing w:after="0" w:line="298" w:lineRule="exact"/>
        <w:ind w:firstLine="400"/>
      </w:pPr>
      <w: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9514B5" w:rsidRDefault="005F12F9">
      <w:pPr>
        <w:pStyle w:val="25"/>
        <w:shd w:val="clear" w:color="auto" w:fill="auto"/>
        <w:spacing w:after="0" w:line="298" w:lineRule="exact"/>
        <w:ind w:firstLine="400"/>
      </w:pPr>
      <w:r>
        <w:t>Делители и кратные. Свойства и признаки делимости. Простые и составные числа. Разложение натурального числа на простые множители. Деление с остатком.</w:t>
      </w:r>
    </w:p>
    <w:p w:rsidR="009514B5" w:rsidRDefault="005F12F9">
      <w:pPr>
        <w:pStyle w:val="25"/>
        <w:shd w:val="clear" w:color="auto" w:fill="auto"/>
        <w:spacing w:after="0" w:line="298" w:lineRule="exact"/>
        <w:ind w:right="240" w:firstLine="400"/>
        <w:jc w:val="both"/>
      </w:pPr>
      <w:r>
        <w:t>Дроби. 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w:t>
      </w:r>
    </w:p>
    <w:p w:rsidR="009514B5" w:rsidRDefault="005F12F9">
      <w:pPr>
        <w:pStyle w:val="25"/>
        <w:shd w:val="clear" w:color="auto" w:fill="auto"/>
        <w:spacing w:after="0" w:line="298" w:lineRule="exact"/>
        <w:ind w:right="240" w:firstLine="400"/>
        <w:jc w:val="both"/>
      </w:pPr>
      <w:r>
        <w:t xml:space="preserve">Десятичные дроби. Сравнение десятичных дробей. Арифметические действия с </w:t>
      </w:r>
      <w:r>
        <w:lastRenderedPageBreak/>
        <w:t>десятичными дробями. Представление десятичной дроби в виде обыкновенной дроби и обыкновенной в виде десятичной.</w:t>
      </w:r>
    </w:p>
    <w:p w:rsidR="009514B5" w:rsidRDefault="005F12F9">
      <w:pPr>
        <w:pStyle w:val="25"/>
        <w:shd w:val="clear" w:color="auto" w:fill="auto"/>
        <w:spacing w:after="0" w:line="298" w:lineRule="exact"/>
        <w:ind w:firstLine="400"/>
      </w:pPr>
      <w:r>
        <w:rPr>
          <w:lang w:val="ba" w:eastAsia="ba" w:bidi="ba"/>
        </w:rPr>
        <w:t xml:space="preserve">Проценты; </w:t>
      </w:r>
      <w:r>
        <w:t>нахождение процентов от величины и величины по ее процентам. Отношение; выражение отношения в процентах. Пропорция; основное свойство пропорции.</w:t>
      </w:r>
    </w:p>
    <w:p w:rsidR="009514B5" w:rsidRDefault="005F12F9">
      <w:pPr>
        <w:pStyle w:val="25"/>
        <w:shd w:val="clear" w:color="auto" w:fill="auto"/>
        <w:spacing w:after="0" w:line="298" w:lineRule="exact"/>
        <w:ind w:firstLine="400"/>
      </w:pPr>
      <w:r>
        <w:t>Решение текстовых задач арифметическими способами.</w:t>
      </w:r>
    </w:p>
    <w:p w:rsidR="009514B5" w:rsidRDefault="005F12F9">
      <w:pPr>
        <w:pStyle w:val="25"/>
        <w:shd w:val="clear" w:color="auto" w:fill="auto"/>
        <w:spacing w:after="0" w:line="298" w:lineRule="exact"/>
        <w:ind w:firstLine="400"/>
      </w:pPr>
      <w:r>
        <w:t>Рациональные числа. Положительные и отрицательные числа, модуль числа. Множество целых чисел. Множество</w:t>
      </w:r>
    </w:p>
    <w:p w:rsidR="009514B5" w:rsidRDefault="005F12F9">
      <w:pPr>
        <w:pStyle w:val="25"/>
        <w:shd w:val="clear" w:color="auto" w:fill="auto"/>
        <w:spacing w:after="0" w:line="298" w:lineRule="exact"/>
        <w:ind w:firstLine="0"/>
        <w:jc w:val="both"/>
      </w:pPr>
      <w:r>
        <w:t xml:space="preserve">рациональных чисел; рациональное число как отношение </w:t>
      </w:r>
      <w:r>
        <w:rPr>
          <w:lang w:val="en-US" w:eastAsia="en-US" w:bidi="en-US"/>
        </w:rPr>
        <w:t>m</w:t>
      </w:r>
      <w:r w:rsidRPr="00626478">
        <w:rPr>
          <w:lang w:eastAsia="en-US" w:bidi="en-US"/>
        </w:rPr>
        <w:t>/</w:t>
      </w:r>
      <w:r>
        <w:rPr>
          <w:lang w:val="en-US" w:eastAsia="en-US" w:bidi="en-US"/>
        </w:rPr>
        <w:t>n</w:t>
      </w:r>
      <w:r w:rsidRPr="00626478">
        <w:rPr>
          <w:lang w:eastAsia="en-US" w:bidi="en-US"/>
        </w:rPr>
        <w:t xml:space="preserve">, </w:t>
      </w:r>
      <w:r>
        <w:t xml:space="preserve">где </w:t>
      </w:r>
      <w:r>
        <w:rPr>
          <w:lang w:val="en-US" w:eastAsia="en-US" w:bidi="en-US"/>
        </w:rPr>
        <w:t>m</w:t>
      </w:r>
      <w:r w:rsidRPr="00626478">
        <w:rPr>
          <w:lang w:eastAsia="en-US" w:bidi="en-US"/>
        </w:rPr>
        <w:t xml:space="preserve"> </w:t>
      </w:r>
      <w:r>
        <w:t xml:space="preserve">— целое число, </w:t>
      </w:r>
      <w:r>
        <w:rPr>
          <w:lang w:val="en-US" w:eastAsia="en-US" w:bidi="en-US"/>
        </w:rPr>
        <w:t>n</w:t>
      </w:r>
      <w:r w:rsidRPr="00626478">
        <w:rPr>
          <w:lang w:eastAsia="en-US" w:bidi="en-US"/>
        </w:rPr>
        <w:t xml:space="preserve"> </w:t>
      </w:r>
      <w:r>
        <w:t>— натуральное число.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9514B5" w:rsidRDefault="005F12F9">
      <w:pPr>
        <w:pStyle w:val="25"/>
        <w:shd w:val="clear" w:color="auto" w:fill="auto"/>
        <w:spacing w:after="0" w:line="298" w:lineRule="exact"/>
        <w:ind w:firstLine="400"/>
        <w:jc w:val="both"/>
      </w:pPr>
      <w:r>
        <w:t>Действительные числа. Квадратный корень из числа. Корень третьей степени.</w:t>
      </w:r>
    </w:p>
    <w:p w:rsidR="009514B5" w:rsidRDefault="005F12F9">
      <w:pPr>
        <w:pStyle w:val="25"/>
        <w:shd w:val="clear" w:color="auto" w:fill="auto"/>
        <w:spacing w:after="0" w:line="298" w:lineRule="exact"/>
        <w:ind w:right="240" w:firstLine="400"/>
        <w:jc w:val="both"/>
      </w:pPr>
      <w:r>
        <w:t xml:space="preserve">Понятие об иррациональном числе. Иррациональность числа </w:t>
      </w:r>
      <w:r>
        <w:rPr>
          <w:lang w:val="en-US" w:eastAsia="en-US" w:bidi="en-US"/>
        </w:rPr>
        <w:t>V</w:t>
      </w:r>
      <w:r w:rsidRPr="00626478">
        <w:rPr>
          <w:lang w:eastAsia="en-US" w:bidi="en-US"/>
        </w:rPr>
        <w:t xml:space="preserve">2 </w:t>
      </w:r>
      <w:r>
        <w:t>и несоизмеримость стороны и диагонали квадрата. Десятичные приближения иррациональных чисел.</w:t>
      </w:r>
    </w:p>
    <w:p w:rsidR="009514B5" w:rsidRDefault="005F12F9">
      <w:pPr>
        <w:pStyle w:val="25"/>
        <w:shd w:val="clear" w:color="auto" w:fill="auto"/>
        <w:spacing w:after="0" w:line="298" w:lineRule="exact"/>
        <w:ind w:right="240" w:firstLine="400"/>
        <w:jc w:val="both"/>
      </w:pPr>
      <w:r>
        <w:t>Множество действительных чисел; представление действительных чисел в виде бесконечных десятичных дробей. Сравнение действительных чисел.</w:t>
      </w:r>
    </w:p>
    <w:p w:rsidR="009514B5" w:rsidRDefault="005F12F9">
      <w:pPr>
        <w:pStyle w:val="25"/>
        <w:shd w:val="clear" w:color="auto" w:fill="auto"/>
        <w:spacing w:after="0" w:line="298" w:lineRule="exact"/>
        <w:ind w:right="240" w:firstLine="400"/>
        <w:jc w:val="both"/>
      </w:pPr>
      <w:r>
        <w:t>Координатная прямая. Изображение чисел точками координатной прямой. Числовые промежутки.</w:t>
      </w:r>
    </w:p>
    <w:p w:rsidR="009514B5" w:rsidRDefault="005F12F9">
      <w:pPr>
        <w:pStyle w:val="25"/>
        <w:shd w:val="clear" w:color="auto" w:fill="auto"/>
        <w:spacing w:after="0" w:line="298" w:lineRule="exact"/>
        <w:ind w:right="240" w:firstLine="400"/>
        <w:jc w:val="both"/>
      </w:pPr>
      <w:r>
        <w:t>Измерения, приближения, оценки. Размеры объектов окружающего мира (от элементарных частиц до Вселенной), длительность процессов в окружающем мире. Выделение множителя — степени 10 — в записи числа.</w:t>
      </w:r>
    </w:p>
    <w:p w:rsidR="009514B5" w:rsidRDefault="005F12F9">
      <w:pPr>
        <w:pStyle w:val="25"/>
        <w:shd w:val="clear" w:color="auto" w:fill="auto"/>
        <w:spacing w:after="0" w:line="298" w:lineRule="exact"/>
        <w:ind w:right="240" w:firstLine="400"/>
        <w:jc w:val="both"/>
      </w:pPr>
      <w:r>
        <w:t>Приближенное значение величины, точность приближения. Округление натуральных чисел и десятичных дробей. Прикидка и оценка результатов вычислений.</w:t>
      </w:r>
    </w:p>
    <w:p w:rsidR="009514B5" w:rsidRDefault="005F12F9">
      <w:pPr>
        <w:pStyle w:val="12"/>
        <w:keepNext/>
        <w:keepLines/>
        <w:shd w:val="clear" w:color="auto" w:fill="auto"/>
        <w:spacing w:after="8" w:line="280" w:lineRule="exact"/>
      </w:pPr>
      <w:bookmarkStart w:id="121" w:name="bookmark101"/>
      <w:r>
        <w:rPr>
          <w:rStyle w:val="13"/>
          <w:i/>
          <w:iCs/>
        </w:rPr>
        <w:t>АЛГЕБРА</w:t>
      </w:r>
      <w:bookmarkEnd w:id="121"/>
    </w:p>
    <w:p w:rsidR="009514B5" w:rsidRDefault="005F12F9">
      <w:pPr>
        <w:pStyle w:val="25"/>
        <w:shd w:val="clear" w:color="auto" w:fill="auto"/>
        <w:spacing w:after="0" w:line="298" w:lineRule="exact"/>
        <w:ind w:firstLine="400"/>
        <w:jc w:val="both"/>
      </w:pPr>
      <w:r>
        <w:t>Алгебраические выражения.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9514B5" w:rsidRDefault="005F12F9">
      <w:pPr>
        <w:pStyle w:val="25"/>
        <w:shd w:val="clear" w:color="auto" w:fill="auto"/>
        <w:spacing w:after="0" w:line="298" w:lineRule="exact"/>
        <w:ind w:firstLine="0"/>
        <w:jc w:val="both"/>
      </w:pPr>
      <w:r>
        <w:t xml:space="preserve">Степень с натуральным показателем и ее свойства. Одночлены и многочлены. Степень многочлена. Сложение, вычитание, умножение многочленов. Формулы сокращенного умножения: </w:t>
      </w:r>
      <w:r>
        <w:rPr>
          <w:lang w:val="ba" w:eastAsia="ba" w:bidi="ba"/>
        </w:rPr>
        <w:t xml:space="preserve">квадрат </w:t>
      </w:r>
      <w:r>
        <w:t xml:space="preserve">суммы и </w:t>
      </w:r>
      <w:r>
        <w:rPr>
          <w:lang w:val="ba" w:eastAsia="ba" w:bidi="ba"/>
        </w:rPr>
        <w:t xml:space="preserve">квадрат </w:t>
      </w:r>
      <w:r>
        <w:t>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трехчлен; разложение квадратного трехчлена на множители.</w:t>
      </w:r>
    </w:p>
    <w:p w:rsidR="009514B5" w:rsidRDefault="005F12F9">
      <w:pPr>
        <w:pStyle w:val="25"/>
        <w:shd w:val="clear" w:color="auto" w:fill="auto"/>
        <w:spacing w:after="0" w:line="298" w:lineRule="exact"/>
        <w:ind w:firstLine="0"/>
      </w:pPr>
      <w: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ее свойства. Рациональные выражения и их преобразования. Доказательство тождеств.</w:t>
      </w:r>
    </w:p>
    <w:p w:rsidR="009514B5" w:rsidRDefault="005F12F9">
      <w:pPr>
        <w:pStyle w:val="25"/>
        <w:shd w:val="clear" w:color="auto" w:fill="auto"/>
        <w:spacing w:after="0" w:line="298" w:lineRule="exact"/>
        <w:ind w:firstLine="0"/>
        <w:jc w:val="both"/>
      </w:pPr>
      <w:r>
        <w:t>Квадратные корни. Свойства арифметических квадратных корней и их применение к преобразованию числовых выражений и вычислениям.</w:t>
      </w:r>
    </w:p>
    <w:p w:rsidR="009514B5" w:rsidRDefault="005F12F9">
      <w:pPr>
        <w:pStyle w:val="25"/>
        <w:shd w:val="clear" w:color="auto" w:fill="auto"/>
        <w:spacing w:after="0" w:line="298" w:lineRule="exact"/>
        <w:ind w:firstLine="400"/>
        <w:jc w:val="both"/>
      </w:pPr>
      <w:r>
        <w:t>Уравнения. Уравнение с одной переменной. Корень уравнения. Свойства числовых равенств. Равносильность уравнений.</w:t>
      </w:r>
    </w:p>
    <w:p w:rsidR="009514B5" w:rsidRDefault="005F12F9">
      <w:pPr>
        <w:pStyle w:val="25"/>
        <w:shd w:val="clear" w:color="auto" w:fill="auto"/>
        <w:spacing w:after="0" w:line="298" w:lineRule="exact"/>
        <w:ind w:firstLine="0"/>
        <w:jc w:val="both"/>
      </w:pPr>
      <w: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четвертой степени. Решение дробно-рациональных уравнений.</w:t>
      </w:r>
    </w:p>
    <w:p w:rsidR="009514B5" w:rsidRDefault="005F12F9">
      <w:pPr>
        <w:pStyle w:val="25"/>
        <w:shd w:val="clear" w:color="auto" w:fill="auto"/>
        <w:spacing w:after="0" w:line="298" w:lineRule="exact"/>
        <w:ind w:firstLine="0"/>
        <w:jc w:val="both"/>
      </w:pPr>
      <w:r>
        <w:t>Уравнение с двумя переменными. Линейное уравнение с двумя переменными, примеры решения уравнений в целых числах.</w:t>
      </w:r>
    </w:p>
    <w:p w:rsidR="009514B5" w:rsidRDefault="005F12F9">
      <w:pPr>
        <w:pStyle w:val="25"/>
        <w:shd w:val="clear" w:color="auto" w:fill="auto"/>
        <w:spacing w:after="0" w:line="298" w:lineRule="exact"/>
        <w:ind w:firstLine="0"/>
        <w:jc w:val="both"/>
      </w:pPr>
      <w: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9514B5" w:rsidRDefault="005F12F9">
      <w:pPr>
        <w:pStyle w:val="25"/>
        <w:shd w:val="clear" w:color="auto" w:fill="auto"/>
        <w:spacing w:after="0" w:line="298" w:lineRule="exact"/>
        <w:ind w:firstLine="0"/>
        <w:jc w:val="both"/>
      </w:pPr>
      <w:r>
        <w:t>Решение текстовых задач алгебраическим способом.</w:t>
      </w:r>
    </w:p>
    <w:p w:rsidR="009514B5" w:rsidRDefault="005F12F9">
      <w:pPr>
        <w:pStyle w:val="25"/>
        <w:shd w:val="clear" w:color="auto" w:fill="auto"/>
        <w:spacing w:after="0" w:line="298" w:lineRule="exact"/>
        <w:ind w:firstLine="0"/>
        <w:jc w:val="both"/>
      </w:pPr>
      <w:r>
        <w:lastRenderedPageBreak/>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9514B5" w:rsidRDefault="005F12F9">
      <w:pPr>
        <w:pStyle w:val="25"/>
        <w:shd w:val="clear" w:color="auto" w:fill="auto"/>
        <w:spacing w:after="240" w:line="298" w:lineRule="exact"/>
        <w:ind w:firstLine="400"/>
        <w:jc w:val="both"/>
      </w:pPr>
      <w:r>
        <w:t>Неравенства. Числовые неравенства и их свойства. 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9514B5" w:rsidRDefault="005F12F9">
      <w:pPr>
        <w:pStyle w:val="50"/>
        <w:shd w:val="clear" w:color="auto" w:fill="auto"/>
        <w:ind w:left="740"/>
        <w:jc w:val="left"/>
      </w:pPr>
      <w:r>
        <w:rPr>
          <w:rStyle w:val="55"/>
          <w:i/>
          <w:iCs/>
        </w:rPr>
        <w:t>ФУНКЦИИ</w:t>
      </w:r>
    </w:p>
    <w:p w:rsidR="009514B5" w:rsidRDefault="005F12F9">
      <w:pPr>
        <w:pStyle w:val="25"/>
        <w:shd w:val="clear" w:color="auto" w:fill="auto"/>
        <w:spacing w:after="0" w:line="298" w:lineRule="exact"/>
        <w:ind w:firstLine="400"/>
      </w:pPr>
      <w:r>
        <w:t>Основные понятия. Зависимости между величинами. Представление зависимостей формулами. Понятие функции. Область определения и множество значений функции. Способы задания функции. График функции. Свойства функций, их отображение на графике. Примеры графиков зависимостей, отражающих реальные процессы.</w:t>
      </w:r>
    </w:p>
    <w:p w:rsidR="009514B5" w:rsidRDefault="005F12F9">
      <w:pPr>
        <w:pStyle w:val="25"/>
        <w:shd w:val="clear" w:color="auto" w:fill="auto"/>
        <w:spacing w:after="0" w:line="298" w:lineRule="exact"/>
        <w:ind w:firstLine="400"/>
      </w:pPr>
      <w:r>
        <w:t xml:space="preserve">Числовые функции. Функции, описывающие прямую и обратную пропорциональные зависимости, их графики и свойства. Линейная функция, ее график и свойства. Квадратичная функция, ее график и свойства. Степенные функции с натуральными показателями 2 и 3, их графики и свойства. Графики функций </w:t>
      </w:r>
      <w:r>
        <w:rPr>
          <w:rStyle w:val="2c"/>
        </w:rPr>
        <w:t xml:space="preserve">у =^х, у = </w:t>
      </w:r>
      <w:r w:rsidRPr="00626478">
        <w:rPr>
          <w:rStyle w:val="2c"/>
          <w:vertAlign w:val="superscript"/>
          <w:lang w:eastAsia="en-US" w:bidi="en-US"/>
        </w:rPr>
        <w:t>3</w:t>
      </w:r>
      <w:r w:rsidRPr="00626478">
        <w:rPr>
          <w:rStyle w:val="2c"/>
          <w:lang w:eastAsia="en-US" w:bidi="en-US"/>
        </w:rPr>
        <w:t>^</w:t>
      </w:r>
      <w:r>
        <w:rPr>
          <w:rStyle w:val="2c"/>
          <w:lang w:val="en-US" w:eastAsia="en-US" w:bidi="en-US"/>
        </w:rPr>
        <w:t>x</w:t>
      </w:r>
      <w:r w:rsidRPr="00626478">
        <w:rPr>
          <w:rStyle w:val="2c"/>
          <w:lang w:eastAsia="en-US" w:bidi="en-US"/>
        </w:rPr>
        <w:t xml:space="preserve">, </w:t>
      </w:r>
      <w:r>
        <w:rPr>
          <w:rStyle w:val="2c"/>
        </w:rPr>
        <w:t>у =</w:t>
      </w:r>
      <w:r>
        <w:t xml:space="preserve"> |х|.</w:t>
      </w:r>
    </w:p>
    <w:p w:rsidR="009514B5" w:rsidRDefault="005F12F9">
      <w:pPr>
        <w:pStyle w:val="25"/>
        <w:shd w:val="clear" w:color="auto" w:fill="auto"/>
        <w:spacing w:after="0" w:line="298" w:lineRule="exact"/>
        <w:ind w:firstLine="400"/>
      </w:pPr>
      <w:r>
        <w:t xml:space="preserve">Числовые последовательности. Понятие числовой последовательности. Задание последовательности рекуррентной формулой и формулой </w:t>
      </w:r>
      <w:r>
        <w:rPr>
          <w:rStyle w:val="2c"/>
          <w:lang w:val="en-US" w:eastAsia="en-US" w:bidi="en-US"/>
        </w:rPr>
        <w:t>n</w:t>
      </w:r>
      <w:r>
        <w:rPr>
          <w:rStyle w:val="2c"/>
          <w:lang w:val="ba" w:eastAsia="ba" w:bidi="ba"/>
        </w:rPr>
        <w:t>-го</w:t>
      </w:r>
      <w:r>
        <w:rPr>
          <w:lang w:val="ba" w:eastAsia="ba" w:bidi="ba"/>
        </w:rPr>
        <w:t xml:space="preserve"> </w:t>
      </w:r>
      <w:r>
        <w:t>члена.</w:t>
      </w:r>
    </w:p>
    <w:p w:rsidR="009514B5" w:rsidRDefault="005F12F9">
      <w:pPr>
        <w:pStyle w:val="25"/>
        <w:shd w:val="clear" w:color="auto" w:fill="auto"/>
        <w:spacing w:after="0" w:line="298" w:lineRule="exact"/>
        <w:ind w:firstLine="400"/>
      </w:pPr>
      <w:r>
        <w:t xml:space="preserve">Арифметическая и геометрическая прогрессии. Формулы </w:t>
      </w:r>
      <w:r>
        <w:rPr>
          <w:lang w:val="en-US" w:eastAsia="en-US" w:bidi="en-US"/>
        </w:rPr>
        <w:t>n</w:t>
      </w:r>
      <w:r>
        <w:rPr>
          <w:lang w:val="ba" w:eastAsia="ba" w:bidi="ba"/>
        </w:rPr>
        <w:t xml:space="preserve">-го </w:t>
      </w:r>
      <w:r>
        <w:t>члена арифметической и геометрической прогрессий, суммы первых п членов. Изображение членов арифметической и</w:t>
      </w:r>
    </w:p>
    <w:p w:rsidR="009514B5" w:rsidRPr="00626478" w:rsidRDefault="005F12F9">
      <w:pPr>
        <w:pStyle w:val="121"/>
        <w:shd w:val="clear" w:color="auto" w:fill="auto"/>
        <w:tabs>
          <w:tab w:val="left" w:pos="3005"/>
          <w:tab w:val="left" w:pos="5616"/>
          <w:tab w:val="left" w:pos="7090"/>
          <w:tab w:val="left" w:pos="7661"/>
          <w:tab w:val="left" w:pos="8112"/>
          <w:tab w:val="left" w:pos="10493"/>
        </w:tabs>
        <w:spacing w:line="80" w:lineRule="exact"/>
        <w:ind w:left="1680"/>
        <w:rPr>
          <w:lang w:val="ru-RU"/>
        </w:rPr>
      </w:pPr>
      <w:r>
        <w:t>u</w:t>
      </w:r>
      <w:r w:rsidRPr="00626478">
        <w:rPr>
          <w:lang w:val="ru-RU"/>
        </w:rPr>
        <w:tab/>
      </w:r>
      <w:r>
        <w:t>u</w:t>
      </w:r>
      <w:r w:rsidRPr="00626478">
        <w:rPr>
          <w:lang w:val="ru-RU"/>
        </w:rPr>
        <w:tab/>
      </w:r>
      <w:r>
        <w:rPr>
          <w:lang w:val="ru-RU" w:eastAsia="ru-RU" w:bidi="ru-RU"/>
        </w:rPr>
        <w:t>и</w:t>
      </w:r>
      <w:r>
        <w:rPr>
          <w:lang w:val="ru-RU" w:eastAsia="ru-RU" w:bidi="ru-RU"/>
        </w:rPr>
        <w:tab/>
        <w:t>тт</w:t>
      </w:r>
      <w:r>
        <w:rPr>
          <w:lang w:val="ru-RU" w:eastAsia="ru-RU" w:bidi="ru-RU"/>
        </w:rPr>
        <w:tab/>
      </w:r>
      <w:r>
        <w:t>u</w:t>
      </w:r>
      <w:r w:rsidRPr="00626478">
        <w:rPr>
          <w:lang w:val="ru-RU"/>
        </w:rPr>
        <w:tab/>
      </w:r>
      <w:r>
        <w:t>u</w:t>
      </w:r>
      <w:r w:rsidRPr="00626478">
        <w:rPr>
          <w:lang w:val="ru-RU"/>
        </w:rPr>
        <w:tab/>
      </w:r>
      <w:r>
        <w:rPr>
          <w:lang w:val="ru-RU" w:eastAsia="ru-RU" w:bidi="ru-RU"/>
        </w:rPr>
        <w:t>и</w:t>
      </w:r>
    </w:p>
    <w:p w:rsidR="009514B5" w:rsidRDefault="005F12F9">
      <w:pPr>
        <w:pStyle w:val="25"/>
        <w:shd w:val="clear" w:color="auto" w:fill="auto"/>
        <w:spacing w:after="158" w:line="307" w:lineRule="exact"/>
        <w:ind w:firstLine="0"/>
      </w:pPr>
      <w:r>
        <w:t>геометрической прогрессий точками координатной плоскости. Линейный и экспоненциальный рост. Сложные проценты.</w:t>
      </w:r>
    </w:p>
    <w:p w:rsidR="009514B5" w:rsidRDefault="005F12F9">
      <w:pPr>
        <w:pStyle w:val="321"/>
        <w:keepNext/>
        <w:keepLines/>
        <w:shd w:val="clear" w:color="auto" w:fill="auto"/>
        <w:spacing w:after="17" w:line="260" w:lineRule="exact"/>
        <w:ind w:left="740" w:firstLine="0"/>
        <w:jc w:val="left"/>
      </w:pPr>
      <w:bookmarkStart w:id="122" w:name="bookmark102"/>
      <w:r>
        <w:rPr>
          <w:rStyle w:val="322"/>
        </w:rPr>
        <w:t>ВЕРОЯТНОСТЬ И СТАТИСТИКА</w:t>
      </w:r>
      <w:bookmarkEnd w:id="122"/>
    </w:p>
    <w:p w:rsidR="009514B5" w:rsidRDefault="005F12F9">
      <w:pPr>
        <w:pStyle w:val="25"/>
        <w:shd w:val="clear" w:color="auto" w:fill="auto"/>
        <w:spacing w:after="0" w:line="298" w:lineRule="exact"/>
        <w:ind w:right="220" w:firstLine="400"/>
        <w:jc w:val="both"/>
      </w:pPr>
      <w:r>
        <w:t>Описательная статистика. Представление данных в виде таблиц, диаграмм, графиков. Случайная изменчивость. Статистические характеристики набора данных: среднее арифме</w:t>
      </w:r>
      <w:r>
        <w:softHyphen/>
        <w:t>тическое, медиана, наибольшее и наименьшее значения, размах. Представление о выборочном исследовании.</w:t>
      </w:r>
    </w:p>
    <w:p w:rsidR="009514B5" w:rsidRDefault="005F12F9">
      <w:pPr>
        <w:pStyle w:val="25"/>
        <w:shd w:val="clear" w:color="auto" w:fill="auto"/>
        <w:spacing w:after="0" w:line="298" w:lineRule="exact"/>
        <w:ind w:right="220" w:firstLine="400"/>
        <w:jc w:val="both"/>
      </w:pPr>
      <w:r>
        <w:t>Случайные события и вероятность.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9514B5" w:rsidRDefault="005F12F9">
      <w:pPr>
        <w:pStyle w:val="25"/>
        <w:shd w:val="clear" w:color="auto" w:fill="auto"/>
        <w:spacing w:after="150" w:line="298" w:lineRule="exact"/>
        <w:ind w:firstLine="400"/>
      </w:pPr>
      <w:r>
        <w:t>Комбинаторика. Решение комбинаторных задач перебором вариантов. Комбинаторное правило умножения. Перестановки и факториал.</w:t>
      </w:r>
    </w:p>
    <w:p w:rsidR="009514B5" w:rsidRDefault="005F12F9">
      <w:pPr>
        <w:pStyle w:val="321"/>
        <w:keepNext/>
        <w:keepLines/>
        <w:shd w:val="clear" w:color="auto" w:fill="auto"/>
        <w:spacing w:after="12" w:line="260" w:lineRule="exact"/>
        <w:ind w:left="740" w:firstLine="0"/>
        <w:jc w:val="left"/>
      </w:pPr>
      <w:bookmarkStart w:id="123" w:name="bookmark103"/>
      <w:r>
        <w:rPr>
          <w:rStyle w:val="322"/>
        </w:rPr>
        <w:t>ГЕОМЕТРИЯ</w:t>
      </w:r>
      <w:bookmarkEnd w:id="123"/>
    </w:p>
    <w:p w:rsidR="009514B5" w:rsidRDefault="005F12F9">
      <w:pPr>
        <w:pStyle w:val="25"/>
        <w:shd w:val="clear" w:color="auto" w:fill="auto"/>
        <w:spacing w:after="0" w:line="298" w:lineRule="exact"/>
        <w:ind w:right="220" w:firstLine="400"/>
        <w:jc w:val="both"/>
      </w:pPr>
      <w:r>
        <w:t xml:space="preserve">Наглядная геометрия. Наглядные представления о фигурах на плоскости: прямая, отрезок, </w:t>
      </w:r>
      <w:r>
        <w:rPr>
          <w:lang w:val="ba" w:eastAsia="ba" w:bidi="ba"/>
        </w:rPr>
        <w:t xml:space="preserve">луч, </w:t>
      </w:r>
      <w:r>
        <w:t>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геометрических фигур. Взаимное расположение двух прямых, двух окружностей, прямой и окружности.</w:t>
      </w:r>
    </w:p>
    <w:p w:rsidR="009514B5" w:rsidRDefault="005F12F9">
      <w:pPr>
        <w:pStyle w:val="25"/>
        <w:shd w:val="clear" w:color="auto" w:fill="auto"/>
        <w:spacing w:after="0" w:line="298" w:lineRule="exact"/>
        <w:ind w:firstLine="400"/>
      </w:pPr>
      <w:r>
        <w:t>Длина отрезка, ломаной. Периметр многоугольника. Единицы измерения длины. Измерение длины отрезка, построение отрезка заданной длины.</w:t>
      </w:r>
    </w:p>
    <w:p w:rsidR="009514B5" w:rsidRDefault="005F12F9">
      <w:pPr>
        <w:pStyle w:val="25"/>
        <w:shd w:val="clear" w:color="auto" w:fill="auto"/>
        <w:spacing w:after="0" w:line="298" w:lineRule="exact"/>
        <w:ind w:left="220" w:firstLine="360"/>
        <w:jc w:val="both"/>
      </w:pPr>
      <w:r>
        <w:t>Виды углов. Градусная мера угла. Измерение и построение углов с помощью транспортира.</w:t>
      </w:r>
    </w:p>
    <w:p w:rsidR="009514B5" w:rsidRDefault="005F12F9">
      <w:pPr>
        <w:pStyle w:val="25"/>
        <w:shd w:val="clear" w:color="auto" w:fill="auto"/>
        <w:spacing w:after="0" w:line="298" w:lineRule="exact"/>
        <w:ind w:left="220" w:firstLine="360"/>
        <w:jc w:val="both"/>
      </w:pPr>
      <w:r>
        <w:t>Понятие площади фигуры; единицы измерения площади. Площадь прямоугольника и площадь квадрата. Приближенное измерение площадей фигур на клетчатой бумаге. Равновели</w:t>
      </w:r>
      <w:r>
        <w:softHyphen/>
        <w:t>кие фигуры.</w:t>
      </w:r>
    </w:p>
    <w:p w:rsidR="009514B5" w:rsidRDefault="005F12F9">
      <w:pPr>
        <w:pStyle w:val="25"/>
        <w:shd w:val="clear" w:color="auto" w:fill="auto"/>
        <w:spacing w:after="0" w:line="298" w:lineRule="exact"/>
        <w:ind w:left="220" w:firstLine="360"/>
        <w:jc w:val="both"/>
      </w:pPr>
      <w:r>
        <w:lastRenderedPageBreak/>
        <w:t xml:space="preserve">Наглядные представления о пространственных фигурах: </w:t>
      </w:r>
      <w:r>
        <w:rPr>
          <w:lang w:val="ba" w:eastAsia="ba" w:bidi="ba"/>
        </w:rPr>
        <w:t xml:space="preserve">куб, </w:t>
      </w:r>
      <w:r>
        <w:t>параллелепипед, призма, пирамида, шар, сфера, конус, цилиндр. Изображение пространственных фигур. Примеры се</w:t>
      </w:r>
      <w:r>
        <w:softHyphen/>
        <w:t>чений. Многогранники. Правильные многогранники. Примеры разверток многогранников, цилиндра и конуса.</w:t>
      </w:r>
    </w:p>
    <w:p w:rsidR="009514B5" w:rsidRDefault="005F12F9">
      <w:pPr>
        <w:pStyle w:val="25"/>
        <w:shd w:val="clear" w:color="auto" w:fill="auto"/>
        <w:spacing w:after="0" w:line="298" w:lineRule="exact"/>
        <w:ind w:left="220" w:firstLine="360"/>
        <w:jc w:val="both"/>
      </w:pPr>
      <w:r>
        <w:t>Понятие объема; единицы объема. Объем прямоугольного параллелепипеда, куба.</w:t>
      </w:r>
    </w:p>
    <w:p w:rsidR="009514B5" w:rsidRDefault="005F12F9">
      <w:pPr>
        <w:pStyle w:val="25"/>
        <w:shd w:val="clear" w:color="auto" w:fill="auto"/>
        <w:spacing w:after="0" w:line="298" w:lineRule="exact"/>
        <w:ind w:left="220" w:firstLine="340"/>
        <w:jc w:val="both"/>
      </w:pPr>
      <w:r>
        <w:t>Понятие о равенстве фигур. Центральная, осевая и зеркальная симметрии. Изображение симметричных фигур.</w:t>
      </w:r>
    </w:p>
    <w:p w:rsidR="009514B5" w:rsidRDefault="005F12F9">
      <w:pPr>
        <w:pStyle w:val="25"/>
        <w:shd w:val="clear" w:color="auto" w:fill="auto"/>
        <w:spacing w:after="0" w:line="298" w:lineRule="exact"/>
        <w:ind w:left="220" w:firstLine="340"/>
        <w:jc w:val="both"/>
      </w:pPr>
      <w:r>
        <w:t>Геометрические фигуры. Прямые и углы. Точка, прямая, плоскость. Отрезок, луч. Угол. Виды углов. Вертикальные и смежные углы. Биссектриса угла.</w:t>
      </w:r>
    </w:p>
    <w:p w:rsidR="009514B5" w:rsidRDefault="005F12F9">
      <w:pPr>
        <w:pStyle w:val="25"/>
        <w:shd w:val="clear" w:color="auto" w:fill="auto"/>
        <w:spacing w:after="0" w:line="298" w:lineRule="exact"/>
        <w:ind w:left="220" w:firstLine="340"/>
        <w:jc w:val="both"/>
      </w:pPr>
      <w: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w:t>
      </w:r>
      <w:r>
        <w:softHyphen/>
        <w:t>ный перпендикуляр к отрезку.</w:t>
      </w:r>
    </w:p>
    <w:p w:rsidR="009514B5" w:rsidRDefault="005F12F9">
      <w:pPr>
        <w:pStyle w:val="25"/>
        <w:shd w:val="clear" w:color="auto" w:fill="auto"/>
        <w:spacing w:after="0" w:line="298" w:lineRule="exact"/>
        <w:ind w:left="220" w:firstLine="340"/>
        <w:jc w:val="both"/>
      </w:pPr>
      <w:r>
        <w:t>Геометрическое место точек. Свойства биссектрисы угла и серединного перпендикуляра к отрезку.</w:t>
      </w:r>
    </w:p>
    <w:p w:rsidR="009514B5" w:rsidRDefault="005F12F9">
      <w:pPr>
        <w:pStyle w:val="25"/>
        <w:shd w:val="clear" w:color="auto" w:fill="auto"/>
        <w:spacing w:after="0" w:line="298" w:lineRule="exact"/>
        <w:ind w:left="220" w:firstLine="340"/>
        <w:jc w:val="both"/>
      </w:pPr>
      <w:r>
        <w:t xml:space="preserve">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w:t>
      </w:r>
      <w:r>
        <w:rPr>
          <w:lang w:val="ba" w:eastAsia="ba" w:bidi="ba"/>
        </w:rPr>
        <w:t xml:space="preserve">Синус, косинус, </w:t>
      </w:r>
      <w:r>
        <w:t xml:space="preserve">тангенс, котангенс острого угла прямоугольного треугольника и углов от 0 до 180°; приведение к острому углу. Решение прямоугольных треугольников. Основное тригонометрическое тождество. Формулы, связывающие </w:t>
      </w:r>
      <w:r>
        <w:rPr>
          <w:lang w:val="ba" w:eastAsia="ba" w:bidi="ba"/>
        </w:rPr>
        <w:t xml:space="preserve">синус, косинус, </w:t>
      </w:r>
      <w:r>
        <w:t>тангенс, котангенс одного и того же угла. Решение треугольников: теорема косинусов и теорема синусов. Замечательные точки треугольника.</w:t>
      </w:r>
    </w:p>
    <w:p w:rsidR="009514B5" w:rsidRDefault="005F12F9">
      <w:pPr>
        <w:pStyle w:val="25"/>
        <w:shd w:val="clear" w:color="auto" w:fill="auto"/>
        <w:spacing w:after="0" w:line="298" w:lineRule="exact"/>
        <w:ind w:left="220" w:firstLine="340"/>
        <w:jc w:val="both"/>
      </w:pPr>
      <w:r>
        <w:t>Четырехугольник. Параллелограмм, его свойства и признаки. Прямоугольник, квадрат, ромб, их свойства и признаки. Трапеция, средняя линия трапеции.</w:t>
      </w:r>
    </w:p>
    <w:p w:rsidR="009514B5" w:rsidRDefault="005F12F9">
      <w:pPr>
        <w:pStyle w:val="25"/>
        <w:shd w:val="clear" w:color="auto" w:fill="auto"/>
        <w:spacing w:after="0" w:line="298" w:lineRule="exact"/>
        <w:ind w:left="220" w:firstLine="340"/>
        <w:jc w:val="both"/>
      </w:pPr>
      <w:r>
        <w:t>Многоугольник. Выпуклые многоугольники. Сумма углов выпуклого многоугольника. Правильные многоугольники.</w:t>
      </w:r>
    </w:p>
    <w:p w:rsidR="009514B5" w:rsidRDefault="005F12F9">
      <w:pPr>
        <w:pStyle w:val="25"/>
        <w:shd w:val="clear" w:color="auto" w:fill="auto"/>
        <w:spacing w:after="0" w:line="298" w:lineRule="exact"/>
        <w:ind w:right="220" w:firstLine="0"/>
        <w:jc w:val="both"/>
      </w:pPr>
      <w: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9514B5" w:rsidRDefault="005F12F9">
      <w:pPr>
        <w:pStyle w:val="25"/>
        <w:shd w:val="clear" w:color="auto" w:fill="auto"/>
        <w:spacing w:after="0" w:line="298" w:lineRule="exact"/>
        <w:ind w:right="220" w:firstLine="380"/>
        <w:jc w:val="both"/>
      </w:pPr>
      <w: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9514B5" w:rsidRDefault="005F12F9">
      <w:pPr>
        <w:pStyle w:val="25"/>
        <w:shd w:val="clear" w:color="auto" w:fill="auto"/>
        <w:spacing w:after="0" w:line="298" w:lineRule="exact"/>
        <w:ind w:right="220" w:firstLine="380"/>
        <w:jc w:val="both"/>
      </w:pPr>
      <w:r>
        <w:t>Решение задач на вычисление, доказательство и построение с использованием свойств изученных фигур.</w:t>
      </w:r>
    </w:p>
    <w:p w:rsidR="009514B5" w:rsidRDefault="005F12F9">
      <w:pPr>
        <w:pStyle w:val="25"/>
        <w:shd w:val="clear" w:color="auto" w:fill="auto"/>
        <w:spacing w:after="0" w:line="298" w:lineRule="exact"/>
        <w:ind w:right="220" w:firstLine="380"/>
        <w:jc w:val="both"/>
      </w:pPr>
      <w:r>
        <w:t>Измерение геометрических величин. Длина отрезка. Расстояние от точки до прямой. Расстояние между параллельными прямыми.</w:t>
      </w:r>
    </w:p>
    <w:p w:rsidR="009514B5" w:rsidRDefault="005F12F9">
      <w:pPr>
        <w:pStyle w:val="25"/>
        <w:shd w:val="clear" w:color="auto" w:fill="auto"/>
        <w:spacing w:after="0" w:line="298" w:lineRule="exact"/>
        <w:ind w:firstLine="380"/>
        <w:jc w:val="both"/>
      </w:pPr>
      <w:r>
        <w:t>Периметр многоугольника.</w:t>
      </w:r>
    </w:p>
    <w:p w:rsidR="009514B5" w:rsidRDefault="005F12F9">
      <w:pPr>
        <w:pStyle w:val="25"/>
        <w:shd w:val="clear" w:color="auto" w:fill="auto"/>
        <w:spacing w:after="0" w:line="298" w:lineRule="exact"/>
        <w:ind w:firstLine="380"/>
        <w:jc w:val="both"/>
      </w:pPr>
      <w:r>
        <w:t xml:space="preserve">Длина окружности, число </w:t>
      </w:r>
      <w:r>
        <w:rPr>
          <w:rStyle w:val="2c"/>
        </w:rPr>
        <w:t>п,</w:t>
      </w:r>
      <w:r>
        <w:t xml:space="preserve"> длина дуги окружности.</w:t>
      </w:r>
    </w:p>
    <w:p w:rsidR="009514B5" w:rsidRDefault="005F12F9">
      <w:pPr>
        <w:pStyle w:val="25"/>
        <w:shd w:val="clear" w:color="auto" w:fill="auto"/>
        <w:spacing w:after="0" w:line="298" w:lineRule="exact"/>
        <w:ind w:right="220" w:firstLine="380"/>
        <w:jc w:val="both"/>
      </w:pPr>
      <w:r>
        <w:t>Градусная мера угла, соответствие между величиной центрального угла и длиной дуги окружности.</w:t>
      </w:r>
    </w:p>
    <w:p w:rsidR="009514B5" w:rsidRDefault="005F12F9">
      <w:pPr>
        <w:pStyle w:val="25"/>
        <w:shd w:val="clear" w:color="auto" w:fill="auto"/>
        <w:spacing w:after="0" w:line="298" w:lineRule="exact"/>
        <w:ind w:right="220" w:firstLine="380"/>
        <w:jc w:val="both"/>
      </w:pPr>
      <w: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w:t>
      </w:r>
      <w:r>
        <w:softHyphen/>
        <w:t>угольника. Площадь круга и площадь сектора. Соотношение между площадями подобных фигур.</w:t>
      </w:r>
    </w:p>
    <w:p w:rsidR="009514B5" w:rsidRDefault="005F12F9">
      <w:pPr>
        <w:pStyle w:val="25"/>
        <w:shd w:val="clear" w:color="auto" w:fill="auto"/>
        <w:spacing w:after="0" w:line="298" w:lineRule="exact"/>
        <w:ind w:firstLine="380"/>
        <w:jc w:val="both"/>
      </w:pPr>
      <w:r>
        <w:t>Решение задач на вычисление и доказательство с использованием изученных формул.</w:t>
      </w:r>
    </w:p>
    <w:p w:rsidR="009514B5" w:rsidRDefault="005F12F9">
      <w:pPr>
        <w:pStyle w:val="25"/>
        <w:shd w:val="clear" w:color="auto" w:fill="auto"/>
        <w:spacing w:after="0" w:line="298" w:lineRule="exact"/>
        <w:ind w:right="220" w:firstLine="380"/>
        <w:jc w:val="both"/>
      </w:pPr>
      <w:r>
        <w:lastRenderedPageBreak/>
        <w:t>Координаты. Уравнение прямой. Координаты середины отрезка. Формула расстояния между двумя точками плоскости. Уравнение окружности.</w:t>
      </w:r>
    </w:p>
    <w:p w:rsidR="009514B5" w:rsidRDefault="005F12F9">
      <w:pPr>
        <w:pStyle w:val="25"/>
        <w:shd w:val="clear" w:color="auto" w:fill="auto"/>
        <w:spacing w:after="64" w:line="302" w:lineRule="exact"/>
        <w:ind w:right="220" w:firstLine="400"/>
        <w:jc w:val="both"/>
      </w:pPr>
      <w:r>
        <w:t>Векторы. 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9514B5" w:rsidRDefault="005F12F9">
      <w:pPr>
        <w:pStyle w:val="25"/>
        <w:shd w:val="clear" w:color="auto" w:fill="auto"/>
        <w:spacing w:after="0" w:line="298" w:lineRule="exact"/>
        <w:ind w:firstLine="400"/>
        <w:jc w:val="both"/>
      </w:pPr>
      <w:r>
        <w:rPr>
          <w:rStyle w:val="2b"/>
        </w:rPr>
        <w:t>ЛОГИКА И МНОЖЕСТВА</w:t>
      </w:r>
    </w:p>
    <w:p w:rsidR="009514B5" w:rsidRDefault="005F12F9">
      <w:pPr>
        <w:pStyle w:val="25"/>
        <w:shd w:val="clear" w:color="auto" w:fill="auto"/>
        <w:spacing w:after="0" w:line="298" w:lineRule="exact"/>
        <w:ind w:right="220" w:firstLine="400"/>
        <w:jc w:val="both"/>
      </w:pPr>
      <w:r>
        <w:t>Теоретико-множественные понятия. 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9514B5" w:rsidRDefault="005F12F9">
      <w:pPr>
        <w:pStyle w:val="25"/>
        <w:shd w:val="clear" w:color="auto" w:fill="auto"/>
        <w:spacing w:after="0" w:line="298" w:lineRule="exact"/>
        <w:ind w:firstLine="400"/>
      </w:pPr>
      <w:r>
        <w:t>Иллюстрация отношений между множествами с помощью диаграмм Эйлера — Венна. Элементы логики. Определение. Аксиомы и теоремы. Доказательство. Доказательство от противного. Теорема, обратная данной. Пример и контрпример.</w:t>
      </w:r>
    </w:p>
    <w:p w:rsidR="009514B5" w:rsidRDefault="005F12F9">
      <w:pPr>
        <w:pStyle w:val="25"/>
        <w:shd w:val="clear" w:color="auto" w:fill="auto"/>
        <w:spacing w:after="0" w:line="298" w:lineRule="exact"/>
        <w:ind w:right="220" w:firstLine="400"/>
        <w:jc w:val="both"/>
      </w:pPr>
      <w:r>
        <w:t xml:space="preserve">Понятие о равносильности, следовании, употребление логических связок: </w:t>
      </w:r>
      <w:r>
        <w:rPr>
          <w:rStyle w:val="2c"/>
        </w:rPr>
        <w:t>если</w:t>
      </w:r>
      <w:r>
        <w:t xml:space="preserve"> ..., то в том и только в том случае, </w:t>
      </w:r>
      <w:r>
        <w:rPr>
          <w:rStyle w:val="2c"/>
        </w:rPr>
        <w:t>логические связки</w:t>
      </w:r>
      <w:r>
        <w:t xml:space="preserve"> и, или.</w:t>
      </w:r>
    </w:p>
    <w:p w:rsidR="009514B5" w:rsidRDefault="005F12F9">
      <w:pPr>
        <w:pStyle w:val="25"/>
        <w:shd w:val="clear" w:color="auto" w:fill="auto"/>
        <w:spacing w:after="0" w:line="298" w:lineRule="exact"/>
        <w:ind w:left="240" w:firstLine="1160"/>
        <w:jc w:val="both"/>
      </w:pPr>
      <w:r>
        <w:t>МАТЕМАТИКА В ИСТОРИЧЕСКОМ РАЗВИТИИ 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w:t>
      </w:r>
      <w:r>
        <w:softHyphen/>
        <w:t>ных чисел и нуля. Магницкий, Эйлер.</w:t>
      </w:r>
    </w:p>
    <w:p w:rsidR="009514B5" w:rsidRDefault="005F12F9">
      <w:pPr>
        <w:pStyle w:val="25"/>
        <w:shd w:val="clear" w:color="auto" w:fill="auto"/>
        <w:spacing w:after="0" w:line="298" w:lineRule="exact"/>
        <w:ind w:left="240" w:firstLine="340"/>
        <w:jc w:val="both"/>
      </w:pPr>
      <w:r>
        <w:t xml:space="preserve">Зарождение алгебры в недрах арифметики. Аль-Хорезми. Рождение буквенной символики. П. Ферма, </w:t>
      </w:r>
      <w:r>
        <w:rPr>
          <w:lang w:val="ba" w:eastAsia="ba" w:bidi="ba"/>
        </w:rPr>
        <w:t xml:space="preserve">Ф. </w:t>
      </w:r>
      <w:r>
        <w:t xml:space="preserve">Виет, Р. Декарт. История вопроса о нахождении формул корней алгебраических уравнений, неразрешимость в радикалах уравнений степени, большей четырех. Н. Тарталья, Дж. Кардано, </w:t>
      </w:r>
      <w:r>
        <w:rPr>
          <w:lang w:val="ba" w:eastAsia="ba" w:bidi="ba"/>
        </w:rPr>
        <w:t xml:space="preserve">Н. </w:t>
      </w:r>
      <w:r>
        <w:t>X. Абель, Э. Галуа.</w:t>
      </w:r>
    </w:p>
    <w:p w:rsidR="009514B5" w:rsidRDefault="005F12F9">
      <w:pPr>
        <w:pStyle w:val="25"/>
        <w:shd w:val="clear" w:color="auto" w:fill="auto"/>
        <w:spacing w:after="0" w:line="298" w:lineRule="exact"/>
        <w:ind w:left="240" w:firstLine="340"/>
        <w:jc w:val="both"/>
      </w:pPr>
      <w: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9514B5" w:rsidRDefault="005F12F9">
      <w:pPr>
        <w:pStyle w:val="25"/>
        <w:shd w:val="clear" w:color="auto" w:fill="auto"/>
        <w:spacing w:after="0" w:line="298" w:lineRule="exact"/>
        <w:ind w:left="240" w:firstLine="340"/>
        <w:jc w:val="both"/>
      </w:pPr>
      <w:r>
        <w:t>Задача Леонардо Пизанского (Фибоначчи) о кроликах, числа Фибоначчи. Задача о шахматной доске.</w:t>
      </w:r>
    </w:p>
    <w:p w:rsidR="009514B5" w:rsidRDefault="005F12F9">
      <w:pPr>
        <w:pStyle w:val="25"/>
        <w:shd w:val="clear" w:color="auto" w:fill="auto"/>
        <w:spacing w:after="0" w:line="298" w:lineRule="exact"/>
        <w:ind w:left="240" w:firstLine="340"/>
        <w:jc w:val="both"/>
      </w:pPr>
      <w:r>
        <w:t>Истоки теории вероятностей: страховое дело, азартные игры. П. Ферма и Б. Паскаль. Я. Бернулли. А. Н. Колмогоров.</w:t>
      </w:r>
    </w:p>
    <w:p w:rsidR="009514B5" w:rsidRDefault="005F12F9">
      <w:pPr>
        <w:pStyle w:val="25"/>
        <w:shd w:val="clear" w:color="auto" w:fill="auto"/>
        <w:spacing w:after="0" w:line="298" w:lineRule="exact"/>
        <w:ind w:left="240" w:firstLine="340"/>
        <w:jc w:val="both"/>
      </w:pPr>
      <w:r>
        <w:t>От землемерия к геометрии. Пифагор и его школа. Фалес. Архимед. Построение с помощью циркуля и линейки. Построение правильных многоугольников. Трисекция угла. Квадратура круга. Удвоение куба. История числа п. Золотое сечение. «Начала» Евклида. Эйлер. Н.И. Лобачевский. История пятого постулата.</w:t>
      </w:r>
    </w:p>
    <w:p w:rsidR="009514B5" w:rsidRDefault="005F12F9">
      <w:pPr>
        <w:pStyle w:val="25"/>
        <w:shd w:val="clear" w:color="auto" w:fill="auto"/>
        <w:spacing w:after="0" w:line="298" w:lineRule="exact"/>
        <w:ind w:left="240" w:firstLine="340"/>
        <w:jc w:val="both"/>
      </w:pPr>
      <w:r>
        <w:t>Софизмы, парадоксы.</w:t>
      </w:r>
    </w:p>
    <w:p w:rsidR="009514B5" w:rsidRDefault="005F12F9">
      <w:pPr>
        <w:pStyle w:val="25"/>
        <w:shd w:val="clear" w:color="auto" w:fill="auto"/>
        <w:spacing w:after="300" w:line="298" w:lineRule="exact"/>
        <w:ind w:right="160" w:firstLine="0"/>
        <w:jc w:val="center"/>
      </w:pPr>
      <w:r>
        <w:t>Содержание учебного материала</w:t>
      </w:r>
      <w:r>
        <w:br/>
        <w:t>5 класс (210ч.)</w:t>
      </w:r>
    </w:p>
    <w:p w:rsidR="009514B5" w:rsidRDefault="005F12F9">
      <w:pPr>
        <w:pStyle w:val="25"/>
        <w:numPr>
          <w:ilvl w:val="0"/>
          <w:numId w:val="47"/>
        </w:numPr>
        <w:shd w:val="clear" w:color="auto" w:fill="auto"/>
        <w:spacing w:after="0" w:line="298" w:lineRule="exact"/>
        <w:ind w:firstLine="0"/>
      </w:pPr>
      <w:r>
        <w:t>Натуральные числа (48ч).</w:t>
      </w:r>
    </w:p>
    <w:p w:rsidR="009514B5" w:rsidRDefault="005F12F9">
      <w:pPr>
        <w:pStyle w:val="25"/>
        <w:shd w:val="clear" w:color="auto" w:fill="auto"/>
        <w:spacing w:after="0" w:line="298" w:lineRule="exact"/>
        <w:ind w:firstLine="0"/>
      </w:pPr>
      <w:r>
        <w:t>Десятичная система счисления. Числовые и буквенные выражения. Язык геометрических рисунков. Прямая. Отрезок. Луч. Сравнение отрезков. Длина отрезка. Ломаная. Координатный луч. Округление чисел. Прикидка результатов действий. Вычисление с многочисленными числами. Прямоугольник. Формулы. Законы арифметических действий. Уравнения. Упрощение выражений. Математический язык. Математическая модель.</w:t>
      </w:r>
    </w:p>
    <w:p w:rsidR="009514B5" w:rsidRDefault="005F12F9">
      <w:pPr>
        <w:pStyle w:val="25"/>
        <w:shd w:val="clear" w:color="auto" w:fill="auto"/>
        <w:spacing w:after="0" w:line="298" w:lineRule="exact"/>
        <w:ind w:firstLine="0"/>
      </w:pPr>
      <w:r>
        <w:t xml:space="preserve">Основная цель - формирование представлений о целостности и непрерывности начального курса математики; о десятичной системе исчисления; о координатном луче, об уравнениях; о прямой, отрезке, ломанной, луче, прямоугольнике; овладение умением сравнивать отрезки, </w:t>
      </w:r>
      <w:r>
        <w:lastRenderedPageBreak/>
        <w:t>находить длины отрезков, составлять формулы по условию задачи; упрощать буквенные выражения;</w:t>
      </w:r>
    </w:p>
    <w:p w:rsidR="009514B5" w:rsidRDefault="005F12F9">
      <w:pPr>
        <w:pStyle w:val="25"/>
        <w:shd w:val="clear" w:color="auto" w:fill="auto"/>
        <w:spacing w:after="0" w:line="298" w:lineRule="exact"/>
        <w:ind w:firstLine="0"/>
      </w:pPr>
      <w:r>
        <w:t>выполнять вычисления с многозначными числами; решать уравнения; развитие логического, математического мышления и интуиции, творческих способностей в области математики.</w:t>
      </w:r>
    </w:p>
    <w:p w:rsidR="009514B5" w:rsidRDefault="005F12F9">
      <w:pPr>
        <w:pStyle w:val="25"/>
        <w:numPr>
          <w:ilvl w:val="0"/>
          <w:numId w:val="48"/>
        </w:numPr>
        <w:shd w:val="clear" w:color="auto" w:fill="auto"/>
        <w:tabs>
          <w:tab w:val="left" w:pos="308"/>
        </w:tabs>
        <w:spacing w:after="0" w:line="298" w:lineRule="exact"/>
        <w:ind w:firstLine="0"/>
      </w:pPr>
      <w:r>
        <w:t>Обыкновенные дроби (41 ч.) Деление с остатком. Обыкновенные дроби. Отыскание части от целого и целого по его части. Основное свойство дроби. Правильные и неправильные дроби. Смешанные числа. Окружность и круг. Сложение и вычитание смешанных чисел. Умножение и деление обыкновенных дробей на натуральное число.</w:t>
      </w:r>
    </w:p>
    <w:p w:rsidR="009514B5" w:rsidRDefault="005F12F9">
      <w:pPr>
        <w:pStyle w:val="25"/>
        <w:shd w:val="clear" w:color="auto" w:fill="auto"/>
        <w:spacing w:after="0" w:line="298" w:lineRule="exact"/>
        <w:ind w:firstLine="0"/>
      </w:pPr>
      <w:r>
        <w:t>Основная цель - формирование представлений об обыкновенных дробях, правильных дробях, неправильных дробях, смешанных чисел; о круге и окружности, их радиусах и диаметрах, овладении умением отыскания части, сложение и вычитание обыкновенных дробей и смешанных чисел, умножение и деление обыкновенных дробей на натуральное число; навыками деления с остатком, применения основного свойства дроби.</w:t>
      </w:r>
    </w:p>
    <w:p w:rsidR="009514B5" w:rsidRDefault="005F12F9">
      <w:pPr>
        <w:pStyle w:val="25"/>
        <w:shd w:val="clear" w:color="auto" w:fill="auto"/>
        <w:spacing w:after="0" w:line="298" w:lineRule="exact"/>
        <w:ind w:firstLine="0"/>
      </w:pPr>
      <w:r>
        <w:t>3 . Геометрические фигуры. (29ч) Определение угла. Развернутый угол. Сравнение углов наложением. Измерение углов. Биссектриса угла. Треугольник. Площадь треугольника. Свойство углов треугольника. Расстояние между точками. Масштаб. Расстояние от точки до прямой. Перпендикулярные прямые. Серединный перпендикуляр. Свойство биссектрисы угла.</w:t>
      </w:r>
    </w:p>
    <w:p w:rsidR="009514B5" w:rsidRDefault="005F12F9">
      <w:pPr>
        <w:pStyle w:val="25"/>
        <w:shd w:val="clear" w:color="auto" w:fill="auto"/>
        <w:spacing w:after="0" w:line="298" w:lineRule="exact"/>
        <w:ind w:firstLine="0"/>
      </w:pPr>
      <w:r>
        <w:t xml:space="preserve">Основная цель - формирование представлений о развернутом угле, биссектрисе угла, геометрической фигуре, треугольнике, расстоянием между двумя точками и расстоянии от точки до прямой; формирование умений найти расстояние между двумя точками, применяя </w:t>
      </w:r>
      <w:r>
        <w:rPr>
          <w:lang w:val="ba" w:eastAsia="ba" w:bidi="ba"/>
        </w:rPr>
        <w:t xml:space="preserve">масштаб; </w:t>
      </w:r>
      <w:r>
        <w:t xml:space="preserve">построить серединный </w:t>
      </w:r>
      <w:r>
        <w:rPr>
          <w:lang w:val="ba" w:eastAsia="ba" w:bidi="ba"/>
        </w:rPr>
        <w:t xml:space="preserve">перпендикуляр </w:t>
      </w:r>
      <w:r>
        <w:t>к отрезку; решить геометрические задачи на свойство биссектрисы угла; овладение умением сравнения и измерения углов, построение биссектрисы угла и различных видов треугольников; овладение навыками нахождения площади треугольника по формуле с применением свойств углов треугольника при решении задач на построение треугольника.</w:t>
      </w:r>
    </w:p>
    <w:p w:rsidR="009514B5" w:rsidRDefault="005F12F9">
      <w:pPr>
        <w:pStyle w:val="25"/>
        <w:numPr>
          <w:ilvl w:val="0"/>
          <w:numId w:val="49"/>
        </w:numPr>
        <w:shd w:val="clear" w:color="auto" w:fill="auto"/>
        <w:tabs>
          <w:tab w:val="left" w:pos="322"/>
        </w:tabs>
        <w:spacing w:after="0" w:line="298" w:lineRule="exact"/>
        <w:ind w:firstLine="0"/>
      </w:pPr>
      <w:r>
        <w:t>Десятичные дроби (54 ч) Понятие десятичной дроби. Чтение и запись десятичных дробей. Умножение и деление десятичных дробей на 10,100,1000 и т.д. Перевод величин из одних единиц в другие. Сравнение десятичных дробей. Сложение и вычитание десятинных дробей. Умножение и деление десятичных дробей. Степень числа. Среднее арифметическое. Деление десятичной дроби на натуральное число. Деление десятичной дроби на десятичную дробь. Понятие процента. Задачи на проценты. Микрокалькулятор.</w:t>
      </w:r>
    </w:p>
    <w:p w:rsidR="009514B5" w:rsidRDefault="005F12F9">
      <w:pPr>
        <w:pStyle w:val="25"/>
        <w:shd w:val="clear" w:color="auto" w:fill="auto"/>
        <w:spacing w:after="0" w:line="298" w:lineRule="exact"/>
        <w:ind w:firstLine="0"/>
      </w:pPr>
      <w:r>
        <w:t>Основная цель - формирование представлений о десятичной дроби, степени числа, проценте; формирование умений чтения и записи десятичных дробей, перевода величин в другие единицы измерения, пользования микрокалькулятором; овладение умением нахождения среднего арифметического чисел, сравнения десятичных дробей; овладение навыками умножения, деления, сложения и вычитания десятичных дробей, навыками решения примеров на все арифметические действия, решения задач на проценты.</w:t>
      </w:r>
    </w:p>
    <w:p w:rsidR="009514B5" w:rsidRDefault="005F12F9">
      <w:pPr>
        <w:pStyle w:val="25"/>
        <w:numPr>
          <w:ilvl w:val="0"/>
          <w:numId w:val="49"/>
        </w:numPr>
        <w:shd w:val="clear" w:color="auto" w:fill="auto"/>
        <w:tabs>
          <w:tab w:val="left" w:pos="318"/>
        </w:tabs>
        <w:spacing w:after="0" w:line="298" w:lineRule="exact"/>
        <w:ind w:firstLine="0"/>
      </w:pPr>
      <w:r>
        <w:t>Геометрические тела (13 ч) Прямоугольный параллелепипед. Развертка прямоугольного параллелепипеда. Объем прямоугольного параллелепипеда.</w:t>
      </w:r>
    </w:p>
    <w:p w:rsidR="009514B5" w:rsidRDefault="005F12F9">
      <w:pPr>
        <w:pStyle w:val="25"/>
        <w:shd w:val="clear" w:color="auto" w:fill="auto"/>
        <w:spacing w:after="0" w:line="298" w:lineRule="exact"/>
        <w:ind w:firstLine="0"/>
      </w:pPr>
      <w:r>
        <w:t>Основная цель -формирование представлений о прямоугольном параллелепипеде, о площади поверхности, об объеме; овладение умением построения развертки прямоугольного параллелепипеда; овладение навыками нахождения объема прямоугольного параллелепипеда.</w:t>
      </w:r>
    </w:p>
    <w:p w:rsidR="009514B5" w:rsidRDefault="005F12F9">
      <w:pPr>
        <w:pStyle w:val="25"/>
        <w:numPr>
          <w:ilvl w:val="0"/>
          <w:numId w:val="49"/>
        </w:numPr>
        <w:shd w:val="clear" w:color="auto" w:fill="auto"/>
        <w:tabs>
          <w:tab w:val="left" w:pos="318"/>
        </w:tabs>
        <w:spacing w:after="0" w:line="298" w:lineRule="exact"/>
        <w:ind w:firstLine="0"/>
      </w:pPr>
      <w:r>
        <w:t>Введение в вероятность (6 ч) Достоверные, невозможные и случайные события. Комбинаторные задачи.</w:t>
      </w:r>
    </w:p>
    <w:p w:rsidR="009514B5" w:rsidRDefault="005F12F9">
      <w:pPr>
        <w:pStyle w:val="25"/>
        <w:shd w:val="clear" w:color="auto" w:fill="auto"/>
        <w:spacing w:after="0" w:line="298" w:lineRule="exact"/>
        <w:ind w:firstLine="0"/>
      </w:pPr>
      <w:r>
        <w:t>Основная цель - формирование представлений о достоверных, невозможных, случайных событиях; овладение умением составлять дерево возможных вариантов; овладение навыками решения простейших комбинаторных задач.</w:t>
      </w:r>
    </w:p>
    <w:p w:rsidR="009514B5" w:rsidRDefault="005F12F9">
      <w:pPr>
        <w:pStyle w:val="25"/>
        <w:numPr>
          <w:ilvl w:val="0"/>
          <w:numId w:val="49"/>
        </w:numPr>
        <w:shd w:val="clear" w:color="auto" w:fill="auto"/>
        <w:tabs>
          <w:tab w:val="left" w:pos="853"/>
        </w:tabs>
        <w:spacing w:after="0" w:line="298" w:lineRule="exact"/>
        <w:ind w:left="540" w:firstLine="0"/>
        <w:jc w:val="both"/>
      </w:pPr>
      <w:r>
        <w:t>Повторение по всему курсу (9 ч) и курсу начальной школы (10ч). Основная цель -</w:t>
      </w:r>
    </w:p>
    <w:p w:rsidR="009514B5" w:rsidRDefault="005F12F9">
      <w:pPr>
        <w:pStyle w:val="25"/>
        <w:shd w:val="clear" w:color="auto" w:fill="auto"/>
        <w:spacing w:after="0" w:line="298" w:lineRule="exact"/>
        <w:ind w:left="40" w:firstLine="0"/>
        <w:jc w:val="center"/>
      </w:pPr>
      <w:r>
        <w:t>обобщение и систематизация знаний основных тем математики за курс начальной школы ( в</w:t>
      </w:r>
      <w:r>
        <w:br/>
      </w:r>
      <w:r>
        <w:lastRenderedPageBreak/>
        <w:t>начале учебного года) и за курс математики 5 класса с решением задач повышенной сложности;</w:t>
      </w:r>
    </w:p>
    <w:p w:rsidR="009514B5" w:rsidRDefault="005F12F9">
      <w:pPr>
        <w:pStyle w:val="25"/>
        <w:shd w:val="clear" w:color="auto" w:fill="auto"/>
        <w:spacing w:after="0" w:line="302" w:lineRule="exact"/>
        <w:ind w:right="60" w:firstLine="0"/>
        <w:jc w:val="center"/>
      </w:pPr>
      <w:r>
        <w:rPr>
          <w:lang w:val="ba" w:eastAsia="ba" w:bidi="ba"/>
        </w:rPr>
        <w:t xml:space="preserve">формирование </w:t>
      </w:r>
      <w:r>
        <w:t>понимания возможности использования приобретенных знаний и умений в</w:t>
      </w:r>
    </w:p>
    <w:p w:rsidR="009514B5" w:rsidRDefault="005F12F9">
      <w:pPr>
        <w:pStyle w:val="25"/>
        <w:shd w:val="clear" w:color="auto" w:fill="auto"/>
        <w:spacing w:after="0" w:line="302" w:lineRule="exact"/>
        <w:ind w:right="60" w:firstLine="0"/>
        <w:jc w:val="center"/>
      </w:pPr>
      <w:r>
        <w:t>практической деятельности и повседневной жизни.</w:t>
      </w:r>
    </w:p>
    <w:p w:rsidR="009514B5" w:rsidRDefault="005F12F9">
      <w:pPr>
        <w:pStyle w:val="321"/>
        <w:keepNext/>
        <w:keepLines/>
        <w:numPr>
          <w:ilvl w:val="0"/>
          <w:numId w:val="50"/>
        </w:numPr>
        <w:shd w:val="clear" w:color="auto" w:fill="auto"/>
        <w:tabs>
          <w:tab w:val="left" w:pos="5670"/>
        </w:tabs>
        <w:spacing w:line="302" w:lineRule="exact"/>
        <w:ind w:left="5360" w:firstLine="0"/>
      </w:pPr>
      <w:bookmarkStart w:id="124" w:name="bookmark104"/>
      <w:r>
        <w:t>класс (210ч.)</w:t>
      </w:r>
      <w:bookmarkEnd w:id="124"/>
    </w:p>
    <w:p w:rsidR="009514B5" w:rsidRDefault="005F12F9">
      <w:pPr>
        <w:pStyle w:val="321"/>
        <w:keepNext/>
        <w:keepLines/>
        <w:numPr>
          <w:ilvl w:val="0"/>
          <w:numId w:val="51"/>
        </w:numPr>
        <w:shd w:val="clear" w:color="auto" w:fill="auto"/>
        <w:tabs>
          <w:tab w:val="left" w:pos="363"/>
        </w:tabs>
        <w:spacing w:line="302" w:lineRule="exact"/>
        <w:ind w:firstLine="0"/>
      </w:pPr>
      <w:bookmarkStart w:id="125" w:name="bookmark105"/>
      <w:r>
        <w:t>Повторение за курс 5-ого класса(4ч).</w:t>
      </w:r>
      <w:bookmarkEnd w:id="125"/>
    </w:p>
    <w:p w:rsidR="009514B5" w:rsidRDefault="005F12F9">
      <w:pPr>
        <w:pStyle w:val="25"/>
        <w:shd w:val="clear" w:color="auto" w:fill="auto"/>
        <w:spacing w:after="0" w:line="302" w:lineRule="exact"/>
        <w:ind w:firstLine="0"/>
        <w:jc w:val="both"/>
      </w:pPr>
      <w:r>
        <w:t>Повторение материала, пройденного в курсе 5-ого класса.</w:t>
      </w:r>
    </w:p>
    <w:p w:rsidR="009514B5" w:rsidRDefault="005F12F9">
      <w:pPr>
        <w:pStyle w:val="70"/>
        <w:shd w:val="clear" w:color="auto" w:fill="auto"/>
        <w:spacing w:line="302" w:lineRule="exact"/>
        <w:ind w:firstLine="0"/>
      </w:pPr>
      <w:r>
        <w:t>Основная цель:</w:t>
      </w:r>
    </w:p>
    <w:p w:rsidR="009514B5" w:rsidRDefault="005F12F9">
      <w:pPr>
        <w:pStyle w:val="25"/>
        <w:numPr>
          <w:ilvl w:val="0"/>
          <w:numId w:val="52"/>
        </w:numPr>
        <w:shd w:val="clear" w:color="auto" w:fill="auto"/>
        <w:tabs>
          <w:tab w:val="left" w:pos="330"/>
        </w:tabs>
        <w:spacing w:after="0" w:line="302" w:lineRule="exact"/>
        <w:ind w:firstLine="0"/>
        <w:jc w:val="both"/>
      </w:pPr>
      <w:r>
        <w:t>повторить арифметические действия с десятичными дробями;</w:t>
      </w:r>
    </w:p>
    <w:p w:rsidR="009514B5" w:rsidRDefault="005F12F9">
      <w:pPr>
        <w:pStyle w:val="25"/>
        <w:numPr>
          <w:ilvl w:val="0"/>
          <w:numId w:val="52"/>
        </w:numPr>
        <w:shd w:val="clear" w:color="auto" w:fill="auto"/>
        <w:tabs>
          <w:tab w:val="left" w:pos="330"/>
        </w:tabs>
        <w:spacing w:after="0" w:line="350" w:lineRule="exact"/>
        <w:ind w:firstLine="0"/>
        <w:jc w:val="both"/>
      </w:pPr>
      <w:r>
        <w:t>вспомнить умения и навыки по решению уравнений;</w:t>
      </w:r>
    </w:p>
    <w:p w:rsidR="009514B5" w:rsidRDefault="005F12F9">
      <w:pPr>
        <w:pStyle w:val="25"/>
        <w:numPr>
          <w:ilvl w:val="0"/>
          <w:numId w:val="52"/>
        </w:numPr>
        <w:shd w:val="clear" w:color="auto" w:fill="auto"/>
        <w:tabs>
          <w:tab w:val="left" w:pos="330"/>
        </w:tabs>
        <w:spacing w:after="0" w:line="350" w:lineRule="exact"/>
        <w:ind w:firstLine="0"/>
        <w:jc w:val="both"/>
      </w:pPr>
      <w:r>
        <w:t>повторить решение задач на части, на движение;</w:t>
      </w:r>
    </w:p>
    <w:p w:rsidR="009514B5" w:rsidRDefault="005F12F9">
      <w:pPr>
        <w:pStyle w:val="25"/>
        <w:numPr>
          <w:ilvl w:val="0"/>
          <w:numId w:val="52"/>
        </w:numPr>
        <w:shd w:val="clear" w:color="auto" w:fill="auto"/>
        <w:tabs>
          <w:tab w:val="left" w:pos="330"/>
        </w:tabs>
        <w:spacing w:after="552" w:line="350" w:lineRule="exact"/>
        <w:ind w:firstLine="0"/>
        <w:jc w:val="both"/>
      </w:pPr>
      <w:r>
        <w:t>повторить понятие «процент», решение задач на проценты.</w:t>
      </w:r>
    </w:p>
    <w:p w:rsidR="009514B5" w:rsidRDefault="005F12F9">
      <w:pPr>
        <w:pStyle w:val="321"/>
        <w:keepNext/>
        <w:keepLines/>
        <w:numPr>
          <w:ilvl w:val="0"/>
          <w:numId w:val="51"/>
        </w:numPr>
        <w:shd w:val="clear" w:color="auto" w:fill="auto"/>
        <w:tabs>
          <w:tab w:val="left" w:pos="378"/>
        </w:tabs>
        <w:spacing w:after="257" w:line="260" w:lineRule="exact"/>
        <w:ind w:firstLine="0"/>
      </w:pPr>
      <w:bookmarkStart w:id="126" w:name="bookmark106"/>
      <w:r>
        <w:t>Положительные и отрицательные числа. Координаты(70ч).</w:t>
      </w:r>
      <w:bookmarkEnd w:id="126"/>
    </w:p>
    <w:p w:rsidR="009514B5" w:rsidRDefault="005F12F9">
      <w:pPr>
        <w:pStyle w:val="25"/>
        <w:shd w:val="clear" w:color="auto" w:fill="auto"/>
        <w:spacing w:after="0" w:line="298" w:lineRule="exact"/>
        <w:ind w:firstLine="0"/>
      </w:pPr>
      <w:r>
        <w:t>Целые числа: положительные, отрицательные и нуль. Модуль (абсолютная величина) числа. Сравнение рациональных чисел. Арифметические действия с рациональными числами.</w:t>
      </w:r>
    </w:p>
    <w:p w:rsidR="009514B5" w:rsidRDefault="005F12F9">
      <w:pPr>
        <w:pStyle w:val="25"/>
        <w:shd w:val="clear" w:color="auto" w:fill="auto"/>
        <w:spacing w:after="0" w:line="298" w:lineRule="exact"/>
        <w:ind w:firstLine="0"/>
      </w:pPr>
      <w:r>
        <w:t>Числовые выражения, порядок действий в них, использование скобок. Законы арифметических действий: переместительный, сочетательный, распределительный.</w:t>
      </w:r>
    </w:p>
    <w:p w:rsidR="009514B5" w:rsidRDefault="005F12F9">
      <w:pPr>
        <w:pStyle w:val="25"/>
        <w:shd w:val="clear" w:color="auto" w:fill="auto"/>
        <w:spacing w:after="0" w:line="298" w:lineRule="exact"/>
        <w:ind w:firstLine="0"/>
      </w:pPr>
      <w:r>
        <w:t>Поворот, осевая и центральная симметрии. Координаты, координатная плоскость. Числовые промежутки.</w:t>
      </w:r>
    </w:p>
    <w:p w:rsidR="009514B5" w:rsidRDefault="005F12F9">
      <w:pPr>
        <w:pStyle w:val="25"/>
        <w:shd w:val="clear" w:color="auto" w:fill="auto"/>
        <w:spacing w:after="0" w:line="298" w:lineRule="exact"/>
        <w:ind w:firstLine="0"/>
        <w:jc w:val="both"/>
      </w:pPr>
      <w:r>
        <w:t>Основная цель:</w:t>
      </w:r>
    </w:p>
    <w:p w:rsidR="009514B5" w:rsidRDefault="005F12F9">
      <w:pPr>
        <w:pStyle w:val="25"/>
        <w:numPr>
          <w:ilvl w:val="0"/>
          <w:numId w:val="52"/>
        </w:numPr>
        <w:shd w:val="clear" w:color="auto" w:fill="auto"/>
        <w:tabs>
          <w:tab w:val="left" w:pos="330"/>
        </w:tabs>
        <w:spacing w:after="0" w:line="298" w:lineRule="exact"/>
        <w:ind w:firstLine="0"/>
        <w:jc w:val="both"/>
      </w:pPr>
      <w:r>
        <w:t>выработать навыка чтения и записи отрицательных чисел;</w:t>
      </w:r>
    </w:p>
    <w:p w:rsidR="009514B5" w:rsidRDefault="005F12F9">
      <w:pPr>
        <w:pStyle w:val="25"/>
        <w:numPr>
          <w:ilvl w:val="0"/>
          <w:numId w:val="52"/>
        </w:numPr>
        <w:shd w:val="clear" w:color="auto" w:fill="auto"/>
        <w:tabs>
          <w:tab w:val="left" w:pos="330"/>
        </w:tabs>
        <w:spacing w:after="0" w:line="350" w:lineRule="exact"/>
        <w:ind w:firstLine="0"/>
        <w:jc w:val="both"/>
      </w:pPr>
      <w:r>
        <w:t>навыки по сравнению отрицательных чисел, положительных и отрицательных чисел;</w:t>
      </w:r>
    </w:p>
    <w:p w:rsidR="009514B5" w:rsidRDefault="005F12F9">
      <w:pPr>
        <w:pStyle w:val="25"/>
        <w:numPr>
          <w:ilvl w:val="0"/>
          <w:numId w:val="52"/>
        </w:numPr>
        <w:shd w:val="clear" w:color="auto" w:fill="auto"/>
        <w:tabs>
          <w:tab w:val="left" w:pos="330"/>
        </w:tabs>
        <w:spacing w:after="0" w:line="350" w:lineRule="exact"/>
        <w:ind w:firstLine="0"/>
        <w:jc w:val="both"/>
      </w:pPr>
      <w:r>
        <w:t>умение складывать, вычитать, умножать и делить положительные и отрицательные числа;</w:t>
      </w:r>
    </w:p>
    <w:p w:rsidR="009514B5" w:rsidRDefault="005F12F9">
      <w:pPr>
        <w:pStyle w:val="25"/>
        <w:numPr>
          <w:ilvl w:val="0"/>
          <w:numId w:val="52"/>
        </w:numPr>
        <w:shd w:val="clear" w:color="auto" w:fill="auto"/>
        <w:tabs>
          <w:tab w:val="left" w:pos="330"/>
        </w:tabs>
        <w:spacing w:after="0" w:line="350" w:lineRule="exact"/>
        <w:ind w:firstLine="0"/>
        <w:jc w:val="both"/>
      </w:pPr>
      <w:r>
        <w:t>арифметические действия с отрицательными числами;</w:t>
      </w:r>
    </w:p>
    <w:p w:rsidR="009514B5" w:rsidRDefault="005F12F9">
      <w:pPr>
        <w:pStyle w:val="25"/>
        <w:numPr>
          <w:ilvl w:val="0"/>
          <w:numId w:val="52"/>
        </w:numPr>
        <w:shd w:val="clear" w:color="auto" w:fill="auto"/>
        <w:tabs>
          <w:tab w:val="left" w:pos="330"/>
        </w:tabs>
        <w:spacing w:after="0" w:line="350" w:lineRule="exact"/>
        <w:ind w:firstLine="0"/>
        <w:jc w:val="both"/>
      </w:pPr>
      <w:r>
        <w:t>знакомство с понятием абсолютная величина числа;</w:t>
      </w:r>
    </w:p>
    <w:p w:rsidR="009514B5" w:rsidRDefault="005F12F9">
      <w:pPr>
        <w:pStyle w:val="25"/>
        <w:numPr>
          <w:ilvl w:val="0"/>
          <w:numId w:val="52"/>
        </w:numPr>
        <w:shd w:val="clear" w:color="auto" w:fill="auto"/>
        <w:tabs>
          <w:tab w:val="left" w:pos="354"/>
        </w:tabs>
        <w:spacing w:after="0" w:line="298" w:lineRule="exact"/>
        <w:ind w:firstLine="0"/>
      </w:pPr>
      <w:r>
        <w:t>знакомство с геометрическими преобразованиями: поворотом, осевой и центральной симметриями;</w:t>
      </w:r>
    </w:p>
    <w:p w:rsidR="009514B5" w:rsidRDefault="005F12F9">
      <w:pPr>
        <w:pStyle w:val="25"/>
        <w:numPr>
          <w:ilvl w:val="0"/>
          <w:numId w:val="52"/>
        </w:numPr>
        <w:shd w:val="clear" w:color="auto" w:fill="auto"/>
        <w:tabs>
          <w:tab w:val="left" w:pos="330"/>
        </w:tabs>
        <w:spacing w:after="278" w:line="260" w:lineRule="exact"/>
        <w:ind w:firstLine="0"/>
        <w:jc w:val="both"/>
      </w:pPr>
      <w:r>
        <w:t>навыки по нахождению координат числа на координатной плоскости.</w:t>
      </w:r>
    </w:p>
    <w:p w:rsidR="009514B5" w:rsidRDefault="005F12F9">
      <w:pPr>
        <w:pStyle w:val="321"/>
        <w:keepNext/>
        <w:keepLines/>
        <w:numPr>
          <w:ilvl w:val="0"/>
          <w:numId w:val="51"/>
        </w:numPr>
        <w:shd w:val="clear" w:color="auto" w:fill="auto"/>
        <w:tabs>
          <w:tab w:val="left" w:pos="378"/>
        </w:tabs>
        <w:spacing w:after="252" w:line="260" w:lineRule="exact"/>
        <w:ind w:firstLine="0"/>
      </w:pPr>
      <w:bookmarkStart w:id="127" w:name="bookmark107"/>
      <w:r>
        <w:t>Преобразование буквенных выражений(47ч).</w:t>
      </w:r>
      <w:bookmarkEnd w:id="127"/>
    </w:p>
    <w:p w:rsidR="009514B5" w:rsidRDefault="005F12F9">
      <w:pPr>
        <w:pStyle w:val="25"/>
        <w:shd w:val="clear" w:color="auto" w:fill="auto"/>
        <w:spacing w:after="0" w:line="298" w:lineRule="exact"/>
        <w:ind w:firstLine="0"/>
      </w:pPr>
      <w:r>
        <w:t>Упрощение выражений, раскрытие скобок (простейшие случаи). Алгоритм решения уравнения переносом слагаемых из одной части уравнения в другую.</w:t>
      </w:r>
    </w:p>
    <w:p w:rsidR="009514B5" w:rsidRDefault="005F12F9">
      <w:pPr>
        <w:pStyle w:val="25"/>
        <w:shd w:val="clear" w:color="auto" w:fill="auto"/>
        <w:spacing w:after="0" w:line="298" w:lineRule="exact"/>
        <w:ind w:firstLine="0"/>
      </w:pPr>
      <w:r>
        <w:t>Решение текстовых задач алгебраическим методом (выделение трёх различных этапов математического моделирования).</w:t>
      </w:r>
    </w:p>
    <w:p w:rsidR="009514B5" w:rsidRDefault="005F12F9">
      <w:pPr>
        <w:pStyle w:val="25"/>
        <w:shd w:val="clear" w:color="auto" w:fill="auto"/>
        <w:spacing w:after="0" w:line="298" w:lineRule="exact"/>
        <w:ind w:firstLine="0"/>
        <w:jc w:val="both"/>
      </w:pPr>
      <w:r>
        <w:t>Решение двух основных задач на дроби.</w:t>
      </w:r>
    </w:p>
    <w:p w:rsidR="009514B5" w:rsidRDefault="005F12F9">
      <w:pPr>
        <w:pStyle w:val="25"/>
        <w:shd w:val="clear" w:color="auto" w:fill="auto"/>
        <w:spacing w:after="0" w:line="298" w:lineRule="exact"/>
        <w:ind w:firstLine="0"/>
        <w:jc w:val="both"/>
      </w:pPr>
      <w:r>
        <w:t>Наглядные представления об окружности, круге, шаре, сфере.</w:t>
      </w:r>
    </w:p>
    <w:p w:rsidR="009514B5" w:rsidRDefault="005F12F9">
      <w:pPr>
        <w:pStyle w:val="70"/>
        <w:shd w:val="clear" w:color="auto" w:fill="auto"/>
        <w:ind w:firstLine="0"/>
      </w:pPr>
      <w:r>
        <w:t>Основная цель:</w:t>
      </w:r>
    </w:p>
    <w:p w:rsidR="009514B5" w:rsidRDefault="005F12F9">
      <w:pPr>
        <w:pStyle w:val="25"/>
        <w:numPr>
          <w:ilvl w:val="0"/>
          <w:numId w:val="52"/>
        </w:numPr>
        <w:shd w:val="clear" w:color="auto" w:fill="auto"/>
        <w:tabs>
          <w:tab w:val="left" w:pos="354"/>
        </w:tabs>
        <w:spacing w:after="0" w:line="298" w:lineRule="exact"/>
        <w:ind w:firstLine="0"/>
        <w:jc w:val="both"/>
      </w:pPr>
      <w:r>
        <w:t>отработка умений и навыков по упрощению алгебраических выражений (сложение и вычитание одночленов);</w:t>
      </w:r>
    </w:p>
    <w:p w:rsidR="009514B5" w:rsidRDefault="005F12F9">
      <w:pPr>
        <w:pStyle w:val="25"/>
        <w:numPr>
          <w:ilvl w:val="0"/>
          <w:numId w:val="52"/>
        </w:numPr>
        <w:shd w:val="clear" w:color="auto" w:fill="auto"/>
        <w:tabs>
          <w:tab w:val="left" w:pos="330"/>
        </w:tabs>
        <w:spacing w:after="3" w:line="260" w:lineRule="exact"/>
        <w:ind w:firstLine="0"/>
        <w:jc w:val="both"/>
      </w:pPr>
      <w:r>
        <w:t>умение раскрытия скобок;</w:t>
      </w:r>
    </w:p>
    <w:p w:rsidR="009514B5" w:rsidRDefault="005F12F9">
      <w:pPr>
        <w:pStyle w:val="25"/>
        <w:numPr>
          <w:ilvl w:val="0"/>
          <w:numId w:val="52"/>
        </w:numPr>
        <w:shd w:val="clear" w:color="auto" w:fill="auto"/>
        <w:tabs>
          <w:tab w:val="left" w:pos="358"/>
        </w:tabs>
        <w:spacing w:after="0" w:line="298" w:lineRule="exact"/>
        <w:ind w:firstLine="0"/>
      </w:pPr>
      <w:r>
        <w:t>развитие навыков по решению уравнений переносом слагаемых из одной части уравнения в другую;</w:t>
      </w:r>
    </w:p>
    <w:p w:rsidR="009514B5" w:rsidRDefault="005F12F9">
      <w:pPr>
        <w:pStyle w:val="25"/>
        <w:numPr>
          <w:ilvl w:val="0"/>
          <w:numId w:val="52"/>
        </w:numPr>
        <w:shd w:val="clear" w:color="auto" w:fill="auto"/>
        <w:tabs>
          <w:tab w:val="left" w:pos="330"/>
        </w:tabs>
        <w:spacing w:after="0" w:line="298" w:lineRule="exact"/>
        <w:ind w:firstLine="0"/>
        <w:jc w:val="both"/>
      </w:pPr>
      <w:r>
        <w:t>знакомство учащихся с решением текстовых задач алгебраическим способом;</w:t>
      </w:r>
    </w:p>
    <w:p w:rsidR="009514B5" w:rsidRDefault="005F12F9">
      <w:pPr>
        <w:pStyle w:val="25"/>
        <w:numPr>
          <w:ilvl w:val="0"/>
          <w:numId w:val="52"/>
        </w:numPr>
        <w:shd w:val="clear" w:color="auto" w:fill="auto"/>
        <w:tabs>
          <w:tab w:val="left" w:pos="330"/>
        </w:tabs>
        <w:spacing w:after="0" w:line="260" w:lineRule="exact"/>
        <w:ind w:firstLine="0"/>
        <w:jc w:val="both"/>
      </w:pPr>
      <w:r>
        <w:t>навыки по решению двух типов задач на дроби;</w:t>
      </w:r>
    </w:p>
    <w:p w:rsidR="009514B5" w:rsidRDefault="005F12F9">
      <w:pPr>
        <w:pStyle w:val="25"/>
        <w:numPr>
          <w:ilvl w:val="0"/>
          <w:numId w:val="52"/>
        </w:numPr>
        <w:shd w:val="clear" w:color="auto" w:fill="auto"/>
        <w:tabs>
          <w:tab w:val="left" w:pos="330"/>
        </w:tabs>
        <w:spacing w:after="248" w:line="260" w:lineRule="exact"/>
        <w:ind w:firstLine="0"/>
        <w:jc w:val="both"/>
      </w:pPr>
      <w:r>
        <w:t>знакомство с геометрическими фигурами: окружность, круг, шар, сфера.</w:t>
      </w:r>
    </w:p>
    <w:p w:rsidR="009514B5" w:rsidRDefault="005F12F9">
      <w:pPr>
        <w:pStyle w:val="321"/>
        <w:keepNext/>
        <w:keepLines/>
        <w:numPr>
          <w:ilvl w:val="0"/>
          <w:numId w:val="51"/>
        </w:numPr>
        <w:shd w:val="clear" w:color="auto" w:fill="auto"/>
        <w:tabs>
          <w:tab w:val="left" w:pos="373"/>
        </w:tabs>
        <w:ind w:firstLine="0"/>
      </w:pPr>
      <w:bookmarkStart w:id="128" w:name="bookmark108"/>
      <w:r>
        <w:lastRenderedPageBreak/>
        <w:t>Делимость натуральных чисел(40ч).</w:t>
      </w:r>
      <w:bookmarkEnd w:id="128"/>
    </w:p>
    <w:p w:rsidR="009514B5" w:rsidRDefault="005F12F9">
      <w:pPr>
        <w:pStyle w:val="25"/>
        <w:shd w:val="clear" w:color="auto" w:fill="auto"/>
        <w:spacing w:after="0" w:line="298" w:lineRule="exact"/>
        <w:ind w:firstLine="0"/>
      </w:pPr>
      <w:r>
        <w:t>Делители и кратные. Делимость произведения, суммы и разности чисел. Признаки делимости на 2, 3, 5, 9, 10. Простые и составные числа. Разложение натурального числа на простые множители. Наибольший общий делитель и наименьшее общее кратное.</w:t>
      </w:r>
    </w:p>
    <w:p w:rsidR="009514B5" w:rsidRDefault="005F12F9">
      <w:pPr>
        <w:pStyle w:val="70"/>
        <w:shd w:val="clear" w:color="auto" w:fill="auto"/>
        <w:ind w:firstLine="0"/>
      </w:pPr>
      <w:r>
        <w:t>Основная цель:</w:t>
      </w:r>
    </w:p>
    <w:p w:rsidR="009514B5" w:rsidRDefault="005F12F9">
      <w:pPr>
        <w:pStyle w:val="25"/>
        <w:numPr>
          <w:ilvl w:val="0"/>
          <w:numId w:val="52"/>
        </w:numPr>
        <w:shd w:val="clear" w:color="auto" w:fill="auto"/>
        <w:tabs>
          <w:tab w:val="left" w:pos="330"/>
        </w:tabs>
        <w:spacing w:after="0" w:line="298" w:lineRule="exact"/>
        <w:ind w:firstLine="0"/>
        <w:jc w:val="both"/>
      </w:pPr>
      <w:r>
        <w:t>знакомство с понятиями делители и кратные;</w:t>
      </w:r>
    </w:p>
    <w:p w:rsidR="009514B5" w:rsidRDefault="005F12F9">
      <w:pPr>
        <w:pStyle w:val="25"/>
        <w:numPr>
          <w:ilvl w:val="0"/>
          <w:numId w:val="52"/>
        </w:numPr>
        <w:shd w:val="clear" w:color="auto" w:fill="auto"/>
        <w:tabs>
          <w:tab w:val="left" w:pos="330"/>
        </w:tabs>
        <w:spacing w:after="0" w:line="350" w:lineRule="exact"/>
        <w:ind w:firstLine="0"/>
        <w:jc w:val="both"/>
      </w:pPr>
      <w:r>
        <w:t>отработка умений и навыков по признакам делимости;</w:t>
      </w:r>
    </w:p>
    <w:p w:rsidR="009514B5" w:rsidRDefault="005F12F9">
      <w:pPr>
        <w:pStyle w:val="25"/>
        <w:numPr>
          <w:ilvl w:val="0"/>
          <w:numId w:val="52"/>
        </w:numPr>
        <w:shd w:val="clear" w:color="auto" w:fill="auto"/>
        <w:tabs>
          <w:tab w:val="left" w:pos="330"/>
        </w:tabs>
        <w:spacing w:after="0" w:line="350" w:lineRule="exact"/>
        <w:ind w:firstLine="0"/>
        <w:jc w:val="both"/>
      </w:pPr>
      <w:r>
        <w:t>умение раскладывать числа на простые множители;</w:t>
      </w:r>
    </w:p>
    <w:p w:rsidR="009514B5" w:rsidRDefault="005F12F9">
      <w:pPr>
        <w:pStyle w:val="25"/>
        <w:numPr>
          <w:ilvl w:val="0"/>
          <w:numId w:val="52"/>
        </w:numPr>
        <w:shd w:val="clear" w:color="auto" w:fill="auto"/>
        <w:tabs>
          <w:tab w:val="left" w:pos="330"/>
        </w:tabs>
        <w:spacing w:after="282" w:line="350" w:lineRule="exact"/>
        <w:ind w:firstLine="0"/>
        <w:jc w:val="both"/>
      </w:pPr>
      <w:r>
        <w:t>навыки по нахождению наименьшего общего кратного и наибольшего общего делителя.</w:t>
      </w:r>
    </w:p>
    <w:p w:rsidR="009514B5" w:rsidRDefault="005F12F9">
      <w:pPr>
        <w:pStyle w:val="321"/>
        <w:keepNext/>
        <w:keepLines/>
        <w:numPr>
          <w:ilvl w:val="0"/>
          <w:numId w:val="51"/>
        </w:numPr>
        <w:shd w:val="clear" w:color="auto" w:fill="auto"/>
        <w:tabs>
          <w:tab w:val="left" w:pos="373"/>
        </w:tabs>
        <w:ind w:firstLine="0"/>
      </w:pPr>
      <w:bookmarkStart w:id="129" w:name="bookmark109"/>
      <w:r>
        <w:t>Математика вокруг нас(34ч).</w:t>
      </w:r>
      <w:bookmarkEnd w:id="129"/>
    </w:p>
    <w:p w:rsidR="009514B5" w:rsidRDefault="005F12F9">
      <w:pPr>
        <w:pStyle w:val="25"/>
        <w:shd w:val="clear" w:color="auto" w:fill="auto"/>
        <w:spacing w:after="0" w:line="298" w:lineRule="exact"/>
        <w:ind w:firstLine="0"/>
      </w:pPr>
      <w:r>
        <w:t>Отношения двух чисел. Пропорциональность величин. Решение задач с помощью пропорции. Первые представления о вероятности. Благоприятные и неблагоприятные исходы. Подсчёт вероятности события в простейших случаях.</w:t>
      </w:r>
    </w:p>
    <w:p w:rsidR="009514B5" w:rsidRDefault="005F12F9">
      <w:pPr>
        <w:pStyle w:val="70"/>
        <w:shd w:val="clear" w:color="auto" w:fill="auto"/>
        <w:ind w:firstLine="0"/>
      </w:pPr>
      <w:r>
        <w:t>Основная цель:</w:t>
      </w:r>
    </w:p>
    <w:p w:rsidR="009514B5" w:rsidRDefault="005F12F9">
      <w:pPr>
        <w:pStyle w:val="25"/>
        <w:numPr>
          <w:ilvl w:val="0"/>
          <w:numId w:val="52"/>
        </w:numPr>
        <w:shd w:val="clear" w:color="auto" w:fill="auto"/>
        <w:tabs>
          <w:tab w:val="left" w:pos="330"/>
        </w:tabs>
        <w:spacing w:after="0" w:line="298" w:lineRule="exact"/>
        <w:ind w:firstLine="0"/>
        <w:jc w:val="both"/>
      </w:pPr>
      <w:r>
        <w:t>знакомство с понятиями: отношение чисел, пропорциональность величин;</w:t>
      </w:r>
    </w:p>
    <w:p w:rsidR="009514B5" w:rsidRDefault="005F12F9">
      <w:pPr>
        <w:pStyle w:val="25"/>
        <w:numPr>
          <w:ilvl w:val="0"/>
          <w:numId w:val="52"/>
        </w:numPr>
        <w:shd w:val="clear" w:color="auto" w:fill="auto"/>
        <w:tabs>
          <w:tab w:val="left" w:pos="330"/>
        </w:tabs>
        <w:spacing w:after="0" w:line="350" w:lineRule="exact"/>
        <w:ind w:firstLine="0"/>
        <w:jc w:val="both"/>
      </w:pPr>
      <w:r>
        <w:t>умение решать задачи с помощью пропорций;</w:t>
      </w:r>
    </w:p>
    <w:p w:rsidR="009514B5" w:rsidRDefault="005F12F9">
      <w:pPr>
        <w:pStyle w:val="25"/>
        <w:numPr>
          <w:ilvl w:val="0"/>
          <w:numId w:val="52"/>
        </w:numPr>
        <w:shd w:val="clear" w:color="auto" w:fill="auto"/>
        <w:tabs>
          <w:tab w:val="left" w:pos="330"/>
        </w:tabs>
        <w:spacing w:after="0" w:line="350" w:lineRule="exact"/>
        <w:ind w:firstLine="0"/>
        <w:jc w:val="both"/>
      </w:pPr>
      <w:r>
        <w:t>знакомство с понятием «вероятность», с подсчётом вероятности;</w:t>
      </w:r>
    </w:p>
    <w:p w:rsidR="009514B5" w:rsidRDefault="005F12F9">
      <w:pPr>
        <w:pStyle w:val="25"/>
        <w:numPr>
          <w:ilvl w:val="0"/>
          <w:numId w:val="52"/>
        </w:numPr>
        <w:shd w:val="clear" w:color="auto" w:fill="auto"/>
        <w:tabs>
          <w:tab w:val="left" w:pos="330"/>
        </w:tabs>
        <w:spacing w:after="286" w:line="350" w:lineRule="exact"/>
        <w:ind w:firstLine="0"/>
        <w:jc w:val="both"/>
      </w:pPr>
      <w:r>
        <w:t>отработка умений и навыков по решению задач различного типа.</w:t>
      </w:r>
    </w:p>
    <w:p w:rsidR="009514B5" w:rsidRDefault="005F12F9">
      <w:pPr>
        <w:pStyle w:val="321"/>
        <w:keepNext/>
        <w:keepLines/>
        <w:numPr>
          <w:ilvl w:val="0"/>
          <w:numId w:val="51"/>
        </w:numPr>
        <w:shd w:val="clear" w:color="auto" w:fill="auto"/>
        <w:tabs>
          <w:tab w:val="left" w:pos="373"/>
        </w:tabs>
        <w:spacing w:line="293" w:lineRule="exact"/>
        <w:ind w:firstLine="0"/>
      </w:pPr>
      <w:bookmarkStart w:id="130" w:name="bookmark110"/>
      <w:r>
        <w:t>Повторение.(15ч).</w:t>
      </w:r>
      <w:bookmarkEnd w:id="130"/>
    </w:p>
    <w:p w:rsidR="009514B5" w:rsidRDefault="005F12F9">
      <w:pPr>
        <w:pStyle w:val="25"/>
        <w:shd w:val="clear" w:color="auto" w:fill="auto"/>
        <w:spacing w:after="266" w:line="293" w:lineRule="exact"/>
        <w:ind w:firstLine="0"/>
      </w:pPr>
      <w:r>
        <w:t>Основная цель - обобщение и систематизация знаний тем курса математики за 6 класс с решением задач повышенной сложности; формирование понимания возможности использования приобретенных знаний и умений в практической деятельности и повседневной жизни.</w:t>
      </w:r>
    </w:p>
    <w:p w:rsidR="009514B5" w:rsidRDefault="005F12F9">
      <w:pPr>
        <w:pStyle w:val="321"/>
        <w:keepNext/>
        <w:keepLines/>
        <w:shd w:val="clear" w:color="auto" w:fill="auto"/>
        <w:spacing w:after="248" w:line="260" w:lineRule="exact"/>
        <w:ind w:right="100" w:firstLine="0"/>
        <w:jc w:val="center"/>
      </w:pPr>
      <w:bookmarkStart w:id="131" w:name="bookmark111"/>
      <w:r>
        <w:t>АЛГЕБРА 7 класс (105 часа)</w:t>
      </w:r>
      <w:bookmarkEnd w:id="131"/>
    </w:p>
    <w:p w:rsidR="009514B5" w:rsidRDefault="005F12F9">
      <w:pPr>
        <w:pStyle w:val="321"/>
        <w:keepNext/>
        <w:keepLines/>
        <w:shd w:val="clear" w:color="auto" w:fill="auto"/>
        <w:ind w:firstLine="0"/>
      </w:pPr>
      <w:bookmarkStart w:id="132" w:name="bookmark112"/>
      <w:r>
        <w:t>Математический язык. Математическая модель (13 ч)</w:t>
      </w:r>
      <w:bookmarkEnd w:id="132"/>
    </w:p>
    <w:p w:rsidR="009514B5" w:rsidRDefault="005F12F9">
      <w:pPr>
        <w:pStyle w:val="25"/>
        <w:shd w:val="clear" w:color="auto" w:fill="auto"/>
        <w:spacing w:after="0" w:line="298" w:lineRule="exact"/>
        <w:ind w:firstLine="480"/>
      </w:pPr>
      <w:r>
        <w:t>Числовые и алгебраические выражения. Переменная. Допустимое значение переменной. Недопустимое значение переменной. Первые представления о математическом языке и о мате</w:t>
      </w:r>
      <w:r>
        <w:softHyphen/>
        <w:t>матической модели. Линейные уравнения с одной переменной.</w:t>
      </w:r>
    </w:p>
    <w:p w:rsidR="009514B5" w:rsidRDefault="005F12F9">
      <w:pPr>
        <w:pStyle w:val="25"/>
        <w:shd w:val="clear" w:color="auto" w:fill="auto"/>
        <w:spacing w:after="0" w:line="298" w:lineRule="exact"/>
        <w:ind w:firstLine="480"/>
      </w:pPr>
      <w:r>
        <w:t>Линейные уравнения как математические модели реальных ситуаций. Координатная прямая, виды промежутков на ней.</w:t>
      </w:r>
    </w:p>
    <w:p w:rsidR="009514B5" w:rsidRDefault="005F12F9">
      <w:pPr>
        <w:pStyle w:val="25"/>
        <w:shd w:val="clear" w:color="auto" w:fill="auto"/>
        <w:spacing w:after="0" w:line="298" w:lineRule="exact"/>
        <w:ind w:firstLine="0"/>
        <w:jc w:val="both"/>
      </w:pPr>
      <w:r>
        <w:t>Линейная функция (12ч)</w:t>
      </w:r>
    </w:p>
    <w:p w:rsidR="009514B5" w:rsidRDefault="005F12F9">
      <w:pPr>
        <w:pStyle w:val="25"/>
        <w:shd w:val="clear" w:color="auto" w:fill="auto"/>
        <w:spacing w:after="0" w:line="298" w:lineRule="exact"/>
        <w:ind w:firstLine="480"/>
      </w:pPr>
      <w:r>
        <w:t xml:space="preserve">Координатная плоскость. Алгоритм отыскания координат точки. Алгоритм построения точки </w:t>
      </w:r>
      <w:r>
        <w:rPr>
          <w:rStyle w:val="2c"/>
        </w:rPr>
        <w:t xml:space="preserve">М (а; </w:t>
      </w:r>
      <w:r>
        <w:rPr>
          <w:rStyle w:val="2c"/>
          <w:lang w:val="en-US" w:eastAsia="en-US" w:bidi="en-US"/>
        </w:rPr>
        <w:t>b</w:t>
      </w:r>
      <w:r w:rsidRPr="00626478">
        <w:rPr>
          <w:rStyle w:val="2c"/>
          <w:lang w:eastAsia="en-US" w:bidi="en-US"/>
        </w:rPr>
        <w:t>)</w:t>
      </w:r>
      <w:r w:rsidRPr="00626478">
        <w:rPr>
          <w:lang w:eastAsia="en-US" w:bidi="en-US"/>
        </w:rPr>
        <w:t xml:space="preserve"> </w:t>
      </w:r>
      <w:r>
        <w:t>в прямоугольной системе координат.</w:t>
      </w:r>
    </w:p>
    <w:p w:rsidR="009514B5" w:rsidRDefault="005F12F9">
      <w:pPr>
        <w:pStyle w:val="25"/>
        <w:shd w:val="clear" w:color="auto" w:fill="auto"/>
        <w:spacing w:after="0" w:line="298" w:lineRule="exact"/>
        <w:ind w:firstLine="480"/>
      </w:pPr>
      <w:r>
        <w:t xml:space="preserve">Линейное уравнение с двумя переменными. Решение уравнения </w:t>
      </w:r>
      <w:r>
        <w:rPr>
          <w:rStyle w:val="2c"/>
        </w:rPr>
        <w:t xml:space="preserve">ах + </w:t>
      </w:r>
      <w:r>
        <w:rPr>
          <w:rStyle w:val="2c"/>
          <w:lang w:val="en-US" w:eastAsia="en-US" w:bidi="en-US"/>
        </w:rPr>
        <w:t>by</w:t>
      </w:r>
      <w:r w:rsidRPr="00626478">
        <w:rPr>
          <w:rStyle w:val="2c"/>
          <w:lang w:eastAsia="en-US" w:bidi="en-US"/>
        </w:rPr>
        <w:t xml:space="preserve"> </w:t>
      </w:r>
      <w:r>
        <w:rPr>
          <w:rStyle w:val="2c"/>
        </w:rPr>
        <w:t>+ с</w:t>
      </w:r>
      <w:r>
        <w:t xml:space="preserve"> = 0. График уравнения. Алгоритм построения графика уравнения </w:t>
      </w:r>
      <w:r>
        <w:rPr>
          <w:rStyle w:val="2c"/>
        </w:rPr>
        <w:t xml:space="preserve">ах </w:t>
      </w:r>
      <w:r w:rsidRPr="00626478">
        <w:rPr>
          <w:rStyle w:val="2c"/>
          <w:lang w:eastAsia="en-US" w:bidi="en-US"/>
        </w:rPr>
        <w:t>+</w:t>
      </w:r>
      <w:r>
        <w:rPr>
          <w:rStyle w:val="2c"/>
          <w:lang w:val="en-US" w:eastAsia="en-US" w:bidi="en-US"/>
        </w:rPr>
        <w:t>by</w:t>
      </w:r>
      <w:r w:rsidRPr="00626478">
        <w:rPr>
          <w:rStyle w:val="2c"/>
          <w:lang w:eastAsia="en-US" w:bidi="en-US"/>
        </w:rPr>
        <w:t xml:space="preserve"> </w:t>
      </w:r>
      <w:r>
        <w:rPr>
          <w:rStyle w:val="2c"/>
        </w:rPr>
        <w:t>+ с</w:t>
      </w:r>
      <w:r>
        <w:t xml:space="preserve"> = 0.</w:t>
      </w:r>
    </w:p>
    <w:p w:rsidR="009514B5" w:rsidRDefault="005F12F9">
      <w:pPr>
        <w:pStyle w:val="25"/>
        <w:shd w:val="clear" w:color="auto" w:fill="auto"/>
        <w:spacing w:after="0" w:line="298" w:lineRule="exact"/>
        <w:ind w:firstLine="480"/>
      </w:pPr>
      <w:r>
        <w:t>Линейная функция. Независимая переменная (аргумент). Зависимая переменная. График линейной фун</w:t>
      </w:r>
      <w:r>
        <w:rPr>
          <w:rStyle w:val="2b"/>
        </w:rPr>
        <w:t>кц</w:t>
      </w:r>
      <w:r>
        <w:t>ии. Наибольшее и наименьшее значения линейной фун</w:t>
      </w:r>
      <w:r>
        <w:rPr>
          <w:rStyle w:val="2b"/>
        </w:rPr>
        <w:t>кц</w:t>
      </w:r>
      <w:r>
        <w:t>ии на заданном проме</w:t>
      </w:r>
      <w:r>
        <w:softHyphen/>
        <w:t>жутке. Возрастание и убывание линейной функции.</w:t>
      </w:r>
    </w:p>
    <w:p w:rsidR="009514B5" w:rsidRDefault="005F12F9">
      <w:pPr>
        <w:pStyle w:val="25"/>
        <w:shd w:val="clear" w:color="auto" w:fill="auto"/>
        <w:spacing w:after="0" w:line="298" w:lineRule="exact"/>
        <w:ind w:firstLine="480"/>
      </w:pPr>
      <w:r>
        <w:t xml:space="preserve">Линейная функция </w:t>
      </w:r>
      <w:r>
        <w:rPr>
          <w:rStyle w:val="2c"/>
        </w:rPr>
        <w:t>у = кх</w:t>
      </w:r>
      <w:r>
        <w:t xml:space="preserve"> и ее график.</w:t>
      </w:r>
    </w:p>
    <w:p w:rsidR="009514B5" w:rsidRDefault="005F12F9">
      <w:pPr>
        <w:pStyle w:val="25"/>
        <w:shd w:val="clear" w:color="auto" w:fill="auto"/>
        <w:spacing w:after="0" w:line="298" w:lineRule="exact"/>
        <w:ind w:firstLine="480"/>
      </w:pPr>
      <w:r>
        <w:t>Взаимное расположение графиков линейных функций.</w:t>
      </w:r>
    </w:p>
    <w:p w:rsidR="009514B5" w:rsidRDefault="005F12F9">
      <w:pPr>
        <w:pStyle w:val="25"/>
        <w:shd w:val="clear" w:color="auto" w:fill="auto"/>
        <w:spacing w:after="0" w:line="298" w:lineRule="exact"/>
        <w:ind w:firstLine="0"/>
        <w:jc w:val="both"/>
      </w:pPr>
      <w:r>
        <w:t>Системы двух линейных уравнений с двумя переменными (14ч)</w:t>
      </w:r>
    </w:p>
    <w:p w:rsidR="009514B5" w:rsidRDefault="005F12F9">
      <w:pPr>
        <w:pStyle w:val="25"/>
        <w:shd w:val="clear" w:color="auto" w:fill="auto"/>
        <w:spacing w:after="0" w:line="298" w:lineRule="exact"/>
        <w:ind w:right="460" w:firstLine="460"/>
      </w:pPr>
      <w:r>
        <w:rPr>
          <w:lang w:val="ba" w:eastAsia="ba" w:bidi="ba"/>
        </w:rPr>
        <w:t xml:space="preserve">Система </w:t>
      </w:r>
      <w:r>
        <w:t>уравнений. Решение системы уравнений. Графический метод решения системы уравнений. Метод подстановки. Метод алгебраического сложения.</w:t>
      </w:r>
    </w:p>
    <w:p w:rsidR="009514B5" w:rsidRDefault="005F12F9">
      <w:pPr>
        <w:pStyle w:val="25"/>
        <w:shd w:val="clear" w:color="auto" w:fill="auto"/>
        <w:spacing w:after="0" w:line="298" w:lineRule="exact"/>
        <w:ind w:firstLine="460"/>
      </w:pPr>
      <w:r>
        <w:t xml:space="preserve">Системы двух линейных уравнений с двумя переменными как математические модели </w:t>
      </w:r>
      <w:r>
        <w:lastRenderedPageBreak/>
        <w:t>реальных ситуаций (текстовые задачи).</w:t>
      </w:r>
    </w:p>
    <w:p w:rsidR="009514B5" w:rsidRDefault="005F12F9">
      <w:pPr>
        <w:pStyle w:val="25"/>
        <w:shd w:val="clear" w:color="auto" w:fill="auto"/>
        <w:spacing w:after="0" w:line="298" w:lineRule="exact"/>
        <w:ind w:firstLine="0"/>
      </w:pPr>
      <w:r>
        <w:t>Степень с натуральным показателем (6 ч)</w:t>
      </w:r>
    </w:p>
    <w:p w:rsidR="009514B5" w:rsidRDefault="005F12F9">
      <w:pPr>
        <w:pStyle w:val="25"/>
        <w:shd w:val="clear" w:color="auto" w:fill="auto"/>
        <w:spacing w:after="0" w:line="298" w:lineRule="exact"/>
        <w:ind w:firstLine="460"/>
      </w:pPr>
      <w:r>
        <w:t>Степень. Основание степени. Показатель степени. Свойства степени с натуральным показателем. Умножение и деление степеней с одинаковыми показателями. Степень с нулевым показателем.</w:t>
      </w:r>
    </w:p>
    <w:p w:rsidR="009514B5" w:rsidRDefault="005F12F9">
      <w:pPr>
        <w:pStyle w:val="25"/>
        <w:shd w:val="clear" w:color="auto" w:fill="auto"/>
        <w:spacing w:after="0" w:line="298" w:lineRule="exact"/>
        <w:ind w:firstLine="0"/>
      </w:pPr>
      <w:r>
        <w:t>Одночлены. Операции над одночленами (8 ч)</w:t>
      </w:r>
    </w:p>
    <w:p w:rsidR="009514B5" w:rsidRDefault="005F12F9">
      <w:pPr>
        <w:pStyle w:val="25"/>
        <w:shd w:val="clear" w:color="auto" w:fill="auto"/>
        <w:spacing w:after="0" w:line="298" w:lineRule="exact"/>
        <w:ind w:firstLine="460"/>
      </w:pPr>
      <w:r>
        <w:t>Одночлен. Коэффициент одночлена. Стандартный вид одночлена. Подобные одночлены. Сложение одночленов. Умножение одночленов. Возведение одночлена в натуральную степень. Деление одночлена на одночлен.</w:t>
      </w:r>
    </w:p>
    <w:p w:rsidR="009514B5" w:rsidRDefault="005F12F9">
      <w:pPr>
        <w:pStyle w:val="25"/>
        <w:shd w:val="clear" w:color="auto" w:fill="auto"/>
        <w:spacing w:after="0" w:line="298" w:lineRule="exact"/>
        <w:ind w:firstLine="0"/>
      </w:pPr>
      <w:r>
        <w:t>Многочлены. Арифметические операции над многочленами (16ч)</w:t>
      </w:r>
    </w:p>
    <w:p w:rsidR="009514B5" w:rsidRDefault="005F12F9">
      <w:pPr>
        <w:pStyle w:val="25"/>
        <w:shd w:val="clear" w:color="auto" w:fill="auto"/>
        <w:spacing w:after="0" w:line="298" w:lineRule="exact"/>
        <w:ind w:right="1460" w:firstLine="460"/>
      </w:pPr>
      <w:r>
        <w:t>Многочлен. Члены многочлена. Двучлен. Трехчлен. Приведение подобных членов многочлена. Стандартный вид многочлена.</w:t>
      </w:r>
    </w:p>
    <w:p w:rsidR="009514B5" w:rsidRDefault="005F12F9">
      <w:pPr>
        <w:pStyle w:val="25"/>
        <w:shd w:val="clear" w:color="auto" w:fill="auto"/>
        <w:spacing w:after="0" w:line="298" w:lineRule="exact"/>
        <w:ind w:right="460" w:firstLine="460"/>
      </w:pPr>
      <w:r>
        <w:t>Сложение и вычитание многочленов. Умножение многочлена на одночлен. Умножение многочлена на многочлен.</w:t>
      </w:r>
    </w:p>
    <w:p w:rsidR="009514B5" w:rsidRDefault="005F12F9">
      <w:pPr>
        <w:pStyle w:val="25"/>
        <w:shd w:val="clear" w:color="auto" w:fill="auto"/>
        <w:spacing w:after="0" w:line="298" w:lineRule="exact"/>
        <w:ind w:left="460" w:firstLine="0"/>
      </w:pPr>
      <w:r>
        <w:t>Квадрат суммы и квадрат разности. Разность квадратов. Разность кубов и сумма кубов. Деление многочлена на одночлен.</w:t>
      </w:r>
    </w:p>
    <w:p w:rsidR="009514B5" w:rsidRDefault="005F12F9">
      <w:pPr>
        <w:pStyle w:val="25"/>
        <w:shd w:val="clear" w:color="auto" w:fill="auto"/>
        <w:spacing w:after="0" w:line="298" w:lineRule="exact"/>
        <w:ind w:firstLine="0"/>
      </w:pPr>
      <w:r>
        <w:t>Разложение многочленов на множители (18 ч)</w:t>
      </w:r>
    </w:p>
    <w:p w:rsidR="009514B5" w:rsidRDefault="005F12F9">
      <w:pPr>
        <w:pStyle w:val="25"/>
        <w:shd w:val="clear" w:color="auto" w:fill="auto"/>
        <w:spacing w:after="0" w:line="298" w:lineRule="exact"/>
        <w:ind w:firstLine="600"/>
      </w:pPr>
      <w:r>
        <w:t>Вынесение общего множителя за скобки. Способ группировки. Разложение многочлена на множители с помощью формул сокращенного умножения, комбинации различных приемов.</w:t>
      </w:r>
    </w:p>
    <w:p w:rsidR="009514B5" w:rsidRDefault="005F12F9">
      <w:pPr>
        <w:pStyle w:val="25"/>
        <w:shd w:val="clear" w:color="auto" w:fill="auto"/>
        <w:spacing w:after="0" w:line="298" w:lineRule="exact"/>
        <w:ind w:firstLine="0"/>
      </w:pPr>
      <w:r>
        <w:t>Метод выделения полного квадрата.</w:t>
      </w:r>
    </w:p>
    <w:p w:rsidR="009514B5" w:rsidRDefault="005F12F9">
      <w:pPr>
        <w:pStyle w:val="25"/>
        <w:shd w:val="clear" w:color="auto" w:fill="auto"/>
        <w:spacing w:after="0" w:line="298" w:lineRule="exact"/>
        <w:ind w:firstLine="600"/>
      </w:pPr>
      <w:r>
        <w:t>Понятие алгебраической дроби. Сокращение алгебраической дроби.</w:t>
      </w:r>
    </w:p>
    <w:p w:rsidR="009514B5" w:rsidRDefault="005F12F9">
      <w:pPr>
        <w:pStyle w:val="25"/>
        <w:shd w:val="clear" w:color="auto" w:fill="auto"/>
        <w:spacing w:after="0" w:line="298" w:lineRule="exact"/>
        <w:ind w:firstLine="600"/>
      </w:pPr>
      <w:r>
        <w:t>Тождество. Тождественно равные выражения. Тождественные преобразования.</w:t>
      </w:r>
    </w:p>
    <w:p w:rsidR="009514B5" w:rsidRDefault="005F12F9">
      <w:pPr>
        <w:pStyle w:val="131"/>
        <w:shd w:val="clear" w:color="auto" w:fill="auto"/>
        <w:spacing w:line="160" w:lineRule="exact"/>
        <w:ind w:left="1720"/>
      </w:pPr>
      <w:r>
        <w:t>2</w:t>
      </w:r>
    </w:p>
    <w:p w:rsidR="009514B5" w:rsidRDefault="005F12F9">
      <w:pPr>
        <w:pStyle w:val="25"/>
        <w:shd w:val="clear" w:color="auto" w:fill="auto"/>
        <w:spacing w:after="0" w:line="260" w:lineRule="exact"/>
        <w:ind w:firstLine="0"/>
      </w:pPr>
      <w:r>
        <w:t xml:space="preserve">Функция </w:t>
      </w:r>
      <w:r>
        <w:rPr>
          <w:rStyle w:val="2c"/>
        </w:rPr>
        <w:t>у =</w:t>
      </w:r>
      <w:r>
        <w:t xml:space="preserve"> х</w:t>
      </w:r>
      <w:r>
        <w:rPr>
          <w:vertAlign w:val="superscript"/>
        </w:rPr>
        <w:t>2</w:t>
      </w:r>
      <w:r>
        <w:t xml:space="preserve"> (9 ч)</w:t>
      </w:r>
    </w:p>
    <w:p w:rsidR="009514B5" w:rsidRDefault="005F12F9">
      <w:pPr>
        <w:pStyle w:val="25"/>
        <w:shd w:val="clear" w:color="auto" w:fill="auto"/>
        <w:spacing w:after="0" w:line="240" w:lineRule="auto"/>
        <w:ind w:left="600" w:right="2020" w:firstLine="1600"/>
      </w:pPr>
      <w:r>
        <w:rPr>
          <w:rStyle w:val="28pt"/>
        </w:rPr>
        <w:t>2</w:t>
      </w:r>
      <w:r>
        <w:rPr>
          <w:rStyle w:val="28pt0"/>
        </w:rPr>
        <w:t xml:space="preserve"> </w:t>
      </w:r>
      <w:r>
        <w:rPr>
          <w:rStyle w:val="28pt"/>
        </w:rPr>
        <w:t xml:space="preserve">2 </w:t>
      </w:r>
      <w:r>
        <w:t xml:space="preserve">Функция </w:t>
      </w:r>
      <w:r>
        <w:rPr>
          <w:rStyle w:val="2c"/>
        </w:rPr>
        <w:t>у = х ,</w:t>
      </w:r>
      <w:r>
        <w:t xml:space="preserve"> ее свойства и график. Функция </w:t>
      </w:r>
      <w:r>
        <w:rPr>
          <w:rStyle w:val="2c"/>
        </w:rPr>
        <w:t>у</w:t>
      </w:r>
      <w:r>
        <w:t xml:space="preserve"> = </w:t>
      </w:r>
      <w:r>
        <w:rPr>
          <w:rStyle w:val="2c"/>
        </w:rPr>
        <w:t>-х ,</w:t>
      </w:r>
      <w:r>
        <w:t xml:space="preserve"> ее свойства и график.</w:t>
      </w:r>
    </w:p>
    <w:p w:rsidR="009514B5" w:rsidRDefault="005F12F9">
      <w:pPr>
        <w:pStyle w:val="25"/>
        <w:shd w:val="clear" w:color="auto" w:fill="auto"/>
        <w:spacing w:after="0" w:line="302" w:lineRule="exact"/>
        <w:ind w:firstLine="0"/>
      </w:pPr>
      <w:r>
        <w:t>Графическое решение уравнений.</w:t>
      </w:r>
    </w:p>
    <w:p w:rsidR="009514B5" w:rsidRDefault="005F12F9">
      <w:pPr>
        <w:pStyle w:val="25"/>
        <w:shd w:val="clear" w:color="auto" w:fill="auto"/>
        <w:spacing w:after="0" w:line="302" w:lineRule="exact"/>
        <w:ind w:firstLine="600"/>
      </w:pPr>
      <w:r>
        <w:t xml:space="preserve">Кусочная функция. Чтение графика функции. Область определения функции. Первое представление о непрерывных функциях. Точка разрыва. Разъяснение смысла записи </w:t>
      </w:r>
      <w:r>
        <w:rPr>
          <w:rStyle w:val="2c"/>
        </w:rPr>
        <w:t xml:space="preserve">у </w:t>
      </w:r>
      <w:r w:rsidRPr="00626478">
        <w:rPr>
          <w:rStyle w:val="2c"/>
          <w:lang w:eastAsia="en-US" w:bidi="en-US"/>
        </w:rPr>
        <w:t>=</w:t>
      </w:r>
      <w:r>
        <w:rPr>
          <w:rStyle w:val="2c"/>
          <w:lang w:val="en-US" w:eastAsia="en-US" w:bidi="en-US"/>
        </w:rPr>
        <w:t>f</w:t>
      </w:r>
      <w:r w:rsidRPr="00626478">
        <w:rPr>
          <w:rStyle w:val="2c"/>
          <w:lang w:eastAsia="en-US" w:bidi="en-US"/>
        </w:rPr>
        <w:t>(</w:t>
      </w:r>
      <w:r>
        <w:rPr>
          <w:rStyle w:val="2c"/>
          <w:lang w:val="en-US" w:eastAsia="en-US" w:bidi="en-US"/>
        </w:rPr>
        <w:t>x</w:t>
      </w:r>
      <w:r w:rsidRPr="00626478">
        <w:rPr>
          <w:rStyle w:val="2c"/>
          <w:lang w:eastAsia="en-US" w:bidi="en-US"/>
        </w:rPr>
        <w:t xml:space="preserve">). </w:t>
      </w:r>
      <w:r>
        <w:t>Функциональная символика.</w:t>
      </w:r>
    </w:p>
    <w:p w:rsidR="009514B5" w:rsidRDefault="005F12F9">
      <w:pPr>
        <w:pStyle w:val="25"/>
        <w:shd w:val="clear" w:color="auto" w:fill="auto"/>
        <w:spacing w:after="274" w:line="302" w:lineRule="exact"/>
        <w:ind w:firstLine="0"/>
      </w:pPr>
      <w:r>
        <w:t>Обобщающее повторение (9 ч)</w:t>
      </w:r>
    </w:p>
    <w:p w:rsidR="009514B5" w:rsidRDefault="005F12F9">
      <w:pPr>
        <w:pStyle w:val="321"/>
        <w:keepNext/>
        <w:keepLines/>
        <w:shd w:val="clear" w:color="auto" w:fill="auto"/>
        <w:spacing w:after="252" w:line="260" w:lineRule="exact"/>
        <w:ind w:firstLine="0"/>
        <w:jc w:val="center"/>
      </w:pPr>
      <w:bookmarkStart w:id="133" w:name="bookmark113"/>
      <w:r>
        <w:t>ГЕОМЕТРИЯ 7 класс (70 часов)</w:t>
      </w:r>
      <w:bookmarkEnd w:id="133"/>
    </w:p>
    <w:p w:rsidR="009514B5" w:rsidRDefault="005F12F9">
      <w:pPr>
        <w:pStyle w:val="321"/>
        <w:keepNext/>
        <w:keepLines/>
        <w:shd w:val="clear" w:color="auto" w:fill="auto"/>
        <w:ind w:firstLine="0"/>
        <w:jc w:val="left"/>
      </w:pPr>
      <w:bookmarkStart w:id="134" w:name="bookmark114"/>
      <w:r>
        <w:t>Начальные геометрические сведения (11 часов)</w:t>
      </w:r>
      <w:bookmarkEnd w:id="134"/>
    </w:p>
    <w:p w:rsidR="009514B5" w:rsidRDefault="005F12F9">
      <w:pPr>
        <w:pStyle w:val="25"/>
        <w:shd w:val="clear" w:color="auto" w:fill="auto"/>
        <w:spacing w:after="0" w:line="298" w:lineRule="exact"/>
        <w:ind w:firstLine="460"/>
        <w:jc w:val="both"/>
      </w:pPr>
      <w:r>
        <w:t>Простейшие геометрические фигуры: прямая, точка, отрезок, луч, угол. Понятие равенства геометрических фигур. Сравнение отрезков и углов. Измерение отрезков, длина отрезка. Измерение углов, градусная мера угла. Смежные и вертикальные углы, их свойства. Перпендикулярные прямые.</w:t>
      </w:r>
    </w:p>
    <w:p w:rsidR="009514B5" w:rsidRDefault="005F12F9">
      <w:pPr>
        <w:pStyle w:val="25"/>
        <w:shd w:val="clear" w:color="auto" w:fill="auto"/>
        <w:spacing w:after="0" w:line="298" w:lineRule="exact"/>
        <w:ind w:firstLine="460"/>
      </w:pPr>
      <w:r>
        <w:rPr>
          <w:rStyle w:val="2c"/>
        </w:rPr>
        <w:t>Основная цель</w:t>
      </w:r>
      <w:r>
        <w:t xml:space="preserve"> — систематизировать знания учащихся о простейших геометрических фигурах и их свойствах; ввести понятие равенства фигур.</w:t>
      </w:r>
    </w:p>
    <w:p w:rsidR="009514B5" w:rsidRDefault="005F12F9">
      <w:pPr>
        <w:pStyle w:val="25"/>
        <w:shd w:val="clear" w:color="auto" w:fill="auto"/>
        <w:spacing w:after="0" w:line="298" w:lineRule="exact"/>
        <w:ind w:firstLine="460"/>
        <w:jc w:val="both"/>
      </w:pPr>
      <w:r>
        <w:t xml:space="preserve">В данной теме вводятся основные геометрические понятия и свойства простейших геометрических фигур на основе наглядных представлений учащихся путем обобщения очевидных или известных из курса математики 1—6 классов геометрических фактов. Понятие аксиомы на начальном этапе обучения не вводится, и сами аксиомы не формулируются в явном виде. Необходимые исходные положения, на основе которых изучаются свойства геометрических фигур, приводятся в описательной форме. Принципиальным моментом данной темы является введение понятия равенства геометрических фигур на основе наглядного понятия наложения. Определенное внимание должно уделяться практическим приложениям </w:t>
      </w:r>
      <w:r>
        <w:lastRenderedPageBreak/>
        <w:t>геометрических понятий.</w:t>
      </w:r>
    </w:p>
    <w:p w:rsidR="009514B5" w:rsidRDefault="005F12F9">
      <w:pPr>
        <w:pStyle w:val="25"/>
        <w:shd w:val="clear" w:color="auto" w:fill="auto"/>
        <w:spacing w:after="0" w:line="298" w:lineRule="exact"/>
        <w:ind w:firstLine="0"/>
        <w:jc w:val="both"/>
      </w:pPr>
      <w:r>
        <w:t>Треугольники (20 часов)</w:t>
      </w:r>
    </w:p>
    <w:p w:rsidR="009514B5" w:rsidRDefault="005F12F9">
      <w:pPr>
        <w:pStyle w:val="25"/>
        <w:shd w:val="clear" w:color="auto" w:fill="auto"/>
        <w:spacing w:after="0" w:line="298" w:lineRule="exact"/>
        <w:ind w:firstLine="400"/>
        <w:jc w:val="both"/>
      </w:pPr>
      <w:r>
        <w:t>Треугольник. Признаки равенства треугольников. Перпендикуляр к прямой. Медианы, биссектрисы и высоты треугольника. Равнобедренный треугольник и его свойства. Задачи на построение с помощью циркуля и линейки.</w:t>
      </w:r>
    </w:p>
    <w:p w:rsidR="009514B5" w:rsidRDefault="005F12F9">
      <w:pPr>
        <w:pStyle w:val="25"/>
        <w:shd w:val="clear" w:color="auto" w:fill="auto"/>
        <w:spacing w:after="0" w:line="298" w:lineRule="exact"/>
        <w:ind w:firstLine="400"/>
        <w:jc w:val="both"/>
      </w:pPr>
      <w:r>
        <w:rPr>
          <w:rStyle w:val="2c"/>
        </w:rPr>
        <w:t>Основная цель</w:t>
      </w:r>
      <w:r>
        <w:t xml:space="preserve"> — ввести понятие теоремы; выработать умение доказывать равенство треугольников с помощью изученных признаков; ввести новый класс задач — на построение с по</w:t>
      </w:r>
      <w:r>
        <w:softHyphen/>
        <w:t>мощью циркуля и линейки.</w:t>
      </w:r>
    </w:p>
    <w:p w:rsidR="009514B5" w:rsidRDefault="005F12F9">
      <w:pPr>
        <w:pStyle w:val="25"/>
        <w:shd w:val="clear" w:color="auto" w:fill="auto"/>
        <w:spacing w:after="0" w:line="298" w:lineRule="exact"/>
        <w:ind w:firstLine="400"/>
        <w:jc w:val="both"/>
      </w:pPr>
      <w:r>
        <w:t>Признаки равенства треугольников являются основным рабочим аппаратом всего курса геометрии. Доказательство большей части теорем курса и также решение многих задач проводится по следующей схеме: поиск равных треугольников — обоснование их равенства с помощью какого-то признака — следствия, вытекающие из равенства треугольников. Применение призна</w:t>
      </w:r>
      <w:r>
        <w:softHyphen/>
        <w:t>ков равенства треугольников при решении задач дает возможность постепенно накапливать опыт проведения доказательных рассуждений. На начальном этапе изучения и применения признаков равенства треугольников целесообразно использовать задачи с готовыми чертежами. Параллельные прямые (12 часов)</w:t>
      </w:r>
    </w:p>
    <w:p w:rsidR="009514B5" w:rsidRDefault="005F12F9">
      <w:pPr>
        <w:pStyle w:val="25"/>
        <w:shd w:val="clear" w:color="auto" w:fill="auto"/>
        <w:spacing w:after="0" w:line="298" w:lineRule="exact"/>
        <w:ind w:firstLine="400"/>
        <w:jc w:val="both"/>
      </w:pPr>
      <w:r>
        <w:t>Признаки параллельности прямых. Аксиома параллельных прямых. Свойства параллельных прямых.</w:t>
      </w:r>
    </w:p>
    <w:p w:rsidR="009514B5" w:rsidRDefault="005F12F9">
      <w:pPr>
        <w:pStyle w:val="25"/>
        <w:shd w:val="clear" w:color="auto" w:fill="auto"/>
        <w:spacing w:after="0" w:line="298" w:lineRule="exact"/>
        <w:ind w:firstLine="400"/>
        <w:jc w:val="both"/>
      </w:pPr>
      <w:r>
        <w:rPr>
          <w:rStyle w:val="2c"/>
        </w:rPr>
        <w:t>Основная цель</w:t>
      </w:r>
      <w:r>
        <w:t xml:space="preserve"> — ввести одно из важнейших понятий — понятие параллельных прямых; дать первое представление об аксиомах и аксиоматическом методе в геометрии; ввести аксиому параллельных прямых.</w:t>
      </w:r>
    </w:p>
    <w:p w:rsidR="009514B5" w:rsidRDefault="005F12F9">
      <w:pPr>
        <w:pStyle w:val="25"/>
        <w:shd w:val="clear" w:color="auto" w:fill="auto"/>
        <w:spacing w:after="540" w:line="298" w:lineRule="exact"/>
        <w:ind w:firstLine="400"/>
        <w:jc w:val="both"/>
      </w:pPr>
      <w:r>
        <w:t>Признаки и свойства параллельных прямых, связанные с углами, образованными при пересечении двух прямых секущей (накрест лежащими, односторонними, соответственными), широко используются в дальнейшем при изучении четырехугольников, подобных треугольников, при решении задач, а также в курсе стереометрии.</w:t>
      </w:r>
    </w:p>
    <w:p w:rsidR="009514B5" w:rsidRDefault="005F12F9">
      <w:pPr>
        <w:pStyle w:val="321"/>
        <w:keepNext/>
        <w:keepLines/>
        <w:shd w:val="clear" w:color="auto" w:fill="auto"/>
        <w:ind w:firstLine="0"/>
      </w:pPr>
      <w:bookmarkStart w:id="135" w:name="bookmark115"/>
      <w:r>
        <w:t>Соотношения между сторонами и углами треугольника (18 часов)</w:t>
      </w:r>
      <w:bookmarkEnd w:id="135"/>
    </w:p>
    <w:p w:rsidR="009514B5" w:rsidRDefault="005F12F9">
      <w:pPr>
        <w:pStyle w:val="25"/>
        <w:shd w:val="clear" w:color="auto" w:fill="auto"/>
        <w:spacing w:after="0" w:line="298" w:lineRule="exact"/>
        <w:ind w:firstLine="400"/>
        <w:jc w:val="both"/>
      </w:pPr>
      <w:r>
        <w:t>Сумма углов треугольника. Соотношение между сторонами и углами треугольника. Неравенство треугольника. Прямоугольные треугольники, их свойства и признаки равенства. Расстояние от точки до прямой. Расстояние между параллельными прямыми. Построение треугольника по трем элементам.</w:t>
      </w:r>
    </w:p>
    <w:p w:rsidR="009514B5" w:rsidRDefault="005F12F9">
      <w:pPr>
        <w:pStyle w:val="25"/>
        <w:shd w:val="clear" w:color="auto" w:fill="auto"/>
        <w:spacing w:after="0" w:line="298" w:lineRule="exact"/>
        <w:ind w:firstLine="400"/>
        <w:jc w:val="both"/>
      </w:pPr>
      <w:r>
        <w:rPr>
          <w:rStyle w:val="2c"/>
        </w:rPr>
        <w:t>Основная цель</w:t>
      </w:r>
      <w:r>
        <w:t xml:space="preserve"> — рассмотреть новые интересные и важные свойства треугольников.</w:t>
      </w:r>
    </w:p>
    <w:p w:rsidR="009514B5" w:rsidRDefault="005F12F9">
      <w:pPr>
        <w:pStyle w:val="25"/>
        <w:shd w:val="clear" w:color="auto" w:fill="auto"/>
        <w:spacing w:after="0" w:line="298" w:lineRule="exact"/>
        <w:ind w:firstLine="400"/>
        <w:jc w:val="both"/>
      </w:pPr>
      <w:r>
        <w:t>В данной теме доказывается одна из важнейших теорем геометрии — теорема о сумме углов треугольника. Она позволяет дать классификацию треугольников по углам (остроугольный, прямоугольный, тупоугольный), а также установить некоторые свойства и признаки равенства прямоугольных треугольников.</w:t>
      </w:r>
    </w:p>
    <w:p w:rsidR="009514B5" w:rsidRDefault="005F12F9">
      <w:pPr>
        <w:pStyle w:val="25"/>
        <w:shd w:val="clear" w:color="auto" w:fill="auto"/>
        <w:spacing w:after="0" w:line="298" w:lineRule="exact"/>
        <w:ind w:firstLine="400"/>
        <w:jc w:val="both"/>
      </w:pPr>
      <w:r>
        <w:t>Понятие расстояния между параллельными прямыми вводится на основе доказанной предварительно теоремы о том, что все точки каждой из двух параллельных прямых равноудалены от другой прямой. Это понятие играет важную роль, в частности используется в задачах на построение.</w:t>
      </w:r>
    </w:p>
    <w:p w:rsidR="009514B5" w:rsidRDefault="005F12F9">
      <w:pPr>
        <w:pStyle w:val="25"/>
        <w:shd w:val="clear" w:color="auto" w:fill="auto"/>
        <w:spacing w:after="0" w:line="298" w:lineRule="exact"/>
        <w:ind w:firstLine="400"/>
        <w:jc w:val="both"/>
      </w:pPr>
      <w:r>
        <w:t>При решении задач на построение в 7 классе следует ограничиться только выполнением и описанием построения искомой фигуры. В отдельных случаях можно провести устно анализ и доказательство, а элементы исследования должны присутствовать лишь тогда, когда это оговорено условием задачи.</w:t>
      </w:r>
    </w:p>
    <w:p w:rsidR="009514B5" w:rsidRDefault="005F12F9">
      <w:pPr>
        <w:pStyle w:val="25"/>
        <w:shd w:val="clear" w:color="auto" w:fill="auto"/>
        <w:spacing w:after="0" w:line="298" w:lineRule="exact"/>
        <w:ind w:firstLine="0"/>
        <w:jc w:val="both"/>
      </w:pPr>
      <w:r>
        <w:t>Повторение. Решение задач (9 ч.)</w:t>
      </w:r>
    </w:p>
    <w:p w:rsidR="009514B5" w:rsidRDefault="005F12F9">
      <w:pPr>
        <w:pStyle w:val="25"/>
        <w:shd w:val="clear" w:color="auto" w:fill="auto"/>
        <w:spacing w:after="278" w:line="260" w:lineRule="exact"/>
        <w:ind w:firstLine="0"/>
        <w:jc w:val="right"/>
      </w:pPr>
      <w:r>
        <w:rPr>
          <w:rStyle w:val="2c"/>
        </w:rPr>
        <w:t>Основная цель.</w:t>
      </w:r>
      <w:r>
        <w:t xml:space="preserve"> Повторить, закрепить и обобщить основные ЗУН, полученные в 7 классе.</w:t>
      </w:r>
    </w:p>
    <w:p w:rsidR="009514B5" w:rsidRDefault="005F12F9">
      <w:pPr>
        <w:pStyle w:val="25"/>
        <w:shd w:val="clear" w:color="auto" w:fill="auto"/>
        <w:spacing w:after="252" w:line="260" w:lineRule="exact"/>
        <w:ind w:right="60" w:firstLine="0"/>
        <w:jc w:val="center"/>
      </w:pPr>
      <w:r>
        <w:rPr>
          <w:rStyle w:val="2b"/>
        </w:rPr>
        <w:t>АЛГЕБРА 8 класс (105 часов)</w:t>
      </w:r>
    </w:p>
    <w:p w:rsidR="009514B5" w:rsidRDefault="005F12F9">
      <w:pPr>
        <w:pStyle w:val="321"/>
        <w:keepNext/>
        <w:keepLines/>
        <w:shd w:val="clear" w:color="auto" w:fill="auto"/>
        <w:ind w:firstLine="0"/>
        <w:jc w:val="left"/>
      </w:pPr>
      <w:bookmarkStart w:id="136" w:name="bookmark116"/>
      <w:r>
        <w:lastRenderedPageBreak/>
        <w:t>Алгебраические дроби (22 ч)</w:t>
      </w:r>
      <w:bookmarkEnd w:id="136"/>
    </w:p>
    <w:p w:rsidR="009514B5" w:rsidRDefault="005F12F9">
      <w:pPr>
        <w:pStyle w:val="25"/>
        <w:shd w:val="clear" w:color="auto" w:fill="auto"/>
        <w:spacing w:after="0" w:line="298" w:lineRule="exact"/>
        <w:ind w:firstLine="460"/>
      </w:pPr>
      <w:r>
        <w:t>Понятие алгебраической дроби. Основное свойство алгебраической дроби. Сокращение алгебраических дробей.</w:t>
      </w:r>
    </w:p>
    <w:p w:rsidR="009514B5" w:rsidRDefault="005F12F9">
      <w:pPr>
        <w:pStyle w:val="25"/>
        <w:shd w:val="clear" w:color="auto" w:fill="auto"/>
        <w:spacing w:after="0" w:line="298" w:lineRule="exact"/>
        <w:ind w:firstLine="460"/>
      </w:pPr>
      <w:r>
        <w:t>Сложение и вычитание алгебраических дробей.</w:t>
      </w:r>
    </w:p>
    <w:p w:rsidR="009514B5" w:rsidRDefault="005F12F9">
      <w:pPr>
        <w:pStyle w:val="25"/>
        <w:shd w:val="clear" w:color="auto" w:fill="auto"/>
        <w:spacing w:after="0" w:line="298" w:lineRule="exact"/>
        <w:ind w:firstLine="460"/>
      </w:pPr>
      <w:r>
        <w:t>Умножение и деление алгебраических дробей. Возведение алгебраической дроби в степень.</w:t>
      </w:r>
    </w:p>
    <w:p w:rsidR="009514B5" w:rsidRDefault="005F12F9">
      <w:pPr>
        <w:pStyle w:val="25"/>
        <w:shd w:val="clear" w:color="auto" w:fill="auto"/>
        <w:spacing w:after="0" w:line="298" w:lineRule="exact"/>
        <w:ind w:firstLine="460"/>
      </w:pPr>
      <w:r>
        <w:t>Рациональное выражение. Рациональное уравнение. Решение рациональных уравнений (первые представления).</w:t>
      </w:r>
    </w:p>
    <w:p w:rsidR="009514B5" w:rsidRDefault="005F12F9">
      <w:pPr>
        <w:pStyle w:val="25"/>
        <w:shd w:val="clear" w:color="auto" w:fill="auto"/>
        <w:spacing w:after="0" w:line="298" w:lineRule="exact"/>
        <w:ind w:firstLine="460"/>
      </w:pPr>
      <w:r>
        <w:t>Степень с отрицательным целым показателем.</w:t>
      </w:r>
    </w:p>
    <w:p w:rsidR="009514B5" w:rsidRDefault="005F12F9">
      <w:pPr>
        <w:pStyle w:val="25"/>
        <w:shd w:val="clear" w:color="auto" w:fill="auto"/>
        <w:spacing w:after="0" w:line="298" w:lineRule="exact"/>
        <w:ind w:firstLine="0"/>
      </w:pPr>
      <w:r>
        <w:t xml:space="preserve">Функция </w:t>
      </w:r>
      <w:r>
        <w:rPr>
          <w:rStyle w:val="2c"/>
        </w:rPr>
        <w:t>у =</w:t>
      </w:r>
      <w:r>
        <w:t xml:space="preserve"> Ч</w:t>
      </w:r>
      <w:r>
        <w:rPr>
          <w:rStyle w:val="2c"/>
          <w:lang w:val="en-US" w:eastAsia="en-US" w:bidi="en-US"/>
        </w:rPr>
        <w:t>x</w:t>
      </w:r>
      <w:r>
        <w:rPr>
          <w:rStyle w:val="2c"/>
        </w:rPr>
        <w:t>.</w:t>
      </w:r>
      <w:r>
        <w:t xml:space="preserve"> Свойства квадратного корня (19 ч)</w:t>
      </w:r>
    </w:p>
    <w:p w:rsidR="009514B5" w:rsidRDefault="005F12F9">
      <w:pPr>
        <w:pStyle w:val="25"/>
        <w:shd w:val="clear" w:color="auto" w:fill="auto"/>
        <w:spacing w:after="0" w:line="298" w:lineRule="exact"/>
        <w:ind w:firstLine="460"/>
      </w:pPr>
      <w:r>
        <w:t>Рациональные числа. Понятие квадратного корня из неотрицательного числа. Иррациональные числа. Множество действительных чисел.</w:t>
      </w:r>
    </w:p>
    <w:p w:rsidR="009514B5" w:rsidRDefault="005F12F9">
      <w:pPr>
        <w:pStyle w:val="25"/>
        <w:shd w:val="clear" w:color="auto" w:fill="auto"/>
        <w:spacing w:after="0" w:line="298" w:lineRule="exact"/>
        <w:ind w:firstLine="460"/>
      </w:pPr>
      <w:r>
        <w:t xml:space="preserve">Функция </w:t>
      </w:r>
      <w:r>
        <w:rPr>
          <w:rStyle w:val="2c"/>
        </w:rPr>
        <w:t>у =Чх</w:t>
      </w:r>
      <w:r>
        <w:t xml:space="preserve"> , ее свойства и график. Выпуклость функции. Область значений функции.</w:t>
      </w:r>
    </w:p>
    <w:p w:rsidR="009514B5" w:rsidRDefault="005F12F9">
      <w:pPr>
        <w:pStyle w:val="25"/>
        <w:shd w:val="clear" w:color="auto" w:fill="auto"/>
        <w:spacing w:after="0" w:line="298" w:lineRule="exact"/>
        <w:ind w:firstLine="460"/>
      </w:pPr>
      <w:r>
        <w:t>Свойства квадратных корней. Преобразование выражений, содержащих операцию извлечения квадратного корня. Освобождение от иррациональности в знаменателе дроби. Модуль дей</w:t>
      </w:r>
      <w:r>
        <w:softHyphen/>
        <w:t xml:space="preserve">ствительного числа. График функции </w:t>
      </w:r>
      <w:r>
        <w:rPr>
          <w:rStyle w:val="2c"/>
        </w:rPr>
        <w:t>у</w:t>
      </w:r>
      <w:r>
        <w:t xml:space="preserve"> = | </w:t>
      </w:r>
      <w:r>
        <w:rPr>
          <w:rStyle w:val="2c"/>
        </w:rPr>
        <w:t>х\.</w:t>
      </w:r>
      <w:r>
        <w:t xml:space="preserve"> Формула </w:t>
      </w:r>
      <w:r>
        <w:rPr>
          <w:rStyle w:val="2c"/>
        </w:rPr>
        <w:t>Чх</w:t>
      </w:r>
      <w:r>
        <w:rPr>
          <w:rStyle w:val="2c"/>
          <w:vertAlign w:val="superscript"/>
        </w:rPr>
        <w:t>2</w:t>
      </w:r>
      <w:r>
        <w:t xml:space="preserve"> = | </w:t>
      </w:r>
      <w:r>
        <w:rPr>
          <w:rStyle w:val="2c"/>
        </w:rPr>
        <w:t>х\.</w:t>
      </w:r>
    </w:p>
    <w:p w:rsidR="009514B5" w:rsidRDefault="005F12F9">
      <w:pPr>
        <w:pStyle w:val="25"/>
        <w:shd w:val="clear" w:color="auto" w:fill="auto"/>
        <w:spacing w:after="0" w:line="298" w:lineRule="exact"/>
        <w:ind w:firstLine="0"/>
      </w:pPr>
      <w:r>
        <w:t xml:space="preserve">Квадратичная функция. Функция </w:t>
      </w:r>
      <w:r>
        <w:rPr>
          <w:rStyle w:val="2c"/>
        </w:rPr>
        <w:t>у =</w:t>
      </w:r>
      <w:r>
        <w:t xml:space="preserve"> </w:t>
      </w:r>
      <w:r>
        <w:rPr>
          <w:lang w:val="en-US" w:eastAsia="en-US" w:bidi="en-US"/>
        </w:rPr>
        <w:t>k</w:t>
      </w:r>
      <w:r w:rsidRPr="00626478">
        <w:rPr>
          <w:lang w:eastAsia="en-US" w:bidi="en-US"/>
        </w:rPr>
        <w:t>/</w:t>
      </w:r>
      <w:r>
        <w:rPr>
          <w:lang w:val="en-US" w:eastAsia="en-US" w:bidi="en-US"/>
        </w:rPr>
        <w:t>x</w:t>
      </w:r>
      <w:r w:rsidRPr="00626478">
        <w:rPr>
          <w:lang w:eastAsia="en-US" w:bidi="en-US"/>
        </w:rPr>
        <w:t xml:space="preserve"> </w:t>
      </w:r>
      <w:r>
        <w:t xml:space="preserve">(18 </w:t>
      </w:r>
      <w:r>
        <w:rPr>
          <w:rStyle w:val="2c"/>
        </w:rPr>
        <w:t>ч)</w:t>
      </w:r>
    </w:p>
    <w:p w:rsidR="009514B5" w:rsidRDefault="005F12F9">
      <w:pPr>
        <w:pStyle w:val="25"/>
        <w:shd w:val="clear" w:color="auto" w:fill="auto"/>
        <w:spacing w:after="0" w:line="298" w:lineRule="exact"/>
        <w:ind w:firstLine="460"/>
      </w:pPr>
      <w:r>
        <w:t xml:space="preserve">Функция </w:t>
      </w:r>
      <w:r>
        <w:rPr>
          <w:rStyle w:val="2c"/>
        </w:rPr>
        <w:t xml:space="preserve">у = </w:t>
      </w:r>
      <w:r>
        <w:rPr>
          <w:rStyle w:val="2c"/>
          <w:lang w:val="en-US" w:eastAsia="en-US" w:bidi="en-US"/>
        </w:rPr>
        <w:t>ax</w:t>
      </w:r>
      <w:r w:rsidRPr="00626478">
        <w:rPr>
          <w:rStyle w:val="2c"/>
          <w:vertAlign w:val="superscript"/>
          <w:lang w:eastAsia="en-US" w:bidi="en-US"/>
        </w:rPr>
        <w:t>2</w:t>
      </w:r>
      <w:r w:rsidRPr="00626478">
        <w:rPr>
          <w:rStyle w:val="2c"/>
          <w:lang w:eastAsia="en-US" w:bidi="en-US"/>
        </w:rPr>
        <w:t>,</w:t>
      </w:r>
      <w:r w:rsidRPr="00626478">
        <w:rPr>
          <w:lang w:eastAsia="en-US" w:bidi="en-US"/>
        </w:rPr>
        <w:t xml:space="preserve"> </w:t>
      </w:r>
      <w:r>
        <w:t>ее график, свойства.</w:t>
      </w:r>
    </w:p>
    <w:p w:rsidR="009514B5" w:rsidRDefault="005F12F9">
      <w:pPr>
        <w:pStyle w:val="25"/>
        <w:shd w:val="clear" w:color="auto" w:fill="auto"/>
        <w:spacing w:after="0" w:line="298" w:lineRule="exact"/>
        <w:ind w:firstLine="460"/>
      </w:pPr>
      <w:r>
        <w:t xml:space="preserve">Функция </w:t>
      </w:r>
      <w:r>
        <w:rPr>
          <w:rStyle w:val="2c"/>
        </w:rPr>
        <w:t xml:space="preserve">у = </w:t>
      </w:r>
      <w:r>
        <w:rPr>
          <w:rStyle w:val="2c"/>
          <w:lang w:val="en-US" w:eastAsia="en-US" w:bidi="en-US"/>
        </w:rPr>
        <w:t>k</w:t>
      </w:r>
      <w:r w:rsidRPr="00626478">
        <w:rPr>
          <w:rStyle w:val="2c"/>
          <w:lang w:eastAsia="en-US" w:bidi="en-US"/>
        </w:rPr>
        <w:t>/</w:t>
      </w:r>
      <w:r>
        <w:rPr>
          <w:rStyle w:val="2c"/>
          <w:lang w:val="en-US" w:eastAsia="en-US" w:bidi="en-US"/>
        </w:rPr>
        <w:t>x</w:t>
      </w:r>
      <w:r w:rsidRPr="00626478">
        <w:rPr>
          <w:rStyle w:val="2c"/>
          <w:lang w:eastAsia="en-US" w:bidi="en-US"/>
        </w:rPr>
        <w:t>,</w:t>
      </w:r>
      <w:r w:rsidRPr="00626478">
        <w:rPr>
          <w:lang w:eastAsia="en-US" w:bidi="en-US"/>
        </w:rPr>
        <w:t xml:space="preserve"> </w:t>
      </w:r>
      <w:r>
        <w:t>ее свойства, график. Гипербола. Асимптота.</w:t>
      </w:r>
    </w:p>
    <w:p w:rsidR="009514B5" w:rsidRDefault="005F12F9">
      <w:pPr>
        <w:pStyle w:val="25"/>
        <w:shd w:val="clear" w:color="auto" w:fill="auto"/>
        <w:spacing w:after="0" w:line="298" w:lineRule="exact"/>
        <w:ind w:firstLine="460"/>
      </w:pPr>
      <w:r>
        <w:t xml:space="preserve">Построение графиков функций </w:t>
      </w:r>
      <w:r>
        <w:rPr>
          <w:rStyle w:val="2c"/>
        </w:rPr>
        <w:t xml:space="preserve">у = </w:t>
      </w:r>
      <w:r>
        <w:rPr>
          <w:rStyle w:val="2c"/>
          <w:lang w:val="en-US" w:eastAsia="en-US" w:bidi="en-US"/>
        </w:rPr>
        <w:t>f</w:t>
      </w:r>
      <w:r w:rsidRPr="00626478">
        <w:rPr>
          <w:rStyle w:val="2c"/>
          <w:lang w:eastAsia="en-US" w:bidi="en-US"/>
        </w:rPr>
        <w:t xml:space="preserve"> (</w:t>
      </w:r>
      <w:r>
        <w:rPr>
          <w:rStyle w:val="2c"/>
          <w:lang w:val="en-US" w:eastAsia="en-US" w:bidi="en-US"/>
        </w:rPr>
        <w:t>x</w:t>
      </w:r>
      <w:r w:rsidRPr="00626478">
        <w:rPr>
          <w:rStyle w:val="2c"/>
          <w:lang w:eastAsia="en-US" w:bidi="en-US"/>
        </w:rPr>
        <w:t>+</w:t>
      </w:r>
      <w:r>
        <w:rPr>
          <w:rStyle w:val="2c"/>
          <w:lang w:val="en-US" w:eastAsia="en-US" w:bidi="en-US"/>
        </w:rPr>
        <w:t>l</w:t>
      </w:r>
      <w:r w:rsidRPr="00626478">
        <w:rPr>
          <w:rStyle w:val="2c"/>
          <w:lang w:eastAsia="en-US" w:bidi="en-US"/>
        </w:rPr>
        <w:t xml:space="preserve">), </w:t>
      </w:r>
      <w:r>
        <w:rPr>
          <w:rStyle w:val="2c"/>
          <w:lang w:val="en-US" w:eastAsia="en-US" w:bidi="en-US"/>
        </w:rPr>
        <w:t>y</w:t>
      </w:r>
      <w:r w:rsidRPr="00626478">
        <w:rPr>
          <w:rStyle w:val="2c"/>
          <w:lang w:eastAsia="en-US" w:bidi="en-US"/>
        </w:rPr>
        <w:t>=</w:t>
      </w:r>
      <w:r>
        <w:rPr>
          <w:rStyle w:val="2c"/>
          <w:lang w:val="en-US" w:eastAsia="en-US" w:bidi="en-US"/>
        </w:rPr>
        <w:t>f</w:t>
      </w:r>
      <w:r w:rsidRPr="00626478">
        <w:rPr>
          <w:rStyle w:val="2c"/>
          <w:lang w:eastAsia="en-US" w:bidi="en-US"/>
        </w:rPr>
        <w:t>(</w:t>
      </w:r>
      <w:r>
        <w:rPr>
          <w:rStyle w:val="2c"/>
          <w:lang w:val="en-US" w:eastAsia="en-US" w:bidi="en-US"/>
        </w:rPr>
        <w:t>x</w:t>
      </w:r>
      <w:r w:rsidRPr="00626478">
        <w:rPr>
          <w:rStyle w:val="2c"/>
          <w:lang w:eastAsia="en-US" w:bidi="en-US"/>
        </w:rPr>
        <w:t>)+</w:t>
      </w:r>
      <w:r>
        <w:rPr>
          <w:rStyle w:val="2c"/>
          <w:lang w:val="en-US" w:eastAsia="en-US" w:bidi="en-US"/>
        </w:rPr>
        <w:t>m</w:t>
      </w:r>
      <w:r w:rsidRPr="00626478">
        <w:rPr>
          <w:rStyle w:val="2c"/>
          <w:lang w:eastAsia="en-US" w:bidi="en-US"/>
        </w:rPr>
        <w:t xml:space="preserve">, </w:t>
      </w:r>
      <w:r>
        <w:rPr>
          <w:rStyle w:val="2c"/>
          <w:lang w:val="en-US" w:eastAsia="en-US" w:bidi="en-US"/>
        </w:rPr>
        <w:t>y</w:t>
      </w:r>
      <w:r w:rsidRPr="00626478">
        <w:rPr>
          <w:rStyle w:val="2c"/>
          <w:lang w:eastAsia="en-US" w:bidi="en-US"/>
        </w:rPr>
        <w:t xml:space="preserve"> =</w:t>
      </w:r>
      <w:r>
        <w:rPr>
          <w:rStyle w:val="2c"/>
          <w:lang w:val="en-US" w:eastAsia="en-US" w:bidi="en-US"/>
        </w:rPr>
        <w:t>f</w:t>
      </w:r>
      <w:r w:rsidRPr="00626478">
        <w:rPr>
          <w:rStyle w:val="2c"/>
          <w:lang w:eastAsia="en-US" w:bidi="en-US"/>
        </w:rPr>
        <w:t xml:space="preserve"> (</w:t>
      </w:r>
      <w:r>
        <w:rPr>
          <w:rStyle w:val="2c"/>
          <w:lang w:val="en-US" w:eastAsia="en-US" w:bidi="en-US"/>
        </w:rPr>
        <w:t>x</w:t>
      </w:r>
      <w:r w:rsidRPr="00626478">
        <w:rPr>
          <w:rStyle w:val="2c"/>
          <w:lang w:eastAsia="en-US" w:bidi="en-US"/>
        </w:rPr>
        <w:t>+</w:t>
      </w:r>
      <w:r>
        <w:rPr>
          <w:rStyle w:val="2c"/>
          <w:lang w:val="en-US" w:eastAsia="en-US" w:bidi="en-US"/>
        </w:rPr>
        <w:t>l</w:t>
      </w:r>
      <w:r w:rsidRPr="00626478">
        <w:rPr>
          <w:rStyle w:val="2c"/>
          <w:lang w:eastAsia="en-US" w:bidi="en-US"/>
        </w:rPr>
        <w:t>)+</w:t>
      </w:r>
      <w:r>
        <w:rPr>
          <w:rStyle w:val="2c"/>
          <w:lang w:val="en-US" w:eastAsia="en-US" w:bidi="en-US"/>
        </w:rPr>
        <w:t>m</w:t>
      </w:r>
      <w:r w:rsidRPr="00626478">
        <w:rPr>
          <w:rStyle w:val="2c"/>
          <w:lang w:eastAsia="en-US" w:bidi="en-US"/>
        </w:rPr>
        <w:t xml:space="preserve">, </w:t>
      </w:r>
      <w:r>
        <w:rPr>
          <w:rStyle w:val="2c"/>
        </w:rPr>
        <w:t xml:space="preserve">у </w:t>
      </w:r>
      <w:r w:rsidRPr="00626478">
        <w:rPr>
          <w:rStyle w:val="2c"/>
          <w:lang w:eastAsia="en-US" w:bidi="en-US"/>
        </w:rPr>
        <w:t xml:space="preserve">= - </w:t>
      </w:r>
      <w:r>
        <w:rPr>
          <w:rStyle w:val="2c"/>
          <w:lang w:val="en-US" w:eastAsia="en-US" w:bidi="en-US"/>
        </w:rPr>
        <w:t>f</w:t>
      </w:r>
      <w:r w:rsidRPr="00626478">
        <w:rPr>
          <w:rStyle w:val="2c"/>
          <w:lang w:eastAsia="en-US" w:bidi="en-US"/>
        </w:rPr>
        <w:t>(</w:t>
      </w:r>
      <w:r>
        <w:rPr>
          <w:rStyle w:val="2c"/>
          <w:lang w:val="en-US" w:eastAsia="en-US" w:bidi="en-US"/>
        </w:rPr>
        <w:t>x</w:t>
      </w:r>
      <w:r w:rsidRPr="00626478">
        <w:rPr>
          <w:rStyle w:val="2c"/>
          <w:lang w:eastAsia="en-US" w:bidi="en-US"/>
        </w:rPr>
        <w:t>),</w:t>
      </w:r>
      <w:r w:rsidRPr="00626478">
        <w:rPr>
          <w:lang w:eastAsia="en-US" w:bidi="en-US"/>
        </w:rPr>
        <w:t xml:space="preserve"> </w:t>
      </w:r>
      <w:r>
        <w:t xml:space="preserve">по известному графику функции </w:t>
      </w:r>
      <w:r>
        <w:rPr>
          <w:rStyle w:val="2c"/>
        </w:rPr>
        <w:t xml:space="preserve">у </w:t>
      </w:r>
      <w:r w:rsidRPr="00626478">
        <w:rPr>
          <w:rStyle w:val="2c"/>
          <w:lang w:eastAsia="en-US" w:bidi="en-US"/>
        </w:rPr>
        <w:t>=</w:t>
      </w:r>
      <w:r>
        <w:rPr>
          <w:rStyle w:val="2c"/>
          <w:lang w:val="en-US" w:eastAsia="en-US" w:bidi="en-US"/>
        </w:rPr>
        <w:t>f</w:t>
      </w:r>
      <w:r w:rsidRPr="00626478">
        <w:rPr>
          <w:rStyle w:val="2c"/>
          <w:lang w:eastAsia="en-US" w:bidi="en-US"/>
        </w:rPr>
        <w:t>(</w:t>
      </w:r>
      <w:r>
        <w:rPr>
          <w:rStyle w:val="2c"/>
          <w:lang w:val="en-US" w:eastAsia="en-US" w:bidi="en-US"/>
        </w:rPr>
        <w:t>x</w:t>
      </w:r>
      <w:r w:rsidRPr="00626478">
        <w:rPr>
          <w:rStyle w:val="2c"/>
          <w:lang w:eastAsia="en-US" w:bidi="en-US"/>
        </w:rPr>
        <w:t>).</w:t>
      </w:r>
    </w:p>
    <w:p w:rsidR="009514B5" w:rsidRDefault="005F12F9">
      <w:pPr>
        <w:pStyle w:val="25"/>
        <w:shd w:val="clear" w:color="auto" w:fill="auto"/>
        <w:spacing w:after="0" w:line="298" w:lineRule="exact"/>
        <w:ind w:firstLine="460"/>
      </w:pPr>
      <w:r>
        <w:t xml:space="preserve">Квадратный трехчлен. Квадратичная функция, ее свойства и график. Понятие ограниченной функции. Построение и чтение графиков кусочных функций, составленных из функций У </w:t>
      </w:r>
      <w:r>
        <w:rPr>
          <w:rStyle w:val="2c"/>
        </w:rPr>
        <w:t>=</w:t>
      </w:r>
      <w:r>
        <w:rPr>
          <w:rStyle w:val="2c"/>
          <w:vertAlign w:val="superscript"/>
        </w:rPr>
        <w:t>с,</w:t>
      </w:r>
      <w:r>
        <w:rPr>
          <w:rStyle w:val="2c"/>
        </w:rPr>
        <w:t xml:space="preserve"> у = </w:t>
      </w:r>
      <w:r>
        <w:rPr>
          <w:rStyle w:val="2c"/>
          <w:lang w:val="en-US" w:eastAsia="en-US" w:bidi="en-US"/>
        </w:rPr>
        <w:t>kx</w:t>
      </w:r>
      <w:r w:rsidRPr="00626478">
        <w:rPr>
          <w:rStyle w:val="2c"/>
          <w:lang w:eastAsia="en-US" w:bidi="en-US"/>
        </w:rPr>
        <w:t>+</w:t>
      </w:r>
      <w:r>
        <w:rPr>
          <w:rStyle w:val="2c"/>
          <w:lang w:val="en-US" w:eastAsia="en-US" w:bidi="en-US"/>
        </w:rPr>
        <w:t>m</w:t>
      </w:r>
      <w:r w:rsidRPr="00626478">
        <w:rPr>
          <w:rStyle w:val="2c"/>
          <w:lang w:eastAsia="en-US" w:bidi="en-US"/>
        </w:rPr>
        <w:t xml:space="preserve">, </w:t>
      </w:r>
      <w:r>
        <w:rPr>
          <w:rStyle w:val="2c"/>
        </w:rPr>
        <w:t xml:space="preserve">у </w:t>
      </w:r>
      <w:r w:rsidRPr="00626478">
        <w:rPr>
          <w:rStyle w:val="2c"/>
          <w:lang w:eastAsia="en-US" w:bidi="en-US"/>
        </w:rPr>
        <w:t>=</w:t>
      </w:r>
      <w:r>
        <w:rPr>
          <w:rStyle w:val="2c"/>
          <w:lang w:val="en-US" w:eastAsia="en-US" w:bidi="en-US"/>
        </w:rPr>
        <w:t>k</w:t>
      </w:r>
      <w:r w:rsidRPr="00626478">
        <w:rPr>
          <w:rStyle w:val="2c"/>
          <w:lang w:eastAsia="en-US" w:bidi="en-US"/>
        </w:rPr>
        <w:t>/</w:t>
      </w:r>
      <w:r>
        <w:rPr>
          <w:rStyle w:val="2c"/>
          <w:lang w:val="en-US" w:eastAsia="en-US" w:bidi="en-US"/>
        </w:rPr>
        <w:t>x</w:t>
      </w:r>
      <w:r w:rsidRPr="00626478">
        <w:rPr>
          <w:rStyle w:val="2c"/>
          <w:lang w:eastAsia="en-US" w:bidi="en-US"/>
        </w:rPr>
        <w:t xml:space="preserve">, </w:t>
      </w:r>
      <w:r>
        <w:rPr>
          <w:rStyle w:val="2c"/>
        </w:rPr>
        <w:t xml:space="preserve">у = </w:t>
      </w:r>
      <w:r>
        <w:rPr>
          <w:rStyle w:val="2c"/>
          <w:lang w:val="en-US" w:eastAsia="en-US" w:bidi="en-US"/>
        </w:rPr>
        <w:t>ax</w:t>
      </w:r>
      <w:r w:rsidRPr="00626478">
        <w:rPr>
          <w:rStyle w:val="2c"/>
          <w:vertAlign w:val="superscript"/>
          <w:lang w:eastAsia="en-US" w:bidi="en-US"/>
        </w:rPr>
        <w:t>2</w:t>
      </w:r>
      <w:r w:rsidRPr="00626478">
        <w:rPr>
          <w:rStyle w:val="2c"/>
          <w:lang w:eastAsia="en-US" w:bidi="en-US"/>
        </w:rPr>
        <w:t xml:space="preserve"> +</w:t>
      </w:r>
      <w:r>
        <w:rPr>
          <w:rStyle w:val="2c"/>
          <w:lang w:val="en-US" w:eastAsia="en-US" w:bidi="en-US"/>
        </w:rPr>
        <w:t>bx</w:t>
      </w:r>
      <w:r w:rsidRPr="00626478">
        <w:rPr>
          <w:rStyle w:val="2c"/>
          <w:lang w:eastAsia="en-US" w:bidi="en-US"/>
        </w:rPr>
        <w:t xml:space="preserve"> +</w:t>
      </w:r>
      <w:r>
        <w:rPr>
          <w:rStyle w:val="2c"/>
          <w:lang w:val="en-US" w:eastAsia="en-US" w:bidi="en-US"/>
        </w:rPr>
        <w:t>c</w:t>
      </w:r>
      <w:r w:rsidRPr="00626478">
        <w:rPr>
          <w:rStyle w:val="2c"/>
          <w:lang w:eastAsia="en-US" w:bidi="en-US"/>
        </w:rPr>
        <w:t xml:space="preserve">, </w:t>
      </w:r>
      <w:r>
        <w:rPr>
          <w:rStyle w:val="2c"/>
        </w:rPr>
        <w:t>у =Чх, у = \ х \</w:t>
      </w:r>
    </w:p>
    <w:p w:rsidR="009514B5" w:rsidRDefault="005F12F9">
      <w:pPr>
        <w:pStyle w:val="25"/>
        <w:shd w:val="clear" w:color="auto" w:fill="auto"/>
        <w:spacing w:after="0" w:line="298" w:lineRule="exact"/>
        <w:ind w:firstLine="460"/>
      </w:pPr>
      <w:r>
        <w:t>Графическое решение квадратных уравнений.</w:t>
      </w:r>
    </w:p>
    <w:p w:rsidR="009514B5" w:rsidRDefault="005F12F9">
      <w:pPr>
        <w:pStyle w:val="25"/>
        <w:shd w:val="clear" w:color="auto" w:fill="auto"/>
        <w:spacing w:after="0" w:line="298" w:lineRule="exact"/>
        <w:ind w:firstLine="0"/>
      </w:pPr>
      <w:r>
        <w:t>Квадратные уравнения (21 ч)</w:t>
      </w:r>
    </w:p>
    <w:p w:rsidR="009514B5" w:rsidRDefault="005F12F9">
      <w:pPr>
        <w:pStyle w:val="25"/>
        <w:shd w:val="clear" w:color="auto" w:fill="auto"/>
        <w:spacing w:after="0" w:line="298" w:lineRule="exact"/>
        <w:ind w:firstLine="460"/>
      </w:pPr>
      <w:r>
        <w:t>Квадратное уравнение. Приведенное (неприведенное) квадратное уравнение. Полное (неполное) квадратное уравнение. Корень квадратного уравнения. Решение квадратного уравнения методом разложения на множители, методом выделения полного квадрата.</w:t>
      </w:r>
    </w:p>
    <w:p w:rsidR="009514B5" w:rsidRDefault="005F12F9">
      <w:pPr>
        <w:pStyle w:val="25"/>
        <w:shd w:val="clear" w:color="auto" w:fill="auto"/>
        <w:spacing w:after="0" w:line="298" w:lineRule="exact"/>
        <w:ind w:firstLine="460"/>
      </w:pPr>
      <w:r>
        <w:t>Дискриминант. Формулы корней квадратного уравнения. Параметр. Уравнение с параметром (начальные представления).</w:t>
      </w:r>
    </w:p>
    <w:p w:rsidR="009514B5" w:rsidRDefault="005F12F9">
      <w:pPr>
        <w:pStyle w:val="25"/>
        <w:shd w:val="clear" w:color="auto" w:fill="auto"/>
        <w:spacing w:after="0" w:line="298" w:lineRule="exact"/>
        <w:ind w:firstLine="460"/>
      </w:pPr>
      <w:r>
        <w:t>Алгоритм решения рационального уравнения. Биквадратное уравнение. Метод введения новой переменной.</w:t>
      </w:r>
    </w:p>
    <w:p w:rsidR="009514B5" w:rsidRDefault="005F12F9">
      <w:pPr>
        <w:pStyle w:val="25"/>
        <w:shd w:val="clear" w:color="auto" w:fill="auto"/>
        <w:spacing w:after="0" w:line="298" w:lineRule="exact"/>
        <w:ind w:firstLine="460"/>
      </w:pPr>
      <w:r>
        <w:t>Рациональные уравнения как математические модели реальных ситуаций.</w:t>
      </w:r>
    </w:p>
    <w:p w:rsidR="009514B5" w:rsidRDefault="005F12F9">
      <w:pPr>
        <w:pStyle w:val="25"/>
        <w:shd w:val="clear" w:color="auto" w:fill="auto"/>
        <w:spacing w:after="0" w:line="298" w:lineRule="exact"/>
        <w:ind w:firstLine="460"/>
      </w:pPr>
      <w:r>
        <w:t>Частные случаи формулы корней квадратного уравнения.</w:t>
      </w:r>
    </w:p>
    <w:p w:rsidR="009514B5" w:rsidRDefault="005F12F9">
      <w:pPr>
        <w:pStyle w:val="25"/>
        <w:shd w:val="clear" w:color="auto" w:fill="auto"/>
        <w:spacing w:after="0" w:line="298" w:lineRule="exact"/>
        <w:ind w:firstLine="460"/>
      </w:pPr>
      <w:r>
        <w:t>Теорема Виета. Разложение квадратного трехчлена на линейные множители.</w:t>
      </w:r>
    </w:p>
    <w:p w:rsidR="009514B5" w:rsidRDefault="005F12F9">
      <w:pPr>
        <w:pStyle w:val="25"/>
        <w:shd w:val="clear" w:color="auto" w:fill="auto"/>
        <w:spacing w:after="0" w:line="298" w:lineRule="exact"/>
        <w:ind w:firstLine="460"/>
      </w:pPr>
      <w:r>
        <w:t>Иррациональное уравнение. Метод возведения в квадрат.</w:t>
      </w:r>
    </w:p>
    <w:p w:rsidR="009514B5" w:rsidRDefault="005F12F9">
      <w:pPr>
        <w:pStyle w:val="25"/>
        <w:shd w:val="clear" w:color="auto" w:fill="auto"/>
        <w:spacing w:after="0" w:line="298" w:lineRule="exact"/>
        <w:ind w:firstLine="0"/>
      </w:pPr>
      <w:r>
        <w:t>Неравенства (16 ч)</w:t>
      </w:r>
    </w:p>
    <w:p w:rsidR="009514B5" w:rsidRDefault="005F12F9">
      <w:pPr>
        <w:pStyle w:val="25"/>
        <w:shd w:val="clear" w:color="auto" w:fill="auto"/>
        <w:spacing w:after="0" w:line="298" w:lineRule="exact"/>
        <w:ind w:firstLine="460"/>
      </w:pPr>
      <w:r>
        <w:t>Свойства числовых неравенств.</w:t>
      </w:r>
    </w:p>
    <w:p w:rsidR="009514B5" w:rsidRDefault="005F12F9">
      <w:pPr>
        <w:pStyle w:val="25"/>
        <w:shd w:val="clear" w:color="auto" w:fill="auto"/>
        <w:spacing w:after="0" w:line="298" w:lineRule="exact"/>
        <w:ind w:firstLine="460"/>
      </w:pPr>
      <w:r>
        <w:t>Неравенство с переменной. Решение неравенств с переменной. Линейное неравенство. Равносильные неравенства. Равносильное преобразование неравенства.</w:t>
      </w:r>
    </w:p>
    <w:p w:rsidR="009514B5" w:rsidRDefault="005F12F9">
      <w:pPr>
        <w:pStyle w:val="25"/>
        <w:shd w:val="clear" w:color="auto" w:fill="auto"/>
        <w:spacing w:after="0" w:line="298" w:lineRule="exact"/>
        <w:ind w:firstLine="460"/>
      </w:pPr>
      <w:r>
        <w:t>Квадратное неравенство. Алгоритм решения квадратного неравенства.</w:t>
      </w:r>
    </w:p>
    <w:p w:rsidR="009514B5" w:rsidRDefault="005F12F9">
      <w:pPr>
        <w:pStyle w:val="25"/>
        <w:shd w:val="clear" w:color="auto" w:fill="auto"/>
        <w:spacing w:after="0" w:line="298" w:lineRule="exact"/>
        <w:ind w:firstLine="460"/>
      </w:pPr>
      <w:r>
        <w:t>Возрастающая функция. Убывающая функция. Исследование функций на монотонность (с использованием свойств числовых неравенств).</w:t>
      </w:r>
    </w:p>
    <w:p w:rsidR="009514B5" w:rsidRDefault="005F12F9">
      <w:pPr>
        <w:pStyle w:val="25"/>
        <w:shd w:val="clear" w:color="auto" w:fill="auto"/>
        <w:spacing w:after="0" w:line="307" w:lineRule="exact"/>
        <w:ind w:firstLine="460"/>
      </w:pPr>
      <w:r>
        <w:t>Приближенные значения действительных чисел, погрешность приближения, приближение по недостатку и избытку. Стандартный вид числа.</w:t>
      </w:r>
    </w:p>
    <w:p w:rsidR="009514B5" w:rsidRDefault="005F12F9">
      <w:pPr>
        <w:pStyle w:val="25"/>
        <w:shd w:val="clear" w:color="auto" w:fill="auto"/>
        <w:spacing w:after="278" w:line="307" w:lineRule="exact"/>
        <w:ind w:firstLine="0"/>
      </w:pPr>
      <w:r>
        <w:t>Обобщающее повторение (9 ч)</w:t>
      </w:r>
    </w:p>
    <w:p w:rsidR="009514B5" w:rsidRDefault="005F12F9">
      <w:pPr>
        <w:pStyle w:val="321"/>
        <w:keepNext/>
        <w:keepLines/>
        <w:shd w:val="clear" w:color="auto" w:fill="auto"/>
        <w:spacing w:after="248" w:line="260" w:lineRule="exact"/>
        <w:ind w:firstLine="0"/>
        <w:jc w:val="center"/>
      </w:pPr>
      <w:bookmarkStart w:id="137" w:name="bookmark117"/>
      <w:r>
        <w:rPr>
          <w:rStyle w:val="322"/>
        </w:rPr>
        <w:lastRenderedPageBreak/>
        <w:t>ГЕОМЕТРИЯ 8 класс (70 часов)</w:t>
      </w:r>
      <w:bookmarkEnd w:id="137"/>
    </w:p>
    <w:p w:rsidR="009514B5" w:rsidRDefault="005F12F9">
      <w:pPr>
        <w:pStyle w:val="321"/>
        <w:keepNext/>
        <w:keepLines/>
        <w:shd w:val="clear" w:color="auto" w:fill="auto"/>
        <w:ind w:firstLine="0"/>
        <w:jc w:val="left"/>
      </w:pPr>
      <w:bookmarkStart w:id="138" w:name="bookmark118"/>
      <w:r>
        <w:t>Четырехугольники (14 часов)</w:t>
      </w:r>
      <w:bookmarkEnd w:id="138"/>
    </w:p>
    <w:p w:rsidR="009514B5" w:rsidRDefault="005F12F9">
      <w:pPr>
        <w:pStyle w:val="25"/>
        <w:shd w:val="clear" w:color="auto" w:fill="auto"/>
        <w:spacing w:after="0" w:line="298" w:lineRule="exact"/>
        <w:ind w:firstLine="380"/>
        <w:jc w:val="both"/>
      </w:pPr>
      <w:r>
        <w:t>Многоугольник, выпуклый многоугольник, четырехугольник. Параллелограмм, его свойства и признаки. Трапеция. Прямоугольник, ромб, квадрат, их свойства. Осевая и центральная симметрии.</w:t>
      </w:r>
    </w:p>
    <w:p w:rsidR="009514B5" w:rsidRDefault="005F12F9">
      <w:pPr>
        <w:pStyle w:val="25"/>
        <w:shd w:val="clear" w:color="auto" w:fill="auto"/>
        <w:spacing w:after="0" w:line="298" w:lineRule="exact"/>
        <w:ind w:firstLine="380"/>
        <w:jc w:val="both"/>
      </w:pPr>
      <w:r>
        <w:rPr>
          <w:rStyle w:val="2c"/>
        </w:rPr>
        <w:t>Основная цель</w:t>
      </w:r>
      <w:r>
        <w:t xml:space="preserve"> — изучить наиболее важные виды четырехугольников — параллелограмм, прямоугольник, ромб, квадрат, трапецию; дать представление о фигурах, обладающих осевой или центральной симметрией.</w:t>
      </w:r>
    </w:p>
    <w:p w:rsidR="009514B5" w:rsidRDefault="005F12F9">
      <w:pPr>
        <w:pStyle w:val="25"/>
        <w:shd w:val="clear" w:color="auto" w:fill="auto"/>
        <w:spacing w:after="0" w:line="298" w:lineRule="exact"/>
        <w:ind w:firstLine="380"/>
        <w:jc w:val="both"/>
      </w:pPr>
      <w:r>
        <w:t>Доказательства большинства теорем данной темы и решения многих задач проводятся с помощью признаков равенства треугольников, поэтому полезно их повторить в начале изучения темы.</w:t>
      </w:r>
    </w:p>
    <w:p w:rsidR="009514B5" w:rsidRDefault="005F12F9">
      <w:pPr>
        <w:pStyle w:val="25"/>
        <w:shd w:val="clear" w:color="auto" w:fill="auto"/>
        <w:spacing w:after="0" w:line="298" w:lineRule="exact"/>
        <w:ind w:firstLine="380"/>
        <w:jc w:val="both"/>
      </w:pPr>
      <w:r>
        <w:t>Осевая и центральная симметрии вводятся не как преобразование плоскости, а как свойства геометрических фигур, в частности четырехугольников. Рассмотрение этих понятий как движений плоскости состоится в 9 классе.</w:t>
      </w:r>
    </w:p>
    <w:p w:rsidR="009514B5" w:rsidRDefault="005F12F9">
      <w:pPr>
        <w:pStyle w:val="25"/>
        <w:shd w:val="clear" w:color="auto" w:fill="auto"/>
        <w:spacing w:after="0" w:line="298" w:lineRule="exact"/>
        <w:ind w:firstLine="0"/>
      </w:pPr>
      <w:r>
        <w:t>Площадь (15 часов)</w:t>
      </w:r>
    </w:p>
    <w:p w:rsidR="009514B5" w:rsidRDefault="005F12F9">
      <w:pPr>
        <w:pStyle w:val="25"/>
        <w:shd w:val="clear" w:color="auto" w:fill="auto"/>
        <w:spacing w:after="0" w:line="298" w:lineRule="exact"/>
        <w:ind w:firstLine="380"/>
        <w:jc w:val="both"/>
      </w:pPr>
      <w:r>
        <w:t>Понятие площади многоугольника. Площади прямоугольника, параллелограмма, треугольника, трапеции. Теорема Пифагора.</w:t>
      </w:r>
    </w:p>
    <w:p w:rsidR="009514B5" w:rsidRDefault="005F12F9">
      <w:pPr>
        <w:pStyle w:val="25"/>
        <w:shd w:val="clear" w:color="auto" w:fill="auto"/>
        <w:spacing w:after="0" w:line="298" w:lineRule="exact"/>
        <w:ind w:firstLine="380"/>
        <w:jc w:val="both"/>
      </w:pPr>
      <w:r>
        <w:rPr>
          <w:rStyle w:val="2c"/>
        </w:rPr>
        <w:t>Основная цель</w:t>
      </w:r>
      <w:r>
        <w:t xml:space="preserve"> — расширить и углубить полученные в 5—6 классах представления учащихся об измерении и вычислении площадей; вывести формулы площадей прямоугольника, па</w:t>
      </w:r>
      <w:r>
        <w:softHyphen/>
        <w:t>раллелограмма, треугольника, трапеции; доказать одну из главных теорем геометрии — теорему Пифагора.</w:t>
      </w:r>
    </w:p>
    <w:p w:rsidR="009514B5" w:rsidRDefault="005F12F9">
      <w:pPr>
        <w:pStyle w:val="25"/>
        <w:shd w:val="clear" w:color="auto" w:fill="auto"/>
        <w:spacing w:after="0" w:line="298" w:lineRule="exact"/>
        <w:ind w:firstLine="380"/>
        <w:jc w:val="both"/>
      </w:pPr>
      <w:r>
        <w:t>Вывод формул для вычисления площадей прямоугольника, параллелограмма, треугольника, трапеции основывается на двух основных свойствах площадей, которые принимаются исходя из наглядных представлений, а также на формуле площади квадрата, обоснование которой не является обязательным для учащихся.</w:t>
      </w:r>
    </w:p>
    <w:p w:rsidR="009514B5" w:rsidRDefault="005F12F9">
      <w:pPr>
        <w:pStyle w:val="25"/>
        <w:shd w:val="clear" w:color="auto" w:fill="auto"/>
        <w:spacing w:after="0" w:line="298" w:lineRule="exact"/>
        <w:ind w:firstLine="380"/>
        <w:jc w:val="both"/>
      </w:pPr>
      <w:r>
        <w:t>Нетрадиционной для школьного курса является теорема об отношении площадей треугольников, имеющих по равному углу. Она позволяет в дальнейшем дать простое доказательство признаков подобия треугольников. В этом состоит одно из преимуществ, обусловленных ранним введением понятия площади.</w:t>
      </w:r>
    </w:p>
    <w:p w:rsidR="009514B5" w:rsidRDefault="005F12F9">
      <w:pPr>
        <w:pStyle w:val="25"/>
        <w:shd w:val="clear" w:color="auto" w:fill="auto"/>
        <w:spacing w:after="0" w:line="298" w:lineRule="exact"/>
        <w:ind w:firstLine="380"/>
      </w:pPr>
      <w:r>
        <w:t>Доказательство теоремы Пифагора основывается на свойствах площадей и формулах для площадей квадрата и прямоугольника. Доказывается также теорема, обратная теореме Пифагора. Подобные треугольники (20 часов)</w:t>
      </w:r>
    </w:p>
    <w:p w:rsidR="009514B5" w:rsidRDefault="005F12F9">
      <w:pPr>
        <w:pStyle w:val="25"/>
        <w:shd w:val="clear" w:color="auto" w:fill="auto"/>
        <w:spacing w:after="0" w:line="298" w:lineRule="exact"/>
        <w:ind w:firstLine="380"/>
        <w:jc w:val="both"/>
      </w:pPr>
      <w:r>
        <w:t>Подобные треугольники. Признаки подобия треугольников. Применение подобия к доказательству теорем и решению задач. Синус, косинус и тангенс острого угла прямоугольного треугольника.</w:t>
      </w:r>
    </w:p>
    <w:p w:rsidR="009514B5" w:rsidRDefault="005F12F9">
      <w:pPr>
        <w:pStyle w:val="25"/>
        <w:shd w:val="clear" w:color="auto" w:fill="auto"/>
        <w:spacing w:after="0" w:line="298" w:lineRule="exact"/>
        <w:ind w:firstLine="380"/>
        <w:jc w:val="both"/>
      </w:pPr>
      <w:r>
        <w:rPr>
          <w:rStyle w:val="2c"/>
        </w:rPr>
        <w:t>Основная цель</w:t>
      </w:r>
      <w:r>
        <w:t xml:space="preserve"> — ввести понятие подобных треугольников; рассмотреть признаки подобия треугольников и их применения; сделать первый шаг в освоении учащимися тригонометрического аппарата геометрии.</w:t>
      </w:r>
    </w:p>
    <w:p w:rsidR="009514B5" w:rsidRDefault="005F12F9">
      <w:pPr>
        <w:pStyle w:val="25"/>
        <w:shd w:val="clear" w:color="auto" w:fill="auto"/>
        <w:spacing w:after="0" w:line="298" w:lineRule="exact"/>
        <w:ind w:firstLine="380"/>
        <w:jc w:val="both"/>
      </w:pPr>
      <w:r>
        <w:t>Определение подобных треугольников дается не на основе преобразования подобия, а через равенство углов и пропорциональность сходственных сторон.</w:t>
      </w:r>
    </w:p>
    <w:p w:rsidR="009514B5" w:rsidRDefault="005F12F9">
      <w:pPr>
        <w:pStyle w:val="25"/>
        <w:shd w:val="clear" w:color="auto" w:fill="auto"/>
        <w:spacing w:after="0" w:line="298" w:lineRule="exact"/>
        <w:ind w:firstLine="380"/>
        <w:jc w:val="both"/>
      </w:pPr>
      <w:r>
        <w:t>Признаки подобия треугольников доказываются с помощью теоремы об отношении площадей треугольников, имеющих по равному углу.</w:t>
      </w:r>
    </w:p>
    <w:p w:rsidR="009514B5" w:rsidRDefault="005F12F9">
      <w:pPr>
        <w:pStyle w:val="25"/>
        <w:shd w:val="clear" w:color="auto" w:fill="auto"/>
        <w:spacing w:after="0" w:line="298" w:lineRule="exact"/>
        <w:ind w:firstLine="380"/>
        <w:jc w:val="both"/>
      </w:pPr>
      <w:r>
        <w:t>На основе признаков подобия доказывается теорема о средней линии треугольника, утверждение о точке пересечения медиан треугольника, а также два утверждения о пропорциональных отрезках в прямоугольном треугольнике. Дается представление о методе подобия в задачах на построение.</w:t>
      </w:r>
    </w:p>
    <w:p w:rsidR="009514B5" w:rsidRDefault="005F12F9">
      <w:pPr>
        <w:pStyle w:val="25"/>
        <w:shd w:val="clear" w:color="auto" w:fill="auto"/>
        <w:spacing w:after="0" w:line="298" w:lineRule="exact"/>
        <w:ind w:firstLine="380"/>
        <w:jc w:val="both"/>
      </w:pPr>
      <w:r>
        <w:t>В заключение темы вводятся элементы тригонометрии — синус, косинус и тангенс острого угла прямоугольного треугольника.</w:t>
      </w:r>
    </w:p>
    <w:p w:rsidR="009514B5" w:rsidRDefault="005F12F9">
      <w:pPr>
        <w:pStyle w:val="25"/>
        <w:shd w:val="clear" w:color="auto" w:fill="auto"/>
        <w:spacing w:after="0" w:line="298" w:lineRule="exact"/>
        <w:ind w:firstLine="0"/>
      </w:pPr>
      <w:r>
        <w:lastRenderedPageBreak/>
        <w:t>Окружность (16 часов)</w:t>
      </w:r>
    </w:p>
    <w:p w:rsidR="009514B5" w:rsidRDefault="005F12F9">
      <w:pPr>
        <w:pStyle w:val="25"/>
        <w:shd w:val="clear" w:color="auto" w:fill="auto"/>
        <w:spacing w:after="0" w:line="298" w:lineRule="exact"/>
        <w:ind w:firstLine="380"/>
        <w:jc w:val="both"/>
      </w:pPr>
      <w:r>
        <w:t>Взаимное расположение прямой и окружности. Касательная к окружности, ее свойство и признак. Центральные и вписанные углы. Четыре замечательные точки треугольника. Вписанная и описанная окружности.</w:t>
      </w:r>
    </w:p>
    <w:p w:rsidR="009514B5" w:rsidRDefault="005F12F9">
      <w:pPr>
        <w:pStyle w:val="25"/>
        <w:shd w:val="clear" w:color="auto" w:fill="auto"/>
        <w:spacing w:after="0" w:line="298" w:lineRule="exact"/>
        <w:ind w:firstLine="380"/>
        <w:jc w:val="both"/>
      </w:pPr>
      <w:r>
        <w:rPr>
          <w:rStyle w:val="2c"/>
        </w:rPr>
        <w:t>Основная цель</w:t>
      </w:r>
      <w:r>
        <w:t xml:space="preserve"> — расширить сведения об окружности, полученные учащимися в 7 классе; изучить новые факты, связанные с окружностью; познакомить учащихся с четырьмя заме</w:t>
      </w:r>
      <w:r>
        <w:softHyphen/>
        <w:t>чательными точками треугольника.</w:t>
      </w:r>
    </w:p>
    <w:p w:rsidR="009514B5" w:rsidRDefault="005F12F9">
      <w:pPr>
        <w:pStyle w:val="25"/>
        <w:shd w:val="clear" w:color="auto" w:fill="auto"/>
        <w:spacing w:after="0" w:line="298" w:lineRule="exact"/>
        <w:ind w:firstLine="380"/>
        <w:jc w:val="both"/>
      </w:pPr>
      <w:r>
        <w:t>В данной теме вводится много новых понятий и рассматривается много утверждений, связанных с окружностью. Для их усвоения следует уделить большое внимание решению задач.</w:t>
      </w:r>
    </w:p>
    <w:p w:rsidR="009514B5" w:rsidRDefault="005F12F9">
      <w:pPr>
        <w:pStyle w:val="25"/>
        <w:shd w:val="clear" w:color="auto" w:fill="auto"/>
        <w:spacing w:after="0" w:line="298" w:lineRule="exact"/>
        <w:ind w:firstLine="380"/>
        <w:jc w:val="both"/>
      </w:pPr>
      <w:r>
        <w:t>Утверждения о точке пересечения биссектрис треугольника и точке пересечения серединных перпендикуляров к сторонам треугольника выводятся как следствия из теорем о свойствах бис - сектрисы угла и серединного перпендикуляра к отрезку. Теорема о точке пересечения высот треугольника (или их продолжений) доказывается с помощью утверждения о точке пересечения серединных перпендикуляров.</w:t>
      </w:r>
    </w:p>
    <w:p w:rsidR="009514B5" w:rsidRDefault="005F12F9">
      <w:pPr>
        <w:pStyle w:val="25"/>
        <w:shd w:val="clear" w:color="auto" w:fill="auto"/>
        <w:spacing w:after="0" w:line="298" w:lineRule="exact"/>
        <w:ind w:firstLine="380"/>
        <w:jc w:val="both"/>
      </w:pPr>
      <w:r>
        <w:t>Наряду с теоремами об окружностях, вписанной в треугольник и описанной около него, рассматриваются свойство сторон описанного четырехугольника и свойство углов вписанного че</w:t>
      </w:r>
      <w:r>
        <w:softHyphen/>
        <w:t>тырехугольника.</w:t>
      </w:r>
    </w:p>
    <w:p w:rsidR="009514B5" w:rsidRDefault="005F12F9">
      <w:pPr>
        <w:pStyle w:val="25"/>
        <w:shd w:val="clear" w:color="auto" w:fill="auto"/>
        <w:spacing w:after="0" w:line="298" w:lineRule="exact"/>
        <w:ind w:firstLine="0"/>
      </w:pPr>
      <w:r>
        <w:t>Повторение. Решение задач (5 часов)</w:t>
      </w:r>
    </w:p>
    <w:p w:rsidR="009514B5" w:rsidRDefault="005F12F9">
      <w:pPr>
        <w:pStyle w:val="25"/>
        <w:shd w:val="clear" w:color="auto" w:fill="auto"/>
        <w:spacing w:after="0" w:line="298" w:lineRule="exact"/>
        <w:ind w:firstLine="0"/>
        <w:jc w:val="right"/>
      </w:pPr>
      <w:r>
        <w:rPr>
          <w:rStyle w:val="2c"/>
        </w:rPr>
        <w:t>Основная цель.</w:t>
      </w:r>
      <w:r>
        <w:t xml:space="preserve"> Повторить, закрепить и обобщить основные ЗУН, полученные в 8 классе.</w:t>
      </w:r>
    </w:p>
    <w:p w:rsidR="009514B5" w:rsidRDefault="005F12F9">
      <w:pPr>
        <w:pStyle w:val="25"/>
        <w:shd w:val="clear" w:color="auto" w:fill="auto"/>
        <w:spacing w:after="240" w:line="298" w:lineRule="exact"/>
        <w:ind w:firstLine="0"/>
        <w:jc w:val="center"/>
      </w:pPr>
      <w:r>
        <w:rPr>
          <w:rStyle w:val="2b"/>
        </w:rPr>
        <w:t>АЛГЕБРА 9 класс (102 часа)</w:t>
      </w:r>
    </w:p>
    <w:p w:rsidR="009514B5" w:rsidRDefault="005F12F9">
      <w:pPr>
        <w:pStyle w:val="321"/>
        <w:keepNext/>
        <w:keepLines/>
        <w:shd w:val="clear" w:color="auto" w:fill="auto"/>
        <w:ind w:firstLine="0"/>
        <w:jc w:val="left"/>
      </w:pPr>
      <w:bookmarkStart w:id="139" w:name="bookmark119"/>
      <w:r>
        <w:t>Рациональные неравенства и их системы (16 ч)</w:t>
      </w:r>
      <w:bookmarkEnd w:id="139"/>
    </w:p>
    <w:p w:rsidR="009514B5" w:rsidRDefault="005F12F9">
      <w:pPr>
        <w:pStyle w:val="25"/>
        <w:shd w:val="clear" w:color="auto" w:fill="auto"/>
        <w:spacing w:after="0" w:line="298" w:lineRule="exact"/>
        <w:ind w:firstLine="460"/>
      </w:pPr>
      <w:r>
        <w:t>Линейные и квадратные неравенства (повторение). Рациональное неравенство. Метод</w:t>
      </w:r>
    </w:p>
    <w:p w:rsidR="009514B5" w:rsidRDefault="005F12F9">
      <w:pPr>
        <w:pStyle w:val="25"/>
        <w:shd w:val="clear" w:color="auto" w:fill="auto"/>
        <w:spacing w:after="0" w:line="298" w:lineRule="exact"/>
        <w:ind w:firstLine="460"/>
      </w:pPr>
      <w:r>
        <w:t>интервалов.</w:t>
      </w:r>
    </w:p>
    <w:p w:rsidR="009514B5" w:rsidRDefault="005F12F9">
      <w:pPr>
        <w:pStyle w:val="25"/>
        <w:shd w:val="clear" w:color="auto" w:fill="auto"/>
        <w:spacing w:after="0" w:line="298" w:lineRule="exact"/>
        <w:ind w:firstLine="460"/>
      </w:pPr>
      <w:r>
        <w:t>Множества и операции над ними.</w:t>
      </w:r>
    </w:p>
    <w:p w:rsidR="009514B5" w:rsidRDefault="005F12F9">
      <w:pPr>
        <w:pStyle w:val="25"/>
        <w:shd w:val="clear" w:color="auto" w:fill="auto"/>
        <w:spacing w:after="0" w:line="298" w:lineRule="exact"/>
        <w:ind w:firstLine="460"/>
      </w:pPr>
      <w:r>
        <w:t>Система неравенств. Решение системы неравенств.</w:t>
      </w:r>
    </w:p>
    <w:p w:rsidR="009514B5" w:rsidRDefault="005F12F9">
      <w:pPr>
        <w:pStyle w:val="25"/>
        <w:shd w:val="clear" w:color="auto" w:fill="auto"/>
        <w:spacing w:after="0" w:line="298" w:lineRule="exact"/>
        <w:ind w:firstLine="0"/>
      </w:pPr>
      <w:r>
        <w:t>Системы уравнений (15 ч)</w:t>
      </w:r>
    </w:p>
    <w:p w:rsidR="009514B5" w:rsidRDefault="005F12F9">
      <w:pPr>
        <w:pStyle w:val="25"/>
        <w:shd w:val="clear" w:color="auto" w:fill="auto"/>
        <w:spacing w:after="0" w:line="298" w:lineRule="exact"/>
        <w:ind w:firstLine="460"/>
      </w:pPr>
      <w:r>
        <w:t xml:space="preserve">Рациональное уравнение с двумя переменными. Решение уравнения </w:t>
      </w:r>
      <w:r>
        <w:rPr>
          <w:rStyle w:val="2c"/>
        </w:rPr>
        <w:t>р(х; у) =</w:t>
      </w:r>
      <w:r>
        <w:t xml:space="preserve"> 0. Равносильные уравнения с двумя переменными. Формула расстояния между двумя точками координатной плоскости. График уравнения </w:t>
      </w:r>
      <w:r>
        <w:rPr>
          <w:rStyle w:val="2c"/>
        </w:rPr>
        <w:t>(х - а)</w:t>
      </w:r>
      <w:r>
        <w:rPr>
          <w:rStyle w:val="2c"/>
          <w:vertAlign w:val="superscript"/>
        </w:rPr>
        <w:t>2</w:t>
      </w:r>
      <w:r>
        <w:rPr>
          <w:rStyle w:val="2c"/>
        </w:rPr>
        <w:t xml:space="preserve"> + (у </w:t>
      </w:r>
      <w:r w:rsidRPr="00626478">
        <w:rPr>
          <w:rStyle w:val="2c"/>
          <w:lang w:eastAsia="en-US" w:bidi="en-US"/>
        </w:rPr>
        <w:t>-</w:t>
      </w:r>
      <w:r>
        <w:rPr>
          <w:rStyle w:val="2c"/>
          <w:lang w:val="en-US" w:eastAsia="en-US" w:bidi="en-US"/>
        </w:rPr>
        <w:t>b</w:t>
      </w:r>
      <w:r w:rsidRPr="00626478">
        <w:rPr>
          <w:rStyle w:val="2c"/>
          <w:lang w:eastAsia="en-US" w:bidi="en-US"/>
        </w:rPr>
        <w:t>)</w:t>
      </w:r>
      <w:r w:rsidRPr="00626478">
        <w:rPr>
          <w:rStyle w:val="2c"/>
          <w:vertAlign w:val="superscript"/>
          <w:lang w:eastAsia="en-US" w:bidi="en-US"/>
        </w:rPr>
        <w:t>2</w:t>
      </w:r>
      <w:r w:rsidRPr="00626478">
        <w:rPr>
          <w:rStyle w:val="2c"/>
          <w:lang w:eastAsia="en-US" w:bidi="en-US"/>
        </w:rPr>
        <w:t xml:space="preserve"> =</w:t>
      </w:r>
      <w:r>
        <w:rPr>
          <w:rStyle w:val="2c"/>
          <w:lang w:val="en-US" w:eastAsia="en-US" w:bidi="en-US"/>
        </w:rPr>
        <w:t>r</w:t>
      </w:r>
      <w:r w:rsidRPr="00626478">
        <w:rPr>
          <w:rStyle w:val="2c"/>
          <w:vertAlign w:val="superscript"/>
          <w:lang w:eastAsia="en-US" w:bidi="en-US"/>
        </w:rPr>
        <w:t>2</w:t>
      </w:r>
      <w:r w:rsidRPr="00626478">
        <w:rPr>
          <w:rStyle w:val="2c"/>
          <w:lang w:eastAsia="en-US" w:bidi="en-US"/>
        </w:rPr>
        <w:t>.</w:t>
      </w:r>
      <w:r w:rsidRPr="00626478">
        <w:rPr>
          <w:lang w:eastAsia="en-US" w:bidi="en-US"/>
        </w:rPr>
        <w:t xml:space="preserve"> </w:t>
      </w:r>
      <w:r>
        <w:t>Система уравнений с двумя переменными. Решение системы уравнений. Неравенства и системы неравенств с двумя переменными.</w:t>
      </w:r>
    </w:p>
    <w:p w:rsidR="009514B5" w:rsidRDefault="005F12F9">
      <w:pPr>
        <w:pStyle w:val="25"/>
        <w:shd w:val="clear" w:color="auto" w:fill="auto"/>
        <w:spacing w:after="0" w:line="298" w:lineRule="exact"/>
        <w:ind w:firstLine="460"/>
      </w:pPr>
      <w:r>
        <w:t>Методы решения систем уравнений (метод подстановки, алгебраического сложения, введения новых переменных). Равносильность систем уравнений.</w:t>
      </w:r>
    </w:p>
    <w:p w:rsidR="009514B5" w:rsidRDefault="005F12F9">
      <w:pPr>
        <w:pStyle w:val="25"/>
        <w:shd w:val="clear" w:color="auto" w:fill="auto"/>
        <w:spacing w:after="0" w:line="298" w:lineRule="exact"/>
        <w:ind w:firstLine="460"/>
      </w:pPr>
      <w:r>
        <w:t>Системы уравнений как математические модели реальных ситуаций.</w:t>
      </w:r>
    </w:p>
    <w:p w:rsidR="009514B5" w:rsidRDefault="005F12F9">
      <w:pPr>
        <w:pStyle w:val="25"/>
        <w:shd w:val="clear" w:color="auto" w:fill="auto"/>
        <w:spacing w:after="0" w:line="298" w:lineRule="exact"/>
        <w:ind w:firstLine="0"/>
      </w:pPr>
      <w:r>
        <w:t>Числовые функции (25 ч)</w:t>
      </w:r>
    </w:p>
    <w:p w:rsidR="009514B5" w:rsidRDefault="005F12F9">
      <w:pPr>
        <w:pStyle w:val="25"/>
        <w:shd w:val="clear" w:color="auto" w:fill="auto"/>
        <w:spacing w:after="0" w:line="298" w:lineRule="exact"/>
        <w:ind w:firstLine="460"/>
      </w:pPr>
      <w:r>
        <w:t>Функция. Независимая переменная. Зависимая переменная. Область определения функции. Естественная область определения функции. Область значений функции.</w:t>
      </w:r>
    </w:p>
    <w:p w:rsidR="009514B5" w:rsidRDefault="005F12F9">
      <w:pPr>
        <w:pStyle w:val="25"/>
        <w:shd w:val="clear" w:color="auto" w:fill="auto"/>
        <w:spacing w:after="0" w:line="298" w:lineRule="exact"/>
        <w:ind w:firstLine="460"/>
      </w:pPr>
      <w:r>
        <w:t>Способы задания функции (аналитический, графический, табличный, словесный).</w:t>
      </w:r>
    </w:p>
    <w:p w:rsidR="009514B5" w:rsidRDefault="005F12F9">
      <w:pPr>
        <w:pStyle w:val="25"/>
        <w:shd w:val="clear" w:color="auto" w:fill="auto"/>
        <w:spacing w:after="0" w:line="298" w:lineRule="exact"/>
        <w:ind w:firstLine="460"/>
      </w:pPr>
      <w:r>
        <w:t xml:space="preserve">Свойства функций (монотонность, ограниченность, выпуклость, наибольшее и наименьшее значения, непрерывность). Исследование функций: </w:t>
      </w:r>
      <w:r>
        <w:rPr>
          <w:rStyle w:val="2c"/>
        </w:rPr>
        <w:t xml:space="preserve">у = С, у = </w:t>
      </w:r>
      <w:r>
        <w:rPr>
          <w:rStyle w:val="2c"/>
          <w:lang w:val="en-US" w:eastAsia="en-US" w:bidi="en-US"/>
        </w:rPr>
        <w:t>kx</w:t>
      </w:r>
      <w:r w:rsidRPr="00626478">
        <w:rPr>
          <w:rStyle w:val="2c"/>
          <w:lang w:eastAsia="en-US" w:bidi="en-US"/>
        </w:rPr>
        <w:t>+</w:t>
      </w:r>
      <w:r>
        <w:rPr>
          <w:rStyle w:val="2c"/>
          <w:lang w:val="en-US" w:eastAsia="en-US" w:bidi="en-US"/>
        </w:rPr>
        <w:t>m</w:t>
      </w:r>
      <w:r w:rsidRPr="00626478">
        <w:rPr>
          <w:rStyle w:val="2c"/>
          <w:lang w:eastAsia="en-US" w:bidi="en-US"/>
        </w:rPr>
        <w:t xml:space="preserve">, </w:t>
      </w:r>
      <w:r>
        <w:rPr>
          <w:rStyle w:val="2c"/>
          <w:lang w:val="en-US" w:eastAsia="en-US" w:bidi="en-US"/>
        </w:rPr>
        <w:t>y</w:t>
      </w:r>
      <w:r w:rsidRPr="00626478">
        <w:rPr>
          <w:rStyle w:val="2c"/>
          <w:lang w:eastAsia="en-US" w:bidi="en-US"/>
        </w:rPr>
        <w:t xml:space="preserve"> =</w:t>
      </w:r>
      <w:r>
        <w:rPr>
          <w:rStyle w:val="2c"/>
          <w:lang w:val="en-US" w:eastAsia="en-US" w:bidi="en-US"/>
        </w:rPr>
        <w:t>kx</w:t>
      </w:r>
      <w:r w:rsidRPr="00626478">
        <w:rPr>
          <w:rStyle w:val="2c"/>
          <w:vertAlign w:val="superscript"/>
          <w:lang w:eastAsia="en-US" w:bidi="en-US"/>
        </w:rPr>
        <w:t>2</w:t>
      </w:r>
      <w:r w:rsidRPr="00626478">
        <w:rPr>
          <w:rStyle w:val="2c"/>
          <w:lang w:eastAsia="en-US" w:bidi="en-US"/>
        </w:rPr>
        <w:t xml:space="preserve">, </w:t>
      </w:r>
      <w:r>
        <w:rPr>
          <w:rStyle w:val="2c"/>
        </w:rPr>
        <w:t>у =</w:t>
      </w:r>
      <w:r>
        <w:t xml:space="preserve"> Ч</w:t>
      </w:r>
      <w:r>
        <w:rPr>
          <w:rStyle w:val="2c"/>
          <w:lang w:val="en-US" w:eastAsia="en-US" w:bidi="en-US"/>
        </w:rPr>
        <w:t>x</w:t>
      </w:r>
      <w:r>
        <w:rPr>
          <w:rStyle w:val="2c"/>
        </w:rPr>
        <w:t xml:space="preserve">, Чу = </w:t>
      </w:r>
      <w:r>
        <w:rPr>
          <w:rStyle w:val="2c"/>
          <w:lang w:val="en-US" w:eastAsia="en-US" w:bidi="en-US"/>
        </w:rPr>
        <w:t>k</w:t>
      </w:r>
      <w:r w:rsidRPr="00626478">
        <w:rPr>
          <w:rStyle w:val="2c"/>
          <w:lang w:eastAsia="en-US" w:bidi="en-US"/>
        </w:rPr>
        <w:t>/</w:t>
      </w:r>
      <w:r>
        <w:rPr>
          <w:rStyle w:val="2c"/>
          <w:lang w:val="en-US" w:eastAsia="en-US" w:bidi="en-US"/>
        </w:rPr>
        <w:t>x</w:t>
      </w:r>
      <w:r w:rsidRPr="00626478">
        <w:rPr>
          <w:rStyle w:val="2c"/>
          <w:lang w:eastAsia="en-US" w:bidi="en-US"/>
        </w:rPr>
        <w:t xml:space="preserve">, </w:t>
      </w:r>
      <w:r>
        <w:rPr>
          <w:rStyle w:val="2c"/>
        </w:rPr>
        <w:t xml:space="preserve">у = \ </w:t>
      </w:r>
      <w:r>
        <w:rPr>
          <w:rStyle w:val="2c"/>
          <w:lang w:val="en-US" w:eastAsia="en-US" w:bidi="en-US"/>
        </w:rPr>
        <w:t>x</w:t>
      </w:r>
      <w:r w:rsidRPr="00626478">
        <w:rPr>
          <w:rStyle w:val="2c"/>
          <w:lang w:eastAsia="en-US" w:bidi="en-US"/>
        </w:rPr>
        <w:t xml:space="preserve"> </w:t>
      </w:r>
      <w:r>
        <w:rPr>
          <w:rStyle w:val="2c"/>
        </w:rPr>
        <w:t xml:space="preserve">\, у </w:t>
      </w:r>
      <w:r w:rsidRPr="00626478">
        <w:rPr>
          <w:rStyle w:val="2c"/>
          <w:lang w:eastAsia="en-US" w:bidi="en-US"/>
        </w:rPr>
        <w:t>=</w:t>
      </w:r>
      <w:r>
        <w:rPr>
          <w:rStyle w:val="2c"/>
          <w:lang w:val="en-US" w:eastAsia="en-US" w:bidi="en-US"/>
        </w:rPr>
        <w:t>ax</w:t>
      </w:r>
      <w:r w:rsidRPr="00626478">
        <w:rPr>
          <w:rStyle w:val="2c"/>
          <w:vertAlign w:val="superscript"/>
          <w:lang w:eastAsia="en-US" w:bidi="en-US"/>
        </w:rPr>
        <w:t>2</w:t>
      </w:r>
      <w:r w:rsidRPr="00626478">
        <w:rPr>
          <w:rStyle w:val="2c"/>
          <w:lang w:eastAsia="en-US" w:bidi="en-US"/>
        </w:rPr>
        <w:t>+</w:t>
      </w:r>
      <w:r>
        <w:rPr>
          <w:rStyle w:val="2c"/>
          <w:lang w:val="en-US" w:eastAsia="en-US" w:bidi="en-US"/>
        </w:rPr>
        <w:t>bx</w:t>
      </w:r>
      <w:r w:rsidRPr="00626478">
        <w:rPr>
          <w:rStyle w:val="2c"/>
          <w:lang w:eastAsia="en-US" w:bidi="en-US"/>
        </w:rPr>
        <w:t xml:space="preserve"> +</w:t>
      </w:r>
      <w:r>
        <w:rPr>
          <w:rStyle w:val="2c"/>
          <w:lang w:val="en-US" w:eastAsia="en-US" w:bidi="en-US"/>
        </w:rPr>
        <w:t>c</w:t>
      </w:r>
      <w:r w:rsidRPr="00626478">
        <w:rPr>
          <w:rStyle w:val="2c"/>
          <w:lang w:eastAsia="en-US" w:bidi="en-US"/>
        </w:rPr>
        <w:t>.</w:t>
      </w:r>
    </w:p>
    <w:p w:rsidR="009514B5" w:rsidRDefault="005F12F9">
      <w:pPr>
        <w:pStyle w:val="25"/>
        <w:shd w:val="clear" w:color="auto" w:fill="auto"/>
        <w:spacing w:after="0" w:line="298" w:lineRule="exact"/>
        <w:ind w:firstLine="420"/>
      </w:pPr>
      <w:r>
        <w:t>Четные и нечетные функции. Алгоритм исследования функции на четность. Графики четной и нечетной фун</w:t>
      </w:r>
      <w:r>
        <w:rPr>
          <w:rStyle w:val="2b"/>
        </w:rPr>
        <w:t>кц</w:t>
      </w:r>
      <w:r>
        <w:t>ий.</w:t>
      </w:r>
    </w:p>
    <w:p w:rsidR="009514B5" w:rsidRDefault="005F12F9">
      <w:pPr>
        <w:pStyle w:val="25"/>
        <w:shd w:val="clear" w:color="auto" w:fill="auto"/>
        <w:spacing w:after="0" w:line="298" w:lineRule="exact"/>
        <w:ind w:firstLine="420"/>
      </w:pPr>
      <w:r>
        <w:t>Степенная фун</w:t>
      </w:r>
      <w:r>
        <w:rPr>
          <w:rStyle w:val="2b"/>
        </w:rPr>
        <w:t>кц</w:t>
      </w:r>
      <w:r>
        <w:t>ия с натуральным показателем, ее свойства и график. Степенная фун</w:t>
      </w:r>
      <w:r>
        <w:rPr>
          <w:rStyle w:val="2b"/>
        </w:rPr>
        <w:t>кц</w:t>
      </w:r>
      <w:r>
        <w:t>ия с отрицательным целым показателем, ее свойства и график.</w:t>
      </w:r>
    </w:p>
    <w:p w:rsidR="009514B5" w:rsidRDefault="005F12F9">
      <w:pPr>
        <w:pStyle w:val="25"/>
        <w:shd w:val="clear" w:color="auto" w:fill="auto"/>
        <w:spacing w:after="0" w:line="298" w:lineRule="exact"/>
        <w:ind w:firstLine="420"/>
      </w:pPr>
      <w:r>
        <w:t xml:space="preserve">Функция </w:t>
      </w:r>
      <w:r>
        <w:rPr>
          <w:rStyle w:val="2c"/>
        </w:rPr>
        <w:t xml:space="preserve">у = </w:t>
      </w:r>
      <w:r>
        <w:rPr>
          <w:rStyle w:val="2c"/>
          <w:vertAlign w:val="superscript"/>
        </w:rPr>
        <w:t>3</w:t>
      </w:r>
      <w:r>
        <w:rPr>
          <w:rStyle w:val="2c"/>
        </w:rPr>
        <w:t>^х,</w:t>
      </w:r>
      <w:r>
        <w:t xml:space="preserve"> ее свойства и график.</w:t>
      </w:r>
    </w:p>
    <w:p w:rsidR="009514B5" w:rsidRDefault="005F12F9">
      <w:pPr>
        <w:pStyle w:val="25"/>
        <w:shd w:val="clear" w:color="auto" w:fill="auto"/>
        <w:spacing w:after="0" w:line="298" w:lineRule="exact"/>
        <w:ind w:firstLine="0"/>
      </w:pPr>
      <w:r>
        <w:t>Прогрессии (16 ч)</w:t>
      </w:r>
    </w:p>
    <w:p w:rsidR="009514B5" w:rsidRDefault="005F12F9">
      <w:pPr>
        <w:pStyle w:val="25"/>
        <w:shd w:val="clear" w:color="auto" w:fill="auto"/>
        <w:spacing w:after="0" w:line="298" w:lineRule="exact"/>
        <w:ind w:left="40" w:firstLine="0"/>
        <w:jc w:val="center"/>
      </w:pPr>
      <w:r>
        <w:t>Числовая последовательность. Способы задания числовых последовательностей</w:t>
      </w:r>
      <w:r>
        <w:br/>
      </w:r>
      <w:r>
        <w:lastRenderedPageBreak/>
        <w:t>(аналитический, словесный, рекуррентный). Свойства числовых последовательностей.</w:t>
      </w:r>
    </w:p>
    <w:p w:rsidR="009514B5" w:rsidRDefault="005F12F9">
      <w:pPr>
        <w:pStyle w:val="25"/>
        <w:shd w:val="clear" w:color="auto" w:fill="auto"/>
        <w:spacing w:after="0" w:line="298" w:lineRule="exact"/>
        <w:ind w:firstLine="420"/>
      </w:pPr>
      <w:r>
        <w:t xml:space="preserve">Арифметическая прогрессия. Формула </w:t>
      </w:r>
      <w:r>
        <w:rPr>
          <w:rStyle w:val="2c"/>
          <w:lang w:val="en-US" w:eastAsia="en-US" w:bidi="en-US"/>
        </w:rPr>
        <w:t>n</w:t>
      </w:r>
      <w:r>
        <w:rPr>
          <w:rStyle w:val="2c"/>
          <w:lang w:val="ba" w:eastAsia="ba" w:bidi="ba"/>
        </w:rPr>
        <w:t>-го</w:t>
      </w:r>
      <w:r>
        <w:rPr>
          <w:lang w:val="ba" w:eastAsia="ba" w:bidi="ba"/>
        </w:rPr>
        <w:t xml:space="preserve"> </w:t>
      </w:r>
      <w:r>
        <w:t>члена. Формула суммы членов конечной арифметической прогрессии. Характеристическое свойство.</w:t>
      </w:r>
    </w:p>
    <w:p w:rsidR="009514B5" w:rsidRDefault="005F12F9">
      <w:pPr>
        <w:pStyle w:val="25"/>
        <w:shd w:val="clear" w:color="auto" w:fill="auto"/>
        <w:spacing w:after="0" w:line="298" w:lineRule="exact"/>
        <w:ind w:firstLine="420"/>
      </w:pPr>
      <w:r>
        <w:t xml:space="preserve">Г еометрическая прогрессия. Формула </w:t>
      </w:r>
      <w:r>
        <w:rPr>
          <w:lang w:val="en-US" w:eastAsia="en-US" w:bidi="en-US"/>
        </w:rPr>
        <w:t>n</w:t>
      </w:r>
      <w:r>
        <w:rPr>
          <w:lang w:val="ba" w:eastAsia="ba" w:bidi="ba"/>
        </w:rPr>
        <w:t xml:space="preserve">-го </w:t>
      </w:r>
      <w:r>
        <w:t>члена. Формула суммы членов конечной геометрической прогрессии. Характеристическое свойство. Прогрессии и банковские расчеты. Элементы комбинаторики, статистики и теории вероятностей (12 ч)</w:t>
      </w:r>
    </w:p>
    <w:p w:rsidR="009514B5" w:rsidRDefault="005F12F9">
      <w:pPr>
        <w:pStyle w:val="25"/>
        <w:shd w:val="clear" w:color="auto" w:fill="auto"/>
        <w:spacing w:after="0" w:line="298" w:lineRule="exact"/>
        <w:ind w:firstLine="420"/>
      </w:pPr>
      <w:r>
        <w:t>Комбинаторные задачи. Правило умножения. Факториал. Перестановки.</w:t>
      </w:r>
    </w:p>
    <w:p w:rsidR="009514B5" w:rsidRDefault="005F12F9">
      <w:pPr>
        <w:pStyle w:val="25"/>
        <w:shd w:val="clear" w:color="auto" w:fill="auto"/>
        <w:spacing w:after="0" w:line="298" w:lineRule="exact"/>
        <w:ind w:firstLine="0"/>
      </w:pPr>
      <w:r>
        <w:t>Группировка информации. Общий ряд данных. Кратность варианты измерения. Табличное представление информации. Частота варианты. Графическое представление информации. Полигон распределения данных. Г истограмма. Числовые характеристики данных измерения (размах, мода, среднее значение).</w:t>
      </w:r>
    </w:p>
    <w:p w:rsidR="009514B5" w:rsidRDefault="005F12F9">
      <w:pPr>
        <w:pStyle w:val="25"/>
        <w:shd w:val="clear" w:color="auto" w:fill="auto"/>
        <w:spacing w:after="90" w:line="298" w:lineRule="exact"/>
        <w:ind w:firstLine="0"/>
      </w:pPr>
      <w:r>
        <w:t>Вероятность. Событие (случайное, достоверное, невозможное). Классическая вероятностная схема. Противоположные события. Несовместные события. Вероятность суммы двух событий. Вероятность противоположного события. Статистическая устойчивость. Статистическая вероятность.</w:t>
      </w:r>
    </w:p>
    <w:p w:rsidR="009514B5" w:rsidRDefault="005F12F9">
      <w:pPr>
        <w:pStyle w:val="25"/>
        <w:shd w:val="clear" w:color="auto" w:fill="auto"/>
        <w:spacing w:after="578" w:line="260" w:lineRule="exact"/>
        <w:ind w:firstLine="0"/>
      </w:pPr>
      <w:r>
        <w:t>Обобщающее повторение (18 ч)</w:t>
      </w:r>
    </w:p>
    <w:p w:rsidR="009514B5" w:rsidRDefault="005F12F9">
      <w:pPr>
        <w:pStyle w:val="321"/>
        <w:keepNext/>
        <w:keepLines/>
        <w:shd w:val="clear" w:color="auto" w:fill="auto"/>
        <w:spacing w:after="248" w:line="260" w:lineRule="exact"/>
        <w:ind w:left="140" w:firstLine="0"/>
        <w:jc w:val="center"/>
      </w:pPr>
      <w:bookmarkStart w:id="140" w:name="bookmark120"/>
      <w:r>
        <w:rPr>
          <w:rStyle w:val="322"/>
        </w:rPr>
        <w:t>ГЕОМЕТРИЯ 9 класс (68 часов)</w:t>
      </w:r>
      <w:bookmarkEnd w:id="140"/>
    </w:p>
    <w:p w:rsidR="009514B5" w:rsidRDefault="005F12F9">
      <w:pPr>
        <w:pStyle w:val="321"/>
        <w:keepNext/>
        <w:keepLines/>
        <w:shd w:val="clear" w:color="auto" w:fill="auto"/>
        <w:ind w:firstLine="0"/>
        <w:jc w:val="left"/>
      </w:pPr>
      <w:bookmarkStart w:id="141" w:name="bookmark121"/>
      <w:r>
        <w:t>Векторы. Метод координат (18 часов)</w:t>
      </w:r>
      <w:bookmarkEnd w:id="141"/>
    </w:p>
    <w:p w:rsidR="009514B5" w:rsidRDefault="005F12F9">
      <w:pPr>
        <w:pStyle w:val="25"/>
        <w:shd w:val="clear" w:color="auto" w:fill="auto"/>
        <w:spacing w:after="0" w:line="298" w:lineRule="exact"/>
        <w:ind w:right="200" w:firstLine="420"/>
        <w:jc w:val="both"/>
      </w:pPr>
      <w:r>
        <w:t>Понятие вектора. Равенство векторов. Сложение и вычитание векторов. Умножение вектора на число. Разложение вектора по двум неколлинеарным векторам. Координаты вектора. Простейшие задачи в координатах. Уравнения окружности и прямой. Применение векторов и координат при решении задач.</w:t>
      </w:r>
    </w:p>
    <w:p w:rsidR="009514B5" w:rsidRDefault="005F12F9">
      <w:pPr>
        <w:pStyle w:val="25"/>
        <w:shd w:val="clear" w:color="auto" w:fill="auto"/>
        <w:spacing w:after="0" w:line="298" w:lineRule="exact"/>
        <w:ind w:right="200" w:firstLine="420"/>
        <w:jc w:val="both"/>
      </w:pPr>
      <w:r>
        <w:rPr>
          <w:rStyle w:val="2c"/>
        </w:rPr>
        <w:t>Основная цель</w:t>
      </w:r>
      <w:r>
        <w:t xml:space="preserve"> — научить учащихся выполнять действия над векторами как направленными отрезками, что важно для применения векторов в физике; познакомить с использованием векторов и метода координат при решении геометрических задач.</w:t>
      </w:r>
    </w:p>
    <w:p w:rsidR="009514B5" w:rsidRDefault="005F12F9">
      <w:pPr>
        <w:pStyle w:val="25"/>
        <w:shd w:val="clear" w:color="auto" w:fill="auto"/>
        <w:spacing w:after="0" w:line="298" w:lineRule="exact"/>
        <w:ind w:right="200" w:firstLine="420"/>
        <w:jc w:val="both"/>
      </w:pPr>
      <w:r>
        <w:t xml:space="preserve">Вектор определяется как направленный отрезок и действия над векторами вводятся так, как это принято в физике, </w:t>
      </w:r>
      <w:r>
        <w:rPr>
          <w:lang w:val="ba" w:eastAsia="ba" w:bidi="ba"/>
        </w:rPr>
        <w:t xml:space="preserve">т. </w:t>
      </w:r>
      <w:r>
        <w:t>Е. как действия с направленными отрезками. Основное внимание должно быть уделено выработке умений выполнять операции над векторами (складывать векторы по правилам треугольника и параллелограмма, строить вектор, равный разности двух данных векторов, а также вектор, равный произведению данного вектора на данное число).</w:t>
      </w:r>
    </w:p>
    <w:p w:rsidR="009514B5" w:rsidRDefault="005F12F9">
      <w:pPr>
        <w:pStyle w:val="25"/>
        <w:shd w:val="clear" w:color="auto" w:fill="auto"/>
        <w:spacing w:after="0" w:line="298" w:lineRule="exact"/>
        <w:ind w:right="200" w:firstLine="420"/>
        <w:jc w:val="both"/>
      </w:pPr>
      <w:r>
        <w:t>На примерах показывается, как векторы могут применяться к решению геометрических задач. Демонстрируется эффективность применения формул для координат середины отрезка, расстояния между двумя точками, уравнений окружности и прямой в конкретных геометрических задачах, тем самым дается представление об изучении геометрических фигур с помощью методов алгебры.</w:t>
      </w:r>
    </w:p>
    <w:p w:rsidR="009514B5" w:rsidRDefault="005F12F9">
      <w:pPr>
        <w:pStyle w:val="25"/>
        <w:shd w:val="clear" w:color="auto" w:fill="auto"/>
        <w:spacing w:after="0" w:line="298" w:lineRule="exact"/>
        <w:ind w:firstLine="0"/>
      </w:pPr>
      <w:r>
        <w:t>Соотношения между сторонами и углами треугольника. Скалярное произведение векторов (11 часов)</w:t>
      </w:r>
    </w:p>
    <w:p w:rsidR="009514B5" w:rsidRDefault="005F12F9">
      <w:pPr>
        <w:pStyle w:val="25"/>
        <w:shd w:val="clear" w:color="auto" w:fill="auto"/>
        <w:spacing w:after="0" w:line="298" w:lineRule="exact"/>
        <w:ind w:firstLine="380"/>
        <w:jc w:val="both"/>
      </w:pPr>
      <w:r>
        <w:rPr>
          <w:lang w:val="ba" w:eastAsia="ba" w:bidi="ba"/>
        </w:rPr>
        <w:t xml:space="preserve">Синус, косинус и тангенс </w:t>
      </w:r>
      <w:r>
        <w:t>угла. Теоремы синусов и косинусов. Решение треугольников. Скалярное произведение векторов и его применение в геометрических задачах.</w:t>
      </w:r>
    </w:p>
    <w:p w:rsidR="009514B5" w:rsidRDefault="005F12F9">
      <w:pPr>
        <w:pStyle w:val="25"/>
        <w:shd w:val="clear" w:color="auto" w:fill="auto"/>
        <w:spacing w:after="0" w:line="298" w:lineRule="exact"/>
        <w:ind w:firstLine="380"/>
        <w:jc w:val="both"/>
      </w:pPr>
      <w:r>
        <w:rPr>
          <w:rStyle w:val="2c"/>
        </w:rPr>
        <w:t>Основная цель</w:t>
      </w:r>
      <w:r>
        <w:t xml:space="preserve"> — развить умение учащихся применять тригонометрический аппарат при решении геометрических задач.</w:t>
      </w:r>
    </w:p>
    <w:p w:rsidR="009514B5" w:rsidRDefault="005F12F9">
      <w:pPr>
        <w:pStyle w:val="25"/>
        <w:shd w:val="clear" w:color="auto" w:fill="auto"/>
        <w:spacing w:after="0" w:line="298" w:lineRule="exact"/>
        <w:ind w:firstLine="380"/>
        <w:jc w:val="both"/>
      </w:pPr>
      <w:r>
        <w:t>Синус и косинус любого угла от 0° до 180° вводятся с помощью единичной полуокружности, доказываются теоремы синусов и косинусов и выводится еще одна формула площади треугольни</w:t>
      </w:r>
      <w:r>
        <w:softHyphen/>
        <w:t>ка (половина произведения двух сторон на синус угла между ними). Этот аппарат применяется к решению треугольников.</w:t>
      </w:r>
    </w:p>
    <w:p w:rsidR="009514B5" w:rsidRDefault="005F12F9">
      <w:pPr>
        <w:pStyle w:val="25"/>
        <w:shd w:val="clear" w:color="auto" w:fill="auto"/>
        <w:spacing w:after="0" w:line="298" w:lineRule="exact"/>
        <w:ind w:firstLine="380"/>
        <w:jc w:val="both"/>
      </w:pPr>
      <w:r>
        <w:t xml:space="preserve">Скалярное произведение векторов вводится как в физике (произведение длин векторов на </w:t>
      </w:r>
      <w:r>
        <w:lastRenderedPageBreak/>
        <w:t>косинус угла между ними). Рассматриваются свойства скалярного произведения и его применение при решении геометрических задач.</w:t>
      </w:r>
    </w:p>
    <w:p w:rsidR="009514B5" w:rsidRDefault="005F12F9">
      <w:pPr>
        <w:pStyle w:val="25"/>
        <w:shd w:val="clear" w:color="auto" w:fill="auto"/>
        <w:spacing w:after="0" w:line="298" w:lineRule="exact"/>
        <w:ind w:firstLine="380"/>
        <w:jc w:val="both"/>
      </w:pPr>
      <w:r>
        <w:t>Основное внимание следует уделить выработке прочных навыков в применении тригонометрического аппарата при решении геометрических задач.</w:t>
      </w:r>
    </w:p>
    <w:p w:rsidR="009514B5" w:rsidRDefault="005F12F9">
      <w:pPr>
        <w:pStyle w:val="25"/>
        <w:shd w:val="clear" w:color="auto" w:fill="auto"/>
        <w:spacing w:after="0" w:line="298" w:lineRule="exact"/>
        <w:ind w:firstLine="0"/>
      </w:pPr>
      <w:r>
        <w:t>Длина окружности и площадь круга (11 часов)</w:t>
      </w:r>
    </w:p>
    <w:p w:rsidR="009514B5" w:rsidRDefault="005F12F9">
      <w:pPr>
        <w:pStyle w:val="25"/>
        <w:shd w:val="clear" w:color="auto" w:fill="auto"/>
        <w:spacing w:after="0" w:line="298" w:lineRule="exact"/>
        <w:ind w:firstLine="380"/>
        <w:jc w:val="both"/>
      </w:pPr>
      <w:r>
        <w:t>Правильные многоугольники. Окружности, описанная около правильного многоугольника и вписанная в него. Построение правильных многоугольников. Длина окружности Площадь круга.</w:t>
      </w:r>
    </w:p>
    <w:p w:rsidR="009514B5" w:rsidRDefault="005F12F9">
      <w:pPr>
        <w:pStyle w:val="25"/>
        <w:shd w:val="clear" w:color="auto" w:fill="auto"/>
        <w:spacing w:after="0" w:line="298" w:lineRule="exact"/>
        <w:ind w:firstLine="380"/>
        <w:jc w:val="both"/>
      </w:pPr>
      <w:r>
        <w:rPr>
          <w:rStyle w:val="2c"/>
        </w:rPr>
        <w:t>Основная цель</w:t>
      </w:r>
      <w:r>
        <w:t xml:space="preserve"> — расширить знание учащихся о многоугольниках; рассмотреть понятия длины окружности и площади круга и формулы для их вычисления.</w:t>
      </w:r>
    </w:p>
    <w:p w:rsidR="009514B5" w:rsidRDefault="005F12F9">
      <w:pPr>
        <w:pStyle w:val="25"/>
        <w:shd w:val="clear" w:color="auto" w:fill="auto"/>
        <w:spacing w:after="0" w:line="298" w:lineRule="exact"/>
        <w:ind w:firstLine="380"/>
        <w:jc w:val="both"/>
      </w:pPr>
      <w:r>
        <w:t xml:space="preserve">В начале темы дается определение правильного многоугольника, и рассматриваются теоремы об окружностях, описание около правильного многоугольника и вписанной в него. С помощью описанной окружности решаются задачи о построении правильного шестиугольника и правильного 2^-угольника, если дан правильный </w:t>
      </w:r>
      <w:r>
        <w:rPr>
          <w:lang w:val="en-US" w:eastAsia="en-US" w:bidi="en-US"/>
        </w:rPr>
        <w:t>w</w:t>
      </w:r>
      <w:r>
        <w:rPr>
          <w:lang w:val="ba" w:eastAsia="ba" w:bidi="ba"/>
        </w:rPr>
        <w:t>-угольник.</w:t>
      </w:r>
    </w:p>
    <w:p w:rsidR="009514B5" w:rsidRDefault="005F12F9">
      <w:pPr>
        <w:pStyle w:val="25"/>
        <w:shd w:val="clear" w:color="auto" w:fill="auto"/>
        <w:spacing w:after="0" w:line="298" w:lineRule="exact"/>
        <w:ind w:firstLine="380"/>
        <w:jc w:val="both"/>
      </w:pPr>
      <w:r>
        <w:t>Формулы, выражающие сторону правильного многоугольник и радиус вписанной в него окружности через радиус описанной окружности, используются при выводе формул длины окружности и площади круга. Вывод опирается на интуитивное представление о пределе: при неограниченном увеличении числа сторон правильного многоугольника, вписанного в окружность, его периметр стремится к длине этой окружности, а площадь — к площади круга, ограниченного окружностью.</w:t>
      </w:r>
    </w:p>
    <w:p w:rsidR="009514B5" w:rsidRDefault="005F12F9">
      <w:pPr>
        <w:pStyle w:val="25"/>
        <w:shd w:val="clear" w:color="auto" w:fill="auto"/>
        <w:spacing w:after="0" w:line="298" w:lineRule="exact"/>
        <w:ind w:firstLine="0"/>
      </w:pPr>
      <w:r>
        <w:t>Движения (8 часов)</w:t>
      </w:r>
    </w:p>
    <w:p w:rsidR="009514B5" w:rsidRDefault="005F12F9">
      <w:pPr>
        <w:pStyle w:val="25"/>
        <w:shd w:val="clear" w:color="auto" w:fill="auto"/>
        <w:spacing w:after="0" w:line="298" w:lineRule="exact"/>
        <w:ind w:firstLine="380"/>
        <w:jc w:val="both"/>
      </w:pPr>
      <w:r>
        <w:t>Отображение плоскости на себя. Понятие движения. Осевая и центральная симметрии. Параллельный перенос. Поворот. Наложения и движения.</w:t>
      </w:r>
    </w:p>
    <w:p w:rsidR="009514B5" w:rsidRDefault="005F12F9">
      <w:pPr>
        <w:pStyle w:val="25"/>
        <w:shd w:val="clear" w:color="auto" w:fill="auto"/>
        <w:spacing w:after="0" w:line="298" w:lineRule="exact"/>
        <w:ind w:firstLine="380"/>
        <w:jc w:val="both"/>
      </w:pPr>
      <w:r>
        <w:rPr>
          <w:rStyle w:val="2c"/>
        </w:rPr>
        <w:t>Основная цель</w:t>
      </w:r>
      <w:r>
        <w:t xml:space="preserve"> — познакомить учащихся с понятие: движения и его свойствами, с основными видами движений, с взаимоотношениями наложений и движений.</w:t>
      </w:r>
    </w:p>
    <w:p w:rsidR="009514B5" w:rsidRDefault="005F12F9">
      <w:pPr>
        <w:pStyle w:val="25"/>
        <w:shd w:val="clear" w:color="auto" w:fill="auto"/>
        <w:spacing w:after="0" w:line="298" w:lineRule="exact"/>
        <w:ind w:firstLine="380"/>
        <w:jc w:val="both"/>
      </w:pPr>
      <w:r>
        <w:t>Движение плоскости вводится как отображение плоскости на себя, сохраняющее расстояние между точками. При рассмотрении видов движений основное внимание уделяется построению образов точек, прямых, отрезков, треугольников при осевой и центральной симметриях, параллельном переносе, поворот. На эффектных примерах показывается применение движений при решении геометрических задач.</w:t>
      </w:r>
    </w:p>
    <w:p w:rsidR="009514B5" w:rsidRDefault="005F12F9">
      <w:pPr>
        <w:pStyle w:val="25"/>
        <w:shd w:val="clear" w:color="auto" w:fill="auto"/>
        <w:spacing w:after="0" w:line="298" w:lineRule="exact"/>
        <w:ind w:firstLine="380"/>
        <w:jc w:val="both"/>
      </w:pPr>
      <w:r>
        <w:t>Понятие наложения относится в данном курсе к числу основных понятий. Доказывается, что понятия наложения и движения являются эквивалентными: любое наложение является движением плоскости и обратно. Изучение доказательства не являете обязательным, однако следует рассмотреть связь понятий наложения и движения.</w:t>
      </w:r>
    </w:p>
    <w:p w:rsidR="009514B5" w:rsidRDefault="005F12F9">
      <w:pPr>
        <w:pStyle w:val="25"/>
        <w:shd w:val="clear" w:color="auto" w:fill="auto"/>
        <w:spacing w:after="0" w:line="298" w:lineRule="exact"/>
        <w:ind w:firstLine="0"/>
      </w:pPr>
      <w:r>
        <w:t>Начальные сведения из стереометрии (8 часов)</w:t>
      </w:r>
    </w:p>
    <w:p w:rsidR="009514B5" w:rsidRDefault="005F12F9">
      <w:pPr>
        <w:pStyle w:val="25"/>
        <w:shd w:val="clear" w:color="auto" w:fill="auto"/>
        <w:spacing w:after="0" w:line="298" w:lineRule="exact"/>
        <w:ind w:firstLine="380"/>
        <w:jc w:val="both"/>
      </w:pPr>
      <w:r>
        <w:t>Предмет стереометрии. Геометрические тела и поверхности Многогранники: призма, параллелепипед, пирамида, формулы для вычисления их объемов. Тела и поверхности вращения: цилиндр, конус, сфера, шар, формулы для вычисления их площадей поверхностей и объемов.</w:t>
      </w:r>
    </w:p>
    <w:p w:rsidR="009514B5" w:rsidRDefault="005F12F9">
      <w:pPr>
        <w:pStyle w:val="25"/>
        <w:shd w:val="clear" w:color="auto" w:fill="auto"/>
        <w:spacing w:after="0" w:line="298" w:lineRule="exact"/>
        <w:ind w:firstLine="400"/>
        <w:jc w:val="both"/>
      </w:pPr>
      <w:r>
        <w:rPr>
          <w:rStyle w:val="2c"/>
        </w:rPr>
        <w:t>Основная цель</w:t>
      </w:r>
      <w:r>
        <w:t xml:space="preserve"> — дать начальное представление о телах и поверхностях в пространстве; познакомить учащихся с основ новыми формулами для вычисления площадей поверхностей и объемов тел.</w:t>
      </w:r>
    </w:p>
    <w:p w:rsidR="009514B5" w:rsidRDefault="005F12F9">
      <w:pPr>
        <w:pStyle w:val="25"/>
        <w:shd w:val="clear" w:color="auto" w:fill="auto"/>
        <w:spacing w:after="0" w:line="298" w:lineRule="exact"/>
        <w:ind w:firstLine="0"/>
        <w:jc w:val="both"/>
      </w:pPr>
      <w:r>
        <w:t>Рассмотрение простейших многогранников (призмы, параллелепипеда, пирамиды), а также тел и поверхностей вращений (цилиндра, конуса, сферы, шара) проводится на основе наглядных представлений, без привлечения аксиом стереометрии. Формулы для вычисления объемов указанных тел выводятся на основе принципа Кавальери, формулы для вычисления площади и боковых поверхностей цилиндра и конуса получаются с помощью разверток этих поверхностей, формула площади сферы приводится без обоснования Об аксиомах геометрии (2 часа)</w:t>
      </w:r>
    </w:p>
    <w:p w:rsidR="009514B5" w:rsidRDefault="005F12F9">
      <w:pPr>
        <w:pStyle w:val="25"/>
        <w:shd w:val="clear" w:color="auto" w:fill="auto"/>
        <w:spacing w:after="0" w:line="298" w:lineRule="exact"/>
        <w:ind w:firstLine="400"/>
        <w:jc w:val="both"/>
      </w:pPr>
      <w:r>
        <w:lastRenderedPageBreak/>
        <w:t>Беседа об аксиомах геометрии.</w:t>
      </w:r>
    </w:p>
    <w:p w:rsidR="009514B5" w:rsidRDefault="005F12F9">
      <w:pPr>
        <w:pStyle w:val="25"/>
        <w:shd w:val="clear" w:color="auto" w:fill="auto"/>
        <w:spacing w:after="0" w:line="298" w:lineRule="exact"/>
        <w:ind w:firstLine="400"/>
        <w:jc w:val="both"/>
      </w:pPr>
      <w:r>
        <w:rPr>
          <w:rStyle w:val="2c"/>
        </w:rPr>
        <w:t>Основная цель</w:t>
      </w:r>
      <w:r>
        <w:t xml:space="preserve"> — дать более глубокое представление о системе аксиом планиметрии и аксиоматическом методе.</w:t>
      </w:r>
    </w:p>
    <w:p w:rsidR="009514B5" w:rsidRDefault="005F12F9">
      <w:pPr>
        <w:pStyle w:val="25"/>
        <w:shd w:val="clear" w:color="auto" w:fill="auto"/>
        <w:spacing w:after="0" w:line="298" w:lineRule="exact"/>
        <w:ind w:firstLine="400"/>
        <w:jc w:val="both"/>
      </w:pPr>
      <w:r>
        <w:t>В данной теме рассказывается о различных системах аксиом геометрии, в частности о различных способах введения понятия равенства фигур.</w:t>
      </w:r>
    </w:p>
    <w:p w:rsidR="009514B5" w:rsidRDefault="005F12F9">
      <w:pPr>
        <w:pStyle w:val="25"/>
        <w:shd w:val="clear" w:color="auto" w:fill="auto"/>
        <w:spacing w:after="0" w:line="298" w:lineRule="exact"/>
        <w:ind w:firstLine="0"/>
      </w:pPr>
      <w:r>
        <w:t>Повторение. Решение задач (10 часов)</w:t>
      </w:r>
    </w:p>
    <w:p w:rsidR="009514B5" w:rsidRPr="00373FA4" w:rsidRDefault="005F12F9">
      <w:pPr>
        <w:pStyle w:val="321"/>
        <w:keepNext/>
        <w:keepLines/>
        <w:numPr>
          <w:ilvl w:val="0"/>
          <w:numId w:val="53"/>
        </w:numPr>
        <w:shd w:val="clear" w:color="auto" w:fill="auto"/>
        <w:tabs>
          <w:tab w:val="left" w:pos="1638"/>
        </w:tabs>
        <w:ind w:firstLine="740"/>
        <w:rPr>
          <w:b/>
        </w:rPr>
      </w:pPr>
      <w:bookmarkStart w:id="142" w:name="bookmark122"/>
      <w:r w:rsidRPr="00373FA4">
        <w:rPr>
          <w:b/>
        </w:rPr>
        <w:t>Информатика</w:t>
      </w:r>
      <w:bookmarkEnd w:id="142"/>
    </w:p>
    <w:p w:rsidR="009514B5" w:rsidRDefault="005F12F9">
      <w:pPr>
        <w:pStyle w:val="25"/>
        <w:shd w:val="clear" w:color="auto" w:fill="auto"/>
        <w:spacing w:after="0" w:line="298" w:lineRule="exact"/>
        <w:ind w:firstLine="740"/>
        <w:jc w:val="both"/>
      </w:pPr>
      <w:r>
        <w:t xml:space="preserve">При реализации программы учебного предмета «Информатика» у учащихся формируется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w:t>
      </w:r>
      <w:r>
        <w:rPr>
          <w:lang w:val="ba" w:eastAsia="ba" w:bidi="ba"/>
        </w:rPr>
        <w:t xml:space="preserve">мире, </w:t>
      </w:r>
      <w:r>
        <w:t>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9514B5" w:rsidRDefault="005F12F9">
      <w:pPr>
        <w:pStyle w:val="25"/>
        <w:shd w:val="clear" w:color="auto" w:fill="auto"/>
        <w:spacing w:after="0" w:line="298" w:lineRule="exact"/>
        <w:ind w:firstLine="740"/>
        <w:jc w:val="both"/>
      </w:pPr>
      <w:r>
        <w:t>Введение</w:t>
      </w:r>
    </w:p>
    <w:p w:rsidR="009514B5" w:rsidRDefault="005F12F9">
      <w:pPr>
        <w:pStyle w:val="25"/>
        <w:shd w:val="clear" w:color="auto" w:fill="auto"/>
        <w:spacing w:after="0" w:line="298" w:lineRule="exact"/>
        <w:ind w:firstLine="740"/>
        <w:jc w:val="both"/>
      </w:pPr>
      <w:r>
        <w:t>Информация и информационные процессы</w:t>
      </w:r>
    </w:p>
    <w:p w:rsidR="009514B5" w:rsidRDefault="005F12F9">
      <w:pPr>
        <w:pStyle w:val="25"/>
        <w:shd w:val="clear" w:color="auto" w:fill="auto"/>
        <w:spacing w:after="0" w:line="298" w:lineRule="exact"/>
        <w:ind w:firstLine="740"/>
        <w:jc w:val="both"/>
      </w:pPr>
      <w:r>
        <w:t>Информация - одно из основных обобщающих понятий современной науки.</w:t>
      </w:r>
    </w:p>
    <w:p w:rsidR="009514B5" w:rsidRDefault="005F12F9">
      <w:pPr>
        <w:pStyle w:val="25"/>
        <w:shd w:val="clear" w:color="auto" w:fill="auto"/>
        <w:spacing w:after="0" w:line="298" w:lineRule="exact"/>
        <w:ind w:firstLine="740"/>
        <w:jc w:val="both"/>
      </w:pPr>
      <w: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514B5" w:rsidRDefault="005F12F9">
      <w:pPr>
        <w:pStyle w:val="25"/>
        <w:shd w:val="clear" w:color="auto" w:fill="auto"/>
        <w:spacing w:after="0" w:line="298" w:lineRule="exact"/>
        <w:ind w:firstLine="740"/>
        <w:jc w:val="both"/>
      </w:pPr>
      <w: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514B5" w:rsidRDefault="005F12F9">
      <w:pPr>
        <w:pStyle w:val="25"/>
        <w:shd w:val="clear" w:color="auto" w:fill="auto"/>
        <w:spacing w:after="0" w:line="298" w:lineRule="exact"/>
        <w:ind w:firstLine="740"/>
        <w:jc w:val="both"/>
      </w:pPr>
      <w:r>
        <w:t>Информационные процессы - процессы, связанные с хранением, преобразованием и передачей данных.</w:t>
      </w:r>
    </w:p>
    <w:p w:rsidR="009514B5" w:rsidRDefault="005F12F9">
      <w:pPr>
        <w:pStyle w:val="25"/>
        <w:shd w:val="clear" w:color="auto" w:fill="auto"/>
        <w:spacing w:after="0" w:line="298" w:lineRule="exact"/>
        <w:ind w:firstLine="740"/>
        <w:jc w:val="both"/>
      </w:pPr>
      <w:r>
        <w:t>Компьютер - универсальное устройство обработки данных</w:t>
      </w:r>
    </w:p>
    <w:p w:rsidR="009514B5" w:rsidRDefault="005F12F9">
      <w:pPr>
        <w:pStyle w:val="25"/>
        <w:shd w:val="clear" w:color="auto" w:fill="auto"/>
        <w:spacing w:after="0" w:line="298" w:lineRule="exact"/>
        <w:ind w:firstLine="740"/>
        <w:jc w:val="both"/>
      </w:pPr>
      <w: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9514B5" w:rsidRDefault="005F12F9">
      <w:pPr>
        <w:pStyle w:val="50"/>
        <w:shd w:val="clear" w:color="auto" w:fill="auto"/>
        <w:ind w:firstLine="740"/>
      </w:pPr>
      <w:r>
        <w:t>Компьютеры, встроенные в технические устройства и производственные комплексы. Роботизированные производства, аддитивные технологии (3</w:t>
      </w:r>
      <w:r>
        <w:rPr>
          <w:lang w:val="en-US" w:eastAsia="en-US" w:bidi="en-US"/>
        </w:rPr>
        <w:t>D</w:t>
      </w:r>
      <w:r>
        <w:t>-принтеры).</w:t>
      </w:r>
    </w:p>
    <w:p w:rsidR="009514B5" w:rsidRDefault="005F12F9">
      <w:pPr>
        <w:pStyle w:val="25"/>
        <w:shd w:val="clear" w:color="auto" w:fill="auto"/>
        <w:spacing w:after="0" w:line="298" w:lineRule="exact"/>
        <w:ind w:firstLine="740"/>
        <w:jc w:val="both"/>
      </w:pPr>
      <w:r>
        <w:t>Программное обеспечение компьютера.</w:t>
      </w:r>
    </w:p>
    <w:p w:rsidR="009514B5" w:rsidRDefault="005F12F9">
      <w:pPr>
        <w:pStyle w:val="25"/>
        <w:shd w:val="clear" w:color="auto" w:fill="auto"/>
        <w:spacing w:after="0" w:line="298" w:lineRule="exact"/>
        <w:ind w:firstLine="740"/>
        <w:jc w:val="both"/>
      </w:pPr>
      <w: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Pr>
          <w:rStyle w:val="2c"/>
        </w:rPr>
        <w:t>Носители информации в живой природе.</w:t>
      </w:r>
    </w:p>
    <w:p w:rsidR="009514B5" w:rsidRDefault="005F12F9">
      <w:pPr>
        <w:pStyle w:val="25"/>
        <w:shd w:val="clear" w:color="auto" w:fill="auto"/>
        <w:spacing w:after="0" w:line="298" w:lineRule="exact"/>
        <w:ind w:firstLine="740"/>
        <w:jc w:val="both"/>
      </w:pPr>
      <w:r>
        <w:t>История и тенденции развития компьютеров, улучшение характеристик компьютеров. Суперкомпьютеры.</w:t>
      </w:r>
    </w:p>
    <w:p w:rsidR="009514B5" w:rsidRDefault="005F12F9">
      <w:pPr>
        <w:pStyle w:val="50"/>
        <w:shd w:val="clear" w:color="auto" w:fill="auto"/>
        <w:ind w:firstLine="740"/>
      </w:pPr>
      <w:r>
        <w:t>Физические ограничения на значения характеристик компьютеров.</w:t>
      </w:r>
    </w:p>
    <w:p w:rsidR="009514B5" w:rsidRDefault="005F12F9">
      <w:pPr>
        <w:pStyle w:val="50"/>
        <w:shd w:val="clear" w:color="auto" w:fill="auto"/>
        <w:ind w:firstLine="740"/>
      </w:pPr>
      <w:r>
        <w:t>Параллельные вычисления.</w:t>
      </w:r>
    </w:p>
    <w:p w:rsidR="009514B5" w:rsidRDefault="005F12F9">
      <w:pPr>
        <w:pStyle w:val="25"/>
        <w:shd w:val="clear" w:color="auto" w:fill="auto"/>
        <w:spacing w:after="0" w:line="298" w:lineRule="exact"/>
        <w:ind w:firstLine="740"/>
        <w:jc w:val="both"/>
      </w:pPr>
      <w:r>
        <w:t>Техника безопасности и правила работы на компьютере.</w:t>
      </w:r>
    </w:p>
    <w:p w:rsidR="009514B5" w:rsidRDefault="005F12F9">
      <w:pPr>
        <w:pStyle w:val="25"/>
        <w:shd w:val="clear" w:color="auto" w:fill="auto"/>
        <w:spacing w:after="0" w:line="298" w:lineRule="exact"/>
        <w:ind w:firstLine="740"/>
        <w:jc w:val="both"/>
      </w:pPr>
      <w:r>
        <w:t>Математические основы информатики</w:t>
      </w:r>
    </w:p>
    <w:p w:rsidR="009514B5" w:rsidRDefault="005F12F9">
      <w:pPr>
        <w:pStyle w:val="25"/>
        <w:shd w:val="clear" w:color="auto" w:fill="auto"/>
        <w:spacing w:after="0" w:line="298" w:lineRule="exact"/>
        <w:ind w:firstLine="740"/>
        <w:jc w:val="both"/>
      </w:pPr>
      <w:r>
        <w:t>Тексты и кодирование</w:t>
      </w:r>
    </w:p>
    <w:p w:rsidR="009514B5" w:rsidRDefault="005F12F9">
      <w:pPr>
        <w:pStyle w:val="25"/>
        <w:shd w:val="clear" w:color="auto" w:fill="auto"/>
        <w:spacing w:after="0" w:line="298" w:lineRule="exact"/>
        <w:ind w:firstLine="740"/>
        <w:jc w:val="both"/>
      </w:pPr>
      <w: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514B5" w:rsidRDefault="005F12F9">
      <w:pPr>
        <w:pStyle w:val="25"/>
        <w:shd w:val="clear" w:color="auto" w:fill="auto"/>
        <w:spacing w:after="0" w:line="298" w:lineRule="exact"/>
        <w:ind w:firstLine="740"/>
        <w:jc w:val="both"/>
      </w:pPr>
      <w:r>
        <w:lastRenderedPageBreak/>
        <w:t>Разнообразие языков и алфавитов. Естественные и формальные языки. Алфавит текстов на русском языке.</w:t>
      </w:r>
    </w:p>
    <w:p w:rsidR="009514B5" w:rsidRDefault="005F12F9">
      <w:pPr>
        <w:pStyle w:val="25"/>
        <w:shd w:val="clear" w:color="auto" w:fill="auto"/>
        <w:spacing w:after="0" w:line="298" w:lineRule="exact"/>
        <w:ind w:firstLine="740"/>
        <w:jc w:val="both"/>
      </w:pPr>
      <w:r>
        <w:t>Кодирование символов одного алфавита с помощью кодовых слов в другом алфавите; кодовая таблица, декодирование.</w:t>
      </w:r>
    </w:p>
    <w:p w:rsidR="009514B5" w:rsidRDefault="005F12F9">
      <w:pPr>
        <w:pStyle w:val="25"/>
        <w:shd w:val="clear" w:color="auto" w:fill="auto"/>
        <w:spacing w:after="0" w:line="298" w:lineRule="exact"/>
        <w:ind w:firstLine="740"/>
        <w:jc w:val="both"/>
      </w:pPr>
      <w:r>
        <w:t>Двоичный алфавит. Представление данных в компьютере как текстов в двоичном алфавите.</w:t>
      </w:r>
    </w:p>
    <w:p w:rsidR="009514B5" w:rsidRDefault="005F12F9">
      <w:pPr>
        <w:pStyle w:val="25"/>
        <w:shd w:val="clear" w:color="auto" w:fill="auto"/>
        <w:spacing w:after="0" w:line="298" w:lineRule="exact"/>
        <w:ind w:firstLine="740"/>
        <w:jc w:val="both"/>
      </w:pPr>
      <w:r>
        <w:t>Двоичные коды с фиксированной длиной кодового слова. Разрядность кода - длина кодового слова. Примеры двоичных кодов с разрядностью 8, 16, 32.</w:t>
      </w:r>
    </w:p>
    <w:p w:rsidR="009514B5" w:rsidRDefault="005F12F9">
      <w:pPr>
        <w:pStyle w:val="25"/>
        <w:shd w:val="clear" w:color="auto" w:fill="auto"/>
        <w:spacing w:after="0" w:line="298" w:lineRule="exact"/>
        <w:ind w:firstLine="740"/>
        <w:jc w:val="both"/>
      </w:pPr>
      <w:r>
        <w:t>Единицы измерения длины двоичных текстов: бит, байт, Килобайт и т.д. Количество информации, содержащееся в сообщении.</w:t>
      </w:r>
    </w:p>
    <w:p w:rsidR="009514B5" w:rsidRDefault="005F12F9">
      <w:pPr>
        <w:pStyle w:val="50"/>
        <w:shd w:val="clear" w:color="auto" w:fill="auto"/>
        <w:ind w:firstLine="740"/>
      </w:pPr>
      <w:r>
        <w:t>Подход А.Н. Колмогорова к определению количества информации.</w:t>
      </w:r>
    </w:p>
    <w:p w:rsidR="009514B5" w:rsidRDefault="005F12F9">
      <w:pPr>
        <w:pStyle w:val="25"/>
        <w:shd w:val="clear" w:color="auto" w:fill="auto"/>
        <w:spacing w:after="0" w:line="298" w:lineRule="exact"/>
        <w:ind w:firstLine="740"/>
        <w:jc w:val="both"/>
      </w:pPr>
      <w:r>
        <w:t xml:space="preserve">Зависимость количества кодовых комбинаций от разрядности кода. </w:t>
      </w:r>
      <w:r>
        <w:rPr>
          <w:rStyle w:val="2c"/>
        </w:rPr>
        <w:t xml:space="preserve">Код </w:t>
      </w:r>
      <w:r>
        <w:rPr>
          <w:rStyle w:val="2c"/>
          <w:lang w:val="en-US" w:eastAsia="en-US" w:bidi="en-US"/>
        </w:rPr>
        <w:t>ASCII</w:t>
      </w:r>
      <w:r w:rsidRPr="00626478">
        <w:rPr>
          <w:rStyle w:val="2c"/>
          <w:lang w:eastAsia="en-US" w:bidi="en-US"/>
        </w:rPr>
        <w:t>.</w:t>
      </w:r>
      <w:r w:rsidRPr="00626478">
        <w:rPr>
          <w:lang w:eastAsia="en-US" w:bidi="en-US"/>
        </w:rPr>
        <w:t xml:space="preserve"> </w:t>
      </w:r>
      <w:r>
        <w:t xml:space="preserve">Кодировки кириллицы. Примеры кодирования букв национальных алфавитов. Представление о стандарте </w:t>
      </w:r>
      <w:r>
        <w:rPr>
          <w:lang w:val="en-US" w:eastAsia="en-US" w:bidi="en-US"/>
        </w:rPr>
        <w:t>Unicode</w:t>
      </w:r>
      <w:r w:rsidRPr="00626478">
        <w:rPr>
          <w:lang w:eastAsia="en-US" w:bidi="en-US"/>
        </w:rPr>
        <w:t xml:space="preserve">. </w:t>
      </w:r>
      <w:r>
        <w:rPr>
          <w:rStyle w:val="2c"/>
        </w:rPr>
        <w:t>Таблицы кодировки с алфавитом, отличным от двоичного.</w:t>
      </w:r>
    </w:p>
    <w:p w:rsidR="009514B5" w:rsidRDefault="005F12F9">
      <w:pPr>
        <w:pStyle w:val="50"/>
        <w:shd w:val="clear" w:color="auto" w:fill="auto"/>
        <w:ind w:firstLine="740"/>
      </w:pPr>
      <w: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514B5" w:rsidRDefault="005F12F9">
      <w:pPr>
        <w:pStyle w:val="25"/>
        <w:shd w:val="clear" w:color="auto" w:fill="auto"/>
        <w:spacing w:after="0" w:line="298" w:lineRule="exact"/>
        <w:ind w:firstLine="740"/>
        <w:jc w:val="both"/>
      </w:pPr>
      <w:r>
        <w:t>Дискретизация</w:t>
      </w:r>
    </w:p>
    <w:p w:rsidR="009514B5" w:rsidRDefault="005F12F9">
      <w:pPr>
        <w:pStyle w:val="25"/>
        <w:shd w:val="clear" w:color="auto" w:fill="auto"/>
        <w:spacing w:after="0" w:line="298" w:lineRule="exact"/>
        <w:ind w:firstLine="740"/>
        <w:jc w:val="both"/>
      </w:pPr>
      <w:r>
        <w:t>Измерение и дискретизация. Общее представление о цифровом представлении аудиовизуальных и других непрерывных данных.</w:t>
      </w:r>
    </w:p>
    <w:p w:rsidR="009514B5" w:rsidRDefault="005F12F9">
      <w:pPr>
        <w:pStyle w:val="25"/>
        <w:shd w:val="clear" w:color="auto" w:fill="auto"/>
        <w:spacing w:after="0" w:line="298" w:lineRule="exact"/>
        <w:ind w:firstLine="740"/>
        <w:jc w:val="both"/>
      </w:pPr>
      <w:r>
        <w:t xml:space="preserve">Кодирование цвета. Цветовые модели. Модели </w:t>
      </w:r>
      <w:r>
        <w:rPr>
          <w:lang w:val="en-US" w:eastAsia="en-US" w:bidi="en-US"/>
        </w:rPr>
        <w:t>RGB</w:t>
      </w:r>
      <w:r w:rsidRPr="00626478">
        <w:rPr>
          <w:lang w:eastAsia="en-US" w:bidi="en-US"/>
        </w:rPr>
        <w:t xml:space="preserve"> </w:t>
      </w:r>
      <w:r>
        <w:t xml:space="preserve">и </w:t>
      </w:r>
      <w:r>
        <w:rPr>
          <w:lang w:val="en-US" w:eastAsia="en-US" w:bidi="en-US"/>
        </w:rPr>
        <w:t>CMYK</w:t>
      </w:r>
      <w:r w:rsidRPr="00626478">
        <w:rPr>
          <w:lang w:eastAsia="en-US" w:bidi="en-US"/>
        </w:rPr>
        <w:t xml:space="preserve">. </w:t>
      </w:r>
      <w:r>
        <w:rPr>
          <w:rStyle w:val="2c"/>
        </w:rPr>
        <w:t xml:space="preserve">Модели </w:t>
      </w:r>
      <w:r>
        <w:rPr>
          <w:rStyle w:val="2c"/>
          <w:lang w:val="en-US" w:eastAsia="en-US" w:bidi="en-US"/>
        </w:rPr>
        <w:t>HSB</w:t>
      </w:r>
      <w:r w:rsidRPr="00626478">
        <w:rPr>
          <w:rStyle w:val="2c"/>
          <w:lang w:eastAsia="en-US" w:bidi="en-US"/>
        </w:rPr>
        <w:t xml:space="preserve"> </w:t>
      </w:r>
      <w:r>
        <w:rPr>
          <w:rStyle w:val="2c"/>
        </w:rPr>
        <w:t xml:space="preserve">и </w:t>
      </w:r>
      <w:r>
        <w:rPr>
          <w:rStyle w:val="2c"/>
          <w:lang w:val="en-US" w:eastAsia="en-US" w:bidi="en-US"/>
        </w:rPr>
        <w:t>CMY</w:t>
      </w:r>
      <w:r w:rsidRPr="00626478">
        <w:rPr>
          <w:rStyle w:val="2c"/>
          <w:lang w:eastAsia="en-US" w:bidi="en-US"/>
        </w:rPr>
        <w:t>.</w:t>
      </w:r>
      <w:r w:rsidRPr="00626478">
        <w:rPr>
          <w:lang w:eastAsia="en-US" w:bidi="en-US"/>
        </w:rPr>
        <w:t xml:space="preserve"> </w:t>
      </w:r>
      <w:r>
        <w:t>Глубина кодирования. Знакомство с растровой и векторной графикой.</w:t>
      </w:r>
    </w:p>
    <w:p w:rsidR="009514B5" w:rsidRDefault="005F12F9">
      <w:pPr>
        <w:pStyle w:val="25"/>
        <w:shd w:val="clear" w:color="auto" w:fill="auto"/>
        <w:spacing w:after="0" w:line="298" w:lineRule="exact"/>
        <w:ind w:firstLine="740"/>
        <w:jc w:val="both"/>
      </w:pPr>
      <w:r>
        <w:t>Кодирование звука. Разрядность и частота записи. Количество каналов записи.</w:t>
      </w:r>
    </w:p>
    <w:p w:rsidR="009514B5" w:rsidRDefault="005F12F9">
      <w:pPr>
        <w:pStyle w:val="25"/>
        <w:shd w:val="clear" w:color="auto" w:fill="auto"/>
        <w:spacing w:after="0" w:line="298" w:lineRule="exact"/>
        <w:ind w:firstLine="740"/>
        <w:jc w:val="both"/>
      </w:pPr>
      <w:r>
        <w:t>Оценка количественных параметров, связанных с представлением и хранением изображений и звуковых файлов.</w:t>
      </w:r>
    </w:p>
    <w:p w:rsidR="009514B5" w:rsidRDefault="005F12F9">
      <w:pPr>
        <w:pStyle w:val="25"/>
        <w:shd w:val="clear" w:color="auto" w:fill="auto"/>
        <w:spacing w:after="0" w:line="298" w:lineRule="exact"/>
        <w:ind w:firstLine="740"/>
        <w:jc w:val="both"/>
      </w:pPr>
      <w:r>
        <w:t>Системы счисления</w:t>
      </w:r>
    </w:p>
    <w:p w:rsidR="009514B5" w:rsidRDefault="005F12F9">
      <w:pPr>
        <w:pStyle w:val="25"/>
        <w:shd w:val="clear" w:color="auto" w:fill="auto"/>
        <w:spacing w:after="0" w:line="298" w:lineRule="exact"/>
        <w:ind w:firstLine="740"/>
        <w:jc w:val="both"/>
      </w:pPr>
      <w:r>
        <w:t>Позиционные и непозиционные системы счисления. Примеры представления чисел в позиционных системах счисления.</w:t>
      </w:r>
    </w:p>
    <w:p w:rsidR="009514B5" w:rsidRDefault="005F12F9">
      <w:pPr>
        <w:pStyle w:val="25"/>
        <w:shd w:val="clear" w:color="auto" w:fill="auto"/>
        <w:spacing w:after="0" w:line="298" w:lineRule="exact"/>
        <w:ind w:firstLine="740"/>
        <w:jc w:val="both"/>
      </w:pPr>
      <w: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514B5" w:rsidRDefault="005F12F9">
      <w:pPr>
        <w:pStyle w:val="25"/>
        <w:shd w:val="clear" w:color="auto" w:fill="auto"/>
        <w:spacing w:after="0" w:line="298" w:lineRule="exact"/>
        <w:ind w:firstLine="740"/>
        <w:jc w:val="both"/>
      </w:pPr>
      <w: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514B5" w:rsidRDefault="005F12F9">
      <w:pPr>
        <w:pStyle w:val="25"/>
        <w:shd w:val="clear" w:color="auto" w:fill="auto"/>
        <w:spacing w:after="0" w:line="298" w:lineRule="exact"/>
        <w:ind w:firstLine="740"/>
        <w:jc w:val="both"/>
      </w:pPr>
      <w: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9514B5" w:rsidRDefault="005F12F9">
      <w:pPr>
        <w:pStyle w:val="25"/>
        <w:shd w:val="clear" w:color="auto" w:fill="auto"/>
        <w:spacing w:after="0" w:line="298" w:lineRule="exact"/>
        <w:ind w:firstLine="740"/>
        <w:jc w:val="both"/>
      </w:pPr>
      <w:r>
        <w:t>Перевод натуральных чисел из двоичной системы счисления в восьмеричную и шестнадцатеричную и обратно.</w:t>
      </w:r>
    </w:p>
    <w:p w:rsidR="009514B5" w:rsidRDefault="005F12F9">
      <w:pPr>
        <w:pStyle w:val="50"/>
        <w:shd w:val="clear" w:color="auto" w:fill="auto"/>
        <w:ind w:firstLine="740"/>
      </w:pPr>
      <w:r>
        <w:t>Арифметические действия в системах счисления.</w:t>
      </w:r>
    </w:p>
    <w:p w:rsidR="009514B5" w:rsidRDefault="005F12F9">
      <w:pPr>
        <w:pStyle w:val="321"/>
        <w:keepNext/>
        <w:keepLines/>
        <w:shd w:val="clear" w:color="auto" w:fill="auto"/>
      </w:pPr>
      <w:bookmarkStart w:id="143" w:name="bookmark123"/>
      <w:r>
        <w:rPr>
          <w:lang w:val="ba" w:eastAsia="ba" w:bidi="ba"/>
        </w:rPr>
        <w:t xml:space="preserve">Элементы </w:t>
      </w:r>
      <w:r>
        <w:t>комбинаторики, теории множеств и математической логики</w:t>
      </w:r>
      <w:bookmarkEnd w:id="143"/>
    </w:p>
    <w:p w:rsidR="009514B5" w:rsidRDefault="005F12F9">
      <w:pPr>
        <w:pStyle w:val="25"/>
        <w:shd w:val="clear" w:color="auto" w:fill="auto"/>
        <w:spacing w:after="0" w:line="298" w:lineRule="exact"/>
        <w:ind w:firstLine="780"/>
        <w:jc w:val="both"/>
      </w:pPr>
      <w:r>
        <w:t>Расчет количества вариантов: формулы перемножения и сложения количества вариантов. Количество текстов данной длины в данном алфавите.</w:t>
      </w:r>
    </w:p>
    <w:p w:rsidR="009514B5" w:rsidRDefault="005F12F9">
      <w:pPr>
        <w:pStyle w:val="25"/>
        <w:shd w:val="clear" w:color="auto" w:fill="auto"/>
        <w:spacing w:after="0" w:line="298" w:lineRule="exact"/>
        <w:ind w:firstLine="780"/>
        <w:jc w:val="both"/>
      </w:pPr>
      <w: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514B5" w:rsidRDefault="005F12F9">
      <w:pPr>
        <w:pStyle w:val="25"/>
        <w:shd w:val="clear" w:color="auto" w:fill="auto"/>
        <w:spacing w:after="0" w:line="298" w:lineRule="exact"/>
        <w:ind w:firstLine="780"/>
        <w:jc w:val="both"/>
      </w:pPr>
      <w: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514B5" w:rsidRDefault="005F12F9">
      <w:pPr>
        <w:pStyle w:val="25"/>
        <w:shd w:val="clear" w:color="auto" w:fill="auto"/>
        <w:spacing w:after="0" w:line="298" w:lineRule="exact"/>
        <w:ind w:firstLine="780"/>
        <w:jc w:val="both"/>
      </w:pPr>
      <w:r>
        <w:t>Таблицы истинности. Построение таблиц истинности для логических выражений.</w:t>
      </w:r>
    </w:p>
    <w:p w:rsidR="009514B5" w:rsidRDefault="005F12F9">
      <w:pPr>
        <w:pStyle w:val="50"/>
        <w:shd w:val="clear" w:color="auto" w:fill="auto"/>
        <w:ind w:firstLine="780"/>
      </w:pPr>
      <w:r>
        <w:t xml:space="preserve">Логические операции следования (импликация) и равносильности (эквивалентность). </w:t>
      </w:r>
      <w:r>
        <w:lastRenderedPageBreak/>
        <w:t>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514B5" w:rsidRDefault="005F12F9">
      <w:pPr>
        <w:pStyle w:val="25"/>
        <w:shd w:val="clear" w:color="auto" w:fill="auto"/>
        <w:spacing w:after="0" w:line="298" w:lineRule="exact"/>
        <w:ind w:firstLine="780"/>
        <w:jc w:val="both"/>
      </w:pPr>
      <w:r>
        <w:t>Списки, графы, деревья</w:t>
      </w:r>
    </w:p>
    <w:p w:rsidR="009514B5" w:rsidRDefault="005F12F9">
      <w:pPr>
        <w:pStyle w:val="25"/>
        <w:shd w:val="clear" w:color="auto" w:fill="auto"/>
        <w:spacing w:after="0" w:line="298" w:lineRule="exact"/>
        <w:ind w:firstLine="780"/>
        <w:jc w:val="both"/>
      </w:pPr>
      <w:r>
        <w:t>Список. Первый элемент, последний элемент, предыдущий элемент, следующий элемент. Вставка, удаление и замена элемента.</w:t>
      </w:r>
    </w:p>
    <w:p w:rsidR="009514B5" w:rsidRDefault="005F12F9">
      <w:pPr>
        <w:pStyle w:val="25"/>
        <w:shd w:val="clear" w:color="auto" w:fill="auto"/>
        <w:spacing w:after="0" w:line="298" w:lineRule="exact"/>
        <w:ind w:firstLine="780"/>
        <w:jc w:val="both"/>
      </w:pPr>
      <w: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514B5" w:rsidRDefault="005F12F9">
      <w:pPr>
        <w:pStyle w:val="25"/>
        <w:shd w:val="clear" w:color="auto" w:fill="auto"/>
        <w:spacing w:after="0" w:line="298" w:lineRule="exact"/>
        <w:ind w:firstLine="780"/>
        <w:jc w:val="both"/>
      </w:pPr>
      <w:r>
        <w:t xml:space="preserve">Дерево. Корень, лист, вершина </w:t>
      </w:r>
      <w:r>
        <w:rPr>
          <w:lang w:val="ba" w:eastAsia="ba" w:bidi="ba"/>
        </w:rPr>
        <w:t xml:space="preserve">(узел). </w:t>
      </w:r>
      <w:r>
        <w:t xml:space="preserve">Предшествующая вершина, последующие вершины. Поддерево. Высота дерева. </w:t>
      </w:r>
      <w:r>
        <w:rPr>
          <w:rStyle w:val="2c"/>
        </w:rPr>
        <w:t>Бинарное дерево. Генеалогическое дерево.</w:t>
      </w:r>
    </w:p>
    <w:p w:rsidR="009514B5" w:rsidRDefault="005F12F9">
      <w:pPr>
        <w:pStyle w:val="25"/>
        <w:shd w:val="clear" w:color="auto" w:fill="auto"/>
        <w:spacing w:after="0" w:line="298" w:lineRule="exact"/>
        <w:ind w:firstLine="780"/>
        <w:jc w:val="both"/>
      </w:pPr>
      <w:r>
        <w:t>Алгоритмы и элементы программирования</w:t>
      </w:r>
    </w:p>
    <w:p w:rsidR="009514B5" w:rsidRDefault="005F12F9">
      <w:pPr>
        <w:pStyle w:val="25"/>
        <w:shd w:val="clear" w:color="auto" w:fill="auto"/>
        <w:spacing w:after="0" w:line="298" w:lineRule="exact"/>
        <w:ind w:firstLine="780"/>
        <w:jc w:val="both"/>
      </w:pPr>
      <w:r>
        <w:t>Исполнители и алгоритмы. Управление исполнителями</w:t>
      </w:r>
    </w:p>
    <w:p w:rsidR="009514B5" w:rsidRDefault="005F12F9">
      <w:pPr>
        <w:pStyle w:val="25"/>
        <w:shd w:val="clear" w:color="auto" w:fill="auto"/>
        <w:spacing w:after="0" w:line="298" w:lineRule="exact"/>
        <w:ind w:firstLine="780"/>
        <w:jc w:val="both"/>
      </w:pPr>
      <w:r>
        <w:t>Исполнители. Состояния, возможные обстановки и система команд исполнителя; команды - приказы и команды-запросы; отказ исполнителя. Необходимость формального описания исполнителя. Ручное управление исполнителем.</w:t>
      </w:r>
    </w:p>
    <w:p w:rsidR="009514B5" w:rsidRDefault="005F12F9">
      <w:pPr>
        <w:pStyle w:val="25"/>
        <w:shd w:val="clear" w:color="auto" w:fill="auto"/>
        <w:spacing w:after="0" w:line="298" w:lineRule="exact"/>
        <w:ind w:firstLine="780"/>
        <w:jc w:val="both"/>
      </w:pPr>
      <w: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Pr>
          <w:rStyle w:val="2c"/>
        </w:rPr>
        <w:t>Программное управление самодвижущимся роботом.</w:t>
      </w:r>
    </w:p>
    <w:p w:rsidR="009514B5" w:rsidRDefault="005F12F9">
      <w:pPr>
        <w:pStyle w:val="25"/>
        <w:shd w:val="clear" w:color="auto" w:fill="auto"/>
        <w:spacing w:after="0" w:line="298" w:lineRule="exact"/>
        <w:ind w:firstLine="780"/>
        <w:jc w:val="both"/>
      </w:pPr>
      <w: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514B5" w:rsidRDefault="005F12F9">
      <w:pPr>
        <w:pStyle w:val="25"/>
        <w:shd w:val="clear" w:color="auto" w:fill="auto"/>
        <w:spacing w:after="0" w:line="298" w:lineRule="exact"/>
        <w:ind w:firstLine="780"/>
        <w:jc w:val="both"/>
      </w:pPr>
      <w:r>
        <w:t>Системы программирования. Средства создания и выполнения программ.</w:t>
      </w:r>
    </w:p>
    <w:p w:rsidR="009514B5" w:rsidRDefault="005F12F9">
      <w:pPr>
        <w:pStyle w:val="50"/>
        <w:shd w:val="clear" w:color="auto" w:fill="auto"/>
        <w:ind w:firstLine="780"/>
      </w:pPr>
      <w:r>
        <w:t>Понятие об этапах разработки программ и приемах отладки программ.</w:t>
      </w:r>
    </w:p>
    <w:p w:rsidR="009514B5" w:rsidRDefault="005F12F9">
      <w:pPr>
        <w:pStyle w:val="25"/>
        <w:shd w:val="clear" w:color="auto" w:fill="auto"/>
        <w:spacing w:after="0" w:line="298" w:lineRule="exact"/>
        <w:ind w:firstLine="780"/>
        <w:jc w:val="both"/>
      </w:pPr>
      <w: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514B5" w:rsidRDefault="005F12F9">
      <w:pPr>
        <w:pStyle w:val="25"/>
        <w:shd w:val="clear" w:color="auto" w:fill="auto"/>
        <w:spacing w:after="0" w:line="298" w:lineRule="exact"/>
        <w:ind w:firstLine="780"/>
        <w:jc w:val="both"/>
      </w:pPr>
      <w:r>
        <w:t>Алгоритмические конструкции</w:t>
      </w:r>
    </w:p>
    <w:p w:rsidR="009514B5" w:rsidRDefault="005F12F9">
      <w:pPr>
        <w:pStyle w:val="25"/>
        <w:shd w:val="clear" w:color="auto" w:fill="auto"/>
        <w:spacing w:after="0" w:line="298" w:lineRule="exact"/>
        <w:ind w:firstLine="780"/>
        <w:jc w:val="both"/>
      </w:pPr>
      <w: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9514B5" w:rsidRDefault="005F12F9">
      <w:pPr>
        <w:pStyle w:val="25"/>
        <w:shd w:val="clear" w:color="auto" w:fill="auto"/>
        <w:spacing w:after="0" w:line="298" w:lineRule="exact"/>
        <w:ind w:firstLine="780"/>
        <w:jc w:val="both"/>
      </w:pPr>
      <w:r>
        <w:t xml:space="preserve">Конструкция «ветвление». Условный </w:t>
      </w:r>
      <w:r>
        <w:rPr>
          <w:lang w:val="ba" w:eastAsia="ba" w:bidi="ba"/>
        </w:rPr>
        <w:t xml:space="preserve">оператор: </w:t>
      </w:r>
      <w:r>
        <w:t>полная и неполная формы.</w:t>
      </w:r>
    </w:p>
    <w:p w:rsidR="009514B5" w:rsidRDefault="005F12F9">
      <w:pPr>
        <w:pStyle w:val="25"/>
        <w:shd w:val="clear" w:color="auto" w:fill="auto"/>
        <w:spacing w:after="0" w:line="298" w:lineRule="exact"/>
        <w:ind w:firstLine="780"/>
        <w:jc w:val="both"/>
      </w:pPr>
      <w:r>
        <w:t>Выполнение и невыполнение условия (истинность и ложность высказывания). Простые и составные условия. Запись составных условий.</w:t>
      </w:r>
    </w:p>
    <w:p w:rsidR="009514B5" w:rsidRDefault="005F12F9">
      <w:pPr>
        <w:pStyle w:val="50"/>
        <w:shd w:val="clear" w:color="auto" w:fill="auto"/>
        <w:ind w:firstLine="780"/>
      </w:pPr>
      <w:r>
        <w:rPr>
          <w:rStyle w:val="53"/>
          <w:lang w:val="ba" w:eastAsia="ba" w:bidi="ba"/>
        </w:rPr>
        <w:t xml:space="preserve">Конструкция </w:t>
      </w:r>
      <w:r>
        <w:rPr>
          <w:rStyle w:val="53"/>
        </w:rPr>
        <w:t xml:space="preserve">«повторения»: </w:t>
      </w:r>
      <w:r>
        <w:rPr>
          <w:rStyle w:val="53"/>
          <w:lang w:val="ba" w:eastAsia="ba" w:bidi="ba"/>
        </w:rPr>
        <w:t xml:space="preserve">циклы </w:t>
      </w:r>
      <w:r>
        <w:rPr>
          <w:rStyle w:val="53"/>
        </w:rPr>
        <w:t xml:space="preserve">с заданным числом повторений, с условием выполнения, с переменной цикла. </w:t>
      </w:r>
      <w: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514B5" w:rsidRDefault="005F12F9">
      <w:pPr>
        <w:pStyle w:val="25"/>
        <w:shd w:val="clear" w:color="auto" w:fill="auto"/>
        <w:spacing w:after="0" w:line="298" w:lineRule="exact"/>
        <w:ind w:firstLine="780"/>
        <w:jc w:val="both"/>
      </w:pPr>
      <w:r>
        <w:t>Запись алгоритмических конструкций в выбранном языке программирования.</w:t>
      </w:r>
    </w:p>
    <w:p w:rsidR="009514B5" w:rsidRDefault="005F12F9">
      <w:pPr>
        <w:pStyle w:val="50"/>
        <w:shd w:val="clear" w:color="auto" w:fill="auto"/>
        <w:ind w:firstLine="780"/>
      </w:pPr>
      <w:r>
        <w:t>Примеры записи команд ветвления и повторения и других конструкций в различных алгоритмических языках.</w:t>
      </w:r>
    </w:p>
    <w:p w:rsidR="009514B5" w:rsidRDefault="005F12F9">
      <w:pPr>
        <w:pStyle w:val="25"/>
        <w:shd w:val="clear" w:color="auto" w:fill="auto"/>
        <w:spacing w:after="0" w:line="298" w:lineRule="exact"/>
        <w:ind w:firstLine="780"/>
        <w:jc w:val="both"/>
      </w:pPr>
      <w:r>
        <w:t>Разработка алгоритмов и программ</w:t>
      </w:r>
    </w:p>
    <w:p w:rsidR="009514B5" w:rsidRDefault="005F12F9">
      <w:pPr>
        <w:pStyle w:val="50"/>
        <w:shd w:val="clear" w:color="auto" w:fill="auto"/>
        <w:ind w:firstLine="780"/>
      </w:pPr>
      <w:r>
        <w:rPr>
          <w:rStyle w:val="53"/>
        </w:rPr>
        <w:t xml:space="preserve">Оператор присваивания. </w:t>
      </w:r>
      <w:r>
        <w:t>Представление о структурах данных.</w:t>
      </w:r>
    </w:p>
    <w:p w:rsidR="009514B5" w:rsidRDefault="005F12F9">
      <w:pPr>
        <w:pStyle w:val="25"/>
        <w:shd w:val="clear" w:color="auto" w:fill="auto"/>
        <w:spacing w:after="0" w:line="298" w:lineRule="exact"/>
        <w:ind w:firstLine="780"/>
        <w:jc w:val="both"/>
      </w:pPr>
      <w:r>
        <w:t xml:space="preserve">Константы и переменные. Переменная: имя и значение. Типы переменных: целые, вещественные, </w:t>
      </w:r>
      <w:r>
        <w:rPr>
          <w:rStyle w:val="2c"/>
        </w:rPr>
        <w:t>символьные, строковые, логические.</w:t>
      </w:r>
      <w:r>
        <w:t xml:space="preserve"> Табличные величины (массивы). Одномерные массивы. </w:t>
      </w:r>
      <w:r>
        <w:rPr>
          <w:rStyle w:val="2c"/>
        </w:rPr>
        <w:t>Двумерные массивы.</w:t>
      </w:r>
    </w:p>
    <w:p w:rsidR="009514B5" w:rsidRDefault="005F12F9">
      <w:pPr>
        <w:pStyle w:val="25"/>
        <w:shd w:val="clear" w:color="auto" w:fill="auto"/>
        <w:spacing w:after="0" w:line="298" w:lineRule="exact"/>
        <w:ind w:firstLine="780"/>
        <w:jc w:val="both"/>
      </w:pPr>
      <w:r>
        <w:t>Примеры задач обработки данных:</w:t>
      </w:r>
    </w:p>
    <w:p w:rsidR="009514B5" w:rsidRDefault="005F12F9">
      <w:pPr>
        <w:pStyle w:val="25"/>
        <w:numPr>
          <w:ilvl w:val="0"/>
          <w:numId w:val="54"/>
        </w:numPr>
        <w:shd w:val="clear" w:color="auto" w:fill="auto"/>
        <w:tabs>
          <w:tab w:val="left" w:pos="1045"/>
        </w:tabs>
        <w:spacing w:after="0" w:line="260" w:lineRule="exact"/>
        <w:ind w:firstLine="780"/>
        <w:jc w:val="both"/>
      </w:pPr>
      <w:r>
        <w:lastRenderedPageBreak/>
        <w:t>нахождение минимального и максимального числа из двух, трех, четырех данных чисел;</w:t>
      </w:r>
    </w:p>
    <w:p w:rsidR="009514B5" w:rsidRDefault="005F12F9">
      <w:pPr>
        <w:pStyle w:val="25"/>
        <w:numPr>
          <w:ilvl w:val="0"/>
          <w:numId w:val="54"/>
        </w:numPr>
        <w:shd w:val="clear" w:color="auto" w:fill="auto"/>
        <w:tabs>
          <w:tab w:val="left" w:pos="1045"/>
        </w:tabs>
        <w:spacing w:after="0" w:line="260" w:lineRule="exact"/>
        <w:ind w:firstLine="780"/>
        <w:jc w:val="both"/>
      </w:pPr>
      <w:r>
        <w:t>нахождение всех корней заданного квадратного уравнения;</w:t>
      </w:r>
    </w:p>
    <w:p w:rsidR="009514B5" w:rsidRDefault="005F12F9">
      <w:pPr>
        <w:pStyle w:val="25"/>
        <w:numPr>
          <w:ilvl w:val="0"/>
          <w:numId w:val="54"/>
        </w:numPr>
        <w:shd w:val="clear" w:color="auto" w:fill="auto"/>
        <w:tabs>
          <w:tab w:val="left" w:pos="1045"/>
        </w:tabs>
        <w:spacing w:after="0" w:line="298" w:lineRule="exact"/>
        <w:ind w:firstLine="780"/>
        <w:jc w:val="both"/>
      </w:pPr>
      <w:r>
        <w:t>заполнение числового массива в соответствии с формулой или путем ввода чисел;</w:t>
      </w:r>
    </w:p>
    <w:p w:rsidR="009514B5" w:rsidRDefault="005F12F9">
      <w:pPr>
        <w:pStyle w:val="25"/>
        <w:numPr>
          <w:ilvl w:val="0"/>
          <w:numId w:val="54"/>
        </w:numPr>
        <w:shd w:val="clear" w:color="auto" w:fill="auto"/>
        <w:tabs>
          <w:tab w:val="left" w:pos="1045"/>
        </w:tabs>
        <w:spacing w:after="0" w:line="298" w:lineRule="exact"/>
        <w:ind w:firstLine="780"/>
        <w:jc w:val="both"/>
      </w:pPr>
      <w:r>
        <w:t>нахождение суммы элементов данной конечной числовой последовательности или массива;</w:t>
      </w:r>
    </w:p>
    <w:p w:rsidR="009514B5" w:rsidRDefault="005F12F9">
      <w:pPr>
        <w:pStyle w:val="25"/>
        <w:numPr>
          <w:ilvl w:val="0"/>
          <w:numId w:val="54"/>
        </w:numPr>
        <w:shd w:val="clear" w:color="auto" w:fill="auto"/>
        <w:tabs>
          <w:tab w:val="left" w:pos="1045"/>
        </w:tabs>
        <w:spacing w:after="0" w:line="298" w:lineRule="exact"/>
        <w:ind w:firstLine="780"/>
        <w:jc w:val="both"/>
      </w:pPr>
      <w:r>
        <w:t>нахождение минимального (максимального) элемента массива.</w:t>
      </w:r>
    </w:p>
    <w:p w:rsidR="009514B5" w:rsidRDefault="005F12F9">
      <w:pPr>
        <w:pStyle w:val="25"/>
        <w:shd w:val="clear" w:color="auto" w:fill="auto"/>
        <w:spacing w:after="0" w:line="298" w:lineRule="exact"/>
        <w:ind w:firstLine="780"/>
        <w:jc w:val="both"/>
      </w:pPr>
      <w:r>
        <w:t>Знакомство с алгоритмами решения этих задач. Реализации этих алгоритмов в выбранной среде программирования.</w:t>
      </w:r>
    </w:p>
    <w:p w:rsidR="009514B5" w:rsidRDefault="005F12F9">
      <w:pPr>
        <w:pStyle w:val="25"/>
        <w:shd w:val="clear" w:color="auto" w:fill="auto"/>
        <w:spacing w:after="0" w:line="298" w:lineRule="exact"/>
        <w:ind w:firstLine="780"/>
        <w:jc w:val="both"/>
      </w:pPr>
      <w:r>
        <w:t>Составление алгоритмов и программ по управлению исполнителями Робот, Черепашка, Чертежник и др.</w:t>
      </w:r>
    </w:p>
    <w:p w:rsidR="009514B5" w:rsidRDefault="005F12F9">
      <w:pPr>
        <w:pStyle w:val="50"/>
        <w:shd w:val="clear" w:color="auto" w:fill="auto"/>
        <w:ind w:firstLine="780"/>
      </w:pPr>
      <w: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514B5" w:rsidRDefault="005F12F9">
      <w:pPr>
        <w:pStyle w:val="25"/>
        <w:shd w:val="clear" w:color="auto" w:fill="auto"/>
        <w:spacing w:after="0" w:line="298" w:lineRule="exact"/>
        <w:ind w:firstLine="780"/>
        <w:jc w:val="both"/>
      </w:pPr>
      <w: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514B5" w:rsidRDefault="005F12F9">
      <w:pPr>
        <w:pStyle w:val="25"/>
        <w:shd w:val="clear" w:color="auto" w:fill="auto"/>
        <w:spacing w:after="0" w:line="298" w:lineRule="exact"/>
        <w:ind w:firstLine="780"/>
        <w:jc w:val="both"/>
      </w:pPr>
      <w:r>
        <w:t>Простейшие приемы диалоговой отладки программ (выбор точки останова, пошаговое выполнение, просмотр значений величин, отладочный вывод).</w:t>
      </w:r>
    </w:p>
    <w:p w:rsidR="009514B5" w:rsidRDefault="005F12F9">
      <w:pPr>
        <w:pStyle w:val="50"/>
        <w:shd w:val="clear" w:color="auto" w:fill="auto"/>
        <w:ind w:firstLine="780"/>
      </w:pPr>
      <w:r>
        <w:rPr>
          <w:rStyle w:val="53"/>
        </w:rPr>
        <w:t xml:space="preserve">Знакомство с документированием программ. </w:t>
      </w:r>
      <w:r>
        <w:t>Составление описание программы по образцу.</w:t>
      </w:r>
    </w:p>
    <w:p w:rsidR="009514B5" w:rsidRDefault="005F12F9">
      <w:pPr>
        <w:pStyle w:val="25"/>
        <w:shd w:val="clear" w:color="auto" w:fill="auto"/>
        <w:spacing w:after="0" w:line="298" w:lineRule="exact"/>
        <w:ind w:firstLine="780"/>
        <w:jc w:val="both"/>
      </w:pPr>
      <w:r>
        <w:t>Анализ алгоритмов</w:t>
      </w:r>
    </w:p>
    <w:p w:rsidR="009514B5" w:rsidRDefault="005F12F9">
      <w:pPr>
        <w:pStyle w:val="25"/>
        <w:shd w:val="clear" w:color="auto" w:fill="auto"/>
        <w:spacing w:after="0" w:line="298" w:lineRule="exact"/>
        <w:ind w:firstLine="780"/>
        <w:jc w:val="both"/>
      </w:pPr>
      <w: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514B5" w:rsidRDefault="005F12F9">
      <w:pPr>
        <w:pStyle w:val="25"/>
        <w:shd w:val="clear" w:color="auto" w:fill="auto"/>
        <w:spacing w:after="0" w:line="298" w:lineRule="exact"/>
        <w:ind w:firstLine="780"/>
        <w:jc w:val="both"/>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514B5" w:rsidRDefault="005F12F9">
      <w:pPr>
        <w:pStyle w:val="50"/>
        <w:shd w:val="clear" w:color="auto" w:fill="auto"/>
        <w:ind w:firstLine="780"/>
      </w:pPr>
      <w:r>
        <w:t>Робототехника</w:t>
      </w:r>
    </w:p>
    <w:p w:rsidR="009514B5" w:rsidRDefault="005F12F9">
      <w:pPr>
        <w:pStyle w:val="50"/>
        <w:shd w:val="clear" w:color="auto" w:fill="auto"/>
        <w:ind w:firstLine="780"/>
      </w:pPr>
      <w: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514B5" w:rsidRDefault="005F12F9">
      <w:pPr>
        <w:pStyle w:val="50"/>
        <w:shd w:val="clear" w:color="auto" w:fill="auto"/>
        <w:ind w:firstLine="780"/>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9514B5" w:rsidRDefault="005F12F9">
      <w:pPr>
        <w:pStyle w:val="50"/>
        <w:shd w:val="clear" w:color="auto" w:fill="auto"/>
        <w:ind w:firstLine="780"/>
      </w:pPr>
      <w: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514B5" w:rsidRDefault="005F12F9">
      <w:pPr>
        <w:pStyle w:val="50"/>
        <w:shd w:val="clear" w:color="auto" w:fill="auto"/>
        <w:ind w:firstLine="780"/>
      </w:pPr>
      <w: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9514B5" w:rsidRDefault="005F12F9">
      <w:pPr>
        <w:pStyle w:val="50"/>
        <w:shd w:val="clear" w:color="auto" w:fill="auto"/>
        <w:ind w:firstLine="780"/>
      </w:pPr>
      <w:r>
        <w:rPr>
          <w:lang w:val="ba" w:eastAsia="ba" w:bidi="ba"/>
        </w:rPr>
        <w:t xml:space="preserve">Анализ </w:t>
      </w:r>
      <w:r>
        <w:t>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514B5" w:rsidRDefault="005F12F9">
      <w:pPr>
        <w:pStyle w:val="25"/>
        <w:shd w:val="clear" w:color="auto" w:fill="auto"/>
        <w:spacing w:after="0" w:line="298" w:lineRule="exact"/>
        <w:ind w:firstLine="780"/>
        <w:jc w:val="both"/>
      </w:pPr>
      <w:r>
        <w:t>Математическое моделирование</w:t>
      </w:r>
    </w:p>
    <w:p w:rsidR="009514B5" w:rsidRDefault="005F12F9">
      <w:pPr>
        <w:pStyle w:val="25"/>
        <w:shd w:val="clear" w:color="auto" w:fill="auto"/>
        <w:spacing w:after="0" w:line="298" w:lineRule="exact"/>
        <w:ind w:firstLine="780"/>
        <w:jc w:val="both"/>
      </w:pPr>
      <w:r>
        <w:lastRenderedPageBreak/>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9514B5" w:rsidRDefault="005F12F9">
      <w:pPr>
        <w:pStyle w:val="25"/>
        <w:shd w:val="clear" w:color="auto" w:fill="auto"/>
        <w:spacing w:after="0" w:line="298" w:lineRule="exact"/>
        <w:ind w:firstLine="780"/>
        <w:jc w:val="both"/>
      </w:pPr>
      <w:r>
        <w:t>Компьютерные эксперименты.</w:t>
      </w:r>
    </w:p>
    <w:p w:rsidR="009514B5" w:rsidRDefault="005F12F9">
      <w:pPr>
        <w:pStyle w:val="25"/>
        <w:shd w:val="clear" w:color="auto" w:fill="auto"/>
        <w:spacing w:after="0" w:line="298" w:lineRule="exact"/>
        <w:ind w:firstLine="780"/>
        <w:jc w:val="both"/>
      </w:pPr>
      <w:r>
        <w:t>Примеры использования математических (компьютерных) моделей при решении научно</w:t>
      </w:r>
      <w:r>
        <w:softHyphen/>
        <w:t>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514B5" w:rsidRDefault="005F12F9">
      <w:pPr>
        <w:pStyle w:val="25"/>
        <w:shd w:val="clear" w:color="auto" w:fill="auto"/>
        <w:spacing w:after="0" w:line="298" w:lineRule="exact"/>
        <w:ind w:firstLine="780"/>
        <w:jc w:val="both"/>
      </w:pPr>
      <w:r>
        <w:t>Использование программных систем и сервисов</w:t>
      </w:r>
    </w:p>
    <w:p w:rsidR="009514B5" w:rsidRDefault="005F12F9">
      <w:pPr>
        <w:pStyle w:val="25"/>
        <w:shd w:val="clear" w:color="auto" w:fill="auto"/>
        <w:spacing w:after="0" w:line="298" w:lineRule="exact"/>
        <w:ind w:firstLine="780"/>
        <w:jc w:val="both"/>
      </w:pPr>
      <w:r>
        <w:t>Файловая система</w:t>
      </w:r>
    </w:p>
    <w:p w:rsidR="009514B5" w:rsidRDefault="005F12F9">
      <w:pPr>
        <w:pStyle w:val="25"/>
        <w:shd w:val="clear" w:color="auto" w:fill="auto"/>
        <w:spacing w:after="0" w:line="298" w:lineRule="exact"/>
        <w:ind w:firstLine="780"/>
        <w:jc w:val="both"/>
      </w:pPr>
      <w: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514B5" w:rsidRDefault="005F12F9">
      <w:pPr>
        <w:pStyle w:val="25"/>
        <w:shd w:val="clear" w:color="auto" w:fill="auto"/>
        <w:spacing w:after="0" w:line="298" w:lineRule="exact"/>
        <w:ind w:firstLine="780"/>
        <w:jc w:val="both"/>
      </w:pPr>
      <w: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514B5" w:rsidRDefault="005F12F9">
      <w:pPr>
        <w:pStyle w:val="25"/>
        <w:shd w:val="clear" w:color="auto" w:fill="auto"/>
        <w:spacing w:after="0" w:line="298" w:lineRule="exact"/>
        <w:ind w:firstLine="780"/>
        <w:jc w:val="both"/>
      </w:pPr>
      <w:r>
        <w:t>Архивирование и разархивирование.</w:t>
      </w:r>
    </w:p>
    <w:p w:rsidR="009514B5" w:rsidRDefault="005F12F9">
      <w:pPr>
        <w:pStyle w:val="25"/>
        <w:shd w:val="clear" w:color="auto" w:fill="auto"/>
        <w:spacing w:after="0" w:line="298" w:lineRule="exact"/>
        <w:ind w:firstLine="780"/>
        <w:jc w:val="both"/>
      </w:pPr>
      <w:r>
        <w:t>Файловый менеджер.</w:t>
      </w:r>
    </w:p>
    <w:p w:rsidR="009514B5" w:rsidRDefault="005F12F9">
      <w:pPr>
        <w:pStyle w:val="50"/>
        <w:shd w:val="clear" w:color="auto" w:fill="auto"/>
        <w:ind w:firstLine="780"/>
      </w:pPr>
      <w:r>
        <w:t>Поиск в файловой системе.</w:t>
      </w:r>
    </w:p>
    <w:p w:rsidR="009514B5" w:rsidRDefault="005F12F9">
      <w:pPr>
        <w:pStyle w:val="25"/>
        <w:shd w:val="clear" w:color="auto" w:fill="auto"/>
        <w:spacing w:after="0" w:line="298" w:lineRule="exact"/>
        <w:ind w:firstLine="780"/>
        <w:jc w:val="both"/>
      </w:pPr>
      <w:r>
        <w:t>Подготовка текстов и демонстрационных материалов</w:t>
      </w:r>
    </w:p>
    <w:p w:rsidR="009514B5" w:rsidRDefault="005F12F9">
      <w:pPr>
        <w:pStyle w:val="25"/>
        <w:shd w:val="clear" w:color="auto" w:fill="auto"/>
        <w:spacing w:after="0" w:line="298" w:lineRule="exact"/>
        <w:ind w:firstLine="780"/>
        <w:jc w:val="both"/>
      </w:pPr>
      <w:r>
        <w:t>Текстовые документы и их структурные элементы (страница, абзац, строка, слово, символ).</w:t>
      </w:r>
    </w:p>
    <w:p w:rsidR="009514B5" w:rsidRDefault="005F12F9">
      <w:pPr>
        <w:pStyle w:val="25"/>
        <w:shd w:val="clear" w:color="auto" w:fill="auto"/>
        <w:spacing w:after="0" w:line="298" w:lineRule="exact"/>
        <w:ind w:firstLine="780"/>
        <w:jc w:val="both"/>
      </w:pPr>
      <w: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9514B5" w:rsidRDefault="005F12F9">
      <w:pPr>
        <w:pStyle w:val="25"/>
        <w:shd w:val="clear" w:color="auto" w:fill="auto"/>
        <w:spacing w:after="0" w:line="298" w:lineRule="exact"/>
        <w:ind w:firstLine="780"/>
        <w:jc w:val="both"/>
      </w:pPr>
      <w:r>
        <w:t xml:space="preserve">Включение в текстовый документ списков, таблиц, и графических объектов. Включение в текстовый </w:t>
      </w:r>
      <w:r>
        <w:rPr>
          <w:lang w:val="ba" w:eastAsia="ba" w:bidi="ba"/>
        </w:rPr>
        <w:t xml:space="preserve">документ </w:t>
      </w:r>
      <w:r>
        <w:t xml:space="preserve">диаграмм, формул, нумерации страниц, колонтитулов, ссылок и др. </w:t>
      </w:r>
      <w:r>
        <w:rPr>
          <w:rStyle w:val="2c"/>
        </w:rPr>
        <w:t>История изменений.</w:t>
      </w:r>
    </w:p>
    <w:p w:rsidR="009514B5" w:rsidRDefault="005F12F9">
      <w:pPr>
        <w:pStyle w:val="25"/>
        <w:shd w:val="clear" w:color="auto" w:fill="auto"/>
        <w:spacing w:after="0" w:line="298" w:lineRule="exact"/>
        <w:ind w:firstLine="780"/>
        <w:jc w:val="both"/>
      </w:pPr>
      <w:r>
        <w:t>Проверка правописания, словари.</w:t>
      </w:r>
    </w:p>
    <w:p w:rsidR="009514B5" w:rsidRDefault="005F12F9">
      <w:pPr>
        <w:pStyle w:val="25"/>
        <w:shd w:val="clear" w:color="auto" w:fill="auto"/>
        <w:spacing w:after="0" w:line="298" w:lineRule="exact"/>
        <w:ind w:firstLine="780"/>
        <w:jc w:val="both"/>
      </w:pPr>
      <w:r>
        <w:t>Инструменты ввода текста с использованием сканера, программ распознавания, расшифровки устной речи. Компьютерный перевод.</w:t>
      </w:r>
    </w:p>
    <w:p w:rsidR="009514B5" w:rsidRDefault="005F12F9">
      <w:pPr>
        <w:pStyle w:val="50"/>
        <w:shd w:val="clear" w:color="auto" w:fill="auto"/>
        <w:ind w:firstLine="780"/>
      </w:pPr>
      <w: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514B5" w:rsidRDefault="005F12F9">
      <w:pPr>
        <w:pStyle w:val="25"/>
        <w:shd w:val="clear" w:color="auto" w:fill="auto"/>
        <w:spacing w:after="0" w:line="298" w:lineRule="exact"/>
        <w:ind w:firstLine="780"/>
        <w:jc w:val="both"/>
      </w:pPr>
      <w:r>
        <w:t>Подготовка компьютерных презентаций. Включение в презентацию аудиовизуальных объектов.</w:t>
      </w:r>
    </w:p>
    <w:p w:rsidR="009514B5" w:rsidRDefault="005F12F9">
      <w:pPr>
        <w:pStyle w:val="25"/>
        <w:shd w:val="clear" w:color="auto" w:fill="auto"/>
        <w:spacing w:after="0" w:line="298" w:lineRule="exact"/>
        <w:ind w:firstLine="780"/>
        <w:jc w:val="both"/>
      </w:pPr>
      <w: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Pr>
          <w:rStyle w:val="2c"/>
        </w:rPr>
        <w:t>Знакомство с обработкой фотографий. Геометрические и стилевые преобразования.</w:t>
      </w:r>
    </w:p>
    <w:p w:rsidR="009514B5" w:rsidRDefault="005F12F9">
      <w:pPr>
        <w:pStyle w:val="25"/>
        <w:shd w:val="clear" w:color="auto" w:fill="auto"/>
        <w:spacing w:after="0" w:line="298" w:lineRule="exact"/>
        <w:ind w:firstLine="780"/>
        <w:jc w:val="both"/>
      </w:pPr>
      <w:r>
        <w:t>Ввод изображений с использованием различных цифровых устройств (цифровых фотоаппаратов и микроскопов, видеокамер, сканеров и т. д.).</w:t>
      </w:r>
    </w:p>
    <w:p w:rsidR="009514B5" w:rsidRDefault="005F12F9">
      <w:pPr>
        <w:pStyle w:val="50"/>
        <w:shd w:val="clear" w:color="auto" w:fill="auto"/>
        <w:ind w:firstLine="780"/>
      </w:pPr>
      <w: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514B5" w:rsidRDefault="005F12F9">
      <w:pPr>
        <w:pStyle w:val="25"/>
        <w:shd w:val="clear" w:color="auto" w:fill="auto"/>
        <w:spacing w:after="0" w:line="298" w:lineRule="exact"/>
        <w:ind w:firstLine="780"/>
        <w:jc w:val="both"/>
      </w:pPr>
      <w:r>
        <w:t>Электронные (динамические) таблицы</w:t>
      </w:r>
    </w:p>
    <w:p w:rsidR="009514B5" w:rsidRDefault="005F12F9">
      <w:pPr>
        <w:pStyle w:val="25"/>
        <w:shd w:val="clear" w:color="auto" w:fill="auto"/>
        <w:spacing w:after="0" w:line="298" w:lineRule="exact"/>
        <w:ind w:firstLine="780"/>
        <w:jc w:val="both"/>
      </w:pPr>
      <w:r>
        <w:t xml:space="preserve">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w:t>
      </w:r>
      <w:r>
        <w:lastRenderedPageBreak/>
        <w:t>диапазона таблицы и упорядочивание (сортировка) его элементов; построение графиков и диаграмм.</w:t>
      </w:r>
    </w:p>
    <w:p w:rsidR="009514B5" w:rsidRDefault="005F12F9">
      <w:pPr>
        <w:pStyle w:val="25"/>
        <w:shd w:val="clear" w:color="auto" w:fill="auto"/>
        <w:spacing w:after="0" w:line="298" w:lineRule="exact"/>
        <w:ind w:firstLine="780"/>
        <w:jc w:val="both"/>
      </w:pPr>
      <w:r>
        <w:t>Базы данных. Поиск информации</w:t>
      </w:r>
    </w:p>
    <w:p w:rsidR="009514B5" w:rsidRDefault="005F12F9">
      <w:pPr>
        <w:pStyle w:val="25"/>
        <w:shd w:val="clear" w:color="auto" w:fill="auto"/>
        <w:spacing w:after="0" w:line="298" w:lineRule="exact"/>
        <w:ind w:firstLine="780"/>
        <w:jc w:val="both"/>
      </w:pPr>
      <w:r>
        <w:t xml:space="preserve">Базы данных. Таблица как представление отношения. Поиск данных в готовой базе. </w:t>
      </w:r>
      <w:r>
        <w:rPr>
          <w:rStyle w:val="2c"/>
        </w:rPr>
        <w:t>Связи между таблицами.</w:t>
      </w:r>
    </w:p>
    <w:p w:rsidR="009514B5" w:rsidRDefault="005F12F9">
      <w:pPr>
        <w:pStyle w:val="25"/>
        <w:shd w:val="clear" w:color="auto" w:fill="auto"/>
        <w:spacing w:after="0" w:line="298" w:lineRule="exact"/>
        <w:ind w:firstLine="780"/>
        <w:jc w:val="both"/>
      </w:pPr>
      <w: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Pr>
          <w:rStyle w:val="2c"/>
        </w:rPr>
        <w:t>Поисковые машины.</w:t>
      </w:r>
    </w:p>
    <w:p w:rsidR="009514B5" w:rsidRDefault="005F12F9">
      <w:pPr>
        <w:pStyle w:val="25"/>
        <w:shd w:val="clear" w:color="auto" w:fill="auto"/>
        <w:spacing w:after="0" w:line="298" w:lineRule="exact"/>
        <w:ind w:firstLine="780"/>
        <w:jc w:val="both"/>
      </w:pPr>
      <w:r>
        <w:t>Работа в информационном пространстве. Информационно-коммуникационные технологии</w:t>
      </w:r>
    </w:p>
    <w:p w:rsidR="009514B5" w:rsidRDefault="005F12F9">
      <w:pPr>
        <w:pStyle w:val="50"/>
        <w:shd w:val="clear" w:color="auto" w:fill="auto"/>
        <w:ind w:firstLine="780"/>
      </w:pPr>
      <w:r>
        <w:rPr>
          <w:rStyle w:val="53"/>
        </w:rPr>
        <w:t xml:space="preserve">Компьютерные сети. Интернет. Адресация в сети Интернет. Доменная система имен. Сайт. Сетевое хранение данных. </w:t>
      </w:r>
      <w: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514B5" w:rsidRDefault="005F12F9">
      <w:pPr>
        <w:pStyle w:val="25"/>
        <w:shd w:val="clear" w:color="auto" w:fill="auto"/>
        <w:spacing w:after="0" w:line="298" w:lineRule="exact"/>
        <w:ind w:firstLine="780"/>
        <w:jc w:val="both"/>
      </w:pPr>
      <w: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514B5" w:rsidRDefault="005F12F9">
      <w:pPr>
        <w:pStyle w:val="25"/>
        <w:shd w:val="clear" w:color="auto" w:fill="auto"/>
        <w:spacing w:after="0" w:line="298" w:lineRule="exact"/>
        <w:ind w:firstLine="780"/>
        <w:jc w:val="both"/>
      </w:pPr>
      <w:r>
        <w:t>Компьютерные вирусы и другие вредоносные программы; защита от них.</w:t>
      </w:r>
    </w:p>
    <w:p w:rsidR="009514B5" w:rsidRDefault="005F12F9">
      <w:pPr>
        <w:pStyle w:val="25"/>
        <w:shd w:val="clear" w:color="auto" w:fill="auto"/>
        <w:spacing w:after="0" w:line="298" w:lineRule="exact"/>
        <w:ind w:firstLine="780"/>
        <w:jc w:val="both"/>
      </w:pPr>
      <w:r>
        <w:t xml:space="preserve">Приемы, повышающие безопасность работы в сети Интернет. </w:t>
      </w:r>
      <w:r>
        <w:rPr>
          <w:rStyle w:val="2c"/>
          <w:lang w:val="ba" w:eastAsia="ba" w:bidi="ba"/>
        </w:rPr>
        <w:t xml:space="preserve">Проблема </w:t>
      </w:r>
      <w:r>
        <w:rPr>
          <w:rStyle w:val="2c"/>
        </w:rPr>
        <w:t xml:space="preserve">подлинности полученной информации. Электронная подпись, сертифицированные сайты и документы. </w:t>
      </w:r>
      <w: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9514B5" w:rsidRDefault="005F12F9">
      <w:pPr>
        <w:pStyle w:val="25"/>
        <w:shd w:val="clear" w:color="auto" w:fill="auto"/>
        <w:spacing w:after="0" w:line="298" w:lineRule="exact"/>
        <w:ind w:firstLine="780"/>
        <w:jc w:val="both"/>
      </w:pPr>
      <w: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514B5" w:rsidRDefault="005F12F9">
      <w:pPr>
        <w:pStyle w:val="25"/>
        <w:shd w:val="clear" w:color="auto" w:fill="auto"/>
        <w:spacing w:after="0" w:line="298" w:lineRule="exact"/>
        <w:ind w:firstLine="780"/>
        <w:jc w:val="both"/>
      </w:pPr>
      <w:r>
        <w:t>Основные этапы и тенденции развития ИКТ. Стандарты в сфере информатики и ИКТ.</w:t>
      </w:r>
    </w:p>
    <w:p w:rsidR="009514B5" w:rsidRDefault="005F12F9">
      <w:pPr>
        <w:pStyle w:val="50"/>
        <w:shd w:val="clear" w:color="auto" w:fill="auto"/>
        <w:spacing w:after="180"/>
      </w:pPr>
      <w:bookmarkStart w:id="144" w:name="bookmark124"/>
      <w: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bookmarkEnd w:id="144"/>
    </w:p>
    <w:p w:rsidR="009514B5" w:rsidRPr="00373FA4" w:rsidRDefault="005F12F9">
      <w:pPr>
        <w:pStyle w:val="321"/>
        <w:keepNext/>
        <w:keepLines/>
        <w:numPr>
          <w:ilvl w:val="0"/>
          <w:numId w:val="53"/>
        </w:numPr>
        <w:shd w:val="clear" w:color="auto" w:fill="auto"/>
        <w:tabs>
          <w:tab w:val="left" w:pos="1808"/>
        </w:tabs>
        <w:rPr>
          <w:b/>
        </w:rPr>
      </w:pPr>
      <w:bookmarkStart w:id="145" w:name="bookmark125"/>
      <w:r w:rsidRPr="00373FA4">
        <w:rPr>
          <w:b/>
        </w:rPr>
        <w:t>Физика</w:t>
      </w:r>
      <w:bookmarkEnd w:id="145"/>
    </w:p>
    <w:p w:rsidR="009514B5" w:rsidRDefault="005F12F9">
      <w:pPr>
        <w:pStyle w:val="25"/>
        <w:shd w:val="clear" w:color="auto" w:fill="auto"/>
        <w:spacing w:after="0" w:line="298" w:lineRule="exact"/>
        <w:ind w:firstLine="780"/>
        <w:jc w:val="both"/>
      </w:pPr>
      <w: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w:t>
      </w:r>
      <w:r>
        <w:rPr>
          <w:rStyle w:val="2b"/>
        </w:rPr>
        <w:t>ц</w:t>
      </w:r>
      <w:r>
        <w:t>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9514B5" w:rsidRDefault="005F12F9">
      <w:pPr>
        <w:pStyle w:val="25"/>
        <w:shd w:val="clear" w:color="auto" w:fill="auto"/>
        <w:spacing w:after="0" w:line="298" w:lineRule="exact"/>
        <w:ind w:firstLine="740"/>
        <w:jc w:val="both"/>
      </w:pPr>
      <w: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9514B5" w:rsidRDefault="005F12F9">
      <w:pPr>
        <w:pStyle w:val="25"/>
        <w:shd w:val="clear" w:color="auto" w:fill="auto"/>
        <w:spacing w:after="0" w:line="298" w:lineRule="exact"/>
        <w:ind w:firstLine="740"/>
        <w:jc w:val="both"/>
      </w:pPr>
      <w: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9514B5" w:rsidRDefault="005F12F9">
      <w:pPr>
        <w:pStyle w:val="25"/>
        <w:shd w:val="clear" w:color="auto" w:fill="auto"/>
        <w:spacing w:after="240" w:line="298" w:lineRule="exact"/>
        <w:ind w:firstLine="740"/>
        <w:jc w:val="both"/>
      </w:pPr>
      <w:r>
        <w:lastRenderedPageBreak/>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9514B5" w:rsidRDefault="005F12F9">
      <w:pPr>
        <w:pStyle w:val="321"/>
        <w:keepNext/>
        <w:keepLines/>
        <w:shd w:val="clear" w:color="auto" w:fill="auto"/>
        <w:ind w:left="900" w:firstLine="0"/>
        <w:jc w:val="left"/>
      </w:pPr>
      <w:bookmarkStart w:id="146" w:name="bookmark126"/>
      <w:r>
        <w:t>Физика и физические методы изучения природы</w:t>
      </w:r>
      <w:bookmarkEnd w:id="146"/>
    </w:p>
    <w:p w:rsidR="009514B5" w:rsidRDefault="005F12F9">
      <w:pPr>
        <w:pStyle w:val="25"/>
        <w:shd w:val="clear" w:color="auto" w:fill="auto"/>
        <w:spacing w:after="0" w:line="298" w:lineRule="exact"/>
        <w:ind w:firstLine="740"/>
        <w:jc w:val="both"/>
      </w:pPr>
      <w: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9514B5" w:rsidRDefault="005F12F9">
      <w:pPr>
        <w:pStyle w:val="25"/>
        <w:shd w:val="clear" w:color="auto" w:fill="auto"/>
        <w:spacing w:after="0" w:line="298" w:lineRule="exact"/>
        <w:ind w:firstLine="740"/>
        <w:jc w:val="both"/>
      </w:pPr>
      <w:r>
        <w:t>Физические величины и их измерение. Точность и погрешность измерений. Международная система единиц.</w:t>
      </w:r>
    </w:p>
    <w:p w:rsidR="009514B5" w:rsidRDefault="005F12F9">
      <w:pPr>
        <w:pStyle w:val="25"/>
        <w:shd w:val="clear" w:color="auto" w:fill="auto"/>
        <w:spacing w:after="0" w:line="298" w:lineRule="exact"/>
        <w:ind w:firstLine="740"/>
        <w:jc w:val="both"/>
      </w:pPr>
      <w:r>
        <w:t>Физические законы и закономерности. Физика и техника. Научный метод познания. Роль физики в формировании естественнонаучной грамотности.</w:t>
      </w:r>
    </w:p>
    <w:p w:rsidR="009514B5" w:rsidRDefault="005F12F9">
      <w:pPr>
        <w:pStyle w:val="25"/>
        <w:shd w:val="clear" w:color="auto" w:fill="auto"/>
        <w:spacing w:after="0" w:line="298" w:lineRule="exact"/>
        <w:ind w:firstLine="740"/>
        <w:jc w:val="both"/>
      </w:pPr>
      <w:r>
        <w:t>Механические явления</w:t>
      </w:r>
    </w:p>
    <w:p w:rsidR="009514B5" w:rsidRDefault="005F12F9">
      <w:pPr>
        <w:pStyle w:val="25"/>
        <w:shd w:val="clear" w:color="auto" w:fill="auto"/>
        <w:spacing w:after="0" w:line="298" w:lineRule="exact"/>
        <w:ind w:firstLine="740"/>
        <w:jc w:val="both"/>
      </w:pPr>
      <w: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9514B5" w:rsidRDefault="005F12F9">
      <w:pPr>
        <w:pStyle w:val="25"/>
        <w:shd w:val="clear" w:color="auto" w:fill="auto"/>
        <w:spacing w:after="0" w:line="298" w:lineRule="exact"/>
        <w:ind w:firstLine="740"/>
        <w:jc w:val="both"/>
      </w:pPr>
      <w: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9514B5" w:rsidRDefault="005F12F9">
      <w:pPr>
        <w:pStyle w:val="25"/>
        <w:shd w:val="clear" w:color="auto" w:fill="auto"/>
        <w:spacing w:after="0" w:line="298" w:lineRule="exact"/>
        <w:ind w:firstLine="740"/>
        <w:jc w:val="both"/>
      </w:pPr>
      <w:r>
        <w:t xml:space="preserve">Простые механизмы. Условия равновесия твердого тела, имеющего закрепленную ось движения. Момент силы. </w:t>
      </w:r>
      <w:r>
        <w:rPr>
          <w:rStyle w:val="2c"/>
        </w:rPr>
        <w:t>Центр тяжести тела.</w:t>
      </w:r>
      <w:r>
        <w:t xml:space="preserve">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9514B5" w:rsidRDefault="005F12F9">
      <w:pPr>
        <w:pStyle w:val="25"/>
        <w:shd w:val="clear" w:color="auto" w:fill="auto"/>
        <w:spacing w:after="0" w:line="298" w:lineRule="exact"/>
        <w:ind w:firstLine="740"/>
        <w:jc w:val="both"/>
      </w:pPr>
      <w: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w:t>
      </w:r>
    </w:p>
    <w:p w:rsidR="009514B5" w:rsidRDefault="005F12F9">
      <w:pPr>
        <w:pStyle w:val="25"/>
        <w:shd w:val="clear" w:color="auto" w:fill="auto"/>
        <w:spacing w:after="0" w:line="298" w:lineRule="exact"/>
        <w:ind w:firstLine="0"/>
        <w:jc w:val="both"/>
      </w:pPr>
      <w:r>
        <w:t>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9514B5" w:rsidRDefault="005F12F9">
      <w:pPr>
        <w:pStyle w:val="25"/>
        <w:shd w:val="clear" w:color="auto" w:fill="auto"/>
        <w:spacing w:after="0" w:line="298" w:lineRule="exact"/>
        <w:ind w:firstLine="760"/>
        <w:jc w:val="both"/>
      </w:pPr>
      <w: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9514B5" w:rsidRDefault="005F12F9">
      <w:pPr>
        <w:pStyle w:val="25"/>
        <w:shd w:val="clear" w:color="auto" w:fill="auto"/>
        <w:spacing w:after="0" w:line="298" w:lineRule="exact"/>
        <w:ind w:firstLine="760"/>
        <w:jc w:val="both"/>
      </w:pPr>
      <w:r>
        <w:t>Тепловые явления</w:t>
      </w:r>
    </w:p>
    <w:p w:rsidR="009514B5" w:rsidRDefault="005F12F9">
      <w:pPr>
        <w:pStyle w:val="25"/>
        <w:shd w:val="clear" w:color="auto" w:fill="auto"/>
        <w:spacing w:after="0" w:line="298" w:lineRule="exact"/>
        <w:ind w:firstLine="760"/>
        <w:jc w:val="both"/>
      </w:pPr>
      <w:r>
        <w:t xml:space="preserve">Строение вещества. Атомы и молекулы. Тепловое движение атомов и молекул. Диффузия в газах, жидкостях и твердых телах. </w:t>
      </w:r>
      <w:r>
        <w:rPr>
          <w:rStyle w:val="2c"/>
        </w:rPr>
        <w:t>Броуновское движение.</w:t>
      </w:r>
      <w:r>
        <w:t xml:space="preserve"> Взаимодействие (притяжение и отталкивание) молекул. Агрегатные состояния вещества. Различие в строении твердых тел, жидкостей и газов.</w:t>
      </w:r>
    </w:p>
    <w:p w:rsidR="009514B5" w:rsidRDefault="005F12F9">
      <w:pPr>
        <w:pStyle w:val="25"/>
        <w:shd w:val="clear" w:color="auto" w:fill="auto"/>
        <w:spacing w:after="0" w:line="298" w:lineRule="exact"/>
        <w:ind w:firstLine="760"/>
        <w:jc w:val="both"/>
      </w:pPr>
      <w:r>
        <w:t xml:space="preserve">Тепловое равновесие. Температура. Связь температуры со скоростью хаотического </w:t>
      </w:r>
      <w:r>
        <w:lastRenderedPageBreak/>
        <w:t xml:space="preserve">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w:t>
      </w:r>
      <w:r>
        <w:rPr>
          <w:lang w:val="ba" w:eastAsia="ba" w:bidi="ba"/>
        </w:rPr>
        <w:t xml:space="preserve">турбина, </w:t>
      </w:r>
      <w:r>
        <w:t xml:space="preserve">двигатель внутреннего сгорания, реактивный двигатель). КПД тепловой машины. </w:t>
      </w:r>
      <w:r>
        <w:rPr>
          <w:rStyle w:val="2c"/>
        </w:rPr>
        <w:t>Экологические проблемы использования тепловых машин.</w:t>
      </w:r>
    </w:p>
    <w:p w:rsidR="009514B5" w:rsidRDefault="005F12F9">
      <w:pPr>
        <w:pStyle w:val="25"/>
        <w:shd w:val="clear" w:color="auto" w:fill="auto"/>
        <w:spacing w:after="0" w:line="298" w:lineRule="exact"/>
        <w:ind w:firstLine="760"/>
        <w:jc w:val="both"/>
      </w:pPr>
      <w:r>
        <w:t>Электромагнитные явления</w:t>
      </w:r>
    </w:p>
    <w:p w:rsidR="009514B5" w:rsidRDefault="005F12F9">
      <w:pPr>
        <w:pStyle w:val="25"/>
        <w:shd w:val="clear" w:color="auto" w:fill="auto"/>
        <w:spacing w:after="0" w:line="298" w:lineRule="exact"/>
        <w:ind w:firstLine="760"/>
        <w:jc w:val="both"/>
      </w:pPr>
      <w: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Pr>
          <w:rStyle w:val="2c"/>
        </w:rPr>
        <w:t>Напряженность электрического поля.</w:t>
      </w:r>
      <w:r>
        <w:t xml:space="preserve"> Действие электрического поля на электрические заряды. </w:t>
      </w:r>
      <w:r>
        <w:rPr>
          <w:rStyle w:val="2c"/>
        </w:rPr>
        <w:t>Конденсатор. Энергия электрического поля конденсатора.</w:t>
      </w:r>
    </w:p>
    <w:p w:rsidR="009514B5" w:rsidRDefault="005F12F9">
      <w:pPr>
        <w:pStyle w:val="25"/>
        <w:shd w:val="clear" w:color="auto" w:fill="auto"/>
        <w:spacing w:after="0" w:line="298" w:lineRule="exact"/>
        <w:ind w:firstLine="760"/>
        <w:jc w:val="both"/>
      </w:pPr>
      <w: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9514B5" w:rsidRDefault="005F12F9">
      <w:pPr>
        <w:pStyle w:val="25"/>
        <w:shd w:val="clear" w:color="auto" w:fill="auto"/>
        <w:spacing w:after="0" w:line="298" w:lineRule="exact"/>
        <w:ind w:firstLine="760"/>
        <w:jc w:val="both"/>
      </w:pPr>
      <w: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9514B5" w:rsidRDefault="005F12F9">
      <w:pPr>
        <w:pStyle w:val="25"/>
        <w:shd w:val="clear" w:color="auto" w:fill="auto"/>
        <w:spacing w:after="0" w:line="298" w:lineRule="exact"/>
        <w:ind w:firstLine="760"/>
        <w:jc w:val="both"/>
      </w:pPr>
      <w: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9514B5" w:rsidRDefault="005F12F9">
      <w:pPr>
        <w:pStyle w:val="25"/>
        <w:shd w:val="clear" w:color="auto" w:fill="auto"/>
        <w:spacing w:after="0" w:line="298" w:lineRule="exact"/>
        <w:ind w:firstLine="760"/>
        <w:jc w:val="both"/>
      </w:pPr>
      <w: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w:t>
      </w:r>
      <w:r>
        <w:rPr>
          <w:lang w:val="ba" w:eastAsia="ba" w:bidi="ba"/>
        </w:rPr>
        <w:t xml:space="preserve">проводник </w:t>
      </w:r>
      <w:r>
        <w:t xml:space="preserve">с током и движущуюся заряженную частицу. </w:t>
      </w:r>
      <w:r>
        <w:rPr>
          <w:rStyle w:val="2c"/>
        </w:rPr>
        <w:t>Сила Ампера и сила Лоренца.</w:t>
      </w:r>
      <w:r>
        <w:t xml:space="preserve"> Электродвигатель. Явление электромагнитной индукция. Опыты Фарадея.</w:t>
      </w:r>
    </w:p>
    <w:p w:rsidR="009514B5" w:rsidRDefault="005F12F9">
      <w:pPr>
        <w:pStyle w:val="25"/>
        <w:shd w:val="clear" w:color="auto" w:fill="auto"/>
        <w:spacing w:after="0" w:line="298" w:lineRule="exact"/>
        <w:ind w:firstLine="760"/>
        <w:jc w:val="both"/>
      </w:pPr>
      <w:r>
        <w:t xml:space="preserve">Электромагнитные колебания. </w:t>
      </w:r>
      <w:r>
        <w:rPr>
          <w:rStyle w:val="2c"/>
        </w:rPr>
        <w:t>Колебательный контур. Электрогенератор. Переменный ток. Трансформатор.</w:t>
      </w:r>
      <w:r>
        <w:t xml:space="preserve"> Передача электрической энергии на расстояние. Электромагнитные волны и их свойства. </w:t>
      </w:r>
      <w:r>
        <w:rPr>
          <w:rStyle w:val="5"/>
        </w:rPr>
        <w:t>Принципы радиосвязи и телевидения. Влияние электромагнитных излучений на живые организмы.</w:t>
      </w:r>
    </w:p>
    <w:p w:rsidR="009514B5" w:rsidRDefault="005F12F9">
      <w:pPr>
        <w:pStyle w:val="25"/>
        <w:shd w:val="clear" w:color="auto" w:fill="auto"/>
        <w:spacing w:after="0" w:line="298" w:lineRule="exact"/>
        <w:ind w:firstLine="760"/>
        <w:jc w:val="both"/>
      </w:pPr>
      <w: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Pr>
          <w:rStyle w:val="2c"/>
        </w:rPr>
        <w:t>Оптические приборы.</w:t>
      </w:r>
      <w:r>
        <w:t xml:space="preserve"> Глаз как оптическая система. Дисперсия света. </w:t>
      </w:r>
      <w:r>
        <w:rPr>
          <w:rStyle w:val="2c"/>
        </w:rPr>
        <w:t>Интерференция и дифракция света.</w:t>
      </w:r>
    </w:p>
    <w:p w:rsidR="009514B5" w:rsidRDefault="005F12F9">
      <w:pPr>
        <w:pStyle w:val="25"/>
        <w:shd w:val="clear" w:color="auto" w:fill="auto"/>
        <w:spacing w:after="0" w:line="298" w:lineRule="exact"/>
        <w:ind w:firstLine="760"/>
        <w:jc w:val="both"/>
      </w:pPr>
      <w:r>
        <w:t>Квантовые явления</w:t>
      </w:r>
    </w:p>
    <w:p w:rsidR="009514B5" w:rsidRDefault="005F12F9">
      <w:pPr>
        <w:pStyle w:val="25"/>
        <w:shd w:val="clear" w:color="auto" w:fill="auto"/>
        <w:spacing w:after="0" w:line="298" w:lineRule="exact"/>
        <w:ind w:firstLine="760"/>
        <w:jc w:val="both"/>
      </w:pPr>
      <w:r>
        <w:t>Строение атомов. Планетарная модель атома. Квантовый характер поглощения и испускания света атомами. Линейчатые спектры.</w:t>
      </w:r>
    </w:p>
    <w:p w:rsidR="009514B5" w:rsidRDefault="005F12F9">
      <w:pPr>
        <w:pStyle w:val="25"/>
        <w:shd w:val="clear" w:color="auto" w:fill="auto"/>
        <w:spacing w:after="0" w:line="298" w:lineRule="exact"/>
        <w:ind w:firstLine="760"/>
        <w:jc w:val="both"/>
      </w:pPr>
      <w:r>
        <w:t>Опыты Резерфорда.</w:t>
      </w:r>
    </w:p>
    <w:p w:rsidR="009514B5" w:rsidRDefault="005F12F9">
      <w:pPr>
        <w:pStyle w:val="25"/>
        <w:shd w:val="clear" w:color="auto" w:fill="auto"/>
        <w:spacing w:after="0" w:line="298" w:lineRule="exact"/>
        <w:ind w:firstLine="760"/>
        <w:jc w:val="both"/>
      </w:pPr>
      <w:r>
        <w:t xml:space="preserve">Состав атомного ядра. Протон, нейтрон и электрон. Закон Эйнштейна о пропорциональности массы и энергии. </w:t>
      </w:r>
      <w:r>
        <w:rPr>
          <w:rStyle w:val="2c"/>
        </w:rPr>
        <w:t xml:space="preserve">Дефект масс и энергия связи атомных ядер. </w:t>
      </w:r>
      <w:r>
        <w:t xml:space="preserve">Радиоактивность. Период полураспада. Альфа-излучение. </w:t>
      </w:r>
      <w:r>
        <w:rPr>
          <w:rStyle w:val="2c"/>
        </w:rPr>
        <w:t>Бета-излучение.</w:t>
      </w:r>
      <w:r>
        <w:t xml:space="preserve"> Гамма-излучение. </w:t>
      </w:r>
      <w:r>
        <w:lastRenderedPageBreak/>
        <w:t xml:space="preserve">Ядерные реакции. Источники энергии Солнца и звезд. Ядерная энергетика. </w:t>
      </w:r>
      <w:r>
        <w:rPr>
          <w:rStyle w:val="2c"/>
        </w:rPr>
        <w:t>Экологические проблемы работы атомных электростанций.</w:t>
      </w:r>
      <w:r>
        <w:t xml:space="preserve"> Дозиметрия. </w:t>
      </w:r>
      <w:r>
        <w:rPr>
          <w:rStyle w:val="2c"/>
        </w:rPr>
        <w:t>Влияние радиоактивных излучений на живые организмы.</w:t>
      </w:r>
    </w:p>
    <w:p w:rsidR="009514B5" w:rsidRDefault="005F12F9">
      <w:pPr>
        <w:pStyle w:val="25"/>
        <w:shd w:val="clear" w:color="auto" w:fill="auto"/>
        <w:spacing w:after="0" w:line="298" w:lineRule="exact"/>
        <w:ind w:firstLine="760"/>
        <w:jc w:val="both"/>
      </w:pPr>
      <w:r>
        <w:t>Строение и эволюция Вселенной</w:t>
      </w:r>
    </w:p>
    <w:p w:rsidR="009514B5" w:rsidRDefault="005F12F9">
      <w:pPr>
        <w:pStyle w:val="25"/>
        <w:shd w:val="clear" w:color="auto" w:fill="auto"/>
        <w:spacing w:after="0" w:line="298" w:lineRule="exact"/>
        <w:ind w:firstLine="760"/>
        <w:jc w:val="both"/>
      </w:pPr>
      <w: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9514B5" w:rsidRDefault="005F12F9">
      <w:pPr>
        <w:pStyle w:val="25"/>
        <w:shd w:val="clear" w:color="auto" w:fill="auto"/>
        <w:spacing w:after="0" w:line="298" w:lineRule="exact"/>
        <w:ind w:firstLine="760"/>
        <w:jc w:val="both"/>
      </w:pPr>
      <w:r>
        <w:t>Примерные темы лабораторных и практических работ</w:t>
      </w:r>
    </w:p>
    <w:p w:rsidR="009514B5" w:rsidRDefault="005F12F9">
      <w:pPr>
        <w:pStyle w:val="25"/>
        <w:shd w:val="clear" w:color="auto" w:fill="auto"/>
        <w:spacing w:after="0" w:line="298" w:lineRule="exact"/>
        <w:ind w:firstLine="760"/>
        <w:jc w:val="both"/>
      </w:pPr>
      <w:r>
        <w:t>Лабораторные работы (независимо от тематической принадлежности) делятся следующие</w:t>
      </w:r>
    </w:p>
    <w:p w:rsidR="009514B5" w:rsidRDefault="005F12F9">
      <w:pPr>
        <w:pStyle w:val="25"/>
        <w:shd w:val="clear" w:color="auto" w:fill="auto"/>
        <w:spacing w:after="0" w:line="298" w:lineRule="exact"/>
        <w:ind w:firstLine="0"/>
        <w:jc w:val="both"/>
      </w:pPr>
      <w:r>
        <w:t>типы:</w:t>
      </w:r>
    </w:p>
    <w:p w:rsidR="009514B5" w:rsidRDefault="005F12F9">
      <w:pPr>
        <w:pStyle w:val="25"/>
        <w:numPr>
          <w:ilvl w:val="0"/>
          <w:numId w:val="55"/>
        </w:numPr>
        <w:shd w:val="clear" w:color="auto" w:fill="auto"/>
        <w:tabs>
          <w:tab w:val="left" w:pos="964"/>
        </w:tabs>
        <w:spacing w:after="0" w:line="298" w:lineRule="exact"/>
        <w:ind w:left="560" w:firstLine="0"/>
        <w:jc w:val="both"/>
      </w:pPr>
      <w:r>
        <w:t>Проведение прямых измерений физических величин</w:t>
      </w:r>
    </w:p>
    <w:p w:rsidR="009514B5" w:rsidRDefault="005F12F9">
      <w:pPr>
        <w:pStyle w:val="25"/>
        <w:numPr>
          <w:ilvl w:val="0"/>
          <w:numId w:val="55"/>
        </w:numPr>
        <w:shd w:val="clear" w:color="auto" w:fill="auto"/>
        <w:tabs>
          <w:tab w:val="left" w:pos="964"/>
        </w:tabs>
        <w:spacing w:after="0" w:line="298" w:lineRule="exact"/>
        <w:ind w:firstLine="560"/>
      </w:pPr>
      <w:r>
        <w:t>Расчет по полученным результатам прямых измерений зависимого от них параметра (косвенные измерения).</w:t>
      </w:r>
    </w:p>
    <w:p w:rsidR="009514B5" w:rsidRDefault="005F12F9">
      <w:pPr>
        <w:pStyle w:val="25"/>
        <w:numPr>
          <w:ilvl w:val="0"/>
          <w:numId w:val="55"/>
        </w:numPr>
        <w:shd w:val="clear" w:color="auto" w:fill="auto"/>
        <w:tabs>
          <w:tab w:val="left" w:pos="964"/>
        </w:tabs>
        <w:spacing w:after="0" w:line="298" w:lineRule="exact"/>
        <w:ind w:firstLine="560"/>
      </w:pPr>
      <w:r>
        <w:t>Наблюдение явлений и постановка опытов (на качественном уровне) по обнаружению факторов, влияющих на протекание данных явлений.</w:t>
      </w:r>
    </w:p>
    <w:p w:rsidR="009514B5" w:rsidRDefault="005F12F9">
      <w:pPr>
        <w:pStyle w:val="25"/>
        <w:numPr>
          <w:ilvl w:val="0"/>
          <w:numId w:val="55"/>
        </w:numPr>
        <w:shd w:val="clear" w:color="auto" w:fill="auto"/>
        <w:tabs>
          <w:tab w:val="left" w:pos="964"/>
        </w:tabs>
        <w:spacing w:after="0" w:line="298" w:lineRule="exact"/>
        <w:ind w:firstLine="560"/>
      </w:pPr>
      <w:r>
        <w:t>Исследование зависимости одной физической величины от другой с представлением результатов в виде графика или таблицы.</w:t>
      </w:r>
    </w:p>
    <w:p w:rsidR="009514B5" w:rsidRDefault="005F12F9">
      <w:pPr>
        <w:pStyle w:val="25"/>
        <w:numPr>
          <w:ilvl w:val="0"/>
          <w:numId w:val="55"/>
        </w:numPr>
        <w:shd w:val="clear" w:color="auto" w:fill="auto"/>
        <w:tabs>
          <w:tab w:val="left" w:pos="964"/>
        </w:tabs>
        <w:spacing w:after="0" w:line="298" w:lineRule="exact"/>
        <w:ind w:firstLine="560"/>
      </w:pPr>
      <w:r>
        <w:t>Проверка заданных предположений (прямые измерения физических величин и сравнение заданных соотношений между ними).</w:t>
      </w:r>
    </w:p>
    <w:p w:rsidR="009514B5" w:rsidRDefault="005F12F9">
      <w:pPr>
        <w:pStyle w:val="25"/>
        <w:numPr>
          <w:ilvl w:val="0"/>
          <w:numId w:val="55"/>
        </w:numPr>
        <w:shd w:val="clear" w:color="auto" w:fill="auto"/>
        <w:tabs>
          <w:tab w:val="left" w:pos="964"/>
        </w:tabs>
        <w:spacing w:after="0" w:line="298" w:lineRule="exact"/>
        <w:ind w:left="560" w:firstLine="0"/>
        <w:jc w:val="both"/>
      </w:pPr>
      <w:r>
        <w:t>Знакомство с техническими устройствами и их конструирование.</w:t>
      </w:r>
    </w:p>
    <w:p w:rsidR="009514B5" w:rsidRDefault="005F12F9">
      <w:pPr>
        <w:pStyle w:val="25"/>
        <w:shd w:val="clear" w:color="auto" w:fill="auto"/>
        <w:spacing w:after="0" w:line="298" w:lineRule="exact"/>
        <w:ind w:firstLine="760"/>
        <w:jc w:val="both"/>
      </w:pPr>
      <w: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9514B5" w:rsidRDefault="005F12F9">
      <w:pPr>
        <w:pStyle w:val="25"/>
        <w:shd w:val="clear" w:color="auto" w:fill="auto"/>
        <w:spacing w:after="0" w:line="298" w:lineRule="exact"/>
        <w:ind w:firstLine="760"/>
        <w:jc w:val="both"/>
      </w:pPr>
      <w:r>
        <w:t>Проведение прямых измерений физических величин</w:t>
      </w:r>
    </w:p>
    <w:p w:rsidR="009514B5" w:rsidRDefault="005F12F9">
      <w:pPr>
        <w:pStyle w:val="25"/>
        <w:numPr>
          <w:ilvl w:val="0"/>
          <w:numId w:val="56"/>
        </w:numPr>
        <w:shd w:val="clear" w:color="auto" w:fill="auto"/>
        <w:tabs>
          <w:tab w:val="left" w:pos="1099"/>
        </w:tabs>
        <w:spacing w:after="0" w:line="298" w:lineRule="exact"/>
        <w:ind w:firstLine="760"/>
        <w:jc w:val="both"/>
      </w:pPr>
      <w:r>
        <w:t>Измерение размеров тел.</w:t>
      </w:r>
    </w:p>
    <w:p w:rsidR="009514B5" w:rsidRDefault="005F12F9">
      <w:pPr>
        <w:pStyle w:val="25"/>
        <w:numPr>
          <w:ilvl w:val="0"/>
          <w:numId w:val="56"/>
        </w:numPr>
        <w:shd w:val="clear" w:color="auto" w:fill="auto"/>
        <w:tabs>
          <w:tab w:val="left" w:pos="1128"/>
        </w:tabs>
        <w:spacing w:after="0" w:line="298" w:lineRule="exact"/>
        <w:ind w:firstLine="760"/>
        <w:jc w:val="both"/>
      </w:pPr>
      <w:r>
        <w:t>Измерение размеров малых тел.</w:t>
      </w:r>
    </w:p>
    <w:p w:rsidR="009514B5" w:rsidRDefault="005F12F9">
      <w:pPr>
        <w:pStyle w:val="25"/>
        <w:numPr>
          <w:ilvl w:val="0"/>
          <w:numId w:val="56"/>
        </w:numPr>
        <w:shd w:val="clear" w:color="auto" w:fill="auto"/>
        <w:tabs>
          <w:tab w:val="left" w:pos="1128"/>
        </w:tabs>
        <w:spacing w:after="0" w:line="298" w:lineRule="exact"/>
        <w:ind w:firstLine="760"/>
        <w:jc w:val="both"/>
      </w:pPr>
      <w:r>
        <w:t>Измерение массы тела.</w:t>
      </w:r>
    </w:p>
    <w:p w:rsidR="009514B5" w:rsidRDefault="005F12F9">
      <w:pPr>
        <w:pStyle w:val="25"/>
        <w:numPr>
          <w:ilvl w:val="0"/>
          <w:numId w:val="56"/>
        </w:numPr>
        <w:shd w:val="clear" w:color="auto" w:fill="auto"/>
        <w:tabs>
          <w:tab w:val="left" w:pos="1128"/>
        </w:tabs>
        <w:spacing w:after="0" w:line="298" w:lineRule="exact"/>
        <w:ind w:firstLine="760"/>
        <w:jc w:val="both"/>
      </w:pPr>
      <w:r>
        <w:t>Измерение объема тела.</w:t>
      </w:r>
    </w:p>
    <w:p w:rsidR="009514B5" w:rsidRDefault="005F12F9">
      <w:pPr>
        <w:pStyle w:val="25"/>
        <w:numPr>
          <w:ilvl w:val="0"/>
          <w:numId w:val="56"/>
        </w:numPr>
        <w:shd w:val="clear" w:color="auto" w:fill="auto"/>
        <w:tabs>
          <w:tab w:val="left" w:pos="1128"/>
        </w:tabs>
        <w:spacing w:after="0" w:line="298" w:lineRule="exact"/>
        <w:ind w:firstLine="760"/>
        <w:jc w:val="both"/>
      </w:pPr>
      <w:r>
        <w:t>Измерение силы.</w:t>
      </w:r>
    </w:p>
    <w:p w:rsidR="009514B5" w:rsidRDefault="005F12F9">
      <w:pPr>
        <w:pStyle w:val="25"/>
        <w:numPr>
          <w:ilvl w:val="0"/>
          <w:numId w:val="56"/>
        </w:numPr>
        <w:shd w:val="clear" w:color="auto" w:fill="auto"/>
        <w:tabs>
          <w:tab w:val="left" w:pos="1128"/>
        </w:tabs>
        <w:spacing w:after="0" w:line="298" w:lineRule="exact"/>
        <w:ind w:firstLine="760"/>
        <w:jc w:val="both"/>
      </w:pPr>
      <w:r>
        <w:t>Измерение времени процесса, периода колебаний.</w:t>
      </w:r>
    </w:p>
    <w:p w:rsidR="009514B5" w:rsidRDefault="005F12F9">
      <w:pPr>
        <w:pStyle w:val="25"/>
        <w:numPr>
          <w:ilvl w:val="0"/>
          <w:numId w:val="56"/>
        </w:numPr>
        <w:shd w:val="clear" w:color="auto" w:fill="auto"/>
        <w:tabs>
          <w:tab w:val="left" w:pos="1128"/>
        </w:tabs>
        <w:spacing w:after="0" w:line="298" w:lineRule="exact"/>
        <w:ind w:firstLine="760"/>
        <w:jc w:val="both"/>
      </w:pPr>
      <w:r>
        <w:t>Измерение температуры.</w:t>
      </w:r>
    </w:p>
    <w:p w:rsidR="009514B5" w:rsidRDefault="005F12F9">
      <w:pPr>
        <w:pStyle w:val="25"/>
        <w:numPr>
          <w:ilvl w:val="0"/>
          <w:numId w:val="56"/>
        </w:numPr>
        <w:shd w:val="clear" w:color="auto" w:fill="auto"/>
        <w:tabs>
          <w:tab w:val="left" w:pos="1128"/>
        </w:tabs>
        <w:spacing w:after="0" w:line="298" w:lineRule="exact"/>
        <w:ind w:firstLine="760"/>
        <w:jc w:val="both"/>
      </w:pPr>
      <w:r>
        <w:t>Измерение давления воздуха в баллоне под поршнем.</w:t>
      </w:r>
    </w:p>
    <w:p w:rsidR="009514B5" w:rsidRDefault="005F12F9">
      <w:pPr>
        <w:pStyle w:val="25"/>
        <w:numPr>
          <w:ilvl w:val="0"/>
          <w:numId w:val="56"/>
        </w:numPr>
        <w:shd w:val="clear" w:color="auto" w:fill="auto"/>
        <w:tabs>
          <w:tab w:val="left" w:pos="1128"/>
        </w:tabs>
        <w:spacing w:after="0" w:line="298" w:lineRule="exact"/>
        <w:ind w:firstLine="760"/>
        <w:jc w:val="both"/>
      </w:pPr>
      <w:r>
        <w:t>Измерение силы тока и его регулирование.</w:t>
      </w:r>
    </w:p>
    <w:p w:rsidR="009514B5" w:rsidRDefault="005F12F9">
      <w:pPr>
        <w:pStyle w:val="25"/>
        <w:numPr>
          <w:ilvl w:val="0"/>
          <w:numId w:val="56"/>
        </w:numPr>
        <w:shd w:val="clear" w:color="auto" w:fill="auto"/>
        <w:tabs>
          <w:tab w:val="left" w:pos="1437"/>
        </w:tabs>
        <w:spacing w:after="0" w:line="298" w:lineRule="exact"/>
        <w:ind w:firstLine="760"/>
        <w:jc w:val="both"/>
      </w:pPr>
      <w:r>
        <w:t>Измерение напряжения.</w:t>
      </w:r>
    </w:p>
    <w:p w:rsidR="009514B5" w:rsidRDefault="005F12F9">
      <w:pPr>
        <w:pStyle w:val="25"/>
        <w:numPr>
          <w:ilvl w:val="0"/>
          <w:numId w:val="56"/>
        </w:numPr>
        <w:shd w:val="clear" w:color="auto" w:fill="auto"/>
        <w:tabs>
          <w:tab w:val="left" w:pos="1434"/>
        </w:tabs>
        <w:spacing w:after="0" w:line="298" w:lineRule="exact"/>
        <w:ind w:left="760" w:firstLine="0"/>
        <w:jc w:val="both"/>
      </w:pPr>
      <w:r>
        <w:t>Измерение углов падения и преломления.</w:t>
      </w:r>
    </w:p>
    <w:p w:rsidR="009514B5" w:rsidRDefault="005F12F9">
      <w:pPr>
        <w:pStyle w:val="25"/>
        <w:numPr>
          <w:ilvl w:val="0"/>
          <w:numId w:val="56"/>
        </w:numPr>
        <w:shd w:val="clear" w:color="auto" w:fill="auto"/>
        <w:tabs>
          <w:tab w:val="left" w:pos="1434"/>
        </w:tabs>
        <w:spacing w:after="0" w:line="298" w:lineRule="exact"/>
        <w:ind w:left="760" w:firstLine="0"/>
        <w:jc w:val="both"/>
      </w:pPr>
      <w:r>
        <w:t>Измерение фокусного расстояния линзы.</w:t>
      </w:r>
    </w:p>
    <w:p w:rsidR="009514B5" w:rsidRDefault="005F12F9">
      <w:pPr>
        <w:pStyle w:val="25"/>
        <w:numPr>
          <w:ilvl w:val="0"/>
          <w:numId w:val="56"/>
        </w:numPr>
        <w:shd w:val="clear" w:color="auto" w:fill="auto"/>
        <w:tabs>
          <w:tab w:val="left" w:pos="1434"/>
        </w:tabs>
        <w:spacing w:after="0" w:line="298" w:lineRule="exact"/>
        <w:ind w:left="760" w:firstLine="0"/>
        <w:jc w:val="both"/>
      </w:pPr>
      <w:r>
        <w:t>Измерение радиоактивного фона.</w:t>
      </w:r>
    </w:p>
    <w:p w:rsidR="009514B5" w:rsidRDefault="005F12F9">
      <w:pPr>
        <w:pStyle w:val="25"/>
        <w:shd w:val="clear" w:color="auto" w:fill="auto"/>
        <w:spacing w:after="0" w:line="298" w:lineRule="exact"/>
        <w:ind w:firstLine="760"/>
      </w:pPr>
      <w:r>
        <w:t>Расчет по полученным результатам прямых измерений зависимого от них параметра (косвенные измерения)</w:t>
      </w:r>
    </w:p>
    <w:p w:rsidR="009514B5" w:rsidRDefault="005F12F9">
      <w:pPr>
        <w:pStyle w:val="25"/>
        <w:numPr>
          <w:ilvl w:val="0"/>
          <w:numId w:val="57"/>
        </w:numPr>
        <w:shd w:val="clear" w:color="auto" w:fill="auto"/>
        <w:tabs>
          <w:tab w:val="left" w:pos="1099"/>
        </w:tabs>
        <w:spacing w:after="0" w:line="298" w:lineRule="exact"/>
        <w:ind w:left="760" w:firstLine="0"/>
        <w:jc w:val="both"/>
      </w:pPr>
      <w:r>
        <w:t>Измерение плотности вещества твердого тела.</w:t>
      </w:r>
    </w:p>
    <w:p w:rsidR="009514B5" w:rsidRDefault="005F12F9">
      <w:pPr>
        <w:pStyle w:val="25"/>
        <w:numPr>
          <w:ilvl w:val="0"/>
          <w:numId w:val="57"/>
        </w:numPr>
        <w:shd w:val="clear" w:color="auto" w:fill="auto"/>
        <w:tabs>
          <w:tab w:val="left" w:pos="1128"/>
        </w:tabs>
        <w:spacing w:after="0" w:line="298" w:lineRule="exact"/>
        <w:ind w:left="760" w:firstLine="0"/>
        <w:jc w:val="both"/>
      </w:pPr>
      <w:r>
        <w:t>Определение коэффициента трения скольжения.</w:t>
      </w:r>
    </w:p>
    <w:p w:rsidR="009514B5" w:rsidRDefault="005F12F9">
      <w:pPr>
        <w:pStyle w:val="25"/>
        <w:numPr>
          <w:ilvl w:val="0"/>
          <w:numId w:val="57"/>
        </w:numPr>
        <w:shd w:val="clear" w:color="auto" w:fill="auto"/>
        <w:tabs>
          <w:tab w:val="left" w:pos="1128"/>
        </w:tabs>
        <w:spacing w:after="0" w:line="298" w:lineRule="exact"/>
        <w:ind w:left="760" w:firstLine="0"/>
        <w:jc w:val="both"/>
      </w:pPr>
      <w:r>
        <w:t>Определение жесткости пружины.</w:t>
      </w:r>
    </w:p>
    <w:p w:rsidR="009514B5" w:rsidRDefault="005F12F9">
      <w:pPr>
        <w:pStyle w:val="25"/>
        <w:numPr>
          <w:ilvl w:val="0"/>
          <w:numId w:val="57"/>
        </w:numPr>
        <w:shd w:val="clear" w:color="auto" w:fill="auto"/>
        <w:tabs>
          <w:tab w:val="left" w:pos="1128"/>
        </w:tabs>
        <w:spacing w:after="0" w:line="298" w:lineRule="exact"/>
        <w:ind w:left="760" w:firstLine="0"/>
        <w:jc w:val="both"/>
      </w:pPr>
      <w:r>
        <w:t>Определение выталкивающей силы, действующей на погруженное в жидкость тело.</w:t>
      </w:r>
    </w:p>
    <w:p w:rsidR="009514B5" w:rsidRDefault="005F12F9">
      <w:pPr>
        <w:pStyle w:val="25"/>
        <w:numPr>
          <w:ilvl w:val="0"/>
          <w:numId w:val="57"/>
        </w:numPr>
        <w:shd w:val="clear" w:color="auto" w:fill="auto"/>
        <w:tabs>
          <w:tab w:val="left" w:pos="1128"/>
        </w:tabs>
        <w:spacing w:after="0" w:line="298" w:lineRule="exact"/>
        <w:ind w:left="760" w:firstLine="0"/>
        <w:jc w:val="both"/>
      </w:pPr>
      <w:r>
        <w:t>Определение момента силы.</w:t>
      </w:r>
    </w:p>
    <w:p w:rsidR="009514B5" w:rsidRDefault="005F12F9">
      <w:pPr>
        <w:pStyle w:val="25"/>
        <w:numPr>
          <w:ilvl w:val="0"/>
          <w:numId w:val="57"/>
        </w:numPr>
        <w:shd w:val="clear" w:color="auto" w:fill="auto"/>
        <w:tabs>
          <w:tab w:val="left" w:pos="1128"/>
        </w:tabs>
        <w:spacing w:after="0" w:line="298" w:lineRule="exact"/>
        <w:ind w:left="760" w:firstLine="0"/>
        <w:jc w:val="both"/>
      </w:pPr>
      <w:r>
        <w:t>Измерение скорости равномерного движения.</w:t>
      </w:r>
    </w:p>
    <w:p w:rsidR="009514B5" w:rsidRDefault="005F12F9">
      <w:pPr>
        <w:pStyle w:val="25"/>
        <w:numPr>
          <w:ilvl w:val="0"/>
          <w:numId w:val="57"/>
        </w:numPr>
        <w:shd w:val="clear" w:color="auto" w:fill="auto"/>
        <w:tabs>
          <w:tab w:val="left" w:pos="1128"/>
        </w:tabs>
        <w:spacing w:after="0" w:line="298" w:lineRule="exact"/>
        <w:ind w:left="760" w:firstLine="0"/>
        <w:jc w:val="both"/>
      </w:pPr>
      <w:r>
        <w:t>Измерение средней скорости движения.</w:t>
      </w:r>
    </w:p>
    <w:p w:rsidR="009514B5" w:rsidRDefault="005F12F9">
      <w:pPr>
        <w:pStyle w:val="25"/>
        <w:numPr>
          <w:ilvl w:val="0"/>
          <w:numId w:val="57"/>
        </w:numPr>
        <w:shd w:val="clear" w:color="auto" w:fill="auto"/>
        <w:tabs>
          <w:tab w:val="left" w:pos="1128"/>
        </w:tabs>
        <w:spacing w:after="0" w:line="298" w:lineRule="exact"/>
        <w:ind w:left="760" w:firstLine="0"/>
        <w:jc w:val="both"/>
      </w:pPr>
      <w:r>
        <w:t>Измерение ускорения равноускоренного движения.</w:t>
      </w:r>
    </w:p>
    <w:p w:rsidR="009514B5" w:rsidRDefault="005F12F9">
      <w:pPr>
        <w:pStyle w:val="25"/>
        <w:numPr>
          <w:ilvl w:val="0"/>
          <w:numId w:val="57"/>
        </w:numPr>
        <w:shd w:val="clear" w:color="auto" w:fill="auto"/>
        <w:tabs>
          <w:tab w:val="left" w:pos="1128"/>
        </w:tabs>
        <w:spacing w:after="0" w:line="298" w:lineRule="exact"/>
        <w:ind w:left="760" w:firstLine="0"/>
        <w:jc w:val="both"/>
      </w:pPr>
      <w:r>
        <w:t>Определение работы и мощности.</w:t>
      </w:r>
    </w:p>
    <w:p w:rsidR="009514B5" w:rsidRDefault="005F12F9">
      <w:pPr>
        <w:pStyle w:val="25"/>
        <w:numPr>
          <w:ilvl w:val="0"/>
          <w:numId w:val="57"/>
        </w:numPr>
        <w:shd w:val="clear" w:color="auto" w:fill="auto"/>
        <w:tabs>
          <w:tab w:val="left" w:pos="1434"/>
        </w:tabs>
        <w:spacing w:after="0" w:line="298" w:lineRule="exact"/>
        <w:ind w:left="760" w:firstLine="0"/>
        <w:jc w:val="both"/>
      </w:pPr>
      <w:r>
        <w:lastRenderedPageBreak/>
        <w:t>Определение частоты колебаний груза на пружине и нити.</w:t>
      </w:r>
    </w:p>
    <w:p w:rsidR="009514B5" w:rsidRDefault="005F12F9">
      <w:pPr>
        <w:pStyle w:val="25"/>
        <w:numPr>
          <w:ilvl w:val="0"/>
          <w:numId w:val="57"/>
        </w:numPr>
        <w:shd w:val="clear" w:color="auto" w:fill="auto"/>
        <w:tabs>
          <w:tab w:val="left" w:pos="1434"/>
        </w:tabs>
        <w:spacing w:after="0" w:line="298" w:lineRule="exact"/>
        <w:ind w:left="760" w:firstLine="0"/>
        <w:jc w:val="both"/>
      </w:pPr>
      <w:r>
        <w:t>Определение относительной влажности.</w:t>
      </w:r>
    </w:p>
    <w:p w:rsidR="009514B5" w:rsidRDefault="005F12F9">
      <w:pPr>
        <w:pStyle w:val="25"/>
        <w:numPr>
          <w:ilvl w:val="0"/>
          <w:numId w:val="57"/>
        </w:numPr>
        <w:shd w:val="clear" w:color="auto" w:fill="auto"/>
        <w:tabs>
          <w:tab w:val="left" w:pos="1434"/>
        </w:tabs>
        <w:spacing w:after="0" w:line="298" w:lineRule="exact"/>
        <w:ind w:left="760" w:firstLine="0"/>
        <w:jc w:val="both"/>
      </w:pPr>
      <w:r>
        <w:t>Определение количества теплоты.</w:t>
      </w:r>
    </w:p>
    <w:p w:rsidR="009514B5" w:rsidRDefault="005F12F9">
      <w:pPr>
        <w:pStyle w:val="25"/>
        <w:numPr>
          <w:ilvl w:val="0"/>
          <w:numId w:val="57"/>
        </w:numPr>
        <w:shd w:val="clear" w:color="auto" w:fill="auto"/>
        <w:tabs>
          <w:tab w:val="left" w:pos="1434"/>
        </w:tabs>
        <w:spacing w:after="0" w:line="298" w:lineRule="exact"/>
        <w:ind w:left="760" w:firstLine="0"/>
        <w:jc w:val="both"/>
      </w:pPr>
      <w:r>
        <w:t>Определение удельной теплоемкости.</w:t>
      </w:r>
    </w:p>
    <w:p w:rsidR="009514B5" w:rsidRDefault="005F12F9">
      <w:pPr>
        <w:pStyle w:val="25"/>
        <w:numPr>
          <w:ilvl w:val="0"/>
          <w:numId w:val="57"/>
        </w:numPr>
        <w:shd w:val="clear" w:color="auto" w:fill="auto"/>
        <w:tabs>
          <w:tab w:val="left" w:pos="1434"/>
        </w:tabs>
        <w:spacing w:after="0" w:line="298" w:lineRule="exact"/>
        <w:ind w:left="760" w:firstLine="0"/>
        <w:jc w:val="both"/>
      </w:pPr>
      <w:r>
        <w:t>Измерение работы и мощности электрического тока.</w:t>
      </w:r>
    </w:p>
    <w:p w:rsidR="009514B5" w:rsidRDefault="005F12F9">
      <w:pPr>
        <w:pStyle w:val="25"/>
        <w:numPr>
          <w:ilvl w:val="0"/>
          <w:numId w:val="57"/>
        </w:numPr>
        <w:shd w:val="clear" w:color="auto" w:fill="auto"/>
        <w:tabs>
          <w:tab w:val="left" w:pos="1434"/>
        </w:tabs>
        <w:spacing w:after="0" w:line="298" w:lineRule="exact"/>
        <w:ind w:left="760" w:firstLine="0"/>
        <w:jc w:val="both"/>
      </w:pPr>
      <w:r>
        <w:t>Измерение сопротивления.</w:t>
      </w:r>
    </w:p>
    <w:p w:rsidR="009514B5" w:rsidRDefault="005F12F9">
      <w:pPr>
        <w:pStyle w:val="25"/>
        <w:numPr>
          <w:ilvl w:val="0"/>
          <w:numId w:val="57"/>
        </w:numPr>
        <w:shd w:val="clear" w:color="auto" w:fill="auto"/>
        <w:tabs>
          <w:tab w:val="left" w:pos="1434"/>
        </w:tabs>
        <w:spacing w:after="0" w:line="298" w:lineRule="exact"/>
        <w:ind w:left="760" w:firstLine="0"/>
        <w:jc w:val="both"/>
      </w:pPr>
      <w:r>
        <w:t>Определение оптической силы линзы.</w:t>
      </w:r>
    </w:p>
    <w:p w:rsidR="009514B5" w:rsidRDefault="005F12F9">
      <w:pPr>
        <w:pStyle w:val="25"/>
        <w:numPr>
          <w:ilvl w:val="0"/>
          <w:numId w:val="57"/>
        </w:numPr>
        <w:shd w:val="clear" w:color="auto" w:fill="auto"/>
        <w:tabs>
          <w:tab w:val="left" w:pos="1434"/>
        </w:tabs>
        <w:spacing w:after="0" w:line="298" w:lineRule="exact"/>
        <w:ind w:firstLine="760"/>
      </w:pPr>
      <w:r>
        <w:t>Исследование зависимости выталкивающей силы от объема погруженной части от плотности жидкости, ее независимости от плотности и массы тела.</w:t>
      </w:r>
    </w:p>
    <w:p w:rsidR="009514B5" w:rsidRDefault="005F12F9">
      <w:pPr>
        <w:pStyle w:val="25"/>
        <w:numPr>
          <w:ilvl w:val="0"/>
          <w:numId w:val="57"/>
        </w:numPr>
        <w:shd w:val="clear" w:color="auto" w:fill="auto"/>
        <w:tabs>
          <w:tab w:val="left" w:pos="1434"/>
        </w:tabs>
        <w:spacing w:after="0" w:line="298" w:lineRule="exact"/>
        <w:ind w:firstLine="760"/>
      </w:pPr>
      <w:r>
        <w:t>Исследование зависимости силы трения от характера поверхности, ее независимости от площади.</w:t>
      </w:r>
    </w:p>
    <w:p w:rsidR="009514B5" w:rsidRDefault="005F12F9">
      <w:pPr>
        <w:pStyle w:val="25"/>
        <w:shd w:val="clear" w:color="auto" w:fill="auto"/>
        <w:spacing w:after="0" w:line="298" w:lineRule="exact"/>
        <w:ind w:firstLine="760"/>
      </w:pPr>
      <w:r>
        <w:t>Наблюдение явлений и постановка опытов (на качественном уровне) по обнаружению факторов, влияющих на протекание данных явлений</w:t>
      </w:r>
    </w:p>
    <w:p w:rsidR="009514B5" w:rsidRDefault="005F12F9">
      <w:pPr>
        <w:pStyle w:val="25"/>
        <w:numPr>
          <w:ilvl w:val="0"/>
          <w:numId w:val="58"/>
        </w:numPr>
        <w:shd w:val="clear" w:color="auto" w:fill="auto"/>
        <w:tabs>
          <w:tab w:val="left" w:pos="1099"/>
        </w:tabs>
        <w:spacing w:after="0" w:line="298" w:lineRule="exact"/>
        <w:ind w:left="760" w:firstLine="0"/>
        <w:jc w:val="both"/>
      </w:pPr>
      <w:r>
        <w:t>Наблюдение зависимости периода колебаний груза на нити от длины и независимости от</w:t>
      </w:r>
    </w:p>
    <w:p w:rsidR="009514B5" w:rsidRDefault="005F12F9">
      <w:pPr>
        <w:pStyle w:val="25"/>
        <w:shd w:val="clear" w:color="auto" w:fill="auto"/>
        <w:spacing w:after="0" w:line="298" w:lineRule="exact"/>
        <w:ind w:firstLine="0"/>
      </w:pPr>
      <w:r>
        <w:t>массы.</w:t>
      </w:r>
    </w:p>
    <w:p w:rsidR="009514B5" w:rsidRDefault="005F12F9">
      <w:pPr>
        <w:pStyle w:val="25"/>
        <w:numPr>
          <w:ilvl w:val="0"/>
          <w:numId w:val="58"/>
        </w:numPr>
        <w:shd w:val="clear" w:color="auto" w:fill="auto"/>
        <w:tabs>
          <w:tab w:val="left" w:pos="1128"/>
        </w:tabs>
        <w:spacing w:after="0" w:line="298" w:lineRule="exact"/>
        <w:ind w:left="760" w:firstLine="0"/>
        <w:jc w:val="both"/>
      </w:pPr>
      <w:r>
        <w:t>Наблюдение зависимости периода колебаний груза на пружине от массы и жесткости.</w:t>
      </w:r>
    </w:p>
    <w:p w:rsidR="009514B5" w:rsidRDefault="005F12F9">
      <w:pPr>
        <w:pStyle w:val="25"/>
        <w:numPr>
          <w:ilvl w:val="0"/>
          <w:numId w:val="58"/>
        </w:numPr>
        <w:shd w:val="clear" w:color="auto" w:fill="auto"/>
        <w:tabs>
          <w:tab w:val="left" w:pos="1128"/>
        </w:tabs>
        <w:spacing w:after="0" w:line="298" w:lineRule="exact"/>
        <w:ind w:left="760" w:firstLine="0"/>
        <w:jc w:val="both"/>
      </w:pPr>
      <w:r>
        <w:t>Наблюдение зависимости давления газа от объема и температуры.</w:t>
      </w:r>
    </w:p>
    <w:p w:rsidR="009514B5" w:rsidRDefault="005F12F9">
      <w:pPr>
        <w:pStyle w:val="25"/>
        <w:numPr>
          <w:ilvl w:val="0"/>
          <w:numId w:val="58"/>
        </w:numPr>
        <w:shd w:val="clear" w:color="auto" w:fill="auto"/>
        <w:tabs>
          <w:tab w:val="left" w:pos="1128"/>
        </w:tabs>
        <w:spacing w:after="0" w:line="298" w:lineRule="exact"/>
        <w:ind w:left="760" w:firstLine="0"/>
        <w:jc w:val="both"/>
      </w:pPr>
      <w:r>
        <w:t>Наблюдение зависимости температуры остывающей воды от времени.</w:t>
      </w:r>
    </w:p>
    <w:p w:rsidR="009514B5" w:rsidRDefault="005F12F9">
      <w:pPr>
        <w:pStyle w:val="25"/>
        <w:numPr>
          <w:ilvl w:val="0"/>
          <w:numId w:val="58"/>
        </w:numPr>
        <w:shd w:val="clear" w:color="auto" w:fill="auto"/>
        <w:tabs>
          <w:tab w:val="left" w:pos="1128"/>
        </w:tabs>
        <w:spacing w:after="0" w:line="298" w:lineRule="exact"/>
        <w:ind w:left="760" w:firstLine="0"/>
        <w:jc w:val="both"/>
      </w:pPr>
      <w:r>
        <w:t>Исследование явления взаимодействия катушки с током и магнита.</w:t>
      </w:r>
    </w:p>
    <w:p w:rsidR="009514B5" w:rsidRDefault="005F12F9">
      <w:pPr>
        <w:pStyle w:val="25"/>
        <w:numPr>
          <w:ilvl w:val="0"/>
          <w:numId w:val="58"/>
        </w:numPr>
        <w:shd w:val="clear" w:color="auto" w:fill="auto"/>
        <w:tabs>
          <w:tab w:val="left" w:pos="1128"/>
        </w:tabs>
        <w:spacing w:after="0" w:line="298" w:lineRule="exact"/>
        <w:ind w:left="760" w:firstLine="0"/>
        <w:jc w:val="both"/>
      </w:pPr>
      <w:r>
        <w:t>Исследование явления электромагнитной индукции.</w:t>
      </w:r>
    </w:p>
    <w:p w:rsidR="009514B5" w:rsidRDefault="005F12F9">
      <w:pPr>
        <w:pStyle w:val="25"/>
        <w:numPr>
          <w:ilvl w:val="0"/>
          <w:numId w:val="58"/>
        </w:numPr>
        <w:shd w:val="clear" w:color="auto" w:fill="auto"/>
        <w:tabs>
          <w:tab w:val="left" w:pos="1128"/>
        </w:tabs>
        <w:spacing w:after="0" w:line="298" w:lineRule="exact"/>
        <w:ind w:left="760" w:firstLine="0"/>
        <w:jc w:val="both"/>
      </w:pPr>
      <w:r>
        <w:t>Наблюдение явления отражения и преломления света.</w:t>
      </w:r>
    </w:p>
    <w:p w:rsidR="009514B5" w:rsidRDefault="005F12F9">
      <w:pPr>
        <w:pStyle w:val="25"/>
        <w:numPr>
          <w:ilvl w:val="0"/>
          <w:numId w:val="58"/>
        </w:numPr>
        <w:shd w:val="clear" w:color="auto" w:fill="auto"/>
        <w:tabs>
          <w:tab w:val="left" w:pos="1128"/>
        </w:tabs>
        <w:spacing w:after="0" w:line="298" w:lineRule="exact"/>
        <w:ind w:left="760" w:firstLine="0"/>
        <w:jc w:val="both"/>
      </w:pPr>
      <w:r>
        <w:t>Наблюдение явления дисперсии.</w:t>
      </w:r>
    </w:p>
    <w:p w:rsidR="009514B5" w:rsidRDefault="005F12F9">
      <w:pPr>
        <w:pStyle w:val="25"/>
        <w:numPr>
          <w:ilvl w:val="0"/>
          <w:numId w:val="58"/>
        </w:numPr>
        <w:shd w:val="clear" w:color="auto" w:fill="auto"/>
        <w:tabs>
          <w:tab w:val="left" w:pos="1128"/>
        </w:tabs>
        <w:spacing w:after="0" w:line="298" w:lineRule="exact"/>
        <w:ind w:left="760" w:firstLine="0"/>
        <w:jc w:val="both"/>
      </w:pPr>
      <w:r>
        <w:t>Обнаружение зависимости сопротивления проводника от его параметров и вещества.</w:t>
      </w:r>
    </w:p>
    <w:p w:rsidR="009514B5" w:rsidRDefault="005F12F9">
      <w:pPr>
        <w:pStyle w:val="25"/>
        <w:numPr>
          <w:ilvl w:val="0"/>
          <w:numId w:val="58"/>
        </w:numPr>
        <w:shd w:val="clear" w:color="auto" w:fill="auto"/>
        <w:tabs>
          <w:tab w:val="left" w:pos="1434"/>
        </w:tabs>
        <w:spacing w:after="0" w:line="298" w:lineRule="exact"/>
        <w:ind w:left="760" w:firstLine="0"/>
        <w:jc w:val="both"/>
      </w:pPr>
      <w:r>
        <w:t>Исследование зависимости веса тела в жидкости от объема погруженной части.</w:t>
      </w:r>
    </w:p>
    <w:p w:rsidR="009514B5" w:rsidRDefault="005F12F9">
      <w:pPr>
        <w:pStyle w:val="25"/>
        <w:numPr>
          <w:ilvl w:val="0"/>
          <w:numId w:val="58"/>
        </w:numPr>
        <w:shd w:val="clear" w:color="auto" w:fill="auto"/>
        <w:tabs>
          <w:tab w:val="left" w:pos="1434"/>
        </w:tabs>
        <w:spacing w:after="0" w:line="298" w:lineRule="exact"/>
        <w:ind w:firstLine="760"/>
      </w:pPr>
      <w:r>
        <w:t>Исследование зависимости одной физической величины от другой с представлением результатов в виде графика или таблицы.</w:t>
      </w:r>
    </w:p>
    <w:p w:rsidR="009514B5" w:rsidRDefault="005F12F9">
      <w:pPr>
        <w:pStyle w:val="25"/>
        <w:numPr>
          <w:ilvl w:val="0"/>
          <w:numId w:val="58"/>
        </w:numPr>
        <w:shd w:val="clear" w:color="auto" w:fill="auto"/>
        <w:tabs>
          <w:tab w:val="left" w:pos="1434"/>
        </w:tabs>
        <w:spacing w:after="0" w:line="298" w:lineRule="exact"/>
        <w:ind w:left="760" w:firstLine="0"/>
        <w:jc w:val="both"/>
      </w:pPr>
      <w:r>
        <w:t>Исследование зависимости массы от объема.</w:t>
      </w:r>
    </w:p>
    <w:p w:rsidR="009514B5" w:rsidRDefault="005F12F9">
      <w:pPr>
        <w:pStyle w:val="25"/>
        <w:numPr>
          <w:ilvl w:val="0"/>
          <w:numId w:val="58"/>
        </w:numPr>
        <w:shd w:val="clear" w:color="auto" w:fill="auto"/>
        <w:tabs>
          <w:tab w:val="left" w:pos="1434"/>
        </w:tabs>
        <w:spacing w:after="0" w:line="298" w:lineRule="exact"/>
        <w:ind w:firstLine="760"/>
      </w:pPr>
      <w:r>
        <w:t>Исследование зависимости пути от времени при равноускоренном движении без начальной скорости.</w:t>
      </w:r>
    </w:p>
    <w:p w:rsidR="009514B5" w:rsidRDefault="005F12F9">
      <w:pPr>
        <w:pStyle w:val="25"/>
        <w:numPr>
          <w:ilvl w:val="0"/>
          <w:numId w:val="58"/>
        </w:numPr>
        <w:shd w:val="clear" w:color="auto" w:fill="auto"/>
        <w:tabs>
          <w:tab w:val="left" w:pos="1434"/>
        </w:tabs>
        <w:spacing w:after="0" w:line="298" w:lineRule="exact"/>
        <w:ind w:left="760" w:firstLine="0"/>
        <w:jc w:val="both"/>
      </w:pPr>
      <w:r>
        <w:t>Исследование зависимости скорости от времени и пути при равноускоренном</w:t>
      </w:r>
    </w:p>
    <w:p w:rsidR="009514B5" w:rsidRDefault="005F12F9">
      <w:pPr>
        <w:pStyle w:val="25"/>
        <w:shd w:val="clear" w:color="auto" w:fill="auto"/>
        <w:spacing w:after="0" w:line="298" w:lineRule="exact"/>
        <w:ind w:firstLine="0"/>
      </w:pPr>
      <w:r>
        <w:t>движении.</w:t>
      </w:r>
    </w:p>
    <w:p w:rsidR="009514B5" w:rsidRDefault="005F12F9">
      <w:pPr>
        <w:pStyle w:val="25"/>
        <w:numPr>
          <w:ilvl w:val="0"/>
          <w:numId w:val="58"/>
        </w:numPr>
        <w:shd w:val="clear" w:color="auto" w:fill="auto"/>
        <w:tabs>
          <w:tab w:val="left" w:pos="1434"/>
        </w:tabs>
        <w:spacing w:after="0" w:line="298" w:lineRule="exact"/>
        <w:ind w:left="760" w:firstLine="0"/>
        <w:jc w:val="both"/>
      </w:pPr>
      <w:r>
        <w:t>Исследование зависимости силы трения от силы давления.</w:t>
      </w:r>
    </w:p>
    <w:p w:rsidR="009514B5" w:rsidRDefault="005F12F9">
      <w:pPr>
        <w:pStyle w:val="25"/>
        <w:numPr>
          <w:ilvl w:val="0"/>
          <w:numId w:val="58"/>
        </w:numPr>
        <w:shd w:val="clear" w:color="auto" w:fill="auto"/>
        <w:tabs>
          <w:tab w:val="left" w:pos="1434"/>
        </w:tabs>
        <w:spacing w:after="0" w:line="298" w:lineRule="exact"/>
        <w:ind w:left="760" w:firstLine="0"/>
        <w:jc w:val="both"/>
      </w:pPr>
      <w:r>
        <w:t>Исследование зависимости деформации пружины от силы.</w:t>
      </w:r>
    </w:p>
    <w:p w:rsidR="009514B5" w:rsidRDefault="005F12F9">
      <w:pPr>
        <w:pStyle w:val="25"/>
        <w:numPr>
          <w:ilvl w:val="0"/>
          <w:numId w:val="58"/>
        </w:numPr>
        <w:shd w:val="clear" w:color="auto" w:fill="auto"/>
        <w:tabs>
          <w:tab w:val="left" w:pos="1434"/>
        </w:tabs>
        <w:spacing w:after="0" w:line="298" w:lineRule="exact"/>
        <w:ind w:left="760" w:firstLine="0"/>
        <w:jc w:val="both"/>
      </w:pPr>
      <w:r>
        <w:t>Исследование зависимости периода колебаний груза на нити от длины.</w:t>
      </w:r>
    </w:p>
    <w:p w:rsidR="009514B5" w:rsidRDefault="005F12F9">
      <w:pPr>
        <w:pStyle w:val="25"/>
        <w:numPr>
          <w:ilvl w:val="0"/>
          <w:numId w:val="58"/>
        </w:numPr>
        <w:shd w:val="clear" w:color="auto" w:fill="auto"/>
        <w:tabs>
          <w:tab w:val="left" w:pos="1443"/>
        </w:tabs>
        <w:spacing w:after="0" w:line="298" w:lineRule="exact"/>
        <w:ind w:firstLine="760"/>
        <w:jc w:val="both"/>
      </w:pPr>
      <w:r>
        <w:t>Исследование зависимости периода колебаний груза на пружине от жесткости и</w:t>
      </w:r>
    </w:p>
    <w:p w:rsidR="009514B5" w:rsidRDefault="005F12F9">
      <w:pPr>
        <w:pStyle w:val="25"/>
        <w:shd w:val="clear" w:color="auto" w:fill="auto"/>
        <w:spacing w:after="0" w:line="298" w:lineRule="exact"/>
        <w:ind w:firstLine="0"/>
        <w:jc w:val="both"/>
      </w:pPr>
      <w:r>
        <w:t>массы.</w:t>
      </w:r>
    </w:p>
    <w:p w:rsidR="009514B5" w:rsidRDefault="005F12F9">
      <w:pPr>
        <w:pStyle w:val="25"/>
        <w:numPr>
          <w:ilvl w:val="0"/>
          <w:numId w:val="58"/>
        </w:numPr>
        <w:shd w:val="clear" w:color="auto" w:fill="auto"/>
        <w:tabs>
          <w:tab w:val="left" w:pos="1443"/>
        </w:tabs>
        <w:spacing w:after="0" w:line="298" w:lineRule="exact"/>
        <w:ind w:firstLine="760"/>
        <w:jc w:val="both"/>
      </w:pPr>
      <w:r>
        <w:t>Исследование зависимости силы тока через проводник от напряжения.</w:t>
      </w:r>
    </w:p>
    <w:p w:rsidR="009514B5" w:rsidRDefault="005F12F9">
      <w:pPr>
        <w:pStyle w:val="25"/>
        <w:numPr>
          <w:ilvl w:val="0"/>
          <w:numId w:val="58"/>
        </w:numPr>
        <w:shd w:val="clear" w:color="auto" w:fill="auto"/>
        <w:tabs>
          <w:tab w:val="left" w:pos="1443"/>
        </w:tabs>
        <w:spacing w:after="0" w:line="298" w:lineRule="exact"/>
        <w:ind w:firstLine="760"/>
        <w:jc w:val="both"/>
      </w:pPr>
      <w:r>
        <w:t>Исследование зависимости силы тока через лампочку от напряжения.</w:t>
      </w:r>
    </w:p>
    <w:p w:rsidR="009514B5" w:rsidRDefault="005F12F9">
      <w:pPr>
        <w:pStyle w:val="25"/>
        <w:numPr>
          <w:ilvl w:val="0"/>
          <w:numId w:val="58"/>
        </w:numPr>
        <w:shd w:val="clear" w:color="auto" w:fill="auto"/>
        <w:tabs>
          <w:tab w:val="left" w:pos="1443"/>
        </w:tabs>
        <w:spacing w:after="0" w:line="298" w:lineRule="exact"/>
        <w:ind w:firstLine="760"/>
        <w:jc w:val="both"/>
      </w:pPr>
      <w:r>
        <w:t>Исследование зависимости угла преломления от угла падения.</w:t>
      </w:r>
    </w:p>
    <w:p w:rsidR="009514B5" w:rsidRDefault="005F12F9">
      <w:pPr>
        <w:pStyle w:val="25"/>
        <w:shd w:val="clear" w:color="auto" w:fill="auto"/>
        <w:spacing w:after="0" w:line="298" w:lineRule="exact"/>
        <w:ind w:firstLine="760"/>
        <w:jc w:val="both"/>
      </w:pPr>
      <w:r>
        <w:t>Проверка заданных предположений (прямые измерения физических величин и сравнение заданных соотношений между ними). Проверка гипотез</w:t>
      </w:r>
    </w:p>
    <w:p w:rsidR="009514B5" w:rsidRDefault="005F12F9">
      <w:pPr>
        <w:pStyle w:val="25"/>
        <w:numPr>
          <w:ilvl w:val="0"/>
          <w:numId w:val="59"/>
        </w:numPr>
        <w:shd w:val="clear" w:color="auto" w:fill="auto"/>
        <w:tabs>
          <w:tab w:val="left" w:pos="1078"/>
        </w:tabs>
        <w:spacing w:after="0" w:line="298" w:lineRule="exact"/>
        <w:ind w:firstLine="760"/>
        <w:jc w:val="both"/>
      </w:pPr>
      <w:r>
        <w:t>Проверка гипотезы о линейной зависимости длины столбика жидкости в трубке от температуры.</w:t>
      </w:r>
    </w:p>
    <w:p w:rsidR="009514B5" w:rsidRDefault="005F12F9">
      <w:pPr>
        <w:pStyle w:val="25"/>
        <w:numPr>
          <w:ilvl w:val="0"/>
          <w:numId w:val="59"/>
        </w:numPr>
        <w:shd w:val="clear" w:color="auto" w:fill="auto"/>
        <w:tabs>
          <w:tab w:val="left" w:pos="1078"/>
        </w:tabs>
        <w:spacing w:after="0" w:line="298" w:lineRule="exact"/>
        <w:ind w:firstLine="760"/>
        <w:jc w:val="both"/>
      </w:pPr>
      <w:r>
        <w:t>Проверка гипотезы о прямой пропорциональности скорости при равноускоренном движении пройденному пути.</w:t>
      </w:r>
    </w:p>
    <w:p w:rsidR="009514B5" w:rsidRDefault="005F12F9">
      <w:pPr>
        <w:pStyle w:val="25"/>
        <w:numPr>
          <w:ilvl w:val="0"/>
          <w:numId w:val="59"/>
        </w:numPr>
        <w:shd w:val="clear" w:color="auto" w:fill="auto"/>
        <w:tabs>
          <w:tab w:val="left" w:pos="1083"/>
        </w:tabs>
        <w:spacing w:after="0" w:line="298" w:lineRule="exact"/>
        <w:ind w:firstLine="760"/>
        <w:jc w:val="both"/>
      </w:pPr>
      <w:r>
        <w:t>Проверка гипотезы: при последовательно включенных лампочки и проводника или двух проводников напряжения складывать нельзя (можно).</w:t>
      </w:r>
    </w:p>
    <w:p w:rsidR="009514B5" w:rsidRDefault="005F12F9">
      <w:pPr>
        <w:pStyle w:val="25"/>
        <w:numPr>
          <w:ilvl w:val="0"/>
          <w:numId w:val="59"/>
        </w:numPr>
        <w:shd w:val="clear" w:color="auto" w:fill="auto"/>
        <w:tabs>
          <w:tab w:val="left" w:pos="1128"/>
        </w:tabs>
        <w:spacing w:after="0" w:line="298" w:lineRule="exact"/>
        <w:ind w:firstLine="760"/>
        <w:jc w:val="both"/>
      </w:pPr>
      <w:r>
        <w:lastRenderedPageBreak/>
        <w:t>Проверка правила сложения токов на двух параллельно включенных резисторов.</w:t>
      </w:r>
    </w:p>
    <w:p w:rsidR="009514B5" w:rsidRDefault="005F12F9">
      <w:pPr>
        <w:pStyle w:val="25"/>
        <w:shd w:val="clear" w:color="auto" w:fill="auto"/>
        <w:spacing w:after="0" w:line="298" w:lineRule="exact"/>
        <w:ind w:firstLine="760"/>
        <w:jc w:val="both"/>
      </w:pPr>
      <w:r>
        <w:t>Знакомство с техническими устройствами и их конструирование</w:t>
      </w:r>
    </w:p>
    <w:p w:rsidR="009514B5" w:rsidRDefault="005F12F9">
      <w:pPr>
        <w:pStyle w:val="25"/>
        <w:numPr>
          <w:ilvl w:val="0"/>
          <w:numId w:val="59"/>
        </w:numPr>
        <w:shd w:val="clear" w:color="auto" w:fill="auto"/>
        <w:tabs>
          <w:tab w:val="left" w:pos="1128"/>
        </w:tabs>
        <w:spacing w:after="0" w:line="298" w:lineRule="exact"/>
        <w:ind w:firstLine="760"/>
        <w:jc w:val="both"/>
      </w:pPr>
      <w:r>
        <w:t>Конструирование наклонной плоскости с заданным значением КПД.</w:t>
      </w:r>
    </w:p>
    <w:p w:rsidR="009514B5" w:rsidRDefault="005F12F9">
      <w:pPr>
        <w:pStyle w:val="25"/>
        <w:numPr>
          <w:ilvl w:val="0"/>
          <w:numId w:val="59"/>
        </w:numPr>
        <w:shd w:val="clear" w:color="auto" w:fill="auto"/>
        <w:tabs>
          <w:tab w:val="left" w:pos="1128"/>
        </w:tabs>
        <w:spacing w:after="0" w:line="298" w:lineRule="exact"/>
        <w:ind w:firstLine="760"/>
        <w:jc w:val="both"/>
      </w:pPr>
      <w:r>
        <w:t>Конструирование ареометра и испытание его работы.</w:t>
      </w:r>
    </w:p>
    <w:p w:rsidR="009514B5" w:rsidRDefault="005F12F9">
      <w:pPr>
        <w:pStyle w:val="25"/>
        <w:numPr>
          <w:ilvl w:val="0"/>
          <w:numId w:val="59"/>
        </w:numPr>
        <w:shd w:val="clear" w:color="auto" w:fill="auto"/>
        <w:tabs>
          <w:tab w:val="left" w:pos="1128"/>
        </w:tabs>
        <w:spacing w:after="0" w:line="298" w:lineRule="exact"/>
        <w:ind w:firstLine="760"/>
        <w:jc w:val="both"/>
      </w:pPr>
      <w:r>
        <w:t>Сборка электрической цепи и измерение силы тока в ее различных участках.</w:t>
      </w:r>
    </w:p>
    <w:p w:rsidR="009514B5" w:rsidRDefault="005F12F9">
      <w:pPr>
        <w:pStyle w:val="25"/>
        <w:numPr>
          <w:ilvl w:val="0"/>
          <w:numId w:val="59"/>
        </w:numPr>
        <w:shd w:val="clear" w:color="auto" w:fill="auto"/>
        <w:tabs>
          <w:tab w:val="left" w:pos="1128"/>
        </w:tabs>
        <w:spacing w:after="0" w:line="298" w:lineRule="exact"/>
        <w:ind w:firstLine="760"/>
        <w:jc w:val="both"/>
      </w:pPr>
      <w:r>
        <w:t>Сборка электромагнита и испытание его действия.</w:t>
      </w:r>
    </w:p>
    <w:p w:rsidR="009514B5" w:rsidRDefault="005F12F9">
      <w:pPr>
        <w:pStyle w:val="25"/>
        <w:numPr>
          <w:ilvl w:val="0"/>
          <w:numId w:val="59"/>
        </w:numPr>
        <w:shd w:val="clear" w:color="auto" w:fill="auto"/>
        <w:tabs>
          <w:tab w:val="left" w:pos="1128"/>
        </w:tabs>
        <w:spacing w:after="0" w:line="298" w:lineRule="exact"/>
        <w:ind w:firstLine="760"/>
        <w:jc w:val="both"/>
      </w:pPr>
      <w:r>
        <w:t>Изучение электрического двигателя постоянного тока (на модели).</w:t>
      </w:r>
    </w:p>
    <w:p w:rsidR="009514B5" w:rsidRDefault="005F12F9">
      <w:pPr>
        <w:pStyle w:val="25"/>
        <w:numPr>
          <w:ilvl w:val="0"/>
          <w:numId w:val="59"/>
        </w:numPr>
        <w:shd w:val="clear" w:color="auto" w:fill="auto"/>
        <w:tabs>
          <w:tab w:val="left" w:pos="1443"/>
        </w:tabs>
        <w:spacing w:after="0" w:line="298" w:lineRule="exact"/>
        <w:ind w:firstLine="760"/>
        <w:jc w:val="both"/>
      </w:pPr>
      <w:r>
        <w:t>Конструирование электродвигателя.</w:t>
      </w:r>
    </w:p>
    <w:p w:rsidR="009514B5" w:rsidRDefault="005F12F9">
      <w:pPr>
        <w:pStyle w:val="25"/>
        <w:numPr>
          <w:ilvl w:val="0"/>
          <w:numId w:val="59"/>
        </w:numPr>
        <w:shd w:val="clear" w:color="auto" w:fill="auto"/>
        <w:tabs>
          <w:tab w:val="left" w:pos="1443"/>
          <w:tab w:val="left" w:pos="3586"/>
        </w:tabs>
        <w:spacing w:after="0" w:line="298" w:lineRule="exact"/>
        <w:ind w:firstLine="760"/>
        <w:jc w:val="both"/>
      </w:pPr>
      <w:r>
        <w:t>Конструирование</w:t>
      </w:r>
      <w:r>
        <w:tab/>
        <w:t>модели телескопа.</w:t>
      </w:r>
    </w:p>
    <w:p w:rsidR="009514B5" w:rsidRDefault="005F12F9">
      <w:pPr>
        <w:pStyle w:val="25"/>
        <w:numPr>
          <w:ilvl w:val="0"/>
          <w:numId w:val="59"/>
        </w:numPr>
        <w:shd w:val="clear" w:color="auto" w:fill="auto"/>
        <w:tabs>
          <w:tab w:val="left" w:pos="1443"/>
          <w:tab w:val="left" w:pos="3586"/>
        </w:tabs>
        <w:spacing w:after="0" w:line="298" w:lineRule="exact"/>
        <w:ind w:firstLine="760"/>
        <w:jc w:val="both"/>
      </w:pPr>
      <w:r>
        <w:t>Конструирование</w:t>
      </w:r>
      <w:r>
        <w:tab/>
        <w:t>модели лодки с заданной грузоподъемностью.</w:t>
      </w:r>
    </w:p>
    <w:p w:rsidR="009514B5" w:rsidRDefault="005F12F9">
      <w:pPr>
        <w:pStyle w:val="25"/>
        <w:numPr>
          <w:ilvl w:val="0"/>
          <w:numId w:val="59"/>
        </w:numPr>
        <w:shd w:val="clear" w:color="auto" w:fill="auto"/>
        <w:tabs>
          <w:tab w:val="left" w:pos="1443"/>
        </w:tabs>
        <w:spacing w:after="0" w:line="298" w:lineRule="exact"/>
        <w:ind w:firstLine="760"/>
        <w:jc w:val="both"/>
      </w:pPr>
      <w:r>
        <w:t>Оценка своего зрения и подбор очков.</w:t>
      </w:r>
    </w:p>
    <w:p w:rsidR="009514B5" w:rsidRDefault="005F12F9">
      <w:pPr>
        <w:pStyle w:val="25"/>
        <w:numPr>
          <w:ilvl w:val="0"/>
          <w:numId w:val="59"/>
        </w:numPr>
        <w:shd w:val="clear" w:color="auto" w:fill="auto"/>
        <w:tabs>
          <w:tab w:val="left" w:pos="1443"/>
          <w:tab w:val="left" w:pos="3586"/>
        </w:tabs>
        <w:spacing w:after="0" w:line="298" w:lineRule="exact"/>
        <w:ind w:firstLine="760"/>
        <w:jc w:val="both"/>
      </w:pPr>
      <w:r>
        <w:t>Конструирование</w:t>
      </w:r>
      <w:r>
        <w:tab/>
        <w:t>простейшего генератора.</w:t>
      </w:r>
    </w:p>
    <w:p w:rsidR="009514B5" w:rsidRDefault="005F12F9">
      <w:pPr>
        <w:pStyle w:val="25"/>
        <w:numPr>
          <w:ilvl w:val="0"/>
          <w:numId w:val="59"/>
        </w:numPr>
        <w:shd w:val="clear" w:color="auto" w:fill="auto"/>
        <w:tabs>
          <w:tab w:val="left" w:pos="1443"/>
          <w:tab w:val="left" w:pos="3610"/>
        </w:tabs>
        <w:spacing w:after="180" w:line="298" w:lineRule="exact"/>
        <w:ind w:firstLine="760"/>
        <w:jc w:val="both"/>
      </w:pPr>
      <w:bookmarkStart w:id="147" w:name="bookmark127"/>
      <w:r>
        <w:t>Изучение свойств</w:t>
      </w:r>
      <w:r>
        <w:tab/>
        <w:t>изображения в линзах.</w:t>
      </w:r>
      <w:bookmarkEnd w:id="147"/>
    </w:p>
    <w:p w:rsidR="009514B5" w:rsidRPr="00373FA4" w:rsidRDefault="005F12F9">
      <w:pPr>
        <w:pStyle w:val="321"/>
        <w:keepNext/>
        <w:keepLines/>
        <w:numPr>
          <w:ilvl w:val="0"/>
          <w:numId w:val="53"/>
        </w:numPr>
        <w:shd w:val="clear" w:color="auto" w:fill="auto"/>
        <w:tabs>
          <w:tab w:val="left" w:pos="1848"/>
        </w:tabs>
        <w:ind w:firstLine="760"/>
        <w:rPr>
          <w:b/>
        </w:rPr>
      </w:pPr>
      <w:bookmarkStart w:id="148" w:name="bookmark128"/>
      <w:r w:rsidRPr="00373FA4">
        <w:rPr>
          <w:b/>
        </w:rPr>
        <w:t>Биология</w:t>
      </w:r>
      <w:bookmarkEnd w:id="148"/>
    </w:p>
    <w:p w:rsidR="009514B5" w:rsidRDefault="005F12F9">
      <w:pPr>
        <w:pStyle w:val="25"/>
        <w:shd w:val="clear" w:color="auto" w:fill="auto"/>
        <w:spacing w:after="0" w:line="298" w:lineRule="exact"/>
        <w:ind w:firstLine="760"/>
        <w:jc w:val="both"/>
      </w:pPr>
      <w: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9514B5" w:rsidRDefault="005F12F9">
      <w:pPr>
        <w:pStyle w:val="25"/>
        <w:shd w:val="clear" w:color="auto" w:fill="auto"/>
        <w:tabs>
          <w:tab w:val="left" w:pos="2112"/>
          <w:tab w:val="left" w:pos="3317"/>
          <w:tab w:val="right" w:pos="9363"/>
          <w:tab w:val="right" w:pos="11049"/>
        </w:tabs>
        <w:spacing w:after="0" w:line="298" w:lineRule="exact"/>
        <w:ind w:firstLine="760"/>
        <w:jc w:val="both"/>
      </w:pPr>
      <w:r>
        <w:t>Освоение</w:t>
      </w:r>
      <w:r>
        <w:tab/>
        <w:t>учебного</w:t>
      </w:r>
      <w:r>
        <w:tab/>
        <w:t>предмета «Биология» направлено на</w:t>
      </w:r>
      <w:r>
        <w:tab/>
        <w:t>развитие у</w:t>
      </w:r>
      <w:r>
        <w:tab/>
        <w:t>обучающихся</w:t>
      </w:r>
    </w:p>
    <w:p w:rsidR="009514B5" w:rsidRDefault="005F12F9">
      <w:pPr>
        <w:pStyle w:val="25"/>
        <w:shd w:val="clear" w:color="auto" w:fill="auto"/>
        <w:spacing w:after="0" w:line="298" w:lineRule="exact"/>
        <w:ind w:firstLine="0"/>
        <w:jc w:val="both"/>
      </w:pPr>
      <w:r>
        <w:t>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9514B5" w:rsidRDefault="005F12F9">
      <w:pPr>
        <w:pStyle w:val="25"/>
        <w:shd w:val="clear" w:color="auto" w:fill="auto"/>
        <w:spacing w:after="0" w:line="298" w:lineRule="exact"/>
        <w:ind w:firstLine="760"/>
        <w:jc w:val="both"/>
      </w:pPr>
      <w: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9514B5" w:rsidRDefault="005F12F9">
      <w:pPr>
        <w:pStyle w:val="25"/>
        <w:shd w:val="clear" w:color="auto" w:fill="auto"/>
        <w:tabs>
          <w:tab w:val="left" w:pos="2112"/>
          <w:tab w:val="left" w:pos="3317"/>
          <w:tab w:val="right" w:pos="9363"/>
        </w:tabs>
        <w:spacing w:after="0" w:line="298" w:lineRule="exact"/>
        <w:ind w:firstLine="760"/>
        <w:jc w:val="both"/>
      </w:pPr>
      <w:r>
        <w:t>Изучение</w:t>
      </w:r>
      <w:r>
        <w:tab/>
        <w:t>предмета</w:t>
      </w:r>
      <w:r>
        <w:tab/>
        <w:t>«Биология» в части формирования</w:t>
      </w:r>
      <w:r>
        <w:tab/>
        <w:t>у обучающихся научного</w:t>
      </w:r>
    </w:p>
    <w:p w:rsidR="009514B5" w:rsidRDefault="005F12F9">
      <w:pPr>
        <w:pStyle w:val="25"/>
        <w:shd w:val="clear" w:color="auto" w:fill="auto"/>
        <w:tabs>
          <w:tab w:val="left" w:pos="2112"/>
          <w:tab w:val="left" w:pos="3317"/>
          <w:tab w:val="right" w:pos="9363"/>
          <w:tab w:val="right" w:pos="11049"/>
        </w:tabs>
        <w:spacing w:after="0" w:line="298" w:lineRule="exact"/>
        <w:ind w:firstLine="0"/>
        <w:jc w:val="both"/>
      </w:pPr>
      <w:r>
        <w:t>мировоззрения,</w:t>
      </w:r>
      <w:r>
        <w:tab/>
        <w:t>освоения</w:t>
      </w:r>
      <w:r>
        <w:tab/>
        <w:t>общенаучных методов (наблюдение,</w:t>
      </w:r>
      <w:r>
        <w:tab/>
        <w:t>измерение,</w:t>
      </w:r>
      <w:r>
        <w:tab/>
        <w:t>эксперимент,</w:t>
      </w:r>
    </w:p>
    <w:p w:rsidR="009514B5" w:rsidRDefault="005F12F9">
      <w:pPr>
        <w:pStyle w:val="25"/>
        <w:shd w:val="clear" w:color="auto" w:fill="auto"/>
        <w:tabs>
          <w:tab w:val="left" w:pos="2112"/>
          <w:tab w:val="left" w:pos="3317"/>
          <w:tab w:val="right" w:pos="11049"/>
        </w:tabs>
        <w:spacing w:after="0" w:line="298" w:lineRule="exact"/>
        <w:ind w:firstLine="0"/>
        <w:jc w:val="both"/>
      </w:pPr>
      <w:r>
        <w:t>моделирование), освоения практического применения научных знаний основано на межпредметных</w:t>
      </w:r>
      <w:r>
        <w:tab/>
        <w:t>связях с</w:t>
      </w:r>
      <w:r>
        <w:tab/>
        <w:t>предметами: «Физика», «Химия», «География»,</w:t>
      </w:r>
      <w:r>
        <w:tab/>
        <w:t>«Математика»,</w:t>
      </w:r>
    </w:p>
    <w:p w:rsidR="009514B5" w:rsidRDefault="005F12F9">
      <w:pPr>
        <w:pStyle w:val="25"/>
        <w:shd w:val="clear" w:color="auto" w:fill="auto"/>
        <w:spacing w:after="0" w:line="298" w:lineRule="exact"/>
        <w:ind w:firstLine="0"/>
        <w:jc w:val="both"/>
      </w:pPr>
      <w:r>
        <w:t>«Экология», «Основы безопасности жизнедеятельности», «История», «Русский язык», «Литература» и др.</w:t>
      </w:r>
    </w:p>
    <w:p w:rsidR="009514B5" w:rsidRDefault="005F12F9">
      <w:pPr>
        <w:pStyle w:val="25"/>
        <w:shd w:val="clear" w:color="auto" w:fill="auto"/>
        <w:spacing w:after="0" w:line="298" w:lineRule="exact"/>
        <w:ind w:firstLine="760"/>
        <w:jc w:val="both"/>
      </w:pPr>
      <w:r>
        <w:t>Живые организмы.</w:t>
      </w:r>
    </w:p>
    <w:p w:rsidR="009514B5" w:rsidRDefault="005F12F9">
      <w:pPr>
        <w:pStyle w:val="321"/>
        <w:keepNext/>
        <w:keepLines/>
        <w:shd w:val="clear" w:color="auto" w:fill="auto"/>
        <w:ind w:firstLine="760"/>
      </w:pPr>
      <w:bookmarkStart w:id="149" w:name="bookmark129"/>
      <w:r>
        <w:rPr>
          <w:lang w:val="ba" w:eastAsia="ba" w:bidi="ba"/>
        </w:rPr>
        <w:t xml:space="preserve">Биология - </w:t>
      </w:r>
      <w:r>
        <w:t>наука о живых организмах.</w:t>
      </w:r>
      <w:bookmarkEnd w:id="149"/>
    </w:p>
    <w:p w:rsidR="009514B5" w:rsidRDefault="005F12F9">
      <w:pPr>
        <w:pStyle w:val="25"/>
        <w:shd w:val="clear" w:color="auto" w:fill="auto"/>
        <w:spacing w:after="0" w:line="298" w:lineRule="exact"/>
        <w:ind w:firstLine="760"/>
        <w:jc w:val="both"/>
      </w:pPr>
      <w: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9514B5" w:rsidRDefault="005F12F9">
      <w:pPr>
        <w:pStyle w:val="25"/>
        <w:shd w:val="clear" w:color="auto" w:fill="auto"/>
        <w:spacing w:after="0" w:line="298" w:lineRule="exact"/>
        <w:ind w:firstLine="760"/>
        <w:jc w:val="both"/>
      </w:pPr>
      <w:r>
        <w:t>Свойства живых организмов (</w:t>
      </w:r>
      <w:r>
        <w:rPr>
          <w:rStyle w:val="2c"/>
        </w:rPr>
        <w:t>структурированность, целостность,</w:t>
      </w:r>
      <w:r>
        <w:t xml:space="preserve"> обмен веществ, движение, размножение, развитие, раздражимость, приспособленность, </w:t>
      </w:r>
      <w:r>
        <w:rPr>
          <w:rStyle w:val="2c"/>
        </w:rPr>
        <w:t>наследственность и изменчивость)</w:t>
      </w:r>
      <w:r>
        <w:t xml:space="preserve"> их проявление у растений, животных, грибов и бактерий.</w:t>
      </w:r>
    </w:p>
    <w:p w:rsidR="009514B5" w:rsidRDefault="005F12F9">
      <w:pPr>
        <w:pStyle w:val="25"/>
        <w:shd w:val="clear" w:color="auto" w:fill="auto"/>
        <w:spacing w:after="0" w:line="298" w:lineRule="exact"/>
        <w:ind w:firstLine="760"/>
        <w:jc w:val="both"/>
      </w:pPr>
      <w:r>
        <w:t>Клеточное строение организмов.</w:t>
      </w:r>
    </w:p>
    <w:p w:rsidR="009514B5" w:rsidRDefault="005F12F9">
      <w:pPr>
        <w:pStyle w:val="25"/>
        <w:shd w:val="clear" w:color="auto" w:fill="auto"/>
        <w:spacing w:after="0" w:line="298" w:lineRule="exact"/>
        <w:ind w:firstLine="760"/>
        <w:jc w:val="both"/>
      </w:pPr>
      <w:r>
        <w:t xml:space="preserve">Клетка - основа строения и жизнедеятельности организмов. </w:t>
      </w:r>
      <w:r>
        <w:rPr>
          <w:rStyle w:val="2c"/>
        </w:rPr>
        <w:t>История изучения клетки. Методы изучения клетки.</w:t>
      </w:r>
      <w:r>
        <w:t xml:space="preserve"> Строение и жизнедеятельность клетки. Бактериальная клетка. Животная клетка. Растительная клетка. Грибная клетка. </w:t>
      </w:r>
      <w:r>
        <w:rPr>
          <w:rStyle w:val="2c"/>
        </w:rPr>
        <w:t>Ткани организмов.</w:t>
      </w:r>
    </w:p>
    <w:p w:rsidR="009514B5" w:rsidRDefault="005F12F9">
      <w:pPr>
        <w:pStyle w:val="25"/>
        <w:shd w:val="clear" w:color="auto" w:fill="auto"/>
        <w:spacing w:after="0" w:line="298" w:lineRule="exact"/>
        <w:ind w:firstLine="760"/>
        <w:jc w:val="both"/>
      </w:pPr>
      <w:r>
        <w:t>Многообразие организмов.</w:t>
      </w:r>
    </w:p>
    <w:p w:rsidR="009514B5" w:rsidRDefault="005F12F9">
      <w:pPr>
        <w:pStyle w:val="25"/>
        <w:shd w:val="clear" w:color="auto" w:fill="auto"/>
        <w:spacing w:after="0" w:line="298" w:lineRule="exact"/>
        <w:ind w:firstLine="760"/>
        <w:jc w:val="both"/>
      </w:pPr>
      <w:r>
        <w:lastRenderedPageBreak/>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9514B5" w:rsidRDefault="005F12F9">
      <w:pPr>
        <w:pStyle w:val="25"/>
        <w:shd w:val="clear" w:color="auto" w:fill="auto"/>
        <w:spacing w:after="0" w:line="298" w:lineRule="exact"/>
        <w:ind w:firstLine="760"/>
        <w:jc w:val="both"/>
      </w:pPr>
      <w:r>
        <w:t>Среды жизни.</w:t>
      </w:r>
    </w:p>
    <w:p w:rsidR="009514B5" w:rsidRDefault="005F12F9">
      <w:pPr>
        <w:pStyle w:val="25"/>
        <w:shd w:val="clear" w:color="auto" w:fill="auto"/>
        <w:spacing w:after="0" w:line="298" w:lineRule="exact"/>
        <w:ind w:firstLine="760"/>
        <w:jc w:val="both"/>
      </w:pPr>
      <w: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rStyle w:val="2c"/>
        </w:rPr>
        <w:t>Растительный и животный мир родного края.</w:t>
      </w:r>
    </w:p>
    <w:p w:rsidR="009514B5" w:rsidRDefault="005F12F9">
      <w:pPr>
        <w:pStyle w:val="25"/>
        <w:shd w:val="clear" w:color="auto" w:fill="auto"/>
        <w:spacing w:after="0" w:line="298" w:lineRule="exact"/>
        <w:ind w:firstLine="760"/>
        <w:jc w:val="both"/>
      </w:pPr>
      <w:r>
        <w:t>Царство Растения.</w:t>
      </w:r>
    </w:p>
    <w:p w:rsidR="009514B5" w:rsidRDefault="005F12F9">
      <w:pPr>
        <w:pStyle w:val="25"/>
        <w:shd w:val="clear" w:color="auto" w:fill="auto"/>
        <w:spacing w:after="0" w:line="298" w:lineRule="exact"/>
        <w:ind w:firstLine="760"/>
        <w:jc w:val="both"/>
      </w:pPr>
      <w:r>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9514B5" w:rsidRDefault="005F12F9">
      <w:pPr>
        <w:pStyle w:val="25"/>
        <w:shd w:val="clear" w:color="auto" w:fill="auto"/>
        <w:spacing w:after="0" w:line="298" w:lineRule="exact"/>
        <w:ind w:firstLine="760"/>
        <w:jc w:val="both"/>
      </w:pPr>
      <w:r>
        <w:t>Органы цветкового растения.</w:t>
      </w:r>
    </w:p>
    <w:p w:rsidR="009514B5" w:rsidRDefault="005F12F9">
      <w:pPr>
        <w:pStyle w:val="25"/>
        <w:shd w:val="clear" w:color="auto" w:fill="auto"/>
        <w:spacing w:after="0" w:line="298" w:lineRule="exact"/>
        <w:ind w:firstLine="760"/>
        <w:jc w:val="both"/>
      </w:pPr>
      <w:r>
        <w:t>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9514B5" w:rsidRDefault="005F12F9">
      <w:pPr>
        <w:pStyle w:val="25"/>
        <w:shd w:val="clear" w:color="auto" w:fill="auto"/>
        <w:spacing w:after="0" w:line="298" w:lineRule="exact"/>
        <w:ind w:firstLine="760"/>
        <w:jc w:val="both"/>
      </w:pPr>
      <w:r>
        <w:t>Микроскопическое строение растений.</w:t>
      </w:r>
    </w:p>
    <w:p w:rsidR="009514B5" w:rsidRDefault="005F12F9">
      <w:pPr>
        <w:pStyle w:val="25"/>
        <w:shd w:val="clear" w:color="auto" w:fill="auto"/>
        <w:spacing w:after="0" w:line="298" w:lineRule="exact"/>
        <w:ind w:firstLine="760"/>
        <w:jc w:val="both"/>
      </w:pPr>
      <w: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9514B5" w:rsidRDefault="005F12F9">
      <w:pPr>
        <w:pStyle w:val="25"/>
        <w:shd w:val="clear" w:color="auto" w:fill="auto"/>
        <w:spacing w:after="0" w:line="298" w:lineRule="exact"/>
        <w:ind w:firstLine="760"/>
        <w:jc w:val="both"/>
      </w:pPr>
      <w:r>
        <w:t>Жизнедеятельность цветковых растений.</w:t>
      </w:r>
    </w:p>
    <w:p w:rsidR="009514B5" w:rsidRDefault="005F12F9">
      <w:pPr>
        <w:pStyle w:val="25"/>
        <w:shd w:val="clear" w:color="auto" w:fill="auto"/>
        <w:spacing w:after="0" w:line="298" w:lineRule="exact"/>
        <w:ind w:firstLine="760"/>
        <w:jc w:val="both"/>
      </w:pPr>
      <w: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Pr>
          <w:rStyle w:val="2c"/>
        </w:rPr>
        <w:t>Движения.</w:t>
      </w:r>
      <w:r>
        <w:t xml:space="preserve"> Рост, развитие и размножение растений. Половое размножение растений. </w:t>
      </w:r>
      <w:r>
        <w:rPr>
          <w:rStyle w:val="2c"/>
        </w:rPr>
        <w:t>Оплодотворение у цветковых растений.</w:t>
      </w:r>
      <w:r>
        <w:t xml:space="preserve"> Вегетативное размножение растений. Приемы выращивания и размножения растений и ухода за ними. Космическая роль зеленых растений.</w:t>
      </w:r>
    </w:p>
    <w:p w:rsidR="009514B5" w:rsidRDefault="005F12F9">
      <w:pPr>
        <w:pStyle w:val="25"/>
        <w:shd w:val="clear" w:color="auto" w:fill="auto"/>
        <w:spacing w:after="0" w:line="298" w:lineRule="exact"/>
        <w:ind w:firstLine="760"/>
        <w:jc w:val="both"/>
      </w:pPr>
      <w:r>
        <w:t>Многообразие растений.</w:t>
      </w:r>
    </w:p>
    <w:p w:rsidR="009514B5" w:rsidRDefault="005F12F9">
      <w:pPr>
        <w:pStyle w:val="25"/>
        <w:shd w:val="clear" w:color="auto" w:fill="auto"/>
        <w:spacing w:after="0" w:line="298" w:lineRule="exact"/>
        <w:ind w:firstLine="760"/>
        <w:jc w:val="both"/>
      </w:pPr>
      <w: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9514B5" w:rsidRDefault="005F12F9">
      <w:pPr>
        <w:pStyle w:val="321"/>
        <w:keepNext/>
        <w:keepLines/>
        <w:shd w:val="clear" w:color="auto" w:fill="auto"/>
        <w:ind w:firstLine="760"/>
      </w:pPr>
      <w:bookmarkStart w:id="150" w:name="bookmark130"/>
      <w:r>
        <w:t>Царство Бактерии.</w:t>
      </w:r>
      <w:bookmarkEnd w:id="150"/>
    </w:p>
    <w:p w:rsidR="009514B5" w:rsidRDefault="005F12F9">
      <w:pPr>
        <w:pStyle w:val="25"/>
        <w:shd w:val="clear" w:color="auto" w:fill="auto"/>
        <w:spacing w:after="0" w:line="298" w:lineRule="exact"/>
        <w:ind w:firstLine="760"/>
        <w:jc w:val="both"/>
      </w:pPr>
      <w:r>
        <w:t xml:space="preserve">Бактерии,их строение и жизнедеятельность. Роль бактерий в природе, жизни человека. Меры профилактики заболеваний, вызываемых бактериями. </w:t>
      </w:r>
      <w:r>
        <w:rPr>
          <w:rStyle w:val="2c"/>
        </w:rPr>
        <w:t>Значение работ Р. Коха и Л. Пастера.</w:t>
      </w:r>
    </w:p>
    <w:p w:rsidR="009514B5" w:rsidRDefault="005F12F9">
      <w:pPr>
        <w:pStyle w:val="25"/>
        <w:shd w:val="clear" w:color="auto" w:fill="auto"/>
        <w:spacing w:after="0" w:line="298" w:lineRule="exact"/>
        <w:ind w:firstLine="760"/>
        <w:jc w:val="both"/>
      </w:pPr>
      <w:r>
        <w:t>Царство Грибы.</w:t>
      </w:r>
    </w:p>
    <w:p w:rsidR="009514B5" w:rsidRDefault="005F12F9">
      <w:pPr>
        <w:pStyle w:val="25"/>
        <w:shd w:val="clear" w:color="auto" w:fill="auto"/>
        <w:spacing w:after="0" w:line="298" w:lineRule="exact"/>
        <w:ind w:firstLine="760"/>
        <w:jc w:val="both"/>
      </w:pPr>
      <w: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9514B5" w:rsidRDefault="005F12F9">
      <w:pPr>
        <w:pStyle w:val="25"/>
        <w:shd w:val="clear" w:color="auto" w:fill="auto"/>
        <w:spacing w:after="0" w:line="298" w:lineRule="exact"/>
        <w:ind w:firstLine="760"/>
        <w:jc w:val="both"/>
      </w:pPr>
      <w:r>
        <w:t>Царство Животные.</w:t>
      </w:r>
    </w:p>
    <w:p w:rsidR="009514B5" w:rsidRDefault="005F12F9">
      <w:pPr>
        <w:pStyle w:val="25"/>
        <w:shd w:val="clear" w:color="auto" w:fill="auto"/>
        <w:spacing w:after="0" w:line="298" w:lineRule="exact"/>
        <w:ind w:firstLine="760"/>
        <w:jc w:val="both"/>
      </w:pPr>
      <w:r>
        <w:t xml:space="preserve">Общее знакомство с животными. Животные ткани, органы и системы органов животных. </w:t>
      </w:r>
      <w:r>
        <w:rPr>
          <w:rStyle w:val="2c"/>
        </w:rPr>
        <w:t>Организм животного как биосистема.</w:t>
      </w:r>
      <w:r>
        <w:t xml:space="preserve"> Многообразие и классификация животных. Среды </w:t>
      </w:r>
      <w:r>
        <w:lastRenderedPageBreak/>
        <w:t>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9514B5" w:rsidRDefault="005F12F9">
      <w:pPr>
        <w:pStyle w:val="25"/>
        <w:shd w:val="clear" w:color="auto" w:fill="auto"/>
        <w:spacing w:after="0" w:line="298" w:lineRule="exact"/>
        <w:ind w:firstLine="760"/>
        <w:jc w:val="both"/>
      </w:pPr>
      <w:r>
        <w:t>Одноклеточные животные, или Простейшие.</w:t>
      </w:r>
    </w:p>
    <w:p w:rsidR="009514B5" w:rsidRDefault="005F12F9">
      <w:pPr>
        <w:pStyle w:val="25"/>
        <w:shd w:val="clear" w:color="auto" w:fill="auto"/>
        <w:spacing w:after="0" w:line="298" w:lineRule="exact"/>
        <w:ind w:firstLine="760"/>
        <w:jc w:val="both"/>
      </w:pPr>
      <w:r>
        <w:t xml:space="preserve">Общая характеристика простейших. </w:t>
      </w:r>
      <w:r>
        <w:rPr>
          <w:rStyle w:val="2c"/>
        </w:rPr>
        <w:t>Происхождение простейших.</w:t>
      </w:r>
      <w:r>
        <w:t xml:space="preserve">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9514B5" w:rsidRDefault="005F12F9">
      <w:pPr>
        <w:pStyle w:val="25"/>
        <w:shd w:val="clear" w:color="auto" w:fill="auto"/>
        <w:spacing w:after="0" w:line="298" w:lineRule="exact"/>
        <w:ind w:firstLine="760"/>
        <w:jc w:val="both"/>
      </w:pPr>
      <w:r>
        <w:t>Тип Кишечнополостные.</w:t>
      </w:r>
    </w:p>
    <w:p w:rsidR="009514B5" w:rsidRDefault="005F12F9">
      <w:pPr>
        <w:pStyle w:val="25"/>
        <w:shd w:val="clear" w:color="auto" w:fill="auto"/>
        <w:spacing w:after="0" w:line="298" w:lineRule="exact"/>
        <w:ind w:firstLine="760"/>
        <w:jc w:val="both"/>
      </w:pPr>
      <w:r>
        <w:t xml:space="preserve">Многоклеточные животные. Общая характеристика типа Кишечнополостные. Регенерация. </w:t>
      </w:r>
      <w:r>
        <w:rPr>
          <w:rStyle w:val="2c"/>
        </w:rPr>
        <w:t>Происхождение кишечнополостных.</w:t>
      </w:r>
      <w:r>
        <w:t xml:space="preserve"> Значение кишечнополостных в природе и жизни человека.</w:t>
      </w:r>
    </w:p>
    <w:p w:rsidR="009514B5" w:rsidRDefault="005F12F9">
      <w:pPr>
        <w:pStyle w:val="25"/>
        <w:shd w:val="clear" w:color="auto" w:fill="auto"/>
        <w:spacing w:after="0" w:line="298" w:lineRule="exact"/>
        <w:ind w:firstLine="760"/>
        <w:jc w:val="both"/>
      </w:pPr>
      <w:r>
        <w:t>Типы червей.</w:t>
      </w:r>
    </w:p>
    <w:p w:rsidR="009514B5" w:rsidRDefault="005F12F9">
      <w:pPr>
        <w:pStyle w:val="25"/>
        <w:shd w:val="clear" w:color="auto" w:fill="auto"/>
        <w:spacing w:after="0" w:line="298" w:lineRule="exact"/>
        <w:ind w:firstLine="760"/>
        <w:jc w:val="both"/>
      </w:pPr>
      <w: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Pr>
          <w:rStyle w:val="2c"/>
        </w:rPr>
        <w:t>Происхождение червей.</w:t>
      </w:r>
    </w:p>
    <w:p w:rsidR="009514B5" w:rsidRDefault="005F12F9">
      <w:pPr>
        <w:pStyle w:val="25"/>
        <w:shd w:val="clear" w:color="auto" w:fill="auto"/>
        <w:spacing w:after="0" w:line="298" w:lineRule="exact"/>
        <w:ind w:firstLine="760"/>
        <w:jc w:val="both"/>
      </w:pPr>
      <w:r>
        <w:t>Тип Моллюски.</w:t>
      </w:r>
    </w:p>
    <w:p w:rsidR="009514B5" w:rsidRDefault="005F12F9">
      <w:pPr>
        <w:pStyle w:val="25"/>
        <w:shd w:val="clear" w:color="auto" w:fill="auto"/>
        <w:spacing w:after="0" w:line="298" w:lineRule="exact"/>
        <w:ind w:firstLine="760"/>
        <w:jc w:val="both"/>
      </w:pPr>
      <w:r>
        <w:t xml:space="preserve">Общая характеристика типа Моллюски. Многообразие моллюсков. </w:t>
      </w:r>
      <w:r>
        <w:rPr>
          <w:rStyle w:val="2c"/>
        </w:rPr>
        <w:t>Происхождение моллюсков</w:t>
      </w:r>
      <w:r>
        <w:t xml:space="preserve"> и их значение в природе и жизни человека.</w:t>
      </w:r>
    </w:p>
    <w:p w:rsidR="009514B5" w:rsidRDefault="005F12F9">
      <w:pPr>
        <w:pStyle w:val="25"/>
        <w:shd w:val="clear" w:color="auto" w:fill="auto"/>
        <w:spacing w:after="0" w:line="298" w:lineRule="exact"/>
        <w:ind w:firstLine="760"/>
        <w:jc w:val="both"/>
      </w:pPr>
      <w:r>
        <w:t>Тип Членистоногие.</w:t>
      </w:r>
    </w:p>
    <w:p w:rsidR="009514B5" w:rsidRDefault="005F12F9">
      <w:pPr>
        <w:pStyle w:val="25"/>
        <w:shd w:val="clear" w:color="auto" w:fill="auto"/>
        <w:spacing w:after="0" w:line="298" w:lineRule="exact"/>
        <w:ind w:firstLine="760"/>
        <w:jc w:val="both"/>
      </w:pPr>
      <w:r>
        <w:t xml:space="preserve">Общая характеристика типа Членистоногие. Среды жизни. </w:t>
      </w:r>
      <w:r>
        <w:rPr>
          <w:rStyle w:val="2c"/>
        </w:rPr>
        <w:t xml:space="preserve">Происхождение членистоногих. </w:t>
      </w:r>
      <w:r>
        <w:t>Охрана членистоногих.</w:t>
      </w:r>
    </w:p>
    <w:p w:rsidR="009514B5" w:rsidRDefault="005F12F9">
      <w:pPr>
        <w:pStyle w:val="25"/>
        <w:shd w:val="clear" w:color="auto" w:fill="auto"/>
        <w:spacing w:after="0" w:line="298" w:lineRule="exact"/>
        <w:ind w:firstLine="760"/>
        <w:jc w:val="both"/>
      </w:pPr>
      <w:r>
        <w:t>Класс Ракообразные. Особенности строения и жизнедеятельности ракообразных, их значение в природе и жизни человека.</w:t>
      </w:r>
    </w:p>
    <w:p w:rsidR="009514B5" w:rsidRDefault="005F12F9">
      <w:pPr>
        <w:pStyle w:val="25"/>
        <w:shd w:val="clear" w:color="auto" w:fill="auto"/>
        <w:spacing w:after="0" w:line="298" w:lineRule="exact"/>
        <w:ind w:firstLine="760"/>
        <w:jc w:val="both"/>
      </w:pPr>
      <w: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9514B5" w:rsidRDefault="005F12F9">
      <w:pPr>
        <w:pStyle w:val="25"/>
        <w:shd w:val="clear" w:color="auto" w:fill="auto"/>
        <w:spacing w:after="0" w:line="298" w:lineRule="exact"/>
        <w:ind w:firstLine="760"/>
        <w:jc w:val="both"/>
      </w:pPr>
      <w: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Pr>
          <w:rStyle w:val="2c"/>
        </w:rPr>
        <w:t>Меры по сокращению численности насекомых-вредителей. Насекомые, снижающие численность вредителей растений.</w:t>
      </w:r>
      <w: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9514B5" w:rsidRDefault="005F12F9">
      <w:pPr>
        <w:pStyle w:val="25"/>
        <w:shd w:val="clear" w:color="auto" w:fill="auto"/>
        <w:spacing w:after="0" w:line="298" w:lineRule="exact"/>
        <w:ind w:firstLine="760"/>
        <w:jc w:val="both"/>
      </w:pPr>
      <w:r>
        <w:t>Тип Хордовые.</w:t>
      </w:r>
    </w:p>
    <w:p w:rsidR="009514B5" w:rsidRDefault="005F12F9">
      <w:pPr>
        <w:pStyle w:val="25"/>
        <w:shd w:val="clear" w:color="auto" w:fill="auto"/>
        <w:spacing w:after="0" w:line="298" w:lineRule="exact"/>
        <w:ind w:firstLine="760"/>
        <w:jc w:val="both"/>
      </w:pPr>
      <w: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9514B5" w:rsidRDefault="005F12F9">
      <w:pPr>
        <w:pStyle w:val="25"/>
        <w:shd w:val="clear" w:color="auto" w:fill="auto"/>
        <w:spacing w:after="0" w:line="298" w:lineRule="exact"/>
        <w:ind w:firstLine="780"/>
        <w:jc w:val="both"/>
      </w:pPr>
      <w: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rStyle w:val="2c"/>
        </w:rPr>
        <w:t>Происхождение земноводных.</w:t>
      </w:r>
      <w:r>
        <w:t xml:space="preserve"> Многообразие современных земноводных и их охрана. Значение земноводных в природе и жизни человека.</w:t>
      </w:r>
    </w:p>
    <w:p w:rsidR="009514B5" w:rsidRDefault="005F12F9">
      <w:pPr>
        <w:pStyle w:val="25"/>
        <w:shd w:val="clear" w:color="auto" w:fill="auto"/>
        <w:spacing w:after="0" w:line="298" w:lineRule="exact"/>
        <w:ind w:firstLine="780"/>
        <w:jc w:val="both"/>
      </w:pPr>
      <w: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Pr>
          <w:rStyle w:val="2c"/>
        </w:rPr>
        <w:t>Происхождение</w:t>
      </w:r>
      <w:r>
        <w:t xml:space="preserve"> и многообразие древних пресмыкающихся. Значение пресмыкающихся в природе и жизни человека.</w:t>
      </w:r>
    </w:p>
    <w:p w:rsidR="009514B5" w:rsidRDefault="005F12F9">
      <w:pPr>
        <w:pStyle w:val="25"/>
        <w:shd w:val="clear" w:color="auto" w:fill="auto"/>
        <w:spacing w:after="0" w:line="298" w:lineRule="exact"/>
        <w:ind w:firstLine="780"/>
        <w:jc w:val="both"/>
      </w:pPr>
      <w:r>
        <w:lastRenderedPageBreak/>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Pr>
          <w:rStyle w:val="2c"/>
        </w:rPr>
        <w:t xml:space="preserve">Сезонные явления в жизни птиц. Экологические группы птиц. </w:t>
      </w:r>
      <w:r>
        <w:t xml:space="preserve">Происхождение птиц. Значение птиц в природе и жизни человека. Охрана птиц. Птицеводство. </w:t>
      </w:r>
      <w:r>
        <w:rPr>
          <w:rStyle w:val="2c"/>
        </w:rPr>
        <w:t>Домашние птицы, приемы выращивания и ухода за птицами.</w:t>
      </w:r>
    </w:p>
    <w:p w:rsidR="009514B5" w:rsidRDefault="005F12F9">
      <w:pPr>
        <w:pStyle w:val="25"/>
        <w:shd w:val="clear" w:color="auto" w:fill="auto"/>
        <w:spacing w:after="0" w:line="298" w:lineRule="exact"/>
        <w:ind w:firstLine="780"/>
        <w:jc w:val="both"/>
      </w:pPr>
      <w: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rStyle w:val="2c"/>
        </w:rPr>
        <w:t xml:space="preserve">рассудочное поведение. </w:t>
      </w:r>
      <w:r>
        <w:t xml:space="preserve">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Pr>
          <w:rStyle w:val="2c"/>
        </w:rPr>
        <w:t>Многообразие птиц и млекопитающих родного края.</w:t>
      </w:r>
    </w:p>
    <w:p w:rsidR="009514B5" w:rsidRDefault="005F12F9">
      <w:pPr>
        <w:pStyle w:val="25"/>
        <w:shd w:val="clear" w:color="auto" w:fill="auto"/>
        <w:spacing w:after="0" w:line="298" w:lineRule="exact"/>
        <w:ind w:firstLine="780"/>
        <w:jc w:val="both"/>
      </w:pPr>
      <w:r>
        <w:t>Человек и его здоровье.</w:t>
      </w:r>
    </w:p>
    <w:p w:rsidR="009514B5" w:rsidRDefault="005F12F9">
      <w:pPr>
        <w:pStyle w:val="25"/>
        <w:shd w:val="clear" w:color="auto" w:fill="auto"/>
        <w:spacing w:after="0" w:line="298" w:lineRule="exact"/>
        <w:ind w:firstLine="780"/>
        <w:jc w:val="both"/>
      </w:pPr>
      <w:r>
        <w:t>Введение в науки о человеке.</w:t>
      </w:r>
    </w:p>
    <w:p w:rsidR="009514B5" w:rsidRDefault="005F12F9">
      <w:pPr>
        <w:pStyle w:val="25"/>
        <w:shd w:val="clear" w:color="auto" w:fill="auto"/>
        <w:spacing w:after="0" w:line="298" w:lineRule="exact"/>
        <w:ind w:firstLine="780"/>
        <w:jc w:val="both"/>
      </w:pPr>
      <w: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9514B5" w:rsidRDefault="005F12F9">
      <w:pPr>
        <w:pStyle w:val="25"/>
        <w:shd w:val="clear" w:color="auto" w:fill="auto"/>
        <w:spacing w:after="0" w:line="298" w:lineRule="exact"/>
        <w:ind w:left="420" w:firstLine="0"/>
      </w:pPr>
      <w:r>
        <w:t>Общие свойства организма человека.</w:t>
      </w:r>
    </w:p>
    <w:p w:rsidR="009514B5" w:rsidRDefault="005F12F9">
      <w:pPr>
        <w:pStyle w:val="25"/>
        <w:shd w:val="clear" w:color="auto" w:fill="auto"/>
        <w:spacing w:after="0" w:line="298" w:lineRule="exact"/>
        <w:ind w:firstLine="780"/>
        <w:jc w:val="both"/>
      </w:pPr>
      <w:r>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9514B5" w:rsidRDefault="005F12F9">
      <w:pPr>
        <w:pStyle w:val="25"/>
        <w:shd w:val="clear" w:color="auto" w:fill="auto"/>
        <w:spacing w:after="0" w:line="298" w:lineRule="exact"/>
        <w:ind w:firstLine="780"/>
        <w:jc w:val="both"/>
      </w:pPr>
      <w:r>
        <w:t>Нейрогуморальная регуляция функций организма.</w:t>
      </w:r>
    </w:p>
    <w:p w:rsidR="009514B5" w:rsidRDefault="005F12F9">
      <w:pPr>
        <w:pStyle w:val="25"/>
        <w:shd w:val="clear" w:color="auto" w:fill="auto"/>
        <w:spacing w:after="0" w:line="298" w:lineRule="exact"/>
        <w:ind w:firstLine="780"/>
        <w:jc w:val="both"/>
      </w:pPr>
      <w:r>
        <w:t>Регуляция функций организма, способы регуляции. Механизмы регуляции функций.</w:t>
      </w:r>
    </w:p>
    <w:p w:rsidR="009514B5" w:rsidRDefault="005F12F9">
      <w:pPr>
        <w:pStyle w:val="25"/>
        <w:shd w:val="clear" w:color="auto" w:fill="auto"/>
        <w:spacing w:after="0" w:line="298" w:lineRule="exact"/>
        <w:ind w:firstLine="780"/>
        <w:jc w:val="both"/>
      </w:pPr>
      <w: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Pr>
          <w:rStyle w:val="2c"/>
        </w:rPr>
        <w:t>Особенности развития головного мозга человека и его функциональная асимметрия.</w:t>
      </w:r>
      <w:r>
        <w:t xml:space="preserve"> Нарушения деятельности нервной системы и их предупреждение.</w:t>
      </w:r>
    </w:p>
    <w:p w:rsidR="009514B5" w:rsidRDefault="005F12F9">
      <w:pPr>
        <w:pStyle w:val="25"/>
        <w:shd w:val="clear" w:color="auto" w:fill="auto"/>
        <w:spacing w:after="0" w:line="298" w:lineRule="exact"/>
        <w:ind w:firstLine="780"/>
        <w:jc w:val="both"/>
      </w:pPr>
      <w: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rStyle w:val="2c"/>
        </w:rPr>
        <w:t xml:space="preserve">эпифиз, </w:t>
      </w:r>
      <w:r>
        <w:t>щитовидная железа, надпочечники. Железы смешанной секреции: поджелудочная и половые железы. Регуляция функций эндокринных желез.</w:t>
      </w:r>
    </w:p>
    <w:p w:rsidR="009514B5" w:rsidRDefault="005F12F9">
      <w:pPr>
        <w:pStyle w:val="25"/>
        <w:shd w:val="clear" w:color="auto" w:fill="auto"/>
        <w:spacing w:after="0" w:line="298" w:lineRule="exact"/>
        <w:ind w:firstLine="740"/>
        <w:jc w:val="both"/>
      </w:pPr>
      <w:r>
        <w:t>Опора и движение.</w:t>
      </w:r>
    </w:p>
    <w:p w:rsidR="009514B5" w:rsidRDefault="005F12F9">
      <w:pPr>
        <w:pStyle w:val="25"/>
        <w:shd w:val="clear" w:color="auto" w:fill="auto"/>
        <w:spacing w:after="0" w:line="298" w:lineRule="exact"/>
        <w:ind w:firstLine="740"/>
        <w:jc w:val="both"/>
      </w:pPr>
      <w: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w:t>
      </w:r>
      <w:r>
        <w:rPr>
          <w:rStyle w:val="2b"/>
        </w:rPr>
        <w:t>шц</w:t>
      </w:r>
      <w:r>
        <w:t>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9514B5" w:rsidRDefault="005F12F9">
      <w:pPr>
        <w:pStyle w:val="25"/>
        <w:shd w:val="clear" w:color="auto" w:fill="auto"/>
        <w:spacing w:after="0" w:line="298" w:lineRule="exact"/>
        <w:ind w:firstLine="740"/>
        <w:jc w:val="both"/>
      </w:pPr>
      <w:r>
        <w:t>Кровь и кровообращение.</w:t>
      </w:r>
    </w:p>
    <w:p w:rsidR="009514B5" w:rsidRDefault="005F12F9">
      <w:pPr>
        <w:pStyle w:val="25"/>
        <w:shd w:val="clear" w:color="auto" w:fill="auto"/>
        <w:spacing w:after="0" w:line="298" w:lineRule="exact"/>
        <w:ind w:firstLine="740"/>
        <w:jc w:val="both"/>
      </w:pPr>
      <w:r>
        <w:t xml:space="preserve">Функции крови илимфы. Поддержание постоянства внутренней среды. </w:t>
      </w:r>
      <w:r>
        <w:rPr>
          <w:rStyle w:val="2c"/>
        </w:rPr>
        <w:t>Гомеостаз.</w:t>
      </w:r>
      <w:r>
        <w:t xml:space="preserve"> Состав крови. Форменные элементы крови: эритроциты, лейкоциты, тромбоциты. Группы </w:t>
      </w:r>
      <w:r>
        <w:lastRenderedPageBreak/>
        <w:t>крови. Резус</w:t>
      </w:r>
      <w:r>
        <w:softHyphen/>
        <w:t xml:space="preserve">фактор. Переливание крови. Свертывание крови. Иммунитет. Факторы, влияющие на иммунитет. </w:t>
      </w:r>
      <w:r>
        <w:rPr>
          <w:rStyle w:val="2c"/>
        </w:rPr>
        <w:t>Значение работ Л. Пастера и И.И. Мечникова в области иммунитета.</w:t>
      </w:r>
      <w: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Pr>
          <w:rStyle w:val="2c"/>
        </w:rPr>
        <w:t>Движение лимфы по сосудам.</w:t>
      </w:r>
      <w:r>
        <w:t xml:space="preserve"> Гигиена сердечно-сосудистой системы. </w:t>
      </w:r>
      <w:r>
        <w:rPr>
          <w:lang w:val="ba" w:eastAsia="ba" w:bidi="ba"/>
        </w:rPr>
        <w:t xml:space="preserve">Профилактика </w:t>
      </w:r>
      <w:r>
        <w:t>сердечно-сосудистых заболеваний. Виды кровотечений, приемы оказания первой помощи при кровотечениях.</w:t>
      </w:r>
    </w:p>
    <w:p w:rsidR="009514B5" w:rsidRDefault="005F12F9">
      <w:pPr>
        <w:pStyle w:val="25"/>
        <w:shd w:val="clear" w:color="auto" w:fill="auto"/>
        <w:spacing w:after="0" w:line="298" w:lineRule="exact"/>
        <w:ind w:firstLine="740"/>
        <w:jc w:val="both"/>
      </w:pPr>
      <w:r>
        <w:t>Дыхание.</w:t>
      </w:r>
    </w:p>
    <w:p w:rsidR="009514B5" w:rsidRDefault="005F12F9">
      <w:pPr>
        <w:pStyle w:val="25"/>
        <w:shd w:val="clear" w:color="auto" w:fill="auto"/>
        <w:spacing w:after="0" w:line="298" w:lineRule="exact"/>
        <w:ind w:firstLine="740"/>
        <w:jc w:val="both"/>
      </w:pPr>
      <w:r>
        <w:t>Дыхательная система: строение и функции. Этапы дыхания. Легочные объемы. Г 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9514B5" w:rsidRDefault="005F12F9">
      <w:pPr>
        <w:pStyle w:val="25"/>
        <w:shd w:val="clear" w:color="auto" w:fill="auto"/>
        <w:spacing w:after="0" w:line="298" w:lineRule="exact"/>
        <w:ind w:firstLine="740"/>
        <w:jc w:val="both"/>
      </w:pPr>
      <w:r>
        <w:t>Пищеварение.</w:t>
      </w:r>
    </w:p>
    <w:p w:rsidR="009514B5" w:rsidRDefault="005F12F9">
      <w:pPr>
        <w:pStyle w:val="25"/>
        <w:shd w:val="clear" w:color="auto" w:fill="auto"/>
        <w:spacing w:after="0" w:line="298" w:lineRule="exact"/>
        <w:ind w:firstLine="740"/>
        <w:jc w:val="both"/>
      </w:pPr>
      <w:r>
        <w:t>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w:t>
      </w:r>
    </w:p>
    <w:p w:rsidR="009514B5" w:rsidRDefault="005F12F9">
      <w:pPr>
        <w:pStyle w:val="25"/>
        <w:shd w:val="clear" w:color="auto" w:fill="auto"/>
        <w:spacing w:after="0" w:line="298" w:lineRule="exact"/>
        <w:ind w:firstLine="740"/>
        <w:jc w:val="both"/>
      </w:pPr>
      <w:r>
        <w:t>Обмен веществ и энергии.</w:t>
      </w:r>
    </w:p>
    <w:p w:rsidR="009514B5" w:rsidRDefault="005F12F9">
      <w:pPr>
        <w:pStyle w:val="25"/>
        <w:shd w:val="clear" w:color="auto" w:fill="auto"/>
        <w:spacing w:after="0" w:line="298" w:lineRule="exact"/>
        <w:ind w:firstLine="740"/>
        <w:jc w:val="both"/>
      </w:pPr>
      <w: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w:t>
      </w:r>
    </w:p>
    <w:p w:rsidR="009514B5" w:rsidRDefault="005F12F9">
      <w:pPr>
        <w:pStyle w:val="25"/>
        <w:shd w:val="clear" w:color="auto" w:fill="auto"/>
        <w:spacing w:after="0" w:line="298" w:lineRule="exact"/>
        <w:ind w:firstLine="740"/>
        <w:jc w:val="both"/>
      </w:pPr>
      <w:r>
        <w:t xml:space="preserve">Поддержание температуры тела. </w:t>
      </w:r>
      <w:r>
        <w:rPr>
          <w:rStyle w:val="2c"/>
        </w:rPr>
        <w:t>Терморегуляция при разных условиях среды.</w:t>
      </w:r>
      <w: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9514B5" w:rsidRDefault="005F12F9">
      <w:pPr>
        <w:pStyle w:val="25"/>
        <w:shd w:val="clear" w:color="auto" w:fill="auto"/>
        <w:spacing w:after="0" w:line="298" w:lineRule="exact"/>
        <w:ind w:firstLine="740"/>
        <w:jc w:val="both"/>
      </w:pPr>
      <w:r>
        <w:t>Выделение.</w:t>
      </w:r>
    </w:p>
    <w:p w:rsidR="009514B5" w:rsidRDefault="005F12F9">
      <w:pPr>
        <w:pStyle w:val="25"/>
        <w:shd w:val="clear" w:color="auto" w:fill="auto"/>
        <w:spacing w:after="0" w:line="298" w:lineRule="exact"/>
        <w:ind w:firstLine="740"/>
        <w:jc w:val="both"/>
      </w:pPr>
      <w:r>
        <w:t>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w:t>
      </w:r>
    </w:p>
    <w:p w:rsidR="009514B5" w:rsidRDefault="005F12F9">
      <w:pPr>
        <w:pStyle w:val="25"/>
        <w:shd w:val="clear" w:color="auto" w:fill="auto"/>
        <w:spacing w:after="0" w:line="298" w:lineRule="exact"/>
        <w:ind w:firstLine="740"/>
        <w:jc w:val="both"/>
      </w:pPr>
      <w:r>
        <w:t>Размножение и развитие.</w:t>
      </w:r>
    </w:p>
    <w:p w:rsidR="009514B5" w:rsidRDefault="005F12F9">
      <w:pPr>
        <w:pStyle w:val="25"/>
        <w:shd w:val="clear" w:color="auto" w:fill="auto"/>
        <w:spacing w:after="0" w:line="298" w:lineRule="exact"/>
        <w:ind w:firstLine="740"/>
        <w:jc w:val="both"/>
      </w:pPr>
      <w:r>
        <w:t xml:space="preserve">Половая система: строение и функции. Оплодотворение и внутриутробное развитие. </w:t>
      </w:r>
      <w:r>
        <w:rPr>
          <w:rStyle w:val="2c"/>
        </w:rPr>
        <w:t xml:space="preserve">Роды. </w:t>
      </w:r>
      <w:r>
        <w:t>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9514B5" w:rsidRDefault="005F12F9">
      <w:pPr>
        <w:pStyle w:val="25"/>
        <w:shd w:val="clear" w:color="auto" w:fill="auto"/>
        <w:spacing w:after="0" w:line="298" w:lineRule="exact"/>
        <w:ind w:firstLine="760"/>
        <w:jc w:val="both"/>
      </w:pPr>
      <w:r>
        <w:t>Сенсорные системы (анализаторы).</w:t>
      </w:r>
    </w:p>
    <w:p w:rsidR="009514B5" w:rsidRDefault="005F12F9">
      <w:pPr>
        <w:pStyle w:val="25"/>
        <w:shd w:val="clear" w:color="auto" w:fill="auto"/>
        <w:spacing w:after="0" w:line="298" w:lineRule="exact"/>
        <w:ind w:firstLine="760"/>
        <w:jc w:val="both"/>
      </w:pPr>
      <w: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9514B5" w:rsidRDefault="005F12F9">
      <w:pPr>
        <w:pStyle w:val="25"/>
        <w:shd w:val="clear" w:color="auto" w:fill="auto"/>
        <w:spacing w:after="0" w:line="298" w:lineRule="exact"/>
        <w:ind w:firstLine="760"/>
        <w:jc w:val="both"/>
      </w:pPr>
      <w:r>
        <w:t>Высшая нервная деятельность.</w:t>
      </w:r>
    </w:p>
    <w:p w:rsidR="009514B5" w:rsidRDefault="005F12F9">
      <w:pPr>
        <w:pStyle w:val="25"/>
        <w:shd w:val="clear" w:color="auto" w:fill="auto"/>
        <w:spacing w:after="0" w:line="298" w:lineRule="exact"/>
        <w:ind w:firstLine="760"/>
        <w:jc w:val="both"/>
      </w:pPr>
      <w:r>
        <w:t xml:space="preserve">Высшая нервная деятельность человека, </w:t>
      </w:r>
      <w:r>
        <w:rPr>
          <w:rStyle w:val="2c"/>
        </w:rPr>
        <w:t>работы И. М. Сеченова, И. П. Павлова, А. А. Ухтомского и П. К. Анохина.</w:t>
      </w:r>
      <w: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w:t>
      </w:r>
      <w:r>
        <w:lastRenderedPageBreak/>
        <w:t xml:space="preserve">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Pr>
          <w:rStyle w:val="2c"/>
        </w:rPr>
        <w:t>Значение интеллектуальных, творческих и эстетических потребностей.</w:t>
      </w:r>
      <w:r>
        <w:t xml:space="preserve"> Роль обучения и воспитания в развитии психики и поведения человека.</w:t>
      </w:r>
    </w:p>
    <w:p w:rsidR="009514B5" w:rsidRDefault="005F12F9">
      <w:pPr>
        <w:pStyle w:val="25"/>
        <w:shd w:val="clear" w:color="auto" w:fill="auto"/>
        <w:spacing w:after="0" w:line="298" w:lineRule="exact"/>
        <w:ind w:firstLine="760"/>
        <w:jc w:val="both"/>
      </w:pPr>
      <w:r>
        <w:t>Здоровье человека и его охрана.</w:t>
      </w:r>
    </w:p>
    <w:p w:rsidR="009514B5" w:rsidRDefault="005F12F9">
      <w:pPr>
        <w:pStyle w:val="25"/>
        <w:shd w:val="clear" w:color="auto" w:fill="auto"/>
        <w:spacing w:after="0" w:line="298" w:lineRule="exact"/>
        <w:ind w:firstLine="760"/>
        <w:jc w:val="both"/>
      </w:pPr>
      <w: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9514B5" w:rsidRDefault="005F12F9">
      <w:pPr>
        <w:pStyle w:val="25"/>
        <w:shd w:val="clear" w:color="auto" w:fill="auto"/>
        <w:spacing w:after="0" w:line="298" w:lineRule="exact"/>
        <w:ind w:firstLine="760"/>
        <w:jc w:val="both"/>
      </w:pPr>
      <w:r>
        <w:t xml:space="preserve">Человек и окружающая среда. </w:t>
      </w:r>
      <w:r>
        <w:rPr>
          <w:rStyle w:val="2c"/>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w:t>
      </w:r>
    </w:p>
    <w:p w:rsidR="009514B5" w:rsidRDefault="005F12F9">
      <w:pPr>
        <w:pStyle w:val="25"/>
        <w:shd w:val="clear" w:color="auto" w:fill="auto"/>
        <w:spacing w:after="0" w:line="298" w:lineRule="exact"/>
        <w:ind w:firstLine="760"/>
        <w:jc w:val="both"/>
      </w:pPr>
      <w:r>
        <w:t>Общие биологические закономерности.</w:t>
      </w:r>
    </w:p>
    <w:p w:rsidR="009514B5" w:rsidRDefault="005F12F9">
      <w:pPr>
        <w:pStyle w:val="25"/>
        <w:shd w:val="clear" w:color="auto" w:fill="auto"/>
        <w:spacing w:after="0" w:line="298" w:lineRule="exact"/>
        <w:ind w:firstLine="760"/>
        <w:jc w:val="both"/>
      </w:pPr>
      <w:r>
        <w:t>Биология как наука.</w:t>
      </w:r>
    </w:p>
    <w:p w:rsidR="009514B5" w:rsidRDefault="005F12F9">
      <w:pPr>
        <w:pStyle w:val="25"/>
        <w:shd w:val="clear" w:color="auto" w:fill="auto"/>
        <w:spacing w:after="0" w:line="298" w:lineRule="exact"/>
        <w:ind w:firstLine="760"/>
        <w:jc w:val="both"/>
      </w:pPr>
      <w:r>
        <w:t xml:space="preserve">Научные методы изучения, применяемые в биологии: наблюдение, описание, эксперимент. Гипотеза, модель, </w:t>
      </w:r>
      <w:r>
        <w:rPr>
          <w:lang w:val="ba" w:eastAsia="ba" w:bidi="ba"/>
        </w:rPr>
        <w:t xml:space="preserve">теория, </w:t>
      </w:r>
      <w:r>
        <w:t xml:space="preserve">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Pr>
          <w:rStyle w:val="2c"/>
        </w:rPr>
        <w:t>Живые природные объекты как система. Классификация живых природных объектов.</w:t>
      </w:r>
    </w:p>
    <w:p w:rsidR="009514B5" w:rsidRDefault="005F12F9">
      <w:pPr>
        <w:pStyle w:val="25"/>
        <w:shd w:val="clear" w:color="auto" w:fill="auto"/>
        <w:spacing w:after="0" w:line="298" w:lineRule="exact"/>
        <w:ind w:firstLine="760"/>
        <w:jc w:val="both"/>
      </w:pPr>
      <w:r>
        <w:t>Клетка.</w:t>
      </w:r>
    </w:p>
    <w:p w:rsidR="009514B5" w:rsidRDefault="005F12F9">
      <w:pPr>
        <w:pStyle w:val="25"/>
        <w:shd w:val="clear" w:color="auto" w:fill="auto"/>
        <w:spacing w:after="0" w:line="298" w:lineRule="exact"/>
        <w:ind w:firstLine="760"/>
        <w:jc w:val="both"/>
      </w:pPr>
      <w: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Pr>
          <w:rStyle w:val="2c"/>
        </w:rPr>
        <w:t>Нарушения в строении и функционировании клеток - одна из причин заболевания организма.</w:t>
      </w:r>
      <w:r>
        <w:t xml:space="preserve"> Деление клетки - основа размножения, роста и развития организмов.</w:t>
      </w:r>
    </w:p>
    <w:p w:rsidR="009514B5" w:rsidRDefault="005F12F9">
      <w:pPr>
        <w:pStyle w:val="25"/>
        <w:shd w:val="clear" w:color="auto" w:fill="auto"/>
        <w:spacing w:after="0" w:line="298" w:lineRule="exact"/>
        <w:ind w:firstLine="760"/>
        <w:jc w:val="both"/>
      </w:pPr>
      <w:r>
        <w:t>Организм.</w:t>
      </w:r>
    </w:p>
    <w:p w:rsidR="009514B5" w:rsidRDefault="005F12F9">
      <w:pPr>
        <w:pStyle w:val="25"/>
        <w:shd w:val="clear" w:color="auto" w:fill="auto"/>
        <w:spacing w:after="0" w:line="298" w:lineRule="exact"/>
        <w:ind w:firstLine="760"/>
        <w:jc w:val="both"/>
      </w:pPr>
      <w: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Pr>
          <w:rStyle w:val="2c"/>
        </w:rPr>
        <w:t xml:space="preserve">Питание, дыхание, транспорт веществ, удаление продуктов обмена, координация и </w:t>
      </w:r>
      <w:r>
        <w:rPr>
          <w:rStyle w:val="2c"/>
          <w:lang w:val="ba" w:eastAsia="ba" w:bidi="ba"/>
        </w:rPr>
        <w:t xml:space="preserve">регуляция </w:t>
      </w:r>
      <w:r>
        <w:rPr>
          <w:rStyle w:val="2c"/>
        </w:rPr>
        <w:t>функций, движение и опора у растений и животных.</w:t>
      </w:r>
      <w: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9514B5" w:rsidRDefault="005F12F9">
      <w:pPr>
        <w:pStyle w:val="25"/>
        <w:shd w:val="clear" w:color="auto" w:fill="auto"/>
        <w:spacing w:after="0" w:line="298" w:lineRule="exact"/>
        <w:ind w:firstLine="780"/>
        <w:jc w:val="both"/>
      </w:pPr>
      <w:r>
        <w:t>Вид.</w:t>
      </w:r>
    </w:p>
    <w:p w:rsidR="009514B5" w:rsidRDefault="005F12F9">
      <w:pPr>
        <w:pStyle w:val="25"/>
        <w:shd w:val="clear" w:color="auto" w:fill="auto"/>
        <w:spacing w:after="0" w:line="298" w:lineRule="exact"/>
        <w:ind w:firstLine="780"/>
        <w:jc w:val="both"/>
      </w:pPr>
      <w: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Pr>
          <w:rStyle w:val="2c"/>
        </w:rPr>
        <w:t>Усложнение растений и животных в процессе эволюции. Происхождение основных систематических групп растений и животных.</w:t>
      </w:r>
      <w:r>
        <w:t xml:space="preserve">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9514B5" w:rsidRDefault="005F12F9">
      <w:pPr>
        <w:pStyle w:val="25"/>
        <w:shd w:val="clear" w:color="auto" w:fill="auto"/>
        <w:spacing w:after="0" w:line="298" w:lineRule="exact"/>
        <w:ind w:firstLine="780"/>
        <w:jc w:val="both"/>
      </w:pPr>
      <w:r>
        <w:lastRenderedPageBreak/>
        <w:t>Экосистемы.</w:t>
      </w:r>
    </w:p>
    <w:p w:rsidR="009514B5" w:rsidRDefault="005F12F9">
      <w:pPr>
        <w:pStyle w:val="25"/>
        <w:shd w:val="clear" w:color="auto" w:fill="auto"/>
        <w:spacing w:after="0" w:line="298" w:lineRule="exact"/>
        <w:ind w:firstLine="780"/>
        <w:jc w:val="both"/>
      </w:pPr>
      <w:r>
        <w:t xml:space="preserve">Экология, экологические факторы, их влияние на организмы. Экосистемная </w:t>
      </w:r>
      <w:r>
        <w:rPr>
          <w:lang w:val="ba" w:eastAsia="ba" w:bidi="ba"/>
        </w:rPr>
        <w:t xml:space="preserve">организация </w:t>
      </w:r>
      <w:r>
        <w:t xml:space="preserve">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Pr>
          <w:rStyle w:val="2c"/>
        </w:rPr>
        <w:t>Круговорот веществ и поток энергии в биогеоценозах.</w:t>
      </w:r>
      <w:r>
        <w:t xml:space="preserve"> Биосфера - глобальная экосистема. В. И. Вернадский - основоположник учения о биосфере. Структура биосферы. Распространение и роль живого вещества в биосфере. </w:t>
      </w:r>
      <w:r>
        <w:rPr>
          <w:rStyle w:val="2c"/>
        </w:rPr>
        <w:t>Ноосфера. Краткая история эволюции биосферы.</w:t>
      </w:r>
      <w: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9514B5" w:rsidRDefault="005F12F9">
      <w:pPr>
        <w:pStyle w:val="25"/>
        <w:shd w:val="clear" w:color="auto" w:fill="auto"/>
        <w:spacing w:after="0" w:line="298" w:lineRule="exact"/>
        <w:ind w:firstLine="780"/>
        <w:jc w:val="both"/>
      </w:pPr>
      <w:r>
        <w:t>Примерный список лабораторных и практических работ по разделу «Живые организмы»:</w:t>
      </w:r>
    </w:p>
    <w:p w:rsidR="009514B5" w:rsidRDefault="005F12F9">
      <w:pPr>
        <w:pStyle w:val="25"/>
        <w:numPr>
          <w:ilvl w:val="0"/>
          <w:numId w:val="60"/>
        </w:numPr>
        <w:shd w:val="clear" w:color="auto" w:fill="auto"/>
        <w:tabs>
          <w:tab w:val="left" w:pos="1466"/>
        </w:tabs>
        <w:spacing w:after="0" w:line="298" w:lineRule="exact"/>
        <w:ind w:firstLine="780"/>
        <w:jc w:val="both"/>
      </w:pPr>
      <w:r>
        <w:t>Изучение устройства увеличительных приборов и правил работы с ними;</w:t>
      </w:r>
    </w:p>
    <w:p w:rsidR="009514B5" w:rsidRDefault="005F12F9">
      <w:pPr>
        <w:pStyle w:val="25"/>
        <w:numPr>
          <w:ilvl w:val="0"/>
          <w:numId w:val="60"/>
        </w:numPr>
        <w:shd w:val="clear" w:color="auto" w:fill="auto"/>
        <w:tabs>
          <w:tab w:val="left" w:pos="1466"/>
        </w:tabs>
        <w:spacing w:after="0" w:line="298" w:lineRule="exact"/>
        <w:ind w:firstLine="780"/>
        <w:jc w:val="both"/>
      </w:pPr>
      <w:r>
        <w:t>Приготовление микропрепарата кожицы чешуи лука (мякоти плода томата);</w:t>
      </w:r>
    </w:p>
    <w:p w:rsidR="009514B5" w:rsidRDefault="005F12F9">
      <w:pPr>
        <w:pStyle w:val="25"/>
        <w:numPr>
          <w:ilvl w:val="0"/>
          <w:numId w:val="60"/>
        </w:numPr>
        <w:shd w:val="clear" w:color="auto" w:fill="auto"/>
        <w:tabs>
          <w:tab w:val="left" w:pos="1466"/>
        </w:tabs>
        <w:spacing w:after="0" w:line="298" w:lineRule="exact"/>
        <w:ind w:firstLine="780"/>
        <w:jc w:val="both"/>
      </w:pPr>
      <w:r>
        <w:t>Изучение органов цветкового растения;</w:t>
      </w:r>
    </w:p>
    <w:p w:rsidR="009514B5" w:rsidRDefault="005F12F9">
      <w:pPr>
        <w:pStyle w:val="25"/>
        <w:numPr>
          <w:ilvl w:val="0"/>
          <w:numId w:val="60"/>
        </w:numPr>
        <w:shd w:val="clear" w:color="auto" w:fill="auto"/>
        <w:tabs>
          <w:tab w:val="left" w:pos="1466"/>
        </w:tabs>
        <w:spacing w:after="0" w:line="298" w:lineRule="exact"/>
        <w:ind w:firstLine="780"/>
        <w:jc w:val="both"/>
      </w:pPr>
      <w:r>
        <w:t>Изучение строения позвоночного животного;</w:t>
      </w:r>
    </w:p>
    <w:p w:rsidR="009514B5" w:rsidRDefault="005F12F9">
      <w:pPr>
        <w:pStyle w:val="50"/>
        <w:numPr>
          <w:ilvl w:val="0"/>
          <w:numId w:val="60"/>
        </w:numPr>
        <w:shd w:val="clear" w:color="auto" w:fill="auto"/>
        <w:tabs>
          <w:tab w:val="left" w:pos="1466"/>
        </w:tabs>
        <w:ind w:firstLine="780"/>
      </w:pPr>
      <w:r>
        <w:t>Выявление передвижение воды и минеральных веществ в растении;</w:t>
      </w:r>
    </w:p>
    <w:p w:rsidR="009514B5" w:rsidRDefault="005F12F9">
      <w:pPr>
        <w:pStyle w:val="25"/>
        <w:numPr>
          <w:ilvl w:val="0"/>
          <w:numId w:val="60"/>
        </w:numPr>
        <w:shd w:val="clear" w:color="auto" w:fill="auto"/>
        <w:tabs>
          <w:tab w:val="left" w:pos="1466"/>
        </w:tabs>
        <w:spacing w:after="0" w:line="298" w:lineRule="exact"/>
        <w:ind w:firstLine="780"/>
        <w:jc w:val="both"/>
      </w:pPr>
      <w:r>
        <w:t>Изучение строения семян однодольных и двудольных растений;</w:t>
      </w:r>
    </w:p>
    <w:p w:rsidR="009514B5" w:rsidRDefault="005F12F9">
      <w:pPr>
        <w:pStyle w:val="50"/>
        <w:numPr>
          <w:ilvl w:val="0"/>
          <w:numId w:val="60"/>
        </w:numPr>
        <w:shd w:val="clear" w:color="auto" w:fill="auto"/>
        <w:tabs>
          <w:tab w:val="left" w:pos="1466"/>
        </w:tabs>
        <w:ind w:firstLine="780"/>
      </w:pPr>
      <w:r>
        <w:t>Изучение строения водорослей;</w:t>
      </w:r>
    </w:p>
    <w:p w:rsidR="009514B5" w:rsidRDefault="005F12F9">
      <w:pPr>
        <w:pStyle w:val="25"/>
        <w:numPr>
          <w:ilvl w:val="0"/>
          <w:numId w:val="60"/>
        </w:numPr>
        <w:shd w:val="clear" w:color="auto" w:fill="auto"/>
        <w:tabs>
          <w:tab w:val="left" w:pos="1466"/>
        </w:tabs>
        <w:spacing w:after="0" w:line="298" w:lineRule="exact"/>
        <w:ind w:firstLine="780"/>
        <w:jc w:val="both"/>
      </w:pPr>
      <w:r>
        <w:t>Изучение внешнего строения мхов (на местных видах);</w:t>
      </w:r>
    </w:p>
    <w:p w:rsidR="009514B5" w:rsidRDefault="005F12F9">
      <w:pPr>
        <w:pStyle w:val="25"/>
        <w:numPr>
          <w:ilvl w:val="0"/>
          <w:numId w:val="60"/>
        </w:numPr>
        <w:shd w:val="clear" w:color="auto" w:fill="auto"/>
        <w:tabs>
          <w:tab w:val="left" w:pos="1466"/>
        </w:tabs>
        <w:spacing w:after="0" w:line="298" w:lineRule="exact"/>
        <w:ind w:firstLine="780"/>
        <w:jc w:val="both"/>
      </w:pPr>
      <w:r>
        <w:t>Изучение внешнего строения папоротника (хвоща);</w:t>
      </w:r>
    </w:p>
    <w:p w:rsidR="009514B5" w:rsidRDefault="005F12F9">
      <w:pPr>
        <w:pStyle w:val="25"/>
        <w:numPr>
          <w:ilvl w:val="0"/>
          <w:numId w:val="60"/>
        </w:numPr>
        <w:shd w:val="clear" w:color="auto" w:fill="auto"/>
        <w:tabs>
          <w:tab w:val="left" w:pos="1466"/>
        </w:tabs>
        <w:spacing w:after="0" w:line="298" w:lineRule="exact"/>
        <w:ind w:firstLine="780"/>
        <w:jc w:val="both"/>
      </w:pPr>
      <w:r>
        <w:t>Изучение внешнего строения хвои, шишек и семян голосеменных растений;</w:t>
      </w:r>
    </w:p>
    <w:p w:rsidR="009514B5" w:rsidRDefault="005F12F9">
      <w:pPr>
        <w:pStyle w:val="25"/>
        <w:numPr>
          <w:ilvl w:val="0"/>
          <w:numId w:val="60"/>
        </w:numPr>
        <w:shd w:val="clear" w:color="auto" w:fill="auto"/>
        <w:tabs>
          <w:tab w:val="left" w:pos="1466"/>
        </w:tabs>
        <w:spacing w:after="0" w:line="298" w:lineRule="exact"/>
        <w:ind w:firstLine="780"/>
        <w:jc w:val="both"/>
      </w:pPr>
      <w:r>
        <w:t>Изучение внешнего строения покрытосеменных растений;</w:t>
      </w:r>
    </w:p>
    <w:p w:rsidR="009514B5" w:rsidRDefault="005F12F9">
      <w:pPr>
        <w:pStyle w:val="25"/>
        <w:numPr>
          <w:ilvl w:val="0"/>
          <w:numId w:val="60"/>
        </w:numPr>
        <w:shd w:val="clear" w:color="auto" w:fill="auto"/>
        <w:tabs>
          <w:tab w:val="left" w:pos="1466"/>
        </w:tabs>
        <w:spacing w:after="0" w:line="298" w:lineRule="exact"/>
        <w:ind w:firstLine="780"/>
        <w:jc w:val="both"/>
      </w:pPr>
      <w:r>
        <w:t>Определение признаков класса в строении растений;</w:t>
      </w:r>
    </w:p>
    <w:p w:rsidR="009514B5" w:rsidRDefault="005F12F9">
      <w:pPr>
        <w:pStyle w:val="50"/>
        <w:numPr>
          <w:ilvl w:val="0"/>
          <w:numId w:val="60"/>
        </w:numPr>
        <w:shd w:val="clear" w:color="auto" w:fill="auto"/>
        <w:tabs>
          <w:tab w:val="left" w:pos="686"/>
        </w:tabs>
        <w:ind w:firstLine="780"/>
      </w:pPr>
      <w:r>
        <w:t>Определение до рода или вида нескольких травянистых растений одного-двух семейств;</w:t>
      </w:r>
    </w:p>
    <w:p w:rsidR="009514B5" w:rsidRDefault="005F12F9">
      <w:pPr>
        <w:pStyle w:val="25"/>
        <w:numPr>
          <w:ilvl w:val="0"/>
          <w:numId w:val="60"/>
        </w:numPr>
        <w:shd w:val="clear" w:color="auto" w:fill="auto"/>
        <w:tabs>
          <w:tab w:val="left" w:pos="1466"/>
        </w:tabs>
        <w:spacing w:after="0" w:line="298" w:lineRule="exact"/>
        <w:ind w:firstLine="780"/>
        <w:jc w:val="both"/>
      </w:pPr>
      <w:r>
        <w:t>Изучение строения плесневых грибов;</w:t>
      </w:r>
    </w:p>
    <w:p w:rsidR="009514B5" w:rsidRDefault="005F12F9">
      <w:pPr>
        <w:pStyle w:val="25"/>
        <w:numPr>
          <w:ilvl w:val="0"/>
          <w:numId w:val="60"/>
        </w:numPr>
        <w:shd w:val="clear" w:color="auto" w:fill="auto"/>
        <w:tabs>
          <w:tab w:val="left" w:pos="1466"/>
        </w:tabs>
        <w:spacing w:after="0" w:line="298" w:lineRule="exact"/>
        <w:ind w:firstLine="780"/>
        <w:jc w:val="both"/>
      </w:pPr>
      <w:r>
        <w:t>Вегетативное размножение комнатных растений;</w:t>
      </w:r>
    </w:p>
    <w:p w:rsidR="009514B5" w:rsidRDefault="005F12F9">
      <w:pPr>
        <w:pStyle w:val="25"/>
        <w:numPr>
          <w:ilvl w:val="0"/>
          <w:numId w:val="60"/>
        </w:numPr>
        <w:shd w:val="clear" w:color="auto" w:fill="auto"/>
        <w:tabs>
          <w:tab w:val="left" w:pos="1466"/>
          <w:tab w:val="left" w:pos="2701"/>
        </w:tabs>
        <w:spacing w:after="0" w:line="298" w:lineRule="exact"/>
        <w:ind w:firstLine="780"/>
        <w:jc w:val="both"/>
      </w:pPr>
      <w:r>
        <w:t>Изучение</w:t>
      </w:r>
      <w:r>
        <w:tab/>
        <w:t>строения и передвижения одноклеточных животных;</w:t>
      </w:r>
    </w:p>
    <w:p w:rsidR="009514B5" w:rsidRDefault="005F12F9">
      <w:pPr>
        <w:pStyle w:val="50"/>
        <w:numPr>
          <w:ilvl w:val="0"/>
          <w:numId w:val="60"/>
        </w:numPr>
        <w:shd w:val="clear" w:color="auto" w:fill="auto"/>
        <w:tabs>
          <w:tab w:val="left" w:pos="1466"/>
        </w:tabs>
        <w:ind w:firstLine="780"/>
      </w:pPr>
      <w:r>
        <w:t>Изучение внешнего строения дождевого червя, наблюдение за его передвижением и реакциями на раздражения;</w:t>
      </w:r>
    </w:p>
    <w:p w:rsidR="009514B5" w:rsidRDefault="005F12F9">
      <w:pPr>
        <w:pStyle w:val="25"/>
        <w:numPr>
          <w:ilvl w:val="0"/>
          <w:numId w:val="60"/>
        </w:numPr>
        <w:shd w:val="clear" w:color="auto" w:fill="auto"/>
        <w:tabs>
          <w:tab w:val="left" w:pos="1466"/>
          <w:tab w:val="left" w:pos="2701"/>
        </w:tabs>
        <w:spacing w:after="0" w:line="298" w:lineRule="exact"/>
        <w:ind w:firstLine="780"/>
        <w:jc w:val="both"/>
      </w:pPr>
      <w:r>
        <w:t>Изучение</w:t>
      </w:r>
      <w:r>
        <w:tab/>
        <w:t>строения раковин моллюсков;</w:t>
      </w:r>
    </w:p>
    <w:p w:rsidR="009514B5" w:rsidRDefault="005F12F9">
      <w:pPr>
        <w:pStyle w:val="25"/>
        <w:numPr>
          <w:ilvl w:val="0"/>
          <w:numId w:val="60"/>
        </w:numPr>
        <w:shd w:val="clear" w:color="auto" w:fill="auto"/>
        <w:tabs>
          <w:tab w:val="left" w:pos="1466"/>
          <w:tab w:val="left" w:pos="2701"/>
        </w:tabs>
        <w:spacing w:after="0" w:line="298" w:lineRule="exact"/>
        <w:ind w:firstLine="780"/>
        <w:jc w:val="both"/>
      </w:pPr>
      <w:r>
        <w:t>Изучение</w:t>
      </w:r>
      <w:r>
        <w:tab/>
        <w:t>внешнего строения насекомого;</w:t>
      </w:r>
    </w:p>
    <w:p w:rsidR="009514B5" w:rsidRDefault="005F12F9">
      <w:pPr>
        <w:pStyle w:val="25"/>
        <w:numPr>
          <w:ilvl w:val="0"/>
          <w:numId w:val="60"/>
        </w:numPr>
        <w:shd w:val="clear" w:color="auto" w:fill="auto"/>
        <w:tabs>
          <w:tab w:val="left" w:pos="1466"/>
          <w:tab w:val="left" w:pos="2730"/>
        </w:tabs>
        <w:spacing w:after="0" w:line="298" w:lineRule="exact"/>
        <w:ind w:firstLine="780"/>
        <w:jc w:val="both"/>
      </w:pPr>
      <w:r>
        <w:t>Изучение</w:t>
      </w:r>
      <w:r>
        <w:tab/>
        <w:t>типов развития насекомых;</w:t>
      </w:r>
    </w:p>
    <w:p w:rsidR="009514B5" w:rsidRDefault="005F12F9">
      <w:pPr>
        <w:pStyle w:val="25"/>
        <w:numPr>
          <w:ilvl w:val="0"/>
          <w:numId w:val="60"/>
        </w:numPr>
        <w:shd w:val="clear" w:color="auto" w:fill="auto"/>
        <w:tabs>
          <w:tab w:val="left" w:pos="1449"/>
        </w:tabs>
        <w:spacing w:after="0" w:line="298" w:lineRule="exact"/>
        <w:ind w:firstLine="760"/>
        <w:jc w:val="both"/>
      </w:pPr>
      <w:r>
        <w:t>Изучение внешнего строения и передвижения рыб;</w:t>
      </w:r>
    </w:p>
    <w:p w:rsidR="009514B5" w:rsidRDefault="005F12F9">
      <w:pPr>
        <w:pStyle w:val="25"/>
        <w:numPr>
          <w:ilvl w:val="0"/>
          <w:numId w:val="60"/>
        </w:numPr>
        <w:shd w:val="clear" w:color="auto" w:fill="auto"/>
        <w:tabs>
          <w:tab w:val="left" w:pos="1449"/>
        </w:tabs>
        <w:spacing w:after="0" w:line="298" w:lineRule="exact"/>
        <w:ind w:firstLine="760"/>
        <w:jc w:val="both"/>
      </w:pPr>
      <w:r>
        <w:t>Изучение внешнего строения и перьевого покрова птиц;</w:t>
      </w:r>
    </w:p>
    <w:p w:rsidR="009514B5" w:rsidRDefault="005F12F9">
      <w:pPr>
        <w:pStyle w:val="25"/>
        <w:numPr>
          <w:ilvl w:val="0"/>
          <w:numId w:val="60"/>
        </w:numPr>
        <w:shd w:val="clear" w:color="auto" w:fill="auto"/>
        <w:tabs>
          <w:tab w:val="left" w:pos="1449"/>
        </w:tabs>
        <w:spacing w:after="0" w:line="298" w:lineRule="exact"/>
        <w:ind w:firstLine="760"/>
        <w:jc w:val="both"/>
      </w:pPr>
      <w:r>
        <w:t>Изучение внешнего строения, скелета и зубной системы млекопитающих.</w:t>
      </w:r>
    </w:p>
    <w:p w:rsidR="009514B5" w:rsidRDefault="005F12F9">
      <w:pPr>
        <w:pStyle w:val="25"/>
        <w:shd w:val="clear" w:color="auto" w:fill="auto"/>
        <w:spacing w:after="0" w:line="298" w:lineRule="exact"/>
        <w:ind w:firstLine="760"/>
        <w:jc w:val="both"/>
      </w:pPr>
      <w:r>
        <w:t>Примерный список экскурсий по разделу «Живые организмы»:</w:t>
      </w:r>
    </w:p>
    <w:p w:rsidR="009514B5" w:rsidRDefault="005F12F9">
      <w:pPr>
        <w:pStyle w:val="25"/>
        <w:numPr>
          <w:ilvl w:val="0"/>
          <w:numId w:val="61"/>
        </w:numPr>
        <w:shd w:val="clear" w:color="auto" w:fill="auto"/>
        <w:tabs>
          <w:tab w:val="left" w:pos="1449"/>
        </w:tabs>
        <w:spacing w:after="0" w:line="298" w:lineRule="exact"/>
        <w:ind w:firstLine="760"/>
        <w:jc w:val="both"/>
      </w:pPr>
      <w:r>
        <w:t>Многообразие животных;</w:t>
      </w:r>
    </w:p>
    <w:p w:rsidR="009514B5" w:rsidRDefault="005F12F9">
      <w:pPr>
        <w:pStyle w:val="25"/>
        <w:numPr>
          <w:ilvl w:val="0"/>
          <w:numId w:val="61"/>
        </w:numPr>
        <w:shd w:val="clear" w:color="auto" w:fill="auto"/>
        <w:tabs>
          <w:tab w:val="left" w:pos="1449"/>
        </w:tabs>
        <w:spacing w:after="0" w:line="298" w:lineRule="exact"/>
        <w:ind w:firstLine="760"/>
        <w:jc w:val="both"/>
      </w:pPr>
      <w:r>
        <w:t>Осенние (зимние, весенние) явления в жизни растений и животных;</w:t>
      </w:r>
    </w:p>
    <w:p w:rsidR="009514B5" w:rsidRDefault="005F12F9">
      <w:pPr>
        <w:pStyle w:val="25"/>
        <w:numPr>
          <w:ilvl w:val="0"/>
          <w:numId w:val="61"/>
        </w:numPr>
        <w:shd w:val="clear" w:color="auto" w:fill="auto"/>
        <w:tabs>
          <w:tab w:val="left" w:pos="1449"/>
        </w:tabs>
        <w:spacing w:after="0" w:line="298" w:lineRule="exact"/>
        <w:ind w:firstLine="760"/>
        <w:jc w:val="both"/>
      </w:pPr>
      <w:r>
        <w:t>Разнообразие и роль членистоногих в природе родного края;</w:t>
      </w:r>
    </w:p>
    <w:p w:rsidR="009514B5" w:rsidRDefault="005F12F9">
      <w:pPr>
        <w:pStyle w:val="25"/>
        <w:numPr>
          <w:ilvl w:val="0"/>
          <w:numId w:val="61"/>
        </w:numPr>
        <w:shd w:val="clear" w:color="auto" w:fill="auto"/>
        <w:tabs>
          <w:tab w:val="left" w:pos="1449"/>
        </w:tabs>
        <w:spacing w:after="0" w:line="298" w:lineRule="exact"/>
        <w:ind w:firstLine="760"/>
        <w:jc w:val="both"/>
      </w:pPr>
      <w:r>
        <w:t xml:space="preserve">Разнообразие птиц и млекопитающих местности проживания (экскурсия в природу, зоопарк или </w:t>
      </w:r>
      <w:r>
        <w:rPr>
          <w:lang w:val="ba" w:eastAsia="ba" w:bidi="ba"/>
        </w:rPr>
        <w:t>музей).</w:t>
      </w:r>
    </w:p>
    <w:p w:rsidR="009514B5" w:rsidRDefault="005F12F9">
      <w:pPr>
        <w:pStyle w:val="25"/>
        <w:shd w:val="clear" w:color="auto" w:fill="auto"/>
        <w:spacing w:after="0" w:line="298" w:lineRule="exact"/>
        <w:ind w:firstLine="760"/>
        <w:jc w:val="both"/>
      </w:pPr>
      <w:r>
        <w:t>Примерный список лабораторных и практических работ по разделу «Человек и его здоровье»:</w:t>
      </w:r>
    </w:p>
    <w:p w:rsidR="009514B5" w:rsidRDefault="005F12F9">
      <w:pPr>
        <w:pStyle w:val="25"/>
        <w:numPr>
          <w:ilvl w:val="0"/>
          <w:numId w:val="62"/>
        </w:numPr>
        <w:shd w:val="clear" w:color="auto" w:fill="auto"/>
        <w:tabs>
          <w:tab w:val="left" w:pos="1449"/>
        </w:tabs>
        <w:spacing w:after="0" w:line="298" w:lineRule="exact"/>
        <w:ind w:firstLine="760"/>
        <w:jc w:val="both"/>
      </w:pPr>
      <w:r>
        <w:t>Выявление особенностей строения клеток разных тканей;</w:t>
      </w:r>
    </w:p>
    <w:p w:rsidR="009514B5" w:rsidRDefault="005F12F9">
      <w:pPr>
        <w:pStyle w:val="50"/>
        <w:numPr>
          <w:ilvl w:val="0"/>
          <w:numId w:val="62"/>
        </w:numPr>
        <w:shd w:val="clear" w:color="auto" w:fill="auto"/>
        <w:tabs>
          <w:tab w:val="left" w:pos="1449"/>
        </w:tabs>
        <w:ind w:firstLine="760"/>
      </w:pPr>
      <w:r>
        <w:t>Изучение строения головного мозга;</w:t>
      </w:r>
    </w:p>
    <w:p w:rsidR="009514B5" w:rsidRDefault="005F12F9">
      <w:pPr>
        <w:pStyle w:val="50"/>
        <w:numPr>
          <w:ilvl w:val="0"/>
          <w:numId w:val="62"/>
        </w:numPr>
        <w:shd w:val="clear" w:color="auto" w:fill="auto"/>
        <w:tabs>
          <w:tab w:val="left" w:pos="1449"/>
        </w:tabs>
        <w:ind w:firstLine="760"/>
      </w:pPr>
      <w:r>
        <w:lastRenderedPageBreak/>
        <w:t>Выявление особенностей строения позвонков;</w:t>
      </w:r>
    </w:p>
    <w:p w:rsidR="009514B5" w:rsidRDefault="005F12F9">
      <w:pPr>
        <w:pStyle w:val="25"/>
        <w:numPr>
          <w:ilvl w:val="0"/>
          <w:numId w:val="62"/>
        </w:numPr>
        <w:shd w:val="clear" w:color="auto" w:fill="auto"/>
        <w:tabs>
          <w:tab w:val="left" w:pos="1449"/>
        </w:tabs>
        <w:spacing w:after="0" w:line="298" w:lineRule="exact"/>
        <w:ind w:firstLine="760"/>
        <w:jc w:val="both"/>
      </w:pPr>
      <w:r>
        <w:t>Выявление нарушения осанки и наличия плоскостопия;</w:t>
      </w:r>
    </w:p>
    <w:p w:rsidR="009514B5" w:rsidRDefault="005F12F9">
      <w:pPr>
        <w:pStyle w:val="25"/>
        <w:numPr>
          <w:ilvl w:val="0"/>
          <w:numId w:val="62"/>
        </w:numPr>
        <w:shd w:val="clear" w:color="auto" w:fill="auto"/>
        <w:tabs>
          <w:tab w:val="left" w:pos="1449"/>
        </w:tabs>
        <w:spacing w:after="0" w:line="298" w:lineRule="exact"/>
        <w:ind w:firstLine="760"/>
        <w:jc w:val="both"/>
      </w:pPr>
      <w:r>
        <w:t>Сравнение микроскопического строения крови человека и лягушки;</w:t>
      </w:r>
    </w:p>
    <w:p w:rsidR="009514B5" w:rsidRDefault="005F12F9">
      <w:pPr>
        <w:pStyle w:val="50"/>
        <w:numPr>
          <w:ilvl w:val="0"/>
          <w:numId w:val="62"/>
        </w:numPr>
        <w:shd w:val="clear" w:color="auto" w:fill="auto"/>
        <w:tabs>
          <w:tab w:val="left" w:pos="1449"/>
        </w:tabs>
        <w:ind w:firstLine="760"/>
      </w:pPr>
      <w:r>
        <w:rPr>
          <w:rStyle w:val="53"/>
        </w:rPr>
        <w:t xml:space="preserve">Подсчет пульса в разных условиях. </w:t>
      </w:r>
      <w:r>
        <w:t>Измерение артериального давления;</w:t>
      </w:r>
    </w:p>
    <w:p w:rsidR="009514B5" w:rsidRDefault="005F12F9">
      <w:pPr>
        <w:pStyle w:val="50"/>
        <w:numPr>
          <w:ilvl w:val="0"/>
          <w:numId w:val="62"/>
        </w:numPr>
        <w:shd w:val="clear" w:color="auto" w:fill="auto"/>
        <w:tabs>
          <w:tab w:val="left" w:pos="1449"/>
        </w:tabs>
        <w:ind w:firstLine="760"/>
      </w:pPr>
      <w:r>
        <w:t>Измерение жизненной емкости легких. Дыхательные движения.</w:t>
      </w:r>
    </w:p>
    <w:p w:rsidR="009514B5" w:rsidRDefault="005F12F9">
      <w:pPr>
        <w:pStyle w:val="25"/>
        <w:numPr>
          <w:ilvl w:val="0"/>
          <w:numId w:val="62"/>
        </w:numPr>
        <w:shd w:val="clear" w:color="auto" w:fill="auto"/>
        <w:tabs>
          <w:tab w:val="left" w:pos="1449"/>
        </w:tabs>
        <w:spacing w:after="0" w:line="298" w:lineRule="exact"/>
        <w:ind w:firstLine="760"/>
        <w:jc w:val="both"/>
      </w:pPr>
      <w:r>
        <w:t>Изучение строения и работы органа зрения.</w:t>
      </w:r>
    </w:p>
    <w:p w:rsidR="009514B5" w:rsidRDefault="005F12F9">
      <w:pPr>
        <w:pStyle w:val="25"/>
        <w:shd w:val="clear" w:color="auto" w:fill="auto"/>
        <w:spacing w:after="0" w:line="298" w:lineRule="exact"/>
        <w:ind w:firstLine="760"/>
        <w:jc w:val="both"/>
      </w:pPr>
      <w:r>
        <w:t>Примерный список лабораторных и практических работ по разделу «Общебиологические закономерности»:</w:t>
      </w:r>
    </w:p>
    <w:p w:rsidR="009514B5" w:rsidRDefault="005F12F9">
      <w:pPr>
        <w:pStyle w:val="25"/>
        <w:numPr>
          <w:ilvl w:val="0"/>
          <w:numId w:val="63"/>
        </w:numPr>
        <w:shd w:val="clear" w:color="auto" w:fill="auto"/>
        <w:tabs>
          <w:tab w:val="left" w:pos="1449"/>
        </w:tabs>
        <w:spacing w:after="0" w:line="298" w:lineRule="exact"/>
        <w:ind w:firstLine="760"/>
        <w:jc w:val="both"/>
      </w:pPr>
      <w:r>
        <w:t>Изучение клеток и тканей растений и животных на готовых микропрепаратах;</w:t>
      </w:r>
    </w:p>
    <w:p w:rsidR="009514B5" w:rsidRDefault="005F12F9">
      <w:pPr>
        <w:pStyle w:val="25"/>
        <w:numPr>
          <w:ilvl w:val="0"/>
          <w:numId w:val="63"/>
        </w:numPr>
        <w:shd w:val="clear" w:color="auto" w:fill="auto"/>
        <w:tabs>
          <w:tab w:val="left" w:pos="1449"/>
        </w:tabs>
        <w:spacing w:after="0" w:line="298" w:lineRule="exact"/>
        <w:ind w:firstLine="760"/>
        <w:jc w:val="both"/>
      </w:pPr>
      <w:r>
        <w:t>Выявление изменчивости организмов;</w:t>
      </w:r>
    </w:p>
    <w:p w:rsidR="009514B5" w:rsidRDefault="005F12F9">
      <w:pPr>
        <w:pStyle w:val="25"/>
        <w:numPr>
          <w:ilvl w:val="0"/>
          <w:numId w:val="63"/>
        </w:numPr>
        <w:shd w:val="clear" w:color="auto" w:fill="auto"/>
        <w:tabs>
          <w:tab w:val="left" w:pos="1449"/>
        </w:tabs>
        <w:spacing w:after="0" w:line="298" w:lineRule="exact"/>
        <w:ind w:firstLine="760"/>
        <w:jc w:val="both"/>
      </w:pPr>
      <w:r>
        <w:t>Выявление приспособлений у организмов к среде обитания (на конкретных примерах).</w:t>
      </w:r>
    </w:p>
    <w:p w:rsidR="009514B5" w:rsidRDefault="005F12F9">
      <w:pPr>
        <w:pStyle w:val="25"/>
        <w:shd w:val="clear" w:color="auto" w:fill="auto"/>
        <w:spacing w:after="0" w:line="298" w:lineRule="exact"/>
        <w:ind w:firstLine="760"/>
        <w:jc w:val="both"/>
      </w:pPr>
      <w:r>
        <w:t>Примерный список экскурсий по разделу «Общебиологические закономерности»:</w:t>
      </w:r>
    </w:p>
    <w:p w:rsidR="009514B5" w:rsidRDefault="005F12F9">
      <w:pPr>
        <w:pStyle w:val="25"/>
        <w:numPr>
          <w:ilvl w:val="0"/>
          <w:numId w:val="64"/>
        </w:numPr>
        <w:shd w:val="clear" w:color="auto" w:fill="auto"/>
        <w:tabs>
          <w:tab w:val="left" w:pos="1449"/>
        </w:tabs>
        <w:spacing w:after="0" w:line="298" w:lineRule="exact"/>
        <w:ind w:firstLine="760"/>
        <w:jc w:val="both"/>
      </w:pPr>
      <w:r>
        <w:t>Изучение и описание экосистемы своей местности.</w:t>
      </w:r>
    </w:p>
    <w:p w:rsidR="009514B5" w:rsidRDefault="005F12F9">
      <w:pPr>
        <w:pStyle w:val="50"/>
        <w:numPr>
          <w:ilvl w:val="0"/>
          <w:numId w:val="64"/>
        </w:numPr>
        <w:shd w:val="clear" w:color="auto" w:fill="auto"/>
        <w:tabs>
          <w:tab w:val="left" w:pos="1449"/>
        </w:tabs>
        <w:ind w:firstLine="760"/>
      </w:pPr>
      <w:r>
        <w:t>Многообразие живых организмов (на примере парка или природного участка).</w:t>
      </w:r>
    </w:p>
    <w:p w:rsidR="009514B5" w:rsidRDefault="005F12F9">
      <w:pPr>
        <w:pStyle w:val="50"/>
        <w:numPr>
          <w:ilvl w:val="0"/>
          <w:numId w:val="64"/>
        </w:numPr>
        <w:shd w:val="clear" w:color="auto" w:fill="auto"/>
        <w:tabs>
          <w:tab w:val="left" w:pos="1449"/>
        </w:tabs>
        <w:spacing w:after="180"/>
        <w:ind w:firstLine="760"/>
      </w:pPr>
      <w:bookmarkStart w:id="151" w:name="bookmark131"/>
      <w:r>
        <w:t>Естественный отбор - движущая сила эволюции.</w:t>
      </w:r>
      <w:bookmarkEnd w:id="151"/>
    </w:p>
    <w:p w:rsidR="009514B5" w:rsidRPr="00373FA4" w:rsidRDefault="005F12F9">
      <w:pPr>
        <w:pStyle w:val="321"/>
        <w:keepNext/>
        <w:keepLines/>
        <w:numPr>
          <w:ilvl w:val="0"/>
          <w:numId w:val="53"/>
        </w:numPr>
        <w:shd w:val="clear" w:color="auto" w:fill="auto"/>
        <w:tabs>
          <w:tab w:val="left" w:pos="1848"/>
        </w:tabs>
        <w:ind w:firstLine="760"/>
        <w:rPr>
          <w:b/>
        </w:rPr>
      </w:pPr>
      <w:bookmarkStart w:id="152" w:name="bookmark132"/>
      <w:r w:rsidRPr="00373FA4">
        <w:rPr>
          <w:b/>
        </w:rPr>
        <w:t>Химия</w:t>
      </w:r>
      <w:bookmarkEnd w:id="152"/>
    </w:p>
    <w:p w:rsidR="009514B5" w:rsidRDefault="005F12F9">
      <w:pPr>
        <w:pStyle w:val="25"/>
        <w:shd w:val="clear" w:color="auto" w:fill="auto"/>
        <w:spacing w:after="0" w:line="298" w:lineRule="exact"/>
        <w:ind w:firstLine="760"/>
        <w:jc w:val="both"/>
      </w:pPr>
      <w: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9514B5" w:rsidRDefault="005F12F9">
      <w:pPr>
        <w:pStyle w:val="25"/>
        <w:shd w:val="clear" w:color="auto" w:fill="auto"/>
        <w:spacing w:after="0" w:line="298" w:lineRule="exact"/>
        <w:ind w:firstLine="760"/>
        <w:jc w:val="both"/>
      </w:pPr>
      <w: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9514B5" w:rsidRDefault="005F12F9">
      <w:pPr>
        <w:pStyle w:val="25"/>
        <w:shd w:val="clear" w:color="auto" w:fill="auto"/>
        <w:spacing w:after="0" w:line="298" w:lineRule="exact"/>
        <w:ind w:firstLine="760"/>
        <w:jc w:val="both"/>
      </w:pPr>
      <w:r>
        <w:t>Программа включает в себя основы неорганической и органической химии. 1 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9514B5" w:rsidRDefault="005F12F9">
      <w:pPr>
        <w:pStyle w:val="25"/>
        <w:shd w:val="clear" w:color="auto" w:fill="auto"/>
        <w:spacing w:after="0" w:line="298" w:lineRule="exact"/>
        <w:ind w:firstLine="760"/>
        <w:jc w:val="both"/>
      </w:pPr>
      <w: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9514B5" w:rsidRDefault="005F12F9">
      <w:pPr>
        <w:pStyle w:val="25"/>
        <w:shd w:val="clear" w:color="auto" w:fill="auto"/>
        <w:spacing w:after="0" w:line="298" w:lineRule="exact"/>
        <w:ind w:firstLine="760"/>
        <w:jc w:val="both"/>
      </w:pPr>
      <w: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9514B5" w:rsidRDefault="005F12F9">
      <w:pPr>
        <w:pStyle w:val="25"/>
        <w:shd w:val="clear" w:color="auto" w:fill="auto"/>
        <w:spacing w:after="0" w:line="298" w:lineRule="exact"/>
        <w:ind w:firstLine="760"/>
        <w:jc w:val="both"/>
      </w:pPr>
      <w: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9514B5" w:rsidRDefault="005F12F9">
      <w:pPr>
        <w:pStyle w:val="25"/>
        <w:shd w:val="clear" w:color="auto" w:fill="auto"/>
        <w:spacing w:after="0" w:line="298" w:lineRule="exact"/>
        <w:ind w:firstLine="760"/>
        <w:jc w:val="both"/>
      </w:pPr>
      <w: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9514B5" w:rsidRDefault="005F12F9">
      <w:pPr>
        <w:pStyle w:val="25"/>
        <w:shd w:val="clear" w:color="auto" w:fill="auto"/>
        <w:spacing w:after="240" w:line="298" w:lineRule="exact"/>
        <w:ind w:firstLine="760"/>
        <w:jc w:val="both"/>
      </w:pPr>
      <w: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9514B5" w:rsidRDefault="005F12F9">
      <w:pPr>
        <w:pStyle w:val="321"/>
        <w:keepNext/>
        <w:keepLines/>
        <w:shd w:val="clear" w:color="auto" w:fill="auto"/>
        <w:ind w:firstLine="760"/>
      </w:pPr>
      <w:bookmarkStart w:id="153" w:name="bookmark133"/>
      <w:r>
        <w:lastRenderedPageBreak/>
        <w:t>Первоначальные химические понятия</w:t>
      </w:r>
      <w:bookmarkEnd w:id="153"/>
    </w:p>
    <w:p w:rsidR="009514B5" w:rsidRDefault="005F12F9">
      <w:pPr>
        <w:pStyle w:val="25"/>
        <w:shd w:val="clear" w:color="auto" w:fill="auto"/>
        <w:spacing w:after="0" w:line="298" w:lineRule="exact"/>
        <w:ind w:firstLine="760"/>
        <w:jc w:val="both"/>
      </w:pPr>
      <w:r>
        <w:t xml:space="preserve">Предмет химии. </w:t>
      </w:r>
      <w:r>
        <w:rPr>
          <w:rStyle w:val="2c"/>
        </w:rPr>
        <w:t>Тела и вещества. Основные методы познания: наблюдение, измерение, эксперимент.</w:t>
      </w:r>
      <w: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Pr>
          <w:rStyle w:val="2c"/>
        </w:rPr>
        <w:t>Закон постоянства состава вещества.</w:t>
      </w:r>
      <w: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9514B5" w:rsidRDefault="005F12F9">
      <w:pPr>
        <w:pStyle w:val="25"/>
        <w:shd w:val="clear" w:color="auto" w:fill="auto"/>
        <w:spacing w:after="0" w:line="298" w:lineRule="exact"/>
        <w:ind w:firstLine="760"/>
        <w:jc w:val="both"/>
      </w:pPr>
      <w:r>
        <w:t>Кислород. Водород</w:t>
      </w:r>
    </w:p>
    <w:p w:rsidR="009514B5" w:rsidRDefault="005F12F9">
      <w:pPr>
        <w:pStyle w:val="25"/>
        <w:shd w:val="clear" w:color="auto" w:fill="auto"/>
        <w:spacing w:after="0" w:line="298" w:lineRule="exact"/>
        <w:ind w:firstLine="760"/>
        <w:jc w:val="both"/>
      </w:pPr>
      <w:r>
        <w:t xml:space="preserve">Кислород - химический элемент и простое вещество. </w:t>
      </w:r>
      <w:r>
        <w:rPr>
          <w:rStyle w:val="2c"/>
        </w:rPr>
        <w:t>Озон. Состав воздуха.</w:t>
      </w:r>
      <w:r>
        <w:t xml:space="preserve"> Физические и химические свойства кислорода. Получение и применение кислорода. </w:t>
      </w:r>
      <w:r>
        <w:rPr>
          <w:rStyle w:val="2c"/>
        </w:rPr>
        <w:t>Тепловой эффект химических реакций. Понятие об экзо- и эндотермических реакциях.</w:t>
      </w:r>
      <w:r>
        <w:t xml:space="preserve"> Водород - химический элемент и простое вещество. Физические и химические свойства водорода. Получение водорода в лаборатории. </w:t>
      </w:r>
      <w:r>
        <w:rPr>
          <w:rStyle w:val="2c"/>
        </w:rPr>
        <w:t>Получение водорода в промышленности. Применение водорода.</w:t>
      </w:r>
      <w:r>
        <w:t xml:space="preserve"> Закон </w:t>
      </w:r>
      <w:r>
        <w:rPr>
          <w:lang w:val="ba" w:eastAsia="ba" w:bidi="ba"/>
        </w:rPr>
        <w:t xml:space="preserve">Авогадро. </w:t>
      </w:r>
      <w:r>
        <w:t>Молярный объем газов. Качественные реакции на газообразные вещества (кислород, водород). Объемные отношения газов при химических реакциях.</w:t>
      </w:r>
    </w:p>
    <w:p w:rsidR="009514B5" w:rsidRDefault="005F12F9">
      <w:pPr>
        <w:pStyle w:val="25"/>
        <w:shd w:val="clear" w:color="auto" w:fill="auto"/>
        <w:spacing w:after="0" w:line="298" w:lineRule="exact"/>
        <w:ind w:firstLine="760"/>
        <w:jc w:val="both"/>
      </w:pPr>
      <w:r>
        <w:t>Вода. Растворы</w:t>
      </w:r>
    </w:p>
    <w:p w:rsidR="009514B5" w:rsidRDefault="005F12F9">
      <w:pPr>
        <w:pStyle w:val="50"/>
        <w:shd w:val="clear" w:color="auto" w:fill="auto"/>
        <w:ind w:firstLine="760"/>
      </w:pPr>
      <w:r>
        <w:t xml:space="preserve">Вода в природе. Круговорот воды в природе. Физические и химические свойства воды. </w:t>
      </w:r>
      <w:r>
        <w:rPr>
          <w:rStyle w:val="53"/>
        </w:rPr>
        <w:t xml:space="preserve">Растворы. </w:t>
      </w:r>
      <w:r>
        <w:t>Растворимость веществ в воде.</w:t>
      </w:r>
      <w:r>
        <w:rPr>
          <w:rStyle w:val="53"/>
        </w:rPr>
        <w:t xml:space="preserve"> Концентрация растворов. Массовая доля растворенного вещества в растворе.</w:t>
      </w:r>
    </w:p>
    <w:p w:rsidR="009514B5" w:rsidRDefault="005F12F9">
      <w:pPr>
        <w:pStyle w:val="25"/>
        <w:shd w:val="clear" w:color="auto" w:fill="auto"/>
        <w:spacing w:after="0" w:line="298" w:lineRule="exact"/>
        <w:ind w:firstLine="760"/>
        <w:jc w:val="both"/>
      </w:pPr>
      <w:r>
        <w:t>Основные классы неорганических соединений</w:t>
      </w:r>
    </w:p>
    <w:p w:rsidR="009514B5" w:rsidRDefault="005F12F9">
      <w:pPr>
        <w:pStyle w:val="25"/>
        <w:shd w:val="clear" w:color="auto" w:fill="auto"/>
        <w:spacing w:after="0" w:line="298" w:lineRule="exact"/>
        <w:ind w:firstLine="760"/>
        <w:jc w:val="both"/>
      </w:pPr>
      <w:r>
        <w:t xml:space="preserve">Оксиды. Классификация. Номенклатура. </w:t>
      </w:r>
      <w:r>
        <w:rPr>
          <w:rStyle w:val="2c"/>
        </w:rPr>
        <w:t>Физические свойства оксидов.</w:t>
      </w:r>
      <w:r>
        <w:t xml:space="preserve"> Химические свойства оксидов. </w:t>
      </w:r>
      <w:r>
        <w:rPr>
          <w:rStyle w:val="2c"/>
        </w:rPr>
        <w:t>Получение и применение оксидов.</w:t>
      </w:r>
      <w:r>
        <w:t xml:space="preserve"> Основания. Классификация. Номенклатура. </w:t>
      </w:r>
      <w:r>
        <w:rPr>
          <w:rStyle w:val="2c"/>
        </w:rPr>
        <w:t>Физические свойства оснований. Получение оснований.</w:t>
      </w:r>
      <w:r>
        <w:t xml:space="preserve"> Химические свойства оснований. </w:t>
      </w:r>
      <w:r>
        <w:rPr>
          <w:lang w:val="ba" w:eastAsia="ba" w:bidi="ba"/>
        </w:rPr>
        <w:t xml:space="preserve">Реакция </w:t>
      </w:r>
      <w:r>
        <w:t xml:space="preserve">нейтрализации. Кислоты. Классификация. Номенклатура. </w:t>
      </w:r>
      <w:r>
        <w:rPr>
          <w:rStyle w:val="2c"/>
        </w:rPr>
        <w:t>Физические свойства кислот.Получение и применение кислот.</w:t>
      </w:r>
      <w:r>
        <w:t xml:space="preserve"> Химические свойства кислот. Индикаторы. Изменение окраски индикаторов в различных средах. Соли. Классификация. Номенклатура. </w:t>
      </w:r>
      <w:r>
        <w:rPr>
          <w:rStyle w:val="2c"/>
        </w:rPr>
        <w:t>Физические свойства солей. Получение и применение солей.</w:t>
      </w:r>
      <w:r>
        <w:t xml:space="preserve"> Химические свойства солей. Генетическая связь между классами неорганических соединений. </w:t>
      </w:r>
      <w:r>
        <w:rPr>
          <w:rStyle w:val="2c"/>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9514B5" w:rsidRDefault="005F12F9">
      <w:pPr>
        <w:pStyle w:val="25"/>
        <w:shd w:val="clear" w:color="auto" w:fill="auto"/>
        <w:spacing w:after="0" w:line="298" w:lineRule="exact"/>
        <w:ind w:firstLine="760"/>
        <w:jc w:val="both"/>
      </w:pPr>
      <w:r>
        <w:t>Строение атома. Периодический закон и периодическая система химических элементов Д.И. Менделеева</w:t>
      </w:r>
    </w:p>
    <w:p w:rsidR="009514B5" w:rsidRDefault="005F12F9">
      <w:pPr>
        <w:pStyle w:val="25"/>
        <w:shd w:val="clear" w:color="auto" w:fill="auto"/>
        <w:spacing w:after="0" w:line="298" w:lineRule="exact"/>
        <w:ind w:firstLine="760"/>
        <w:jc w:val="both"/>
      </w:pPr>
      <w:r>
        <w:t xml:space="preserve">Строение атома: ядро, энергетический уровень. </w:t>
      </w:r>
      <w:r>
        <w:rPr>
          <w:rStyle w:val="2c"/>
        </w:rPr>
        <w:t>Состав ядра атома: протоны, нейтроны. Изотопы.</w:t>
      </w:r>
      <w: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9514B5" w:rsidRDefault="005F12F9">
      <w:pPr>
        <w:pStyle w:val="25"/>
        <w:shd w:val="clear" w:color="auto" w:fill="auto"/>
        <w:spacing w:after="0" w:line="298" w:lineRule="exact"/>
        <w:ind w:firstLine="780"/>
        <w:jc w:val="both"/>
      </w:pPr>
      <w:r>
        <w:t>Строение веществ. Химическая связь</w:t>
      </w:r>
    </w:p>
    <w:p w:rsidR="009514B5" w:rsidRDefault="005F12F9">
      <w:pPr>
        <w:pStyle w:val="50"/>
        <w:shd w:val="clear" w:color="auto" w:fill="auto"/>
        <w:ind w:firstLine="780"/>
      </w:pPr>
      <w:r>
        <w:t>Электроотрицательность атомов химических элементов.</w:t>
      </w:r>
      <w:r>
        <w:rPr>
          <w:rStyle w:val="53"/>
        </w:rPr>
        <w:t xml:space="preserve"> Ковалентная химическая связь: неполярная и полярная. </w:t>
      </w:r>
      <w:r>
        <w:t>Понятие о водородной связи и ее влиянии на физические свойства веществ на примере воды.</w:t>
      </w:r>
      <w:r>
        <w:rPr>
          <w:rStyle w:val="53"/>
        </w:rPr>
        <w:t xml:space="preserve"> Ионная связь. Металлическая связь. </w:t>
      </w:r>
      <w: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9514B5" w:rsidRDefault="005F12F9">
      <w:pPr>
        <w:pStyle w:val="25"/>
        <w:shd w:val="clear" w:color="auto" w:fill="auto"/>
        <w:spacing w:after="0" w:line="298" w:lineRule="exact"/>
        <w:ind w:firstLine="780"/>
        <w:jc w:val="both"/>
      </w:pPr>
      <w:r>
        <w:t>Химические реакции</w:t>
      </w:r>
    </w:p>
    <w:p w:rsidR="009514B5" w:rsidRDefault="005F12F9">
      <w:pPr>
        <w:pStyle w:val="25"/>
        <w:shd w:val="clear" w:color="auto" w:fill="auto"/>
        <w:spacing w:after="0" w:line="298" w:lineRule="exact"/>
        <w:ind w:firstLine="780"/>
        <w:jc w:val="both"/>
      </w:pPr>
      <w:r>
        <w:rPr>
          <w:rStyle w:val="2c"/>
        </w:rPr>
        <w:lastRenderedPageBreak/>
        <w:t>Понятие о скорости химической реакции. Факторы, влияющие на скорость химической реакции. Понятие о катализаторе.</w:t>
      </w:r>
      <w: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9514B5" w:rsidRDefault="005F12F9">
      <w:pPr>
        <w:pStyle w:val="25"/>
        <w:shd w:val="clear" w:color="auto" w:fill="auto"/>
        <w:spacing w:after="0" w:line="298" w:lineRule="exact"/>
        <w:ind w:firstLine="780"/>
        <w:jc w:val="both"/>
      </w:pPr>
      <w:r>
        <w:t>Неметаллы IV - VII групп и их соединения</w:t>
      </w:r>
    </w:p>
    <w:p w:rsidR="009514B5" w:rsidRDefault="005F12F9">
      <w:pPr>
        <w:pStyle w:val="25"/>
        <w:shd w:val="clear" w:color="auto" w:fill="auto"/>
        <w:spacing w:after="0" w:line="298" w:lineRule="exact"/>
        <w:ind w:firstLine="780"/>
        <w:jc w:val="both"/>
      </w:pPr>
      <w: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Pr>
          <w:rStyle w:val="2c"/>
        </w:rPr>
        <w:t>сернистая и сероводородная кислоты</w:t>
      </w:r>
      <w: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Pr>
          <w:rStyle w:val="2c"/>
        </w:rPr>
        <w:t>Аллотропия углерода: алмаз, графит, карбин, фуллерены.</w:t>
      </w:r>
      <w:r>
        <w:t xml:space="preserve"> Соединения углерода: оксиды углерода (II) и (IV), угольная кислота и ее соли. </w:t>
      </w:r>
      <w:r>
        <w:rPr>
          <w:rStyle w:val="2c"/>
        </w:rPr>
        <w:t>Кремний и его соединения.</w:t>
      </w:r>
    </w:p>
    <w:p w:rsidR="009514B5" w:rsidRDefault="005F12F9">
      <w:pPr>
        <w:pStyle w:val="25"/>
        <w:shd w:val="clear" w:color="auto" w:fill="auto"/>
        <w:spacing w:after="0" w:line="298" w:lineRule="exact"/>
        <w:ind w:firstLine="780"/>
        <w:jc w:val="both"/>
      </w:pPr>
      <w:r>
        <w:t>Металлы и их соединения</w:t>
      </w:r>
    </w:p>
    <w:p w:rsidR="009514B5" w:rsidRDefault="005F12F9">
      <w:pPr>
        <w:pStyle w:val="25"/>
        <w:shd w:val="clear" w:color="auto" w:fill="auto"/>
        <w:spacing w:after="0" w:line="298" w:lineRule="exact"/>
        <w:ind w:firstLine="780"/>
        <w:jc w:val="both"/>
      </w:pPr>
      <w:r>
        <w:rPr>
          <w:rStyle w:val="2c"/>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w:t>
      </w:r>
      <w:r>
        <w:t xml:space="preserve"> Общие химические свойства металлов: реакции с неметаллами, кислотами, солями. </w:t>
      </w:r>
      <w:r>
        <w:rPr>
          <w:rStyle w:val="2c"/>
        </w:rPr>
        <w:t>Электрохимический ряд напряжений металлов.</w:t>
      </w:r>
      <w: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w:t>
      </w:r>
      <w:r w:rsidRPr="00626478">
        <w:rPr>
          <w:lang w:eastAsia="en-US" w:bidi="en-US"/>
        </w:rPr>
        <w:t>(</w:t>
      </w:r>
      <w:r>
        <w:rPr>
          <w:lang w:val="en-US" w:eastAsia="en-US" w:bidi="en-US"/>
        </w:rPr>
        <w:t>II</w:t>
      </w:r>
      <w:r w:rsidRPr="00626478">
        <w:rPr>
          <w:lang w:eastAsia="en-US" w:bidi="en-US"/>
        </w:rPr>
        <w:t xml:space="preserve"> </w:t>
      </w:r>
      <w:r>
        <w:t xml:space="preserve">и </w:t>
      </w:r>
      <w:r>
        <w:rPr>
          <w:lang w:val="en-US" w:eastAsia="en-US" w:bidi="en-US"/>
        </w:rPr>
        <w:t>III</w:t>
      </w:r>
      <w:r w:rsidRPr="00626478">
        <w:rPr>
          <w:lang w:eastAsia="en-US" w:bidi="en-US"/>
        </w:rPr>
        <w:t>).</w:t>
      </w:r>
    </w:p>
    <w:p w:rsidR="009514B5" w:rsidRDefault="005F12F9">
      <w:pPr>
        <w:pStyle w:val="25"/>
        <w:shd w:val="clear" w:color="auto" w:fill="auto"/>
        <w:spacing w:after="0" w:line="298" w:lineRule="exact"/>
        <w:ind w:firstLine="780"/>
        <w:jc w:val="both"/>
      </w:pPr>
      <w:r>
        <w:t>Первоначальные сведения об органических веществах</w:t>
      </w:r>
    </w:p>
    <w:p w:rsidR="009514B5" w:rsidRDefault="005F12F9">
      <w:pPr>
        <w:pStyle w:val="25"/>
        <w:shd w:val="clear" w:color="auto" w:fill="auto"/>
        <w:spacing w:after="0" w:line="298" w:lineRule="exact"/>
        <w:ind w:firstLine="780"/>
        <w:jc w:val="both"/>
      </w:pPr>
      <w:r>
        <w:t xml:space="preserve">Первоначальные сведения о строении органических веществ. Углеводороды: метан, этан, этилен. </w:t>
      </w:r>
      <w:r>
        <w:rPr>
          <w:rStyle w:val="2c"/>
        </w:rPr>
        <w:t>Источники углеводородов: природный газ, нефть, уголь.</w:t>
      </w:r>
      <w:r>
        <w:t xml:space="preserve">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Pr>
          <w:rStyle w:val="2c"/>
        </w:rPr>
        <w:t>Химическое загрязнение окружающей среды и его последствия.</w:t>
      </w:r>
    </w:p>
    <w:p w:rsidR="009514B5" w:rsidRDefault="005F12F9">
      <w:pPr>
        <w:pStyle w:val="25"/>
        <w:shd w:val="clear" w:color="auto" w:fill="auto"/>
        <w:spacing w:after="0" w:line="298" w:lineRule="exact"/>
        <w:ind w:firstLine="780"/>
        <w:jc w:val="both"/>
      </w:pPr>
      <w:r>
        <w:t>Типы расчетных задач:</w:t>
      </w:r>
    </w:p>
    <w:p w:rsidR="009514B5" w:rsidRDefault="005F12F9">
      <w:pPr>
        <w:pStyle w:val="25"/>
        <w:numPr>
          <w:ilvl w:val="0"/>
          <w:numId w:val="65"/>
        </w:numPr>
        <w:shd w:val="clear" w:color="auto" w:fill="auto"/>
        <w:tabs>
          <w:tab w:val="left" w:pos="1436"/>
        </w:tabs>
        <w:spacing w:after="0" w:line="298" w:lineRule="exact"/>
        <w:ind w:firstLine="780"/>
        <w:jc w:val="both"/>
      </w:pPr>
      <w:r>
        <w:t>Вычисление массовой доли химического элемента по формуле соединения.</w:t>
      </w:r>
    </w:p>
    <w:p w:rsidR="009514B5" w:rsidRDefault="005F12F9">
      <w:pPr>
        <w:pStyle w:val="50"/>
        <w:shd w:val="clear" w:color="auto" w:fill="auto"/>
        <w:ind w:firstLine="780"/>
      </w:pPr>
      <w:r>
        <w:t>Установление простейшей формулы вещества по массовым долям химических элементов.</w:t>
      </w:r>
    </w:p>
    <w:p w:rsidR="009514B5" w:rsidRDefault="005F12F9">
      <w:pPr>
        <w:pStyle w:val="25"/>
        <w:numPr>
          <w:ilvl w:val="0"/>
          <w:numId w:val="65"/>
        </w:numPr>
        <w:shd w:val="clear" w:color="auto" w:fill="auto"/>
        <w:tabs>
          <w:tab w:val="left" w:pos="1436"/>
        </w:tabs>
        <w:spacing w:after="0" w:line="298" w:lineRule="exact"/>
        <w:ind w:firstLine="780"/>
        <w:jc w:val="both"/>
      </w:pPr>
      <w:r>
        <w:t>Вычисления по химическим уравнениям количества, объема, массы вещества по количеству, объему, массе реагентов или продуктов реакции.</w:t>
      </w:r>
    </w:p>
    <w:p w:rsidR="009514B5" w:rsidRDefault="005F12F9">
      <w:pPr>
        <w:pStyle w:val="25"/>
        <w:numPr>
          <w:ilvl w:val="0"/>
          <w:numId w:val="65"/>
        </w:numPr>
        <w:shd w:val="clear" w:color="auto" w:fill="auto"/>
        <w:tabs>
          <w:tab w:val="left" w:pos="1444"/>
        </w:tabs>
        <w:spacing w:after="0" w:line="298" w:lineRule="exact"/>
        <w:ind w:firstLine="760"/>
        <w:jc w:val="both"/>
      </w:pPr>
      <w:r>
        <w:t>Расчет массовой доли растворенного вещества в растворе.</w:t>
      </w:r>
    </w:p>
    <w:p w:rsidR="009514B5" w:rsidRDefault="005F12F9">
      <w:pPr>
        <w:pStyle w:val="25"/>
        <w:shd w:val="clear" w:color="auto" w:fill="auto"/>
        <w:spacing w:after="0" w:line="298" w:lineRule="exact"/>
        <w:ind w:firstLine="760"/>
        <w:jc w:val="both"/>
      </w:pPr>
      <w:r>
        <w:t>Примерные темы практических работ:</w:t>
      </w:r>
    </w:p>
    <w:p w:rsidR="009514B5" w:rsidRDefault="005F12F9">
      <w:pPr>
        <w:pStyle w:val="25"/>
        <w:numPr>
          <w:ilvl w:val="0"/>
          <w:numId w:val="66"/>
        </w:numPr>
        <w:shd w:val="clear" w:color="auto" w:fill="auto"/>
        <w:tabs>
          <w:tab w:val="left" w:pos="1444"/>
        </w:tabs>
        <w:spacing w:after="0" w:line="298" w:lineRule="exact"/>
        <w:ind w:firstLine="760"/>
        <w:jc w:val="both"/>
      </w:pPr>
      <w:r>
        <w:t>Лабораторное оборудование и приемы обращения с ним. Правила безопасной работы в химической лаборатории.</w:t>
      </w:r>
    </w:p>
    <w:p w:rsidR="009514B5" w:rsidRDefault="005F12F9">
      <w:pPr>
        <w:pStyle w:val="25"/>
        <w:numPr>
          <w:ilvl w:val="0"/>
          <w:numId w:val="66"/>
        </w:numPr>
        <w:shd w:val="clear" w:color="auto" w:fill="auto"/>
        <w:tabs>
          <w:tab w:val="left" w:pos="1444"/>
        </w:tabs>
        <w:spacing w:after="0" w:line="298" w:lineRule="exact"/>
        <w:ind w:firstLine="760"/>
        <w:jc w:val="both"/>
      </w:pPr>
      <w:r>
        <w:t>Очистка загрязненной поваренной соли.</w:t>
      </w:r>
    </w:p>
    <w:p w:rsidR="009514B5" w:rsidRDefault="005F12F9">
      <w:pPr>
        <w:pStyle w:val="25"/>
        <w:numPr>
          <w:ilvl w:val="0"/>
          <w:numId w:val="66"/>
        </w:numPr>
        <w:shd w:val="clear" w:color="auto" w:fill="auto"/>
        <w:tabs>
          <w:tab w:val="left" w:pos="1444"/>
        </w:tabs>
        <w:spacing w:after="0" w:line="298" w:lineRule="exact"/>
        <w:ind w:firstLine="760"/>
        <w:jc w:val="both"/>
      </w:pPr>
      <w:r>
        <w:t>Признаки протекания химических реакций.</w:t>
      </w:r>
    </w:p>
    <w:p w:rsidR="009514B5" w:rsidRDefault="005F12F9">
      <w:pPr>
        <w:pStyle w:val="25"/>
        <w:numPr>
          <w:ilvl w:val="0"/>
          <w:numId w:val="66"/>
        </w:numPr>
        <w:shd w:val="clear" w:color="auto" w:fill="auto"/>
        <w:tabs>
          <w:tab w:val="left" w:pos="1444"/>
        </w:tabs>
        <w:spacing w:after="0" w:line="298" w:lineRule="exact"/>
        <w:ind w:firstLine="760"/>
        <w:jc w:val="both"/>
      </w:pPr>
      <w:r>
        <w:t>Получение кислорода и изучение его свойств.</w:t>
      </w:r>
    </w:p>
    <w:p w:rsidR="009514B5" w:rsidRDefault="005F12F9">
      <w:pPr>
        <w:pStyle w:val="25"/>
        <w:numPr>
          <w:ilvl w:val="0"/>
          <w:numId w:val="66"/>
        </w:numPr>
        <w:shd w:val="clear" w:color="auto" w:fill="auto"/>
        <w:tabs>
          <w:tab w:val="left" w:pos="1444"/>
        </w:tabs>
        <w:spacing w:after="0" w:line="298" w:lineRule="exact"/>
        <w:ind w:firstLine="760"/>
        <w:jc w:val="both"/>
      </w:pPr>
      <w:r>
        <w:t>Получение водорода и изучение его свойств.</w:t>
      </w:r>
    </w:p>
    <w:p w:rsidR="009514B5" w:rsidRDefault="005F12F9">
      <w:pPr>
        <w:pStyle w:val="25"/>
        <w:numPr>
          <w:ilvl w:val="0"/>
          <w:numId w:val="66"/>
        </w:numPr>
        <w:shd w:val="clear" w:color="auto" w:fill="auto"/>
        <w:tabs>
          <w:tab w:val="left" w:pos="1444"/>
        </w:tabs>
        <w:spacing w:after="0" w:line="298" w:lineRule="exact"/>
        <w:ind w:firstLine="760"/>
        <w:jc w:val="both"/>
      </w:pPr>
      <w:r>
        <w:t xml:space="preserve">Приготовление растворов с определенной массовой долей растворенного </w:t>
      </w:r>
      <w:r>
        <w:lastRenderedPageBreak/>
        <w:t>вещества.</w:t>
      </w:r>
    </w:p>
    <w:p w:rsidR="009514B5" w:rsidRDefault="005F12F9">
      <w:pPr>
        <w:pStyle w:val="25"/>
        <w:numPr>
          <w:ilvl w:val="0"/>
          <w:numId w:val="66"/>
        </w:numPr>
        <w:shd w:val="clear" w:color="auto" w:fill="auto"/>
        <w:tabs>
          <w:tab w:val="left" w:pos="1444"/>
        </w:tabs>
        <w:spacing w:after="0" w:line="298" w:lineRule="exact"/>
        <w:ind w:firstLine="760"/>
        <w:jc w:val="both"/>
      </w:pPr>
      <w:r>
        <w:t>Решение экспериментальных задач по теме «Основные классы неорганических соединений».</w:t>
      </w:r>
    </w:p>
    <w:p w:rsidR="009514B5" w:rsidRDefault="005F12F9">
      <w:pPr>
        <w:pStyle w:val="25"/>
        <w:numPr>
          <w:ilvl w:val="0"/>
          <w:numId w:val="66"/>
        </w:numPr>
        <w:shd w:val="clear" w:color="auto" w:fill="auto"/>
        <w:tabs>
          <w:tab w:val="left" w:pos="1444"/>
        </w:tabs>
        <w:spacing w:after="0" w:line="298" w:lineRule="exact"/>
        <w:ind w:firstLine="760"/>
        <w:jc w:val="both"/>
      </w:pPr>
      <w:r>
        <w:t>Реакции ионного обмена.</w:t>
      </w:r>
    </w:p>
    <w:p w:rsidR="009514B5" w:rsidRDefault="005F12F9">
      <w:pPr>
        <w:pStyle w:val="50"/>
        <w:numPr>
          <w:ilvl w:val="0"/>
          <w:numId w:val="66"/>
        </w:numPr>
        <w:shd w:val="clear" w:color="auto" w:fill="auto"/>
        <w:tabs>
          <w:tab w:val="left" w:pos="1444"/>
        </w:tabs>
        <w:ind w:firstLine="760"/>
      </w:pPr>
      <w:r>
        <w:t>Качественные реакции на ионы в растворе.</w:t>
      </w:r>
    </w:p>
    <w:p w:rsidR="009514B5" w:rsidRDefault="005F12F9">
      <w:pPr>
        <w:pStyle w:val="50"/>
        <w:numPr>
          <w:ilvl w:val="0"/>
          <w:numId w:val="66"/>
        </w:numPr>
        <w:shd w:val="clear" w:color="auto" w:fill="auto"/>
        <w:tabs>
          <w:tab w:val="left" w:pos="1444"/>
        </w:tabs>
        <w:ind w:firstLine="760"/>
      </w:pPr>
      <w:r>
        <w:t>Получение аммиака и изучение его свойств.</w:t>
      </w:r>
    </w:p>
    <w:p w:rsidR="009514B5" w:rsidRDefault="005F12F9">
      <w:pPr>
        <w:pStyle w:val="50"/>
        <w:numPr>
          <w:ilvl w:val="0"/>
          <w:numId w:val="66"/>
        </w:numPr>
        <w:shd w:val="clear" w:color="auto" w:fill="auto"/>
        <w:tabs>
          <w:tab w:val="left" w:pos="1444"/>
        </w:tabs>
        <w:ind w:firstLine="760"/>
      </w:pPr>
      <w:r>
        <w:t>Получение углекислого газа и изучение его свойств.</w:t>
      </w:r>
    </w:p>
    <w:p w:rsidR="009514B5" w:rsidRDefault="005F12F9">
      <w:pPr>
        <w:pStyle w:val="25"/>
        <w:numPr>
          <w:ilvl w:val="0"/>
          <w:numId w:val="66"/>
        </w:numPr>
        <w:shd w:val="clear" w:color="auto" w:fill="auto"/>
        <w:tabs>
          <w:tab w:val="left" w:pos="1444"/>
        </w:tabs>
        <w:spacing w:after="0" w:line="298" w:lineRule="exact"/>
        <w:ind w:firstLine="760"/>
        <w:jc w:val="both"/>
      </w:pPr>
      <w:bookmarkStart w:id="154" w:name="bookmark134"/>
      <w:r>
        <w:t>Решение экспериментальных задач по теме «Неметаллы IV - VII групп и их соединений».</w:t>
      </w:r>
      <w:bookmarkEnd w:id="154"/>
    </w:p>
    <w:p w:rsidR="009514B5" w:rsidRDefault="005F12F9">
      <w:pPr>
        <w:pStyle w:val="25"/>
        <w:numPr>
          <w:ilvl w:val="0"/>
          <w:numId w:val="66"/>
        </w:numPr>
        <w:shd w:val="clear" w:color="auto" w:fill="auto"/>
        <w:tabs>
          <w:tab w:val="left" w:pos="1444"/>
        </w:tabs>
        <w:spacing w:after="180" w:line="298" w:lineRule="exact"/>
        <w:ind w:firstLine="760"/>
        <w:jc w:val="both"/>
      </w:pPr>
      <w:r>
        <w:t>Решение экспериментальных задач по теме «Металлы и их соединения».</w:t>
      </w:r>
    </w:p>
    <w:p w:rsidR="009514B5" w:rsidRPr="00373FA4" w:rsidRDefault="005F12F9">
      <w:pPr>
        <w:pStyle w:val="321"/>
        <w:keepNext/>
        <w:keepLines/>
        <w:numPr>
          <w:ilvl w:val="0"/>
          <w:numId w:val="53"/>
        </w:numPr>
        <w:shd w:val="clear" w:color="auto" w:fill="auto"/>
        <w:tabs>
          <w:tab w:val="left" w:pos="1848"/>
        </w:tabs>
        <w:ind w:firstLine="760"/>
        <w:rPr>
          <w:b/>
        </w:rPr>
      </w:pPr>
      <w:bookmarkStart w:id="155" w:name="bookmark135"/>
      <w:r w:rsidRPr="00373FA4">
        <w:rPr>
          <w:b/>
        </w:rPr>
        <w:t>Изобразительное искусство</w:t>
      </w:r>
      <w:bookmarkEnd w:id="155"/>
    </w:p>
    <w:p w:rsidR="009514B5" w:rsidRDefault="005F12F9">
      <w:pPr>
        <w:pStyle w:val="25"/>
        <w:shd w:val="clear" w:color="auto" w:fill="auto"/>
        <w:spacing w:after="0" w:line="298" w:lineRule="exact"/>
        <w:ind w:firstLine="760"/>
        <w:jc w:val="both"/>
      </w:pPr>
      <w: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9514B5" w:rsidRDefault="005F12F9">
      <w:pPr>
        <w:pStyle w:val="25"/>
        <w:shd w:val="clear" w:color="auto" w:fill="auto"/>
        <w:spacing w:after="0" w:line="298" w:lineRule="exact"/>
        <w:ind w:firstLine="760"/>
        <w:jc w:val="both"/>
      </w:pPr>
      <w:r>
        <w:t xml:space="preserve">В программе предусмотрена практическая художественно-творческая деятельность, аналитическое восприятие произведений искусства. </w:t>
      </w:r>
      <w:r>
        <w:rPr>
          <w:lang w:val="ba" w:eastAsia="ba" w:bidi="ba"/>
        </w:rPr>
        <w:t xml:space="preserve">Программа </w:t>
      </w:r>
      <w:r>
        <w:t>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9514B5" w:rsidRDefault="005F12F9">
      <w:pPr>
        <w:pStyle w:val="25"/>
        <w:shd w:val="clear" w:color="auto" w:fill="auto"/>
        <w:spacing w:after="0" w:line="298" w:lineRule="exact"/>
        <w:ind w:firstLine="760"/>
        <w:jc w:val="both"/>
      </w:pPr>
      <w:r>
        <w:t xml:space="preserve">Отличительной особенностью программы является новый взгляд на </w:t>
      </w:r>
      <w:r>
        <w:rPr>
          <w:lang w:val="ba" w:eastAsia="ba" w:bidi="ba"/>
        </w:rPr>
        <w:t xml:space="preserve">предмет </w:t>
      </w:r>
      <w:r>
        <w:t>«Изобразительное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9514B5" w:rsidRDefault="005F12F9">
      <w:pPr>
        <w:pStyle w:val="25"/>
        <w:shd w:val="clear" w:color="auto" w:fill="auto"/>
        <w:spacing w:after="0" w:line="298" w:lineRule="exact"/>
        <w:ind w:firstLine="760"/>
        <w:jc w:val="both"/>
      </w:pPr>
      <w:r>
        <w:t>В программу включены следующие основные виды художественно-творческой деятельности:</w:t>
      </w:r>
    </w:p>
    <w:p w:rsidR="009514B5" w:rsidRDefault="005F12F9">
      <w:pPr>
        <w:pStyle w:val="25"/>
        <w:numPr>
          <w:ilvl w:val="0"/>
          <w:numId w:val="54"/>
        </w:numPr>
        <w:shd w:val="clear" w:color="auto" w:fill="auto"/>
        <w:tabs>
          <w:tab w:val="left" w:pos="1167"/>
        </w:tabs>
        <w:spacing w:after="0" w:line="298" w:lineRule="exact"/>
        <w:ind w:firstLine="760"/>
        <w:jc w:val="both"/>
      </w:pPr>
      <w:r>
        <w:t>ценностно-ориентационная и коммуникативная деятельность;</w:t>
      </w:r>
    </w:p>
    <w:p w:rsidR="009514B5" w:rsidRDefault="005F12F9">
      <w:pPr>
        <w:pStyle w:val="25"/>
        <w:numPr>
          <w:ilvl w:val="0"/>
          <w:numId w:val="54"/>
        </w:numPr>
        <w:shd w:val="clear" w:color="auto" w:fill="auto"/>
        <w:tabs>
          <w:tab w:val="left" w:pos="1167"/>
        </w:tabs>
        <w:spacing w:after="0" w:line="307" w:lineRule="exact"/>
        <w:ind w:firstLine="760"/>
        <w:jc w:val="both"/>
      </w:pPr>
      <w:r>
        <w:t>изобразительная деятельность (основы художественного изображения);</w:t>
      </w:r>
    </w:p>
    <w:p w:rsidR="009514B5" w:rsidRDefault="005F12F9">
      <w:pPr>
        <w:pStyle w:val="25"/>
        <w:numPr>
          <w:ilvl w:val="0"/>
          <w:numId w:val="54"/>
        </w:numPr>
        <w:shd w:val="clear" w:color="auto" w:fill="auto"/>
        <w:tabs>
          <w:tab w:val="left" w:pos="1167"/>
        </w:tabs>
        <w:spacing w:after="0" w:line="307" w:lineRule="exact"/>
        <w:ind w:firstLine="760"/>
        <w:jc w:val="both"/>
      </w:pPr>
      <w:r>
        <w:t>декоративно-прикладная деятельность (основы народного и декоративно-прикладного искусства);</w:t>
      </w:r>
    </w:p>
    <w:p w:rsidR="009514B5" w:rsidRDefault="005F12F9">
      <w:pPr>
        <w:pStyle w:val="25"/>
        <w:numPr>
          <w:ilvl w:val="0"/>
          <w:numId w:val="54"/>
        </w:numPr>
        <w:shd w:val="clear" w:color="auto" w:fill="auto"/>
        <w:tabs>
          <w:tab w:val="left" w:pos="1167"/>
        </w:tabs>
        <w:spacing w:after="0" w:line="307" w:lineRule="exact"/>
        <w:ind w:firstLine="760"/>
        <w:jc w:val="both"/>
      </w:pPr>
      <w:r>
        <w:t>художественно-конструкторская деятельность (элементы дизайна и архитектуры);</w:t>
      </w:r>
    </w:p>
    <w:p w:rsidR="009514B5" w:rsidRDefault="005F12F9">
      <w:pPr>
        <w:pStyle w:val="25"/>
        <w:numPr>
          <w:ilvl w:val="0"/>
          <w:numId w:val="54"/>
        </w:numPr>
        <w:shd w:val="clear" w:color="auto" w:fill="auto"/>
        <w:tabs>
          <w:tab w:val="left" w:pos="1167"/>
        </w:tabs>
        <w:spacing w:after="0" w:line="298" w:lineRule="exact"/>
        <w:ind w:firstLine="760"/>
        <w:jc w:val="both"/>
      </w:pPr>
      <w:r>
        <w:t>художественно-творческая деятельность на основе синтеза искусств.</w:t>
      </w:r>
    </w:p>
    <w:p w:rsidR="009514B5" w:rsidRDefault="005F12F9">
      <w:pPr>
        <w:pStyle w:val="25"/>
        <w:shd w:val="clear" w:color="auto" w:fill="auto"/>
        <w:spacing w:after="0" w:line="298" w:lineRule="exact"/>
        <w:ind w:firstLine="760"/>
        <w:jc w:val="both"/>
      </w:pPr>
      <w:r>
        <w:t xml:space="preserve">Связующим звеном предмета «Изобразительного искусства» с другими предметами является художественный </w:t>
      </w:r>
      <w:r>
        <w:rPr>
          <w:lang w:val="ba" w:eastAsia="ba" w:bidi="ba"/>
        </w:rPr>
        <w:t xml:space="preserve">образ, </w:t>
      </w:r>
      <w:r>
        <w:t>созданный средствами разных видов искусства и создаваемый обучающимися в различных видах художественной деятельности.</w:t>
      </w:r>
    </w:p>
    <w:p w:rsidR="009514B5" w:rsidRDefault="005F12F9">
      <w:pPr>
        <w:pStyle w:val="25"/>
        <w:shd w:val="clear" w:color="auto" w:fill="auto"/>
        <w:spacing w:after="240" w:line="298" w:lineRule="exact"/>
        <w:ind w:firstLine="760"/>
        <w:jc w:val="both"/>
      </w:pPr>
      <w: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9514B5" w:rsidRDefault="005F12F9">
      <w:pPr>
        <w:pStyle w:val="25"/>
        <w:shd w:val="clear" w:color="auto" w:fill="auto"/>
        <w:spacing w:after="0" w:line="298" w:lineRule="exact"/>
        <w:ind w:firstLine="740"/>
        <w:jc w:val="both"/>
      </w:pPr>
      <w:r>
        <w:t>Связую</w:t>
      </w:r>
      <w:r>
        <w:rPr>
          <w:rStyle w:val="2b"/>
        </w:rPr>
        <w:t>щ</w:t>
      </w:r>
      <w:r>
        <w:t>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9514B5" w:rsidRDefault="005F12F9">
      <w:pPr>
        <w:pStyle w:val="25"/>
        <w:shd w:val="clear" w:color="auto" w:fill="auto"/>
        <w:spacing w:after="0" w:line="298" w:lineRule="exact"/>
        <w:ind w:firstLine="740"/>
        <w:jc w:val="both"/>
      </w:pPr>
      <w: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9514B5" w:rsidRDefault="005F12F9">
      <w:pPr>
        <w:pStyle w:val="25"/>
        <w:shd w:val="clear" w:color="auto" w:fill="auto"/>
        <w:spacing w:after="0" w:line="298" w:lineRule="exact"/>
        <w:ind w:firstLine="740"/>
        <w:jc w:val="both"/>
      </w:pPr>
      <w:r>
        <w:lastRenderedPageBreak/>
        <w:t>Народное художественное творчество - неиссякаемый источник самобытной красоты</w:t>
      </w:r>
    </w:p>
    <w:p w:rsidR="009514B5" w:rsidRDefault="005F12F9">
      <w:pPr>
        <w:pStyle w:val="25"/>
        <w:shd w:val="clear" w:color="auto" w:fill="auto"/>
        <w:spacing w:after="0" w:line="298" w:lineRule="exact"/>
        <w:ind w:firstLine="740"/>
        <w:jc w:val="both"/>
      </w:pPr>
      <w:r>
        <w:t>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9514B5" w:rsidRDefault="005F12F9">
      <w:pPr>
        <w:pStyle w:val="25"/>
        <w:shd w:val="clear" w:color="auto" w:fill="auto"/>
        <w:spacing w:after="0" w:line="298" w:lineRule="exact"/>
        <w:ind w:firstLine="740"/>
        <w:jc w:val="both"/>
      </w:pPr>
      <w:r>
        <w:t>Виды изобразительного искусства и основы образного языка</w:t>
      </w:r>
    </w:p>
    <w:p w:rsidR="009514B5" w:rsidRDefault="005F12F9">
      <w:pPr>
        <w:pStyle w:val="25"/>
        <w:shd w:val="clear" w:color="auto" w:fill="auto"/>
        <w:spacing w:after="0" w:line="298" w:lineRule="exact"/>
        <w:ind w:firstLine="740"/>
        <w:jc w:val="both"/>
      </w:pPr>
      <w: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w:t>
      </w:r>
      <w:r>
        <w:rPr>
          <w:lang w:val="ba" w:eastAsia="ba" w:bidi="ba"/>
        </w:rPr>
        <w:t xml:space="preserve">Пейзаж </w:t>
      </w:r>
      <w:r>
        <w:t>настроения. Природа и художник. Пейзаж в живописи художников - импрессионистов (К. Моне, А. Сислей). Пейзаж в графике. Работа на пленэре.</w:t>
      </w:r>
    </w:p>
    <w:p w:rsidR="009514B5" w:rsidRDefault="005F12F9">
      <w:pPr>
        <w:pStyle w:val="25"/>
        <w:shd w:val="clear" w:color="auto" w:fill="auto"/>
        <w:spacing w:after="0" w:line="298" w:lineRule="exact"/>
        <w:ind w:firstLine="740"/>
        <w:jc w:val="both"/>
      </w:pPr>
      <w:r>
        <w:t>Понимание смысла деятельности художника</w:t>
      </w:r>
    </w:p>
    <w:p w:rsidR="009514B5" w:rsidRDefault="005F12F9">
      <w:pPr>
        <w:pStyle w:val="25"/>
        <w:shd w:val="clear" w:color="auto" w:fill="auto"/>
        <w:spacing w:after="0" w:line="298" w:lineRule="exact"/>
        <w:ind w:firstLine="740"/>
        <w:jc w:val="both"/>
      </w:pPr>
      <w: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p>
    <w:p w:rsidR="009514B5" w:rsidRDefault="005F12F9">
      <w:pPr>
        <w:pStyle w:val="25"/>
        <w:shd w:val="clear" w:color="auto" w:fill="auto"/>
        <w:spacing w:after="0" w:line="298" w:lineRule="exact"/>
        <w:ind w:firstLine="740"/>
        <w:jc w:val="both"/>
      </w:pPr>
      <w:r>
        <w:t xml:space="preserve">Изображение фигуры человека и </w:t>
      </w:r>
      <w:r>
        <w:rPr>
          <w:lang w:val="ba" w:eastAsia="ba" w:bidi="ba"/>
        </w:rPr>
        <w:t xml:space="preserve">образ </w:t>
      </w:r>
      <w:r>
        <w:t>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9514B5" w:rsidRDefault="005F12F9">
      <w:pPr>
        <w:pStyle w:val="25"/>
        <w:shd w:val="clear" w:color="auto" w:fill="auto"/>
        <w:spacing w:after="0" w:line="298" w:lineRule="exact"/>
        <w:ind w:firstLine="740"/>
        <w:jc w:val="both"/>
      </w:pPr>
      <w:r>
        <w:t>Вечные темы и великие исторические события в искусстве</w:t>
      </w:r>
    </w:p>
    <w:p w:rsidR="009514B5" w:rsidRDefault="005F12F9">
      <w:pPr>
        <w:pStyle w:val="25"/>
        <w:shd w:val="clear" w:color="auto" w:fill="auto"/>
        <w:spacing w:after="0" w:line="298" w:lineRule="exact"/>
        <w:ind w:firstLine="740"/>
        <w:jc w:val="both"/>
      </w:pPr>
      <w: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w:t>
      </w:r>
    </w:p>
    <w:p w:rsidR="009514B5" w:rsidRDefault="005F12F9">
      <w:pPr>
        <w:pStyle w:val="25"/>
        <w:shd w:val="clear" w:color="auto" w:fill="auto"/>
        <w:spacing w:after="0" w:line="298" w:lineRule="exact"/>
        <w:ind w:firstLine="0"/>
        <w:jc w:val="both"/>
      </w:pPr>
      <w:r>
        <w:t>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 - прикладного искусства. Стилизация изображения животных.</w:t>
      </w:r>
    </w:p>
    <w:p w:rsidR="009514B5" w:rsidRDefault="005F12F9">
      <w:pPr>
        <w:pStyle w:val="25"/>
        <w:shd w:val="clear" w:color="auto" w:fill="auto"/>
        <w:spacing w:after="0" w:line="298" w:lineRule="exact"/>
        <w:ind w:firstLine="760"/>
        <w:jc w:val="both"/>
      </w:pPr>
      <w:r>
        <w:t>Конструктивное искусство: архитектура и дизайн</w:t>
      </w:r>
    </w:p>
    <w:p w:rsidR="009514B5" w:rsidRDefault="005F12F9">
      <w:pPr>
        <w:pStyle w:val="25"/>
        <w:shd w:val="clear" w:color="auto" w:fill="auto"/>
        <w:spacing w:after="0" w:line="298" w:lineRule="exact"/>
        <w:ind w:firstLine="760"/>
        <w:jc w:val="both"/>
      </w:pPr>
      <w: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w:t>
      </w:r>
      <w:r>
        <w:lastRenderedPageBreak/>
        <w:t>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9514B5" w:rsidRDefault="005F12F9">
      <w:pPr>
        <w:pStyle w:val="25"/>
        <w:shd w:val="clear" w:color="auto" w:fill="auto"/>
        <w:spacing w:after="0" w:line="298" w:lineRule="exact"/>
        <w:ind w:firstLine="760"/>
        <w:jc w:val="both"/>
      </w:pPr>
      <w:r>
        <w:t>Изобразительное искусство и архитектура России XI -XVII вв.</w:t>
      </w:r>
    </w:p>
    <w:p w:rsidR="009514B5" w:rsidRDefault="005F12F9">
      <w:pPr>
        <w:pStyle w:val="25"/>
        <w:shd w:val="clear" w:color="auto" w:fill="auto"/>
        <w:spacing w:after="0" w:line="298" w:lineRule="exact"/>
        <w:ind w:firstLine="760"/>
        <w:jc w:val="both"/>
      </w:pPr>
      <w: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9514B5" w:rsidRDefault="005F12F9">
      <w:pPr>
        <w:pStyle w:val="50"/>
        <w:shd w:val="clear" w:color="auto" w:fill="auto"/>
        <w:ind w:firstLine="760"/>
      </w:pPr>
      <w:r>
        <w:t>Искусство полиграфии</w:t>
      </w:r>
    </w:p>
    <w:p w:rsidR="009514B5" w:rsidRDefault="005F12F9">
      <w:pPr>
        <w:pStyle w:val="50"/>
        <w:shd w:val="clear" w:color="auto" w:fill="auto"/>
        <w:ind w:firstLine="760"/>
      </w:pPr>
      <w: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9514B5" w:rsidRDefault="005F12F9">
      <w:pPr>
        <w:pStyle w:val="50"/>
        <w:shd w:val="clear" w:color="auto" w:fill="auto"/>
        <w:ind w:firstLine="760"/>
      </w:pPr>
      <w:r>
        <w:t>Стили, направления виды и жанры в русском изобразительном искусстве и архитектуре XVIII - XIX вв.</w:t>
      </w:r>
    </w:p>
    <w:p w:rsidR="009514B5" w:rsidRDefault="005F12F9">
      <w:pPr>
        <w:pStyle w:val="50"/>
        <w:shd w:val="clear" w:color="auto" w:fill="auto"/>
        <w:ind w:firstLine="760"/>
      </w:pPr>
      <w: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w:t>
      </w:r>
      <w:r>
        <w:rPr>
          <w:lang w:val="ba" w:eastAsia="ba" w:bidi="ba"/>
        </w:rPr>
        <w:t xml:space="preserve">Санкт </w:t>
      </w:r>
      <w:r>
        <w:t>- Петербурге). Монументальная скульптура второй половиныXIXвека (М.О. Микешин, А.М. Опекушин, М.М. Антокольский).</w:t>
      </w:r>
    </w:p>
    <w:p w:rsidR="009514B5" w:rsidRDefault="005F12F9">
      <w:pPr>
        <w:pStyle w:val="50"/>
        <w:shd w:val="clear" w:color="auto" w:fill="auto"/>
        <w:ind w:firstLine="760"/>
      </w:pPr>
      <w:r>
        <w:t>Взаимосвязь истории искусства и истории человечества</w:t>
      </w:r>
    </w:p>
    <w:p w:rsidR="009514B5" w:rsidRDefault="005F12F9">
      <w:pPr>
        <w:pStyle w:val="50"/>
        <w:shd w:val="clear" w:color="auto" w:fill="auto"/>
        <w:ind w:firstLine="760"/>
      </w:pPr>
      <w:r>
        <w:t xml:space="preserve">Традиции и новаторство в изобразительном искусстве </w:t>
      </w:r>
      <w:r>
        <w:rPr>
          <w:lang w:val="en-US" w:eastAsia="en-US" w:bidi="en-US"/>
        </w:rPr>
        <w:t>XX</w:t>
      </w:r>
      <w:r w:rsidRPr="00626478">
        <w:rPr>
          <w:lang w:eastAsia="en-US" w:bidi="en-US"/>
        </w:rPr>
        <w:t xml:space="preserve"> </w:t>
      </w:r>
      <w:r>
        <w:t>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w:t>
      </w:r>
      <w:r>
        <w:softHyphen/>
        <w:t>творческие проекты.</w:t>
      </w:r>
    </w:p>
    <w:p w:rsidR="009514B5" w:rsidRDefault="005F12F9">
      <w:pPr>
        <w:pStyle w:val="50"/>
        <w:shd w:val="clear" w:color="auto" w:fill="auto"/>
        <w:ind w:firstLine="780"/>
      </w:pPr>
      <w:r>
        <w:t>Изображение в синтетических и экранных видах искусства и художественная фотография</w:t>
      </w:r>
    </w:p>
    <w:p w:rsidR="009514B5" w:rsidRDefault="005F12F9">
      <w:pPr>
        <w:pStyle w:val="50"/>
        <w:shd w:val="clear" w:color="auto" w:fill="auto"/>
        <w:spacing w:after="180"/>
        <w:ind w:firstLine="780"/>
      </w:pPr>
      <w:bookmarkStart w:id="156" w:name="bookmark136"/>
      <w: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w:t>
      </w:r>
      <w:r>
        <w:softHyphen/>
        <w:t xml:space="preserve">творческой деятельности. Создание художественного образа в искусстве </w:t>
      </w:r>
      <w:r>
        <w:lastRenderedPageBreak/>
        <w:t>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End w:id="156"/>
    </w:p>
    <w:p w:rsidR="009514B5" w:rsidRPr="00373FA4" w:rsidRDefault="005F12F9">
      <w:pPr>
        <w:pStyle w:val="321"/>
        <w:keepNext/>
        <w:keepLines/>
        <w:numPr>
          <w:ilvl w:val="0"/>
          <w:numId w:val="67"/>
        </w:numPr>
        <w:shd w:val="clear" w:color="auto" w:fill="auto"/>
        <w:tabs>
          <w:tab w:val="left" w:pos="1808"/>
        </w:tabs>
        <w:rPr>
          <w:b/>
        </w:rPr>
      </w:pPr>
      <w:bookmarkStart w:id="157" w:name="bookmark137"/>
      <w:r w:rsidRPr="00373FA4">
        <w:rPr>
          <w:b/>
        </w:rPr>
        <w:t>Музыка</w:t>
      </w:r>
      <w:bookmarkEnd w:id="157"/>
    </w:p>
    <w:p w:rsidR="009514B5" w:rsidRDefault="005F12F9">
      <w:pPr>
        <w:pStyle w:val="25"/>
        <w:shd w:val="clear" w:color="auto" w:fill="auto"/>
        <w:spacing w:after="0" w:line="298" w:lineRule="exact"/>
        <w:ind w:firstLine="780"/>
        <w:jc w:val="both"/>
      </w:pPr>
      <w: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9514B5" w:rsidRDefault="005F12F9">
      <w:pPr>
        <w:pStyle w:val="25"/>
        <w:shd w:val="clear" w:color="auto" w:fill="auto"/>
        <w:spacing w:after="0" w:line="298" w:lineRule="exact"/>
        <w:ind w:firstLine="780"/>
        <w:jc w:val="both"/>
      </w:pPr>
      <w:r>
        <w:t>Освоение предмета «Музыка» направлено на:</w:t>
      </w:r>
    </w:p>
    <w:p w:rsidR="009514B5" w:rsidRDefault="005F12F9">
      <w:pPr>
        <w:pStyle w:val="25"/>
        <w:numPr>
          <w:ilvl w:val="0"/>
          <w:numId w:val="68"/>
        </w:numPr>
        <w:shd w:val="clear" w:color="auto" w:fill="auto"/>
        <w:tabs>
          <w:tab w:val="left" w:pos="1131"/>
        </w:tabs>
        <w:spacing w:after="0" w:line="298" w:lineRule="exact"/>
        <w:ind w:firstLine="780"/>
        <w:jc w:val="both"/>
      </w:pPr>
      <w: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9514B5" w:rsidRDefault="005F12F9">
      <w:pPr>
        <w:pStyle w:val="25"/>
        <w:numPr>
          <w:ilvl w:val="0"/>
          <w:numId w:val="68"/>
        </w:numPr>
        <w:shd w:val="clear" w:color="auto" w:fill="auto"/>
        <w:tabs>
          <w:tab w:val="left" w:pos="1131"/>
        </w:tabs>
        <w:spacing w:after="0" w:line="298" w:lineRule="exact"/>
        <w:ind w:firstLine="780"/>
        <w:jc w:val="both"/>
      </w:pPr>
      <w: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514B5" w:rsidRDefault="005F12F9">
      <w:pPr>
        <w:pStyle w:val="25"/>
        <w:numPr>
          <w:ilvl w:val="0"/>
          <w:numId w:val="68"/>
        </w:numPr>
        <w:shd w:val="clear" w:color="auto" w:fill="auto"/>
        <w:tabs>
          <w:tab w:val="left" w:pos="1131"/>
        </w:tabs>
        <w:spacing w:after="0" w:line="298" w:lineRule="exact"/>
        <w:ind w:firstLine="780"/>
        <w:jc w:val="both"/>
      </w:pPr>
      <w: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9514B5" w:rsidRDefault="005F12F9">
      <w:pPr>
        <w:pStyle w:val="25"/>
        <w:numPr>
          <w:ilvl w:val="0"/>
          <w:numId w:val="68"/>
        </w:numPr>
        <w:shd w:val="clear" w:color="auto" w:fill="auto"/>
        <w:tabs>
          <w:tab w:val="left" w:pos="1131"/>
        </w:tabs>
        <w:spacing w:after="0" w:line="293" w:lineRule="exact"/>
        <w:ind w:firstLine="780"/>
        <w:jc w:val="both"/>
      </w:pPr>
      <w:r>
        <w:t>развитие способности к эстетическому освоению мира, способности оценивать произведения искусства по законам гармонии и красоты;</w:t>
      </w:r>
    </w:p>
    <w:p w:rsidR="009514B5" w:rsidRDefault="005F12F9">
      <w:pPr>
        <w:pStyle w:val="25"/>
        <w:numPr>
          <w:ilvl w:val="0"/>
          <w:numId w:val="68"/>
        </w:numPr>
        <w:shd w:val="clear" w:color="auto" w:fill="auto"/>
        <w:tabs>
          <w:tab w:val="left" w:pos="1131"/>
        </w:tabs>
        <w:spacing w:after="0" w:line="298" w:lineRule="exact"/>
        <w:ind w:firstLine="780"/>
        <w:jc w:val="both"/>
      </w:pPr>
      <w: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514B5" w:rsidRDefault="005F12F9">
      <w:pPr>
        <w:pStyle w:val="25"/>
        <w:shd w:val="clear" w:color="auto" w:fill="auto"/>
        <w:spacing w:after="0" w:line="298" w:lineRule="exact"/>
        <w:ind w:firstLine="780"/>
        <w:jc w:val="both"/>
      </w:pPr>
      <w: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9514B5" w:rsidRDefault="005F12F9">
      <w:pPr>
        <w:pStyle w:val="25"/>
        <w:shd w:val="clear" w:color="auto" w:fill="auto"/>
        <w:spacing w:after="0" w:line="298" w:lineRule="exact"/>
        <w:ind w:firstLine="760"/>
        <w:jc w:val="both"/>
      </w:pPr>
      <w: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9514B5" w:rsidRDefault="005F12F9">
      <w:pPr>
        <w:pStyle w:val="25"/>
        <w:shd w:val="clear" w:color="auto" w:fill="auto"/>
        <w:spacing w:after="0" w:line="298" w:lineRule="exact"/>
        <w:ind w:firstLine="760"/>
        <w:jc w:val="both"/>
      </w:pPr>
      <w: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514B5" w:rsidRDefault="005F12F9">
      <w:pPr>
        <w:pStyle w:val="25"/>
        <w:shd w:val="clear" w:color="auto" w:fill="auto"/>
        <w:spacing w:after="0" w:line="298" w:lineRule="exact"/>
        <w:ind w:firstLine="760"/>
        <w:jc w:val="both"/>
      </w:pPr>
      <w:r>
        <w:t>Музыка как вид искусства</w:t>
      </w:r>
    </w:p>
    <w:p w:rsidR="009514B5" w:rsidRDefault="005F12F9">
      <w:pPr>
        <w:pStyle w:val="25"/>
        <w:shd w:val="clear" w:color="auto" w:fill="auto"/>
        <w:spacing w:after="0" w:line="298" w:lineRule="exact"/>
        <w:ind w:firstLine="760"/>
        <w:jc w:val="both"/>
      </w:pPr>
      <w:r>
        <w:lastRenderedPageBreak/>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w:t>
      </w:r>
      <w:r>
        <w:rPr>
          <w:rStyle w:val="2c"/>
        </w:rPr>
        <w:t>сонатно-симфонический цикл, сюита),</w:t>
      </w:r>
      <w:r>
        <w:t xml:space="preserve">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9514B5" w:rsidRDefault="005F12F9">
      <w:pPr>
        <w:pStyle w:val="25"/>
        <w:shd w:val="clear" w:color="auto" w:fill="auto"/>
        <w:spacing w:after="0" w:line="298" w:lineRule="exact"/>
        <w:ind w:firstLine="760"/>
        <w:jc w:val="both"/>
      </w:pPr>
      <w:r>
        <w:t>Народное музыкальное творчество</w:t>
      </w:r>
    </w:p>
    <w:p w:rsidR="009514B5" w:rsidRDefault="005F12F9">
      <w:pPr>
        <w:pStyle w:val="25"/>
        <w:shd w:val="clear" w:color="auto" w:fill="auto"/>
        <w:spacing w:after="0" w:line="298" w:lineRule="exact"/>
        <w:ind w:firstLine="760"/>
        <w:jc w:val="both"/>
      </w:pPr>
      <w: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Pr>
          <w:rStyle w:val="2c"/>
        </w:rPr>
        <w:t>Различные исполнительские типы художественного общения (хоровое, соревновательное, сказительное).</w:t>
      </w:r>
      <w:r>
        <w:t xml:space="preserve">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9514B5" w:rsidRDefault="005F12F9">
      <w:pPr>
        <w:pStyle w:val="25"/>
        <w:shd w:val="clear" w:color="auto" w:fill="auto"/>
        <w:spacing w:after="0" w:line="298" w:lineRule="exact"/>
        <w:ind w:firstLine="760"/>
        <w:jc w:val="both"/>
      </w:pPr>
      <w:r>
        <w:t xml:space="preserve">Русская музыка от эпохи средневековья до рубежа </w:t>
      </w:r>
      <w:r>
        <w:rPr>
          <w:lang w:val="en-US" w:eastAsia="en-US" w:bidi="en-US"/>
        </w:rPr>
        <w:t>XIX</w:t>
      </w:r>
      <w:r>
        <w:rPr>
          <w:lang w:val="ba" w:eastAsia="ba" w:bidi="ba"/>
        </w:rPr>
        <w:t xml:space="preserve">-ХХ </w:t>
      </w:r>
      <w:r>
        <w:t>вв.</w:t>
      </w:r>
    </w:p>
    <w:p w:rsidR="009514B5" w:rsidRDefault="005F12F9">
      <w:pPr>
        <w:pStyle w:val="25"/>
        <w:shd w:val="clear" w:color="auto" w:fill="auto"/>
        <w:spacing w:after="0" w:line="298" w:lineRule="exact"/>
        <w:ind w:firstLine="760"/>
        <w:jc w:val="both"/>
      </w:pPr>
      <w:r>
        <w:t xml:space="preserve">Древнерусская духовная музыка. </w:t>
      </w:r>
      <w:r>
        <w:rPr>
          <w:rStyle w:val="2c"/>
        </w:rPr>
        <w:t>Знаменный распев как основа древнерусской храмовой музыки.</w:t>
      </w:r>
      <w: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w:t>
      </w:r>
    </w:p>
    <w:p w:rsidR="009514B5" w:rsidRDefault="005F12F9">
      <w:pPr>
        <w:pStyle w:val="25"/>
        <w:numPr>
          <w:ilvl w:val="0"/>
          <w:numId w:val="69"/>
        </w:numPr>
        <w:shd w:val="clear" w:color="auto" w:fill="auto"/>
        <w:tabs>
          <w:tab w:val="left" w:pos="370"/>
        </w:tabs>
        <w:spacing w:after="0" w:line="298" w:lineRule="exact"/>
        <w:ind w:firstLine="0"/>
        <w:jc w:val="both"/>
      </w:pPr>
      <w:r>
        <w:t>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9514B5" w:rsidRDefault="005F12F9">
      <w:pPr>
        <w:pStyle w:val="25"/>
        <w:shd w:val="clear" w:color="auto" w:fill="auto"/>
        <w:spacing w:after="0" w:line="298" w:lineRule="exact"/>
        <w:ind w:firstLine="760"/>
        <w:jc w:val="both"/>
      </w:pPr>
      <w:r>
        <w:t>Зарубежная музыка от эпохи средневековья до рубежа Х1Х-ХХ вв.</w:t>
      </w:r>
    </w:p>
    <w:p w:rsidR="009514B5" w:rsidRDefault="005F12F9">
      <w:pPr>
        <w:pStyle w:val="25"/>
        <w:shd w:val="clear" w:color="auto" w:fill="auto"/>
        <w:spacing w:after="0" w:line="298" w:lineRule="exact"/>
        <w:ind w:firstLine="760"/>
        <w:jc w:val="both"/>
      </w:pPr>
      <w: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w:t>
      </w:r>
    </w:p>
    <w:p w:rsidR="009514B5" w:rsidRDefault="005F12F9">
      <w:pPr>
        <w:pStyle w:val="25"/>
        <w:numPr>
          <w:ilvl w:val="0"/>
          <w:numId w:val="69"/>
        </w:numPr>
        <w:shd w:val="clear" w:color="auto" w:fill="auto"/>
        <w:tabs>
          <w:tab w:val="left" w:pos="370"/>
        </w:tabs>
        <w:spacing w:after="0" w:line="298" w:lineRule="exact"/>
        <w:ind w:firstLine="0"/>
        <w:jc w:val="both"/>
      </w:pPr>
      <w:r>
        <w:t xml:space="preserve">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w:t>
      </w:r>
      <w:r>
        <w:rPr>
          <w:lang w:val="ba" w:eastAsia="ba" w:bidi="ba"/>
        </w:rPr>
        <w:t xml:space="preserve">жанры </w:t>
      </w:r>
      <w:r>
        <w:t xml:space="preserve">светской музыки (соната, симфония, камерно-инструментальная и вокальная музыка, опера, </w:t>
      </w:r>
      <w:r>
        <w:rPr>
          <w:lang w:val="ba" w:eastAsia="ba" w:bidi="ba"/>
        </w:rPr>
        <w:t xml:space="preserve">балет). </w:t>
      </w:r>
      <w:r>
        <w:rPr>
          <w:rStyle w:val="2c"/>
        </w:rPr>
        <w:t>Развитие жанров светской музыки</w:t>
      </w:r>
      <w:r>
        <w:t xml:space="preserve"> Основные жанры светской музыки </w:t>
      </w:r>
      <w:r>
        <w:rPr>
          <w:lang w:val="en-US" w:eastAsia="en-US" w:bidi="en-US"/>
        </w:rPr>
        <w:t>XIX</w:t>
      </w:r>
      <w:r w:rsidRPr="00626478">
        <w:rPr>
          <w:lang w:eastAsia="en-US" w:bidi="en-US"/>
        </w:rPr>
        <w:t xml:space="preserve"> </w:t>
      </w:r>
      <w:r>
        <w:t xml:space="preserve">века (соната, </w:t>
      </w:r>
      <w:r>
        <w:rPr>
          <w:lang w:val="ba" w:eastAsia="ba" w:bidi="ba"/>
        </w:rPr>
        <w:t xml:space="preserve">симфония, </w:t>
      </w:r>
      <w:r>
        <w:t xml:space="preserve">камерно-инструментальная и вокальная музыка, опера, </w:t>
      </w:r>
      <w:r>
        <w:rPr>
          <w:lang w:val="ba" w:eastAsia="ba" w:bidi="ba"/>
        </w:rPr>
        <w:t xml:space="preserve">балет). </w:t>
      </w:r>
      <w:r>
        <w:rPr>
          <w:rStyle w:val="2c"/>
        </w:rPr>
        <w:t>Развитие жанров светской музыки (камерная инструментальная и вокальная музыка, концерт, симфония, опера, балет).</w:t>
      </w:r>
    </w:p>
    <w:p w:rsidR="009514B5" w:rsidRDefault="005F12F9">
      <w:pPr>
        <w:pStyle w:val="25"/>
        <w:shd w:val="clear" w:color="auto" w:fill="auto"/>
        <w:spacing w:after="0" w:line="298" w:lineRule="exact"/>
        <w:ind w:firstLine="760"/>
        <w:jc w:val="both"/>
      </w:pPr>
      <w:r>
        <w:t>Русская и зарубежная музыкальная культура XX в.</w:t>
      </w:r>
    </w:p>
    <w:p w:rsidR="009514B5" w:rsidRDefault="005F12F9">
      <w:pPr>
        <w:pStyle w:val="25"/>
        <w:shd w:val="clear" w:color="auto" w:fill="auto"/>
        <w:spacing w:after="0" w:line="298" w:lineRule="exact"/>
        <w:ind w:firstLine="760"/>
        <w:jc w:val="both"/>
      </w:pPr>
      <w:r>
        <w:t>Знакомство с творчеством всемирно известных отечественных композиторов (И.Ф. Стравинский, С.С. Прокофьев, Д.Д. Шостакович, Г.В. Свиридов, Р. Щедрин,</w:t>
      </w:r>
    </w:p>
    <w:p w:rsidR="009514B5" w:rsidRDefault="005F12F9">
      <w:pPr>
        <w:pStyle w:val="25"/>
        <w:numPr>
          <w:ilvl w:val="0"/>
          <w:numId w:val="70"/>
        </w:numPr>
        <w:shd w:val="clear" w:color="auto" w:fill="auto"/>
        <w:tabs>
          <w:tab w:val="left" w:pos="346"/>
        </w:tabs>
        <w:spacing w:after="0" w:line="298" w:lineRule="exact"/>
        <w:ind w:firstLine="0"/>
        <w:jc w:val="both"/>
      </w:pPr>
      <w:r>
        <w:rPr>
          <w:rStyle w:val="2c"/>
        </w:rPr>
        <w:t>И. Хачатурян, А.Г. Шнитке)</w:t>
      </w:r>
      <w:r>
        <w:t xml:space="preserve"> и зарубежных композиторов ХХ столетия (К. Дебюсси, </w:t>
      </w:r>
      <w:r>
        <w:rPr>
          <w:rStyle w:val="2c"/>
        </w:rPr>
        <w:t>К. Орф, М. Равель, Б. Бриттен, А. Шенберг).</w:t>
      </w:r>
      <w: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w:t>
      </w:r>
      <w:r>
        <w:lastRenderedPageBreak/>
        <w:t>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9514B5" w:rsidRDefault="005F12F9">
      <w:pPr>
        <w:pStyle w:val="25"/>
        <w:shd w:val="clear" w:color="auto" w:fill="auto"/>
        <w:spacing w:after="0" w:line="298" w:lineRule="exact"/>
        <w:ind w:firstLine="760"/>
        <w:jc w:val="both"/>
      </w:pPr>
      <w:r>
        <w:t>Современная музыкальная жизнь</w:t>
      </w:r>
    </w:p>
    <w:p w:rsidR="009514B5" w:rsidRDefault="005F12F9">
      <w:pPr>
        <w:pStyle w:val="25"/>
        <w:shd w:val="clear" w:color="auto" w:fill="auto"/>
        <w:spacing w:after="0" w:line="298" w:lineRule="exact"/>
        <w:ind w:firstLine="760"/>
        <w:jc w:val="both"/>
      </w:pPr>
      <w: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w:t>
      </w:r>
    </w:p>
    <w:p w:rsidR="009514B5" w:rsidRDefault="005F12F9">
      <w:pPr>
        <w:pStyle w:val="25"/>
        <w:numPr>
          <w:ilvl w:val="0"/>
          <w:numId w:val="70"/>
        </w:numPr>
        <w:shd w:val="clear" w:color="auto" w:fill="auto"/>
        <w:tabs>
          <w:tab w:val="left" w:pos="351"/>
        </w:tabs>
        <w:spacing w:after="0" w:line="298" w:lineRule="exact"/>
        <w:ind w:firstLine="0"/>
        <w:jc w:val="both"/>
      </w:pPr>
      <w:r>
        <w:t>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9514B5" w:rsidRDefault="005F12F9">
      <w:pPr>
        <w:pStyle w:val="25"/>
        <w:shd w:val="clear" w:color="auto" w:fill="auto"/>
        <w:spacing w:after="0" w:line="298" w:lineRule="exact"/>
        <w:ind w:firstLine="760"/>
        <w:jc w:val="both"/>
      </w:pPr>
      <w:r>
        <w:t>Значение музыки в жизни человека</w:t>
      </w:r>
    </w:p>
    <w:p w:rsidR="009514B5" w:rsidRDefault="005F12F9">
      <w:pPr>
        <w:pStyle w:val="25"/>
        <w:shd w:val="clear" w:color="auto" w:fill="auto"/>
        <w:spacing w:after="0" w:line="298" w:lineRule="exact"/>
        <w:ind w:firstLine="760"/>
        <w:jc w:val="both"/>
      </w:pPr>
      <w:r>
        <w:t xml:space="preserve">Музыкальное </w:t>
      </w:r>
      <w:r>
        <w:rPr>
          <w:lang w:val="ba" w:eastAsia="ba" w:bidi="ba"/>
        </w:rPr>
        <w:t xml:space="preserve">искусство </w:t>
      </w:r>
      <w:r>
        <w:t>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9514B5" w:rsidRDefault="005F12F9">
      <w:pPr>
        <w:pStyle w:val="25"/>
        <w:shd w:val="clear" w:color="auto" w:fill="auto"/>
        <w:spacing w:after="0" w:line="298" w:lineRule="exact"/>
        <w:ind w:firstLine="1640"/>
      </w:pPr>
      <w: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w:t>
      </w:r>
    </w:p>
    <w:p w:rsidR="009514B5" w:rsidRDefault="005F12F9">
      <w:pPr>
        <w:pStyle w:val="25"/>
        <w:shd w:val="clear" w:color="auto" w:fill="auto"/>
        <w:spacing w:after="0" w:line="298" w:lineRule="exact"/>
        <w:ind w:firstLine="0"/>
        <w:jc w:val="center"/>
      </w:pPr>
      <w:r>
        <w:t>обеспечении образовательных результатов</w:t>
      </w:r>
    </w:p>
    <w:p w:rsidR="009514B5" w:rsidRDefault="005F12F9">
      <w:pPr>
        <w:pStyle w:val="25"/>
        <w:numPr>
          <w:ilvl w:val="0"/>
          <w:numId w:val="71"/>
        </w:numPr>
        <w:shd w:val="clear" w:color="auto" w:fill="auto"/>
        <w:tabs>
          <w:tab w:val="left" w:pos="1434"/>
        </w:tabs>
        <w:spacing w:after="0" w:line="298" w:lineRule="exact"/>
        <w:ind w:firstLine="760"/>
        <w:jc w:val="both"/>
      </w:pPr>
      <w:r>
        <w:t>Г. Аллегри. «Мизерере» («Помилуй»).</w:t>
      </w:r>
    </w:p>
    <w:p w:rsidR="009514B5" w:rsidRDefault="005F12F9">
      <w:pPr>
        <w:pStyle w:val="25"/>
        <w:numPr>
          <w:ilvl w:val="0"/>
          <w:numId w:val="71"/>
        </w:numPr>
        <w:shd w:val="clear" w:color="auto" w:fill="auto"/>
        <w:tabs>
          <w:tab w:val="left" w:pos="1434"/>
        </w:tabs>
        <w:spacing w:after="0" w:line="298" w:lineRule="exact"/>
        <w:ind w:firstLine="760"/>
        <w:jc w:val="both"/>
      </w:pPr>
      <w:r>
        <w:t>Л. Армстронг. «Блюз Западной окраины».</w:t>
      </w:r>
    </w:p>
    <w:p w:rsidR="009514B5" w:rsidRDefault="005F12F9">
      <w:pPr>
        <w:pStyle w:val="25"/>
        <w:numPr>
          <w:ilvl w:val="0"/>
          <w:numId w:val="71"/>
        </w:numPr>
        <w:shd w:val="clear" w:color="auto" w:fill="auto"/>
        <w:tabs>
          <w:tab w:val="left" w:pos="1434"/>
        </w:tabs>
        <w:spacing w:after="0" w:line="298" w:lineRule="exact"/>
        <w:ind w:firstLine="760"/>
        <w:jc w:val="both"/>
      </w:pPr>
      <w: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I). Фуга ре диез минор (ХТК, том I). Итальянский концерт. Прелюдия № 8 ми минор («12 маленьких прелюдий для начинающих»). Высокая месса си минор (хор </w:t>
      </w:r>
      <w:r w:rsidRPr="00626478">
        <w:rPr>
          <w:lang w:eastAsia="en-US" w:bidi="en-US"/>
        </w:rPr>
        <w:t>«</w:t>
      </w:r>
      <w:r>
        <w:rPr>
          <w:lang w:val="en-US" w:eastAsia="en-US" w:bidi="en-US"/>
        </w:rPr>
        <w:t>Kirie</w:t>
      </w:r>
      <w:r w:rsidRPr="00626478">
        <w:rPr>
          <w:lang w:eastAsia="en-US" w:bidi="en-US"/>
        </w:rPr>
        <w:t xml:space="preserve">» </w:t>
      </w:r>
      <w:r>
        <w:t xml:space="preserve">(№ 1), хор </w:t>
      </w:r>
      <w:r w:rsidRPr="00626478">
        <w:rPr>
          <w:lang w:eastAsia="en-US" w:bidi="en-US"/>
        </w:rPr>
        <w:t>«</w:t>
      </w:r>
      <w:r>
        <w:rPr>
          <w:lang w:val="en-US" w:eastAsia="en-US" w:bidi="en-US"/>
        </w:rPr>
        <w:t>Gloria</w:t>
      </w:r>
      <w:r w:rsidRPr="00626478">
        <w:rPr>
          <w:lang w:eastAsia="en-US" w:bidi="en-US"/>
        </w:rPr>
        <w:t xml:space="preserve">» </w:t>
      </w:r>
      <w:r>
        <w:t xml:space="preserve">(№ 4), ария альта </w:t>
      </w:r>
      <w:r w:rsidRPr="00626478">
        <w:rPr>
          <w:lang w:eastAsia="en-US" w:bidi="en-US"/>
        </w:rPr>
        <w:t>«</w:t>
      </w:r>
      <w:r>
        <w:rPr>
          <w:lang w:val="en-US" w:eastAsia="en-US" w:bidi="en-US"/>
        </w:rPr>
        <w:t>Agnus</w:t>
      </w:r>
      <w:r w:rsidRPr="00626478">
        <w:rPr>
          <w:lang w:eastAsia="en-US" w:bidi="en-US"/>
        </w:rPr>
        <w:t xml:space="preserve"> </w:t>
      </w:r>
      <w:r>
        <w:rPr>
          <w:lang w:val="en-US" w:eastAsia="en-US" w:bidi="en-US"/>
        </w:rPr>
        <w:t>Dei</w:t>
      </w:r>
      <w:r w:rsidRPr="00626478">
        <w:rPr>
          <w:lang w:eastAsia="en-US" w:bidi="en-US"/>
        </w:rPr>
        <w:t xml:space="preserve">» </w:t>
      </w:r>
      <w:r>
        <w:t xml:space="preserve">(№ 23), хор </w:t>
      </w:r>
      <w:r w:rsidRPr="00626478">
        <w:rPr>
          <w:lang w:eastAsia="en-US" w:bidi="en-US"/>
        </w:rPr>
        <w:t>«</w:t>
      </w:r>
      <w:r>
        <w:rPr>
          <w:lang w:val="en-US" w:eastAsia="en-US" w:bidi="en-US"/>
        </w:rPr>
        <w:t>Sanctus</w:t>
      </w:r>
      <w:r w:rsidRPr="00626478">
        <w:rPr>
          <w:lang w:eastAsia="en-US" w:bidi="en-US"/>
        </w:rPr>
        <w:t xml:space="preserve">» </w:t>
      </w:r>
      <w:r>
        <w:t>(№ 20)). Оратория «Страсти по Матфею» (ария альта № 47). Сюита № 2 (7 часть «Шутка»). И. Бах- Ф. Бузони. Чакона из Партиты № 2 для скрипки соло.</w:t>
      </w:r>
    </w:p>
    <w:p w:rsidR="009514B5" w:rsidRPr="00626478" w:rsidRDefault="005F12F9">
      <w:pPr>
        <w:pStyle w:val="25"/>
        <w:numPr>
          <w:ilvl w:val="0"/>
          <w:numId w:val="71"/>
        </w:numPr>
        <w:shd w:val="clear" w:color="auto" w:fill="auto"/>
        <w:tabs>
          <w:tab w:val="left" w:pos="1434"/>
        </w:tabs>
        <w:spacing w:after="0" w:line="298" w:lineRule="exact"/>
        <w:ind w:firstLine="760"/>
        <w:jc w:val="both"/>
        <w:rPr>
          <w:lang w:val="en-US"/>
        </w:rPr>
      </w:pPr>
      <w:r>
        <w:t>И</w:t>
      </w:r>
      <w:r w:rsidRPr="00626478">
        <w:rPr>
          <w:lang w:val="en-US"/>
        </w:rPr>
        <w:t xml:space="preserve">. </w:t>
      </w:r>
      <w:r>
        <w:t>Бах</w:t>
      </w:r>
      <w:r w:rsidRPr="00626478">
        <w:rPr>
          <w:lang w:val="en-US"/>
        </w:rPr>
        <w:t>-</w:t>
      </w:r>
      <w:r>
        <w:t>Ш</w:t>
      </w:r>
      <w:r w:rsidRPr="00626478">
        <w:rPr>
          <w:lang w:val="en-US"/>
        </w:rPr>
        <w:t xml:space="preserve">. </w:t>
      </w:r>
      <w:r>
        <w:t>Гуно</w:t>
      </w:r>
      <w:r w:rsidRPr="00626478">
        <w:rPr>
          <w:lang w:val="en-US"/>
        </w:rPr>
        <w:t xml:space="preserve">. </w:t>
      </w:r>
      <w:r>
        <w:rPr>
          <w:lang w:val="en-US" w:eastAsia="en-US" w:bidi="en-US"/>
        </w:rPr>
        <w:t>«Ave Maria».</w:t>
      </w:r>
    </w:p>
    <w:p w:rsidR="009514B5" w:rsidRDefault="005F12F9">
      <w:pPr>
        <w:pStyle w:val="25"/>
        <w:numPr>
          <w:ilvl w:val="0"/>
          <w:numId w:val="71"/>
        </w:numPr>
        <w:shd w:val="clear" w:color="auto" w:fill="auto"/>
        <w:tabs>
          <w:tab w:val="left" w:pos="1434"/>
        </w:tabs>
        <w:spacing w:after="0" w:line="298" w:lineRule="exact"/>
        <w:ind w:firstLine="760"/>
        <w:jc w:val="both"/>
      </w:pPr>
      <w:r>
        <w:t xml:space="preserve">Л. Бернстайн. Мюзикл «Вестсайдская история» (песня Тони «Мария!», песня и танец девушек «Америка», </w:t>
      </w:r>
      <w:r>
        <w:rPr>
          <w:lang w:val="ba" w:eastAsia="ba" w:bidi="ba"/>
        </w:rPr>
        <w:t xml:space="preserve">дуэт </w:t>
      </w:r>
      <w:r>
        <w:t>Тони и Марии, сцена драки).</w:t>
      </w:r>
    </w:p>
    <w:p w:rsidR="009514B5" w:rsidRDefault="005F12F9">
      <w:pPr>
        <w:pStyle w:val="25"/>
        <w:numPr>
          <w:ilvl w:val="0"/>
          <w:numId w:val="71"/>
        </w:numPr>
        <w:shd w:val="clear" w:color="auto" w:fill="auto"/>
        <w:tabs>
          <w:tab w:val="left" w:pos="1434"/>
        </w:tabs>
        <w:spacing w:after="0" w:line="298" w:lineRule="exact"/>
        <w:ind w:firstLine="760"/>
        <w:jc w:val="both"/>
      </w:pPr>
      <w:r>
        <w:t xml:space="preserve">Л. Бетховен. Симфония № 5. Соната № 7 (экспозиция I части). Соната № 8 («Патетическая»). Соната № 14 («Лунная»). Соната № 20 </w:t>
      </w:r>
      <w:r w:rsidRPr="00626478">
        <w:rPr>
          <w:lang w:eastAsia="en-US" w:bidi="en-US"/>
        </w:rPr>
        <w:t>(</w:t>
      </w:r>
      <w:r>
        <w:rPr>
          <w:lang w:val="en-US" w:eastAsia="en-US" w:bidi="en-US"/>
        </w:rPr>
        <w:t>II</w:t>
      </w:r>
      <w:r w:rsidRPr="00626478">
        <w:rPr>
          <w:lang w:eastAsia="en-US" w:bidi="en-US"/>
        </w:rPr>
        <w:t xml:space="preserve"> </w:t>
      </w:r>
      <w:r>
        <w:t>часть, менуэт). Соната № 23 («Аппассионата»). Рондо-каприччио «Ярость по поводу утерянного гроша». Экосез ми бемоль мажор. Концерт № 4 для ф-но с орк. (фрагмент II части). Музыка к трагедии И. Гете «Эгмонт» (Увертюра. Песня Клерхен). Шотландская песня «Верный Джонни».</w:t>
      </w:r>
    </w:p>
    <w:p w:rsidR="009514B5" w:rsidRDefault="005F12F9">
      <w:pPr>
        <w:pStyle w:val="25"/>
        <w:numPr>
          <w:ilvl w:val="0"/>
          <w:numId w:val="71"/>
        </w:numPr>
        <w:shd w:val="clear" w:color="auto" w:fill="auto"/>
        <w:tabs>
          <w:tab w:val="left" w:pos="1435"/>
        </w:tabs>
        <w:spacing w:after="0" w:line="298" w:lineRule="exact"/>
        <w:ind w:firstLine="760"/>
        <w:jc w:val="both"/>
      </w:pPr>
      <w:r>
        <w:t>Ж. Бизе. Опера «Кармен» (фрагменты:Увертюра, Хабанера из I д., Сегедилья, Сцена гадания).</w:t>
      </w:r>
    </w:p>
    <w:p w:rsidR="009514B5" w:rsidRDefault="005F12F9">
      <w:pPr>
        <w:pStyle w:val="25"/>
        <w:numPr>
          <w:ilvl w:val="0"/>
          <w:numId w:val="71"/>
        </w:numPr>
        <w:shd w:val="clear" w:color="auto" w:fill="auto"/>
        <w:tabs>
          <w:tab w:val="left" w:pos="1435"/>
        </w:tabs>
        <w:spacing w:after="0" w:line="298" w:lineRule="exact"/>
        <w:ind w:firstLine="760"/>
        <w:jc w:val="both"/>
      </w:pPr>
      <w:r>
        <w:t>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w:t>
      </w:r>
    </w:p>
    <w:p w:rsidR="009514B5" w:rsidRDefault="005F12F9">
      <w:pPr>
        <w:pStyle w:val="25"/>
        <w:numPr>
          <w:ilvl w:val="0"/>
          <w:numId w:val="71"/>
        </w:numPr>
        <w:shd w:val="clear" w:color="auto" w:fill="auto"/>
        <w:tabs>
          <w:tab w:val="left" w:pos="1435"/>
          <w:tab w:val="right" w:pos="11074"/>
        </w:tabs>
        <w:spacing w:after="0" w:line="298" w:lineRule="exact"/>
        <w:ind w:firstLine="760"/>
        <w:jc w:val="both"/>
      </w:pPr>
      <w:r>
        <w:t>А.</w:t>
      </w:r>
      <w:r>
        <w:tab/>
        <w:t>Бородин. Квартет № 2 (Ноктюрн, III ч.). Симфония № 2 «Богатырская»</w:t>
      </w:r>
    </w:p>
    <w:p w:rsidR="009514B5" w:rsidRDefault="005F12F9">
      <w:pPr>
        <w:pStyle w:val="25"/>
        <w:shd w:val="clear" w:color="auto" w:fill="auto"/>
        <w:spacing w:after="0" w:line="298" w:lineRule="exact"/>
        <w:ind w:firstLine="0"/>
        <w:jc w:val="both"/>
      </w:pPr>
      <w:r>
        <w:t>(экспозиция, I ч.). Опера «Князь Игорь» (Хор из пролога «Солнцу красному слава!», Ария Князя Игоря из II д., Половецкая пляска с хором из II д., Плач Ярославны из IV д.).</w:t>
      </w:r>
    </w:p>
    <w:p w:rsidR="009514B5" w:rsidRDefault="005F12F9">
      <w:pPr>
        <w:pStyle w:val="25"/>
        <w:numPr>
          <w:ilvl w:val="0"/>
          <w:numId w:val="71"/>
        </w:numPr>
        <w:shd w:val="clear" w:color="auto" w:fill="auto"/>
        <w:tabs>
          <w:tab w:val="left" w:pos="1435"/>
        </w:tabs>
        <w:spacing w:after="0" w:line="298" w:lineRule="exact"/>
        <w:ind w:firstLine="760"/>
        <w:jc w:val="both"/>
      </w:pPr>
      <w:r>
        <w:t>Дж. Верди. Опера «Риголетто» (Песенка Герцога, Финал).</w:t>
      </w:r>
    </w:p>
    <w:p w:rsidR="009514B5" w:rsidRDefault="005F12F9">
      <w:pPr>
        <w:pStyle w:val="25"/>
        <w:numPr>
          <w:ilvl w:val="0"/>
          <w:numId w:val="71"/>
        </w:numPr>
        <w:shd w:val="clear" w:color="auto" w:fill="auto"/>
        <w:tabs>
          <w:tab w:val="left" w:pos="1435"/>
        </w:tabs>
        <w:spacing w:after="0" w:line="298" w:lineRule="exact"/>
        <w:ind w:firstLine="760"/>
        <w:jc w:val="both"/>
      </w:pPr>
      <w:r>
        <w:t xml:space="preserve">А. Вивальди. Цикл концертов для скрипки соло, струнного квинтета, органа и </w:t>
      </w:r>
      <w:r>
        <w:lastRenderedPageBreak/>
        <w:t>чембало «Времена года» («Весна», «Зима»).</w:t>
      </w:r>
    </w:p>
    <w:p w:rsidR="009514B5" w:rsidRDefault="005F12F9">
      <w:pPr>
        <w:pStyle w:val="25"/>
        <w:numPr>
          <w:ilvl w:val="0"/>
          <w:numId w:val="71"/>
        </w:numPr>
        <w:shd w:val="clear" w:color="auto" w:fill="auto"/>
        <w:tabs>
          <w:tab w:val="left" w:pos="1435"/>
        </w:tabs>
        <w:spacing w:after="0" w:line="298" w:lineRule="exact"/>
        <w:ind w:firstLine="760"/>
        <w:jc w:val="both"/>
      </w:pPr>
      <w:r>
        <w:t>А. Варламов. «Горные вершины» (сл. М. Лермонтова). «Красный сарафан» (сл. Г. Цыганова).</w:t>
      </w:r>
    </w:p>
    <w:p w:rsidR="009514B5" w:rsidRDefault="005F12F9">
      <w:pPr>
        <w:pStyle w:val="25"/>
        <w:numPr>
          <w:ilvl w:val="0"/>
          <w:numId w:val="71"/>
        </w:numPr>
        <w:shd w:val="clear" w:color="auto" w:fill="auto"/>
        <w:tabs>
          <w:tab w:val="left" w:pos="1435"/>
          <w:tab w:val="right" w:pos="11074"/>
        </w:tabs>
        <w:spacing w:after="0" w:line="298" w:lineRule="exact"/>
        <w:ind w:firstLine="760"/>
        <w:jc w:val="both"/>
      </w:pPr>
      <w:r>
        <w:t>В.</w:t>
      </w:r>
      <w:r>
        <w:tab/>
        <w:t>Гаврилин «Перезвоны». По прочтении В. Шукшина (симфония-действо для</w:t>
      </w:r>
    </w:p>
    <w:p w:rsidR="009514B5" w:rsidRDefault="005F12F9">
      <w:pPr>
        <w:pStyle w:val="25"/>
        <w:shd w:val="clear" w:color="auto" w:fill="auto"/>
        <w:spacing w:after="0" w:line="298" w:lineRule="exact"/>
        <w:ind w:firstLine="0"/>
        <w:jc w:val="both"/>
      </w:pPr>
      <w:r>
        <w:t>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9514B5" w:rsidRDefault="005F12F9">
      <w:pPr>
        <w:pStyle w:val="25"/>
        <w:numPr>
          <w:ilvl w:val="0"/>
          <w:numId w:val="71"/>
        </w:numPr>
        <w:shd w:val="clear" w:color="auto" w:fill="auto"/>
        <w:tabs>
          <w:tab w:val="left" w:pos="1435"/>
          <w:tab w:val="right" w:pos="8944"/>
        </w:tabs>
        <w:spacing w:after="0" w:line="298" w:lineRule="exact"/>
        <w:ind w:firstLine="760"/>
        <w:jc w:val="both"/>
      </w:pPr>
      <w:r>
        <w:t>Й.</w:t>
      </w:r>
      <w:r>
        <w:tab/>
        <w:t>Гайдн. Симфония № 103 («С тремоло литавр»). I часть, IV часть.</w:t>
      </w:r>
    </w:p>
    <w:p w:rsidR="009514B5" w:rsidRDefault="005F12F9">
      <w:pPr>
        <w:pStyle w:val="25"/>
        <w:numPr>
          <w:ilvl w:val="0"/>
          <w:numId w:val="71"/>
        </w:numPr>
        <w:shd w:val="clear" w:color="auto" w:fill="auto"/>
        <w:tabs>
          <w:tab w:val="left" w:pos="1435"/>
          <w:tab w:val="right" w:pos="11074"/>
        </w:tabs>
        <w:spacing w:after="0" w:line="298" w:lineRule="exact"/>
        <w:ind w:firstLine="760"/>
        <w:jc w:val="both"/>
      </w:pPr>
      <w:r>
        <w:t>Г.</w:t>
      </w:r>
      <w:r>
        <w:tab/>
        <w:t>Гендель. Пассакалия из сюиты соль минор. Хор «Аллилуйя» (№ 44) из оратории</w:t>
      </w:r>
    </w:p>
    <w:p w:rsidR="009514B5" w:rsidRDefault="005F12F9">
      <w:pPr>
        <w:pStyle w:val="25"/>
        <w:shd w:val="clear" w:color="auto" w:fill="auto"/>
        <w:spacing w:after="0" w:line="298" w:lineRule="exact"/>
        <w:ind w:firstLine="0"/>
        <w:jc w:val="both"/>
      </w:pPr>
      <w:r>
        <w:t>«Мессия».</w:t>
      </w:r>
    </w:p>
    <w:p w:rsidR="009514B5" w:rsidRDefault="005F12F9">
      <w:pPr>
        <w:pStyle w:val="25"/>
        <w:numPr>
          <w:ilvl w:val="0"/>
          <w:numId w:val="71"/>
        </w:numPr>
        <w:shd w:val="clear" w:color="auto" w:fill="auto"/>
        <w:tabs>
          <w:tab w:val="left" w:pos="1435"/>
        </w:tabs>
        <w:spacing w:after="0" w:line="298" w:lineRule="exact"/>
        <w:ind w:firstLine="760"/>
        <w:jc w:val="both"/>
      </w:pPr>
      <w:r>
        <w:t xml:space="preserve">Дж. Гершвин. Опера «Порги и Бесс» (Колыбельная Клары из I д., Песня Порги из II д., Дуэт Порги и Бесс из II д., Песенка Спортинг Лайфа из II д.). Концерт для ф-но с оркестром (I </w:t>
      </w:r>
      <w:r>
        <w:rPr>
          <w:lang w:val="ba" w:eastAsia="ba" w:bidi="ba"/>
        </w:rPr>
        <w:t xml:space="preserve">часть). Рапсодия </w:t>
      </w:r>
      <w:r>
        <w:t xml:space="preserve">в блюзовых тонах. «Любимый мой» (сл. А. Гершвина, </w:t>
      </w:r>
      <w:r>
        <w:rPr>
          <w:lang w:val="ba" w:eastAsia="ba" w:bidi="ba"/>
        </w:rPr>
        <w:t xml:space="preserve">русский </w:t>
      </w:r>
      <w:r>
        <w:t>текст Т. Сикорской).</w:t>
      </w:r>
    </w:p>
    <w:p w:rsidR="009514B5" w:rsidRDefault="005F12F9">
      <w:pPr>
        <w:pStyle w:val="25"/>
        <w:numPr>
          <w:ilvl w:val="0"/>
          <w:numId w:val="71"/>
        </w:numPr>
        <w:shd w:val="clear" w:color="auto" w:fill="auto"/>
        <w:tabs>
          <w:tab w:val="left" w:pos="1435"/>
        </w:tabs>
        <w:spacing w:after="0" w:line="298" w:lineRule="exact"/>
        <w:ind w:firstLine="760"/>
        <w:jc w:val="both"/>
      </w:pPr>
      <w: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w:t>
      </w:r>
      <w:r>
        <w:softHyphen/>
        <w:t>фантазия». Романс «Я помню чудное мгновенье» (ст. А. Пушкина). «Патриотическая песня» (сл. А. Машистова). Романс «Жаворонок» (ст. Н. Кукольника).</w:t>
      </w:r>
    </w:p>
    <w:p w:rsidR="009514B5" w:rsidRDefault="005F12F9">
      <w:pPr>
        <w:pStyle w:val="25"/>
        <w:numPr>
          <w:ilvl w:val="0"/>
          <w:numId w:val="71"/>
        </w:numPr>
        <w:shd w:val="clear" w:color="auto" w:fill="auto"/>
        <w:tabs>
          <w:tab w:val="left" w:pos="1435"/>
        </w:tabs>
        <w:spacing w:after="0" w:line="298" w:lineRule="exact"/>
        <w:ind w:firstLine="760"/>
        <w:jc w:val="both"/>
      </w:pPr>
      <w:r>
        <w:t>М. Глинка-М. Балакирев. «Жаворонок» (фортепианная пьеса).</w:t>
      </w:r>
    </w:p>
    <w:p w:rsidR="009514B5" w:rsidRDefault="005F12F9">
      <w:pPr>
        <w:pStyle w:val="25"/>
        <w:numPr>
          <w:ilvl w:val="0"/>
          <w:numId w:val="71"/>
        </w:numPr>
        <w:shd w:val="clear" w:color="auto" w:fill="auto"/>
        <w:tabs>
          <w:tab w:val="left" w:pos="1435"/>
        </w:tabs>
        <w:spacing w:after="0" w:line="298" w:lineRule="exact"/>
        <w:ind w:firstLine="760"/>
        <w:jc w:val="both"/>
      </w:pPr>
      <w:r>
        <w:t>К. Глюк. Опера «Орфей и Эвридика» (хор «Струн золотых напев», Мелодия, Хор фурий).</w:t>
      </w:r>
    </w:p>
    <w:p w:rsidR="009514B5" w:rsidRDefault="005F12F9">
      <w:pPr>
        <w:pStyle w:val="25"/>
        <w:numPr>
          <w:ilvl w:val="0"/>
          <w:numId w:val="71"/>
        </w:numPr>
        <w:shd w:val="clear" w:color="auto" w:fill="auto"/>
        <w:tabs>
          <w:tab w:val="left" w:pos="1435"/>
        </w:tabs>
        <w:spacing w:after="0" w:line="298" w:lineRule="exact"/>
        <w:ind w:firstLine="760"/>
        <w:jc w:val="both"/>
      </w:pPr>
      <w:r>
        <w:t xml:space="preserve">Э. Григ. Музыка к драме Г. Ибсена «Пер Гюнт» (Песня Сольвейг, «Смерть Озе»). Соната для виолончели и фортепиано» </w:t>
      </w:r>
      <w:r>
        <w:rPr>
          <w:lang w:val="en-US" w:eastAsia="en-US" w:bidi="en-US"/>
        </w:rPr>
        <w:t xml:space="preserve">(I </w:t>
      </w:r>
      <w:r>
        <w:rPr>
          <w:lang w:val="ba" w:eastAsia="ba" w:bidi="ba"/>
        </w:rPr>
        <w:t>часть).</w:t>
      </w:r>
    </w:p>
    <w:p w:rsidR="009514B5" w:rsidRDefault="005F12F9">
      <w:pPr>
        <w:pStyle w:val="25"/>
        <w:numPr>
          <w:ilvl w:val="0"/>
          <w:numId w:val="71"/>
        </w:numPr>
        <w:shd w:val="clear" w:color="auto" w:fill="auto"/>
        <w:tabs>
          <w:tab w:val="left" w:pos="1435"/>
        </w:tabs>
        <w:spacing w:after="0" w:line="298" w:lineRule="exact"/>
        <w:ind w:firstLine="760"/>
        <w:jc w:val="both"/>
      </w:pPr>
      <w:r>
        <w:t xml:space="preserve">К. Дебюсси. </w:t>
      </w:r>
      <w:r>
        <w:rPr>
          <w:lang w:val="ba" w:eastAsia="ba" w:bidi="ba"/>
        </w:rPr>
        <w:t xml:space="preserve">Ноктюрн </w:t>
      </w:r>
      <w:r>
        <w:t>«Празднества». «Бергамасская сюита» («Лунный свет»). Фортепианная сюита «Детский уголок» («Кукольный кэк-уок»).</w:t>
      </w:r>
    </w:p>
    <w:p w:rsidR="009514B5" w:rsidRDefault="005F12F9">
      <w:pPr>
        <w:pStyle w:val="25"/>
        <w:numPr>
          <w:ilvl w:val="0"/>
          <w:numId w:val="71"/>
        </w:numPr>
        <w:shd w:val="clear" w:color="auto" w:fill="auto"/>
        <w:tabs>
          <w:tab w:val="left" w:pos="1435"/>
        </w:tabs>
        <w:spacing w:after="0" w:line="298" w:lineRule="exact"/>
        <w:ind w:firstLine="760"/>
        <w:jc w:val="both"/>
      </w:pPr>
      <w:r>
        <w:t>Б. Дварионас. «Деревянная лошадка».</w:t>
      </w:r>
    </w:p>
    <w:p w:rsidR="009514B5" w:rsidRDefault="005F12F9">
      <w:pPr>
        <w:pStyle w:val="25"/>
        <w:numPr>
          <w:ilvl w:val="0"/>
          <w:numId w:val="71"/>
        </w:numPr>
        <w:shd w:val="clear" w:color="auto" w:fill="auto"/>
        <w:tabs>
          <w:tab w:val="left" w:pos="1435"/>
        </w:tabs>
        <w:spacing w:after="0" w:line="298" w:lineRule="exact"/>
        <w:ind w:firstLine="760"/>
        <w:jc w:val="both"/>
      </w:pPr>
      <w:r>
        <w:t xml:space="preserve">И. Дунаевский. Марш из к/ф «Веселые ребята» (сл. В. Лебедева-Кумача). Оперетта «Белая акация» </w:t>
      </w:r>
      <w:r>
        <w:rPr>
          <w:lang w:val="ba" w:eastAsia="ba" w:bidi="ba"/>
        </w:rPr>
        <w:t xml:space="preserve">(Вальс, </w:t>
      </w:r>
      <w:r>
        <w:t>Песня об Одессе, Выход Ларисы и семи кавалеров).</w:t>
      </w:r>
    </w:p>
    <w:p w:rsidR="009514B5" w:rsidRDefault="005F12F9">
      <w:pPr>
        <w:pStyle w:val="25"/>
        <w:numPr>
          <w:ilvl w:val="0"/>
          <w:numId w:val="71"/>
        </w:numPr>
        <w:shd w:val="clear" w:color="auto" w:fill="auto"/>
        <w:tabs>
          <w:tab w:val="left" w:pos="1435"/>
        </w:tabs>
        <w:spacing w:after="0" w:line="298" w:lineRule="exact"/>
        <w:ind w:firstLine="760"/>
        <w:jc w:val="both"/>
      </w:pPr>
      <w:r>
        <w:t>А. Журбин. Рок-опера «Орфей и Эвридика» (фрагменты по выбору учителя).</w:t>
      </w:r>
    </w:p>
    <w:p w:rsidR="009514B5" w:rsidRDefault="005F12F9">
      <w:pPr>
        <w:pStyle w:val="25"/>
        <w:numPr>
          <w:ilvl w:val="0"/>
          <w:numId w:val="71"/>
        </w:numPr>
        <w:shd w:val="clear" w:color="auto" w:fill="auto"/>
        <w:tabs>
          <w:tab w:val="left" w:pos="1435"/>
        </w:tabs>
        <w:spacing w:after="0" w:line="298" w:lineRule="exact"/>
        <w:ind w:firstLine="760"/>
        <w:jc w:val="both"/>
      </w:pPr>
      <w:r>
        <w:t xml:space="preserve">Д. Кабалевский. Опера «Кола Брюньон» (Увертюра, Монолог Кола). Концерт № 3 для ф-но с оркестром </w:t>
      </w:r>
      <w:r>
        <w:rPr>
          <w:lang w:val="ba" w:eastAsia="ba" w:bidi="ba"/>
        </w:rPr>
        <w:t xml:space="preserve">(Финал). </w:t>
      </w:r>
      <w:r>
        <w:t>«Реквием» на стихи Р. Рождественского («Наши дети», «Помните!»). «Школьные годы».</w:t>
      </w:r>
    </w:p>
    <w:p w:rsidR="009514B5" w:rsidRDefault="005F12F9">
      <w:pPr>
        <w:pStyle w:val="25"/>
        <w:numPr>
          <w:ilvl w:val="0"/>
          <w:numId w:val="71"/>
        </w:numPr>
        <w:shd w:val="clear" w:color="auto" w:fill="auto"/>
        <w:tabs>
          <w:tab w:val="left" w:pos="1435"/>
        </w:tabs>
        <w:spacing w:after="0" w:line="298" w:lineRule="exact"/>
        <w:ind w:firstLine="760"/>
        <w:jc w:val="both"/>
      </w:pPr>
      <w:r>
        <w:t xml:space="preserve">Д. Каччини. </w:t>
      </w:r>
      <w:r>
        <w:rPr>
          <w:lang w:val="en-US" w:eastAsia="en-US" w:bidi="en-US"/>
        </w:rPr>
        <w:t>«Ave Maria».</w:t>
      </w:r>
    </w:p>
    <w:p w:rsidR="009514B5" w:rsidRDefault="005F12F9">
      <w:pPr>
        <w:pStyle w:val="25"/>
        <w:numPr>
          <w:ilvl w:val="0"/>
          <w:numId w:val="71"/>
        </w:numPr>
        <w:shd w:val="clear" w:color="auto" w:fill="auto"/>
        <w:tabs>
          <w:tab w:val="left" w:pos="1435"/>
        </w:tabs>
        <w:spacing w:after="0" w:line="298" w:lineRule="exact"/>
        <w:ind w:firstLine="760"/>
        <w:jc w:val="both"/>
      </w:pPr>
      <w:r>
        <w:t>Ф. Лист. Венгерская рапсодия № 2. Этюд Паганини (№ 6).</w:t>
      </w:r>
    </w:p>
    <w:p w:rsidR="009514B5" w:rsidRDefault="005F12F9">
      <w:pPr>
        <w:pStyle w:val="25"/>
        <w:numPr>
          <w:ilvl w:val="0"/>
          <w:numId w:val="71"/>
        </w:numPr>
        <w:shd w:val="clear" w:color="auto" w:fill="auto"/>
        <w:tabs>
          <w:tab w:val="left" w:pos="1435"/>
        </w:tabs>
        <w:spacing w:after="0" w:line="298" w:lineRule="exact"/>
        <w:ind w:firstLine="760"/>
        <w:jc w:val="both"/>
      </w:pPr>
      <w:r>
        <w:t>И. Лученок. «Хатынь» (ст. Г. Петренко).</w:t>
      </w:r>
    </w:p>
    <w:p w:rsidR="009514B5" w:rsidRDefault="005F12F9">
      <w:pPr>
        <w:pStyle w:val="25"/>
        <w:numPr>
          <w:ilvl w:val="0"/>
          <w:numId w:val="71"/>
        </w:numPr>
        <w:shd w:val="clear" w:color="auto" w:fill="auto"/>
        <w:tabs>
          <w:tab w:val="left" w:pos="1435"/>
        </w:tabs>
        <w:spacing w:after="0" w:line="298" w:lineRule="exact"/>
        <w:ind w:firstLine="760"/>
        <w:jc w:val="both"/>
      </w:pPr>
      <w:r>
        <w:t>А. Лядов. Кикимора (народное сказание для оркестра).</w:t>
      </w:r>
    </w:p>
    <w:p w:rsidR="009514B5" w:rsidRDefault="005F12F9">
      <w:pPr>
        <w:pStyle w:val="25"/>
        <w:numPr>
          <w:ilvl w:val="0"/>
          <w:numId w:val="71"/>
        </w:numPr>
        <w:shd w:val="clear" w:color="auto" w:fill="auto"/>
        <w:tabs>
          <w:tab w:val="left" w:pos="1429"/>
        </w:tabs>
        <w:spacing w:after="0" w:line="298" w:lineRule="exact"/>
        <w:ind w:firstLine="740"/>
        <w:jc w:val="both"/>
      </w:pPr>
      <w:r>
        <w:rPr>
          <w:lang w:val="ba" w:eastAsia="ba" w:bidi="ba"/>
        </w:rPr>
        <w:t xml:space="preserve">Ф. </w:t>
      </w:r>
      <w:r>
        <w:t>Лэй. «История любви».</w:t>
      </w:r>
    </w:p>
    <w:p w:rsidR="009514B5" w:rsidRDefault="005F12F9">
      <w:pPr>
        <w:pStyle w:val="25"/>
        <w:numPr>
          <w:ilvl w:val="0"/>
          <w:numId w:val="71"/>
        </w:numPr>
        <w:shd w:val="clear" w:color="auto" w:fill="auto"/>
        <w:tabs>
          <w:tab w:val="left" w:pos="1429"/>
        </w:tabs>
        <w:spacing w:after="0" w:line="298" w:lineRule="exact"/>
        <w:ind w:firstLine="740"/>
        <w:jc w:val="both"/>
      </w:pPr>
      <w:r>
        <w:t>Мадригалы эпохи Возрождения.</w:t>
      </w:r>
    </w:p>
    <w:p w:rsidR="009514B5" w:rsidRDefault="005F12F9">
      <w:pPr>
        <w:pStyle w:val="25"/>
        <w:numPr>
          <w:ilvl w:val="0"/>
          <w:numId w:val="71"/>
        </w:numPr>
        <w:shd w:val="clear" w:color="auto" w:fill="auto"/>
        <w:tabs>
          <w:tab w:val="left" w:pos="1429"/>
        </w:tabs>
        <w:spacing w:after="0" w:line="298" w:lineRule="exact"/>
        <w:ind w:firstLine="740"/>
        <w:jc w:val="both"/>
      </w:pPr>
      <w:r>
        <w:t>Р. де Лиль. «Марсельеза».</w:t>
      </w:r>
    </w:p>
    <w:p w:rsidR="009514B5" w:rsidRDefault="005F12F9">
      <w:pPr>
        <w:pStyle w:val="25"/>
        <w:numPr>
          <w:ilvl w:val="0"/>
          <w:numId w:val="71"/>
        </w:numPr>
        <w:shd w:val="clear" w:color="auto" w:fill="auto"/>
        <w:tabs>
          <w:tab w:val="left" w:pos="1429"/>
        </w:tabs>
        <w:spacing w:after="0" w:line="298" w:lineRule="exact"/>
        <w:ind w:firstLine="740"/>
        <w:jc w:val="both"/>
      </w:pPr>
      <w:r>
        <w:t>М. Матвеев. «Матушка, матушка, что во поле пыльно».</w:t>
      </w:r>
    </w:p>
    <w:p w:rsidR="009514B5" w:rsidRDefault="005F12F9">
      <w:pPr>
        <w:pStyle w:val="25"/>
        <w:numPr>
          <w:ilvl w:val="0"/>
          <w:numId w:val="71"/>
        </w:numPr>
        <w:shd w:val="clear" w:color="auto" w:fill="auto"/>
        <w:tabs>
          <w:tab w:val="left" w:pos="1429"/>
        </w:tabs>
        <w:spacing w:after="0" w:line="298" w:lineRule="exact"/>
        <w:ind w:firstLine="740"/>
        <w:jc w:val="both"/>
      </w:pPr>
      <w:r>
        <w:t>Д. Мийо. «Бразилейра».</w:t>
      </w:r>
    </w:p>
    <w:p w:rsidR="009514B5" w:rsidRDefault="005F12F9">
      <w:pPr>
        <w:pStyle w:val="25"/>
        <w:numPr>
          <w:ilvl w:val="0"/>
          <w:numId w:val="71"/>
        </w:numPr>
        <w:shd w:val="clear" w:color="auto" w:fill="auto"/>
        <w:tabs>
          <w:tab w:val="left" w:pos="1429"/>
        </w:tabs>
        <w:spacing w:after="0" w:line="298" w:lineRule="exact"/>
        <w:ind w:firstLine="740"/>
        <w:jc w:val="both"/>
      </w:pPr>
      <w:r>
        <w:t xml:space="preserve">В. Моцарт. Фантазия для фортепиано до минор. Фантазия для фортепиано ре минор. Соната до мажор (эксп. I ч.). «Маленькая ночная серенада» (Рондо). Симфония № 40. Симфония № 41 (фрагмент II ч.). Реквием </w:t>
      </w:r>
      <w:r w:rsidRPr="00626478">
        <w:rPr>
          <w:lang w:eastAsia="en-US" w:bidi="en-US"/>
        </w:rPr>
        <w:t>(«</w:t>
      </w:r>
      <w:r>
        <w:rPr>
          <w:lang w:val="en-US" w:eastAsia="en-US" w:bidi="en-US"/>
        </w:rPr>
        <w:t>Dies</w:t>
      </w:r>
      <w:r w:rsidRPr="00626478">
        <w:rPr>
          <w:lang w:eastAsia="en-US" w:bidi="en-US"/>
        </w:rPr>
        <w:t xml:space="preserve"> </w:t>
      </w:r>
      <w:r>
        <w:rPr>
          <w:lang w:val="en-US" w:eastAsia="en-US" w:bidi="en-US"/>
        </w:rPr>
        <w:t>ire</w:t>
      </w:r>
      <w:r w:rsidRPr="00626478">
        <w:rPr>
          <w:lang w:eastAsia="en-US" w:bidi="en-US"/>
        </w:rPr>
        <w:t>», «</w:t>
      </w:r>
      <w:r>
        <w:rPr>
          <w:lang w:val="en-US" w:eastAsia="en-US" w:bidi="en-US"/>
        </w:rPr>
        <w:t>Lacrimoza</w:t>
      </w:r>
      <w:r w:rsidRPr="00626478">
        <w:rPr>
          <w:lang w:eastAsia="en-US" w:bidi="en-US"/>
        </w:rPr>
        <w:t xml:space="preserve">»). </w:t>
      </w:r>
      <w:r>
        <w:t xml:space="preserve">Соната № 11 </w:t>
      </w:r>
      <w:r w:rsidRPr="00626478">
        <w:rPr>
          <w:lang w:eastAsia="en-US" w:bidi="en-US"/>
        </w:rPr>
        <w:t>(</w:t>
      </w:r>
      <w:r>
        <w:rPr>
          <w:lang w:val="en-US" w:eastAsia="en-US" w:bidi="en-US"/>
        </w:rPr>
        <w:t>I</w:t>
      </w:r>
      <w:r w:rsidRPr="00626478">
        <w:rPr>
          <w:lang w:eastAsia="en-US" w:bidi="en-US"/>
        </w:rPr>
        <w:t xml:space="preserve">, </w:t>
      </w:r>
      <w:r>
        <w:t xml:space="preserve">II, III </w:t>
      </w:r>
      <w:r>
        <w:rPr>
          <w:lang w:val="ba" w:eastAsia="ba" w:bidi="ba"/>
        </w:rPr>
        <w:t xml:space="preserve">ч.). Фрагменты </w:t>
      </w:r>
      <w:r>
        <w:t xml:space="preserve">из оперы «Волшебная флейта». Мотет </w:t>
      </w:r>
      <w:r>
        <w:rPr>
          <w:lang w:val="en-US" w:eastAsia="en-US" w:bidi="en-US"/>
        </w:rPr>
        <w:t>«Ave, verum corpus».</w:t>
      </w:r>
    </w:p>
    <w:p w:rsidR="009514B5" w:rsidRDefault="005F12F9">
      <w:pPr>
        <w:pStyle w:val="25"/>
        <w:numPr>
          <w:ilvl w:val="0"/>
          <w:numId w:val="71"/>
        </w:numPr>
        <w:shd w:val="clear" w:color="auto" w:fill="auto"/>
        <w:tabs>
          <w:tab w:val="left" w:pos="1429"/>
        </w:tabs>
        <w:spacing w:after="0" w:line="298" w:lineRule="exact"/>
        <w:ind w:firstLine="740"/>
        <w:jc w:val="both"/>
      </w:pPr>
      <w:r>
        <w:t xml:space="preserve">М. Мусоргский. </w:t>
      </w:r>
      <w:r>
        <w:rPr>
          <w:lang w:val="ba" w:eastAsia="ba" w:bidi="ba"/>
        </w:rPr>
        <w:t xml:space="preserve">Опера </w:t>
      </w:r>
      <w:r>
        <w:t>«Борис Годунов» (Вступление, Песня Варлаама, Сцена смерти Бориса, сцена под Кромами). Опера «Хованщина» (Вступление, Пляска персидок).</w:t>
      </w:r>
    </w:p>
    <w:p w:rsidR="009514B5" w:rsidRDefault="005F12F9">
      <w:pPr>
        <w:pStyle w:val="25"/>
        <w:numPr>
          <w:ilvl w:val="0"/>
          <w:numId w:val="71"/>
        </w:numPr>
        <w:shd w:val="clear" w:color="auto" w:fill="auto"/>
        <w:tabs>
          <w:tab w:val="left" w:pos="1429"/>
        </w:tabs>
        <w:spacing w:after="0" w:line="298" w:lineRule="exact"/>
        <w:ind w:firstLine="740"/>
        <w:jc w:val="both"/>
      </w:pPr>
      <w:r>
        <w:lastRenderedPageBreak/>
        <w:t>Народные музыкальные произведения России, народов РФ и стран мира по выбору образовательной организации.</w:t>
      </w:r>
    </w:p>
    <w:p w:rsidR="009514B5" w:rsidRDefault="005F12F9">
      <w:pPr>
        <w:pStyle w:val="25"/>
        <w:numPr>
          <w:ilvl w:val="0"/>
          <w:numId w:val="71"/>
        </w:numPr>
        <w:shd w:val="clear" w:color="auto" w:fill="auto"/>
        <w:tabs>
          <w:tab w:val="left" w:pos="1429"/>
        </w:tabs>
        <w:spacing w:after="0" w:line="298" w:lineRule="exact"/>
        <w:ind w:firstLine="740"/>
        <w:jc w:val="both"/>
      </w:pPr>
      <w:r>
        <w:t>Негритянский спиричуэл.</w:t>
      </w:r>
    </w:p>
    <w:p w:rsidR="009514B5" w:rsidRDefault="005F12F9">
      <w:pPr>
        <w:pStyle w:val="25"/>
        <w:numPr>
          <w:ilvl w:val="0"/>
          <w:numId w:val="71"/>
        </w:numPr>
        <w:shd w:val="clear" w:color="auto" w:fill="auto"/>
        <w:tabs>
          <w:tab w:val="left" w:pos="1429"/>
        </w:tabs>
        <w:spacing w:after="0" w:line="298" w:lineRule="exact"/>
        <w:ind w:firstLine="740"/>
        <w:jc w:val="both"/>
      </w:pPr>
      <w:r>
        <w:t>М. Огинский. Полонез ре минор («Прощание с Родиной»).</w:t>
      </w:r>
    </w:p>
    <w:p w:rsidR="009514B5" w:rsidRDefault="005F12F9">
      <w:pPr>
        <w:pStyle w:val="25"/>
        <w:numPr>
          <w:ilvl w:val="0"/>
          <w:numId w:val="71"/>
        </w:numPr>
        <w:shd w:val="clear" w:color="auto" w:fill="auto"/>
        <w:tabs>
          <w:tab w:val="left" w:pos="1429"/>
        </w:tabs>
        <w:spacing w:after="0" w:line="298" w:lineRule="exact"/>
        <w:ind w:firstLine="740"/>
        <w:jc w:val="both"/>
      </w:pPr>
      <w: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9514B5" w:rsidRDefault="005F12F9">
      <w:pPr>
        <w:pStyle w:val="25"/>
        <w:numPr>
          <w:ilvl w:val="0"/>
          <w:numId w:val="71"/>
        </w:numPr>
        <w:shd w:val="clear" w:color="auto" w:fill="auto"/>
        <w:tabs>
          <w:tab w:val="left" w:pos="1429"/>
        </w:tabs>
        <w:spacing w:after="0" w:line="298" w:lineRule="exact"/>
        <w:ind w:firstLine="740"/>
        <w:jc w:val="both"/>
      </w:pPr>
      <w:r>
        <w:t xml:space="preserve">С. Прокофьев. Опера «Война и мир» (Ария Кутузова, Вальс). Соната № 2 (I ч.). Симфония № 1 («Классическая». I </w:t>
      </w:r>
      <w:r>
        <w:rPr>
          <w:lang w:val="ba" w:eastAsia="ba" w:bidi="ba"/>
        </w:rPr>
        <w:t xml:space="preserve">ч., </w:t>
      </w:r>
      <w:r>
        <w:t xml:space="preserve">II </w:t>
      </w:r>
      <w:r>
        <w:rPr>
          <w:lang w:val="ba" w:eastAsia="ba" w:bidi="ba"/>
        </w:rPr>
        <w:t xml:space="preserve">ч., </w:t>
      </w:r>
      <w:r>
        <w:t>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9514B5" w:rsidRDefault="005F12F9">
      <w:pPr>
        <w:pStyle w:val="25"/>
        <w:numPr>
          <w:ilvl w:val="0"/>
          <w:numId w:val="71"/>
        </w:numPr>
        <w:shd w:val="clear" w:color="auto" w:fill="auto"/>
        <w:tabs>
          <w:tab w:val="left" w:pos="1429"/>
        </w:tabs>
        <w:spacing w:after="0" w:line="298" w:lineRule="exact"/>
        <w:ind w:firstLine="740"/>
        <w:jc w:val="both"/>
      </w:pPr>
      <w:r>
        <w:t>М. Равель. «Болеро».</w:t>
      </w:r>
    </w:p>
    <w:p w:rsidR="009514B5" w:rsidRDefault="005F12F9">
      <w:pPr>
        <w:pStyle w:val="25"/>
        <w:numPr>
          <w:ilvl w:val="0"/>
          <w:numId w:val="71"/>
        </w:numPr>
        <w:shd w:val="clear" w:color="auto" w:fill="auto"/>
        <w:tabs>
          <w:tab w:val="left" w:pos="1429"/>
        </w:tabs>
        <w:spacing w:after="0" w:line="298" w:lineRule="exact"/>
        <w:ind w:firstLine="740"/>
        <w:jc w:val="both"/>
      </w:pPr>
      <w:r>
        <w:t xml:space="preserve">С. Рахманинов. Концерт № 2 для ф-но с оркестром (I часть). Концерт № 3 для ф-но с оркестром (I часть). «Вокализ». Романс «Весенние воды» (сл. Ф. Тютчева). Романс «Островок» (сл. К. Бальмонта, из Шелли). </w:t>
      </w:r>
      <w:r>
        <w:rPr>
          <w:lang w:val="ba" w:eastAsia="ba" w:bidi="ba"/>
        </w:rPr>
        <w:t xml:space="preserve">Романс «Сирень» </w:t>
      </w:r>
      <w:r>
        <w:t xml:space="preserve">(сл. Е. Бекетовой). Прелюдии (до диез минор, соль минор, соль диез </w:t>
      </w:r>
      <w:r>
        <w:rPr>
          <w:lang w:val="ba" w:eastAsia="ba" w:bidi="ba"/>
        </w:rPr>
        <w:t xml:space="preserve">минор). </w:t>
      </w:r>
      <w:r>
        <w:t>Сюита для двух фортепиано № 1 (фрагменты по выбору учителя). «Всенощное бдение» (фрагменты по выбору учителя).</w:t>
      </w:r>
    </w:p>
    <w:p w:rsidR="009514B5" w:rsidRDefault="005F12F9">
      <w:pPr>
        <w:pStyle w:val="25"/>
        <w:numPr>
          <w:ilvl w:val="0"/>
          <w:numId w:val="71"/>
        </w:numPr>
        <w:shd w:val="clear" w:color="auto" w:fill="auto"/>
        <w:tabs>
          <w:tab w:val="left" w:pos="1429"/>
        </w:tabs>
        <w:spacing w:after="0" w:line="298" w:lineRule="exact"/>
        <w:ind w:firstLine="740"/>
        <w:jc w:val="both"/>
      </w:pPr>
      <w: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(III д.), Сцена таяния Снегурочки «Люблю и таю» (IV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w:t>
      </w:r>
      <w:r w:rsidRPr="00626478">
        <w:rPr>
          <w:lang w:eastAsia="en-US" w:bidi="en-US"/>
        </w:rPr>
        <w:t>(</w:t>
      </w:r>
      <w:r>
        <w:rPr>
          <w:lang w:val="en-US" w:eastAsia="en-US" w:bidi="en-US"/>
        </w:rPr>
        <w:t>I</w:t>
      </w:r>
      <w:r w:rsidRPr="00626478">
        <w:rPr>
          <w:lang w:eastAsia="en-US" w:bidi="en-US"/>
        </w:rPr>
        <w:t xml:space="preserve"> </w:t>
      </w:r>
      <w:r>
        <w:rPr>
          <w:lang w:val="ba" w:eastAsia="ba" w:bidi="ba"/>
        </w:rPr>
        <w:t xml:space="preserve">часть). </w:t>
      </w:r>
      <w:r>
        <w:t>Романс «Горные вершины» (ст. М. Лермонтова).</w:t>
      </w:r>
    </w:p>
    <w:p w:rsidR="009514B5" w:rsidRDefault="005F12F9">
      <w:pPr>
        <w:pStyle w:val="25"/>
        <w:numPr>
          <w:ilvl w:val="0"/>
          <w:numId w:val="71"/>
        </w:numPr>
        <w:shd w:val="clear" w:color="auto" w:fill="auto"/>
        <w:tabs>
          <w:tab w:val="left" w:pos="1429"/>
        </w:tabs>
        <w:spacing w:after="0" w:line="298" w:lineRule="exact"/>
        <w:ind w:firstLine="740"/>
        <w:jc w:val="both"/>
      </w:pPr>
      <w:r>
        <w:t>А. Рубинштейн. Романс «Горные вершины» (ст. М. Лермонтова) (фрагмены по выбору учителя0</w:t>
      </w:r>
    </w:p>
    <w:p w:rsidR="009514B5" w:rsidRDefault="005F12F9">
      <w:pPr>
        <w:pStyle w:val="25"/>
        <w:numPr>
          <w:ilvl w:val="0"/>
          <w:numId w:val="71"/>
        </w:numPr>
        <w:shd w:val="clear" w:color="auto" w:fill="auto"/>
        <w:tabs>
          <w:tab w:val="left" w:pos="1429"/>
        </w:tabs>
        <w:spacing w:after="0" w:line="298" w:lineRule="exact"/>
        <w:ind w:firstLine="740"/>
        <w:jc w:val="both"/>
      </w:pPr>
      <w:r>
        <w:t>Ян Сибелиус. Музыка к пьесе А. Ярнефельта «Куолема» («Грустный вальс»).</w:t>
      </w:r>
    </w:p>
    <w:p w:rsidR="009514B5" w:rsidRDefault="005F12F9">
      <w:pPr>
        <w:pStyle w:val="25"/>
        <w:numPr>
          <w:ilvl w:val="0"/>
          <w:numId w:val="71"/>
        </w:numPr>
        <w:shd w:val="clear" w:color="auto" w:fill="auto"/>
        <w:tabs>
          <w:tab w:val="left" w:pos="1429"/>
        </w:tabs>
        <w:spacing w:after="0" w:line="298" w:lineRule="exact"/>
        <w:ind w:firstLine="740"/>
        <w:jc w:val="both"/>
      </w:pPr>
      <w:r>
        <w:t xml:space="preserve">Г. Свиридов. Кантата «Памяти С. Есенина» (II ч. «Поет зима, аукает»). Сюита «Время, вперед!» (VI ч.). «Музыкальные иллюстрации к повести А. Пушкина «Метель» («Тройка», «Вальс», «Весна и осень», </w:t>
      </w:r>
      <w:r>
        <w:rPr>
          <w:lang w:val="ba" w:eastAsia="ba" w:bidi="ba"/>
        </w:rPr>
        <w:t xml:space="preserve">«Романс», </w:t>
      </w:r>
      <w:r>
        <w:t>«Пастораль», «Военный марш», «Венчание»). Музыка к драме А. Толстого «Царь Федор Иоанович» («Любовь святая»).</w:t>
      </w:r>
    </w:p>
    <w:p w:rsidR="009514B5" w:rsidRDefault="005F12F9">
      <w:pPr>
        <w:pStyle w:val="25"/>
        <w:numPr>
          <w:ilvl w:val="0"/>
          <w:numId w:val="71"/>
        </w:numPr>
        <w:shd w:val="clear" w:color="auto" w:fill="auto"/>
        <w:tabs>
          <w:tab w:val="left" w:pos="1429"/>
        </w:tabs>
        <w:spacing w:after="0" w:line="298" w:lineRule="exact"/>
        <w:ind w:firstLine="740"/>
        <w:jc w:val="both"/>
      </w:pPr>
      <w:r>
        <w:t>А. Скрябин. Этюд № 12 (ре диез минор). Прелюдия № 4 (ми бемоль минор).</w:t>
      </w:r>
    </w:p>
    <w:p w:rsidR="009514B5" w:rsidRDefault="005F12F9">
      <w:pPr>
        <w:pStyle w:val="25"/>
        <w:numPr>
          <w:ilvl w:val="0"/>
          <w:numId w:val="71"/>
        </w:numPr>
        <w:shd w:val="clear" w:color="auto" w:fill="auto"/>
        <w:tabs>
          <w:tab w:val="left" w:pos="1429"/>
        </w:tabs>
        <w:spacing w:after="0" w:line="298" w:lineRule="exact"/>
        <w:ind w:firstLine="740"/>
        <w:jc w:val="both"/>
      </w:pPr>
      <w:r>
        <w:t>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w:t>
      </w:r>
    </w:p>
    <w:p w:rsidR="009514B5" w:rsidRDefault="005F12F9">
      <w:pPr>
        <w:pStyle w:val="25"/>
        <w:numPr>
          <w:ilvl w:val="0"/>
          <w:numId w:val="71"/>
        </w:numPr>
        <w:shd w:val="clear" w:color="auto" w:fill="auto"/>
        <w:tabs>
          <w:tab w:val="left" w:pos="1429"/>
        </w:tabs>
        <w:spacing w:after="0" w:line="298" w:lineRule="exact"/>
        <w:ind w:firstLine="740"/>
        <w:jc w:val="both"/>
      </w:pPr>
      <w:r>
        <w:t>М. Теодоракис «На побережье тайном». «Я - фронт».</w:t>
      </w:r>
    </w:p>
    <w:p w:rsidR="009514B5" w:rsidRDefault="005F12F9">
      <w:pPr>
        <w:pStyle w:val="25"/>
        <w:numPr>
          <w:ilvl w:val="0"/>
          <w:numId w:val="71"/>
        </w:numPr>
        <w:shd w:val="clear" w:color="auto" w:fill="auto"/>
        <w:tabs>
          <w:tab w:val="left" w:pos="1432"/>
        </w:tabs>
        <w:spacing w:after="0" w:line="298" w:lineRule="exact"/>
        <w:ind w:firstLine="740"/>
        <w:jc w:val="both"/>
      </w:pPr>
      <w:r>
        <w:t>Э. Уэббер. Рок-опера «Иисус Христос - суперзвезда» (фрагменты по выбору учителя). Мюзикл «Кошки», либретто по Т. Элиоту (фрагменты по выбору учителя).</w:t>
      </w:r>
    </w:p>
    <w:p w:rsidR="009514B5" w:rsidRDefault="005F12F9">
      <w:pPr>
        <w:pStyle w:val="25"/>
        <w:numPr>
          <w:ilvl w:val="0"/>
          <w:numId w:val="71"/>
        </w:numPr>
        <w:shd w:val="clear" w:color="auto" w:fill="auto"/>
        <w:tabs>
          <w:tab w:val="left" w:pos="1432"/>
        </w:tabs>
        <w:spacing w:after="0" w:line="298" w:lineRule="exact"/>
        <w:ind w:firstLine="740"/>
        <w:jc w:val="both"/>
      </w:pPr>
      <w:r>
        <w:t>А. Хачатурян. Балет «Гаянэ» (Танец с саблями, Колыбельная). Концерт для скрипки с оркестром (I ч., II ч., III ч.). Музыка к драме М. Лермонтова «Маскарад» (Галоп, Вальс).</w:t>
      </w:r>
    </w:p>
    <w:p w:rsidR="009514B5" w:rsidRDefault="005F12F9">
      <w:pPr>
        <w:pStyle w:val="25"/>
        <w:numPr>
          <w:ilvl w:val="0"/>
          <w:numId w:val="71"/>
        </w:numPr>
        <w:shd w:val="clear" w:color="auto" w:fill="auto"/>
        <w:tabs>
          <w:tab w:val="left" w:pos="1432"/>
        </w:tabs>
        <w:spacing w:after="0" w:line="298" w:lineRule="exact"/>
        <w:ind w:firstLine="740"/>
        <w:jc w:val="both"/>
      </w:pPr>
      <w:r>
        <w:t>Т. Хренников. Сюита из балета «Любовью за любовь» (Увертюра. Общее адажио. Сцена заговора. Общий танец. Дуэт Беатриче и Бенедикта. Гимн любви).</w:t>
      </w:r>
    </w:p>
    <w:p w:rsidR="009514B5" w:rsidRDefault="005F12F9">
      <w:pPr>
        <w:pStyle w:val="25"/>
        <w:numPr>
          <w:ilvl w:val="0"/>
          <w:numId w:val="71"/>
        </w:numPr>
        <w:shd w:val="clear" w:color="auto" w:fill="auto"/>
        <w:tabs>
          <w:tab w:val="left" w:pos="1432"/>
        </w:tabs>
        <w:spacing w:after="0" w:line="298" w:lineRule="exact"/>
        <w:ind w:firstLine="740"/>
        <w:jc w:val="both"/>
      </w:pPr>
      <w:r>
        <w:t xml:space="preserve">П. Чайковский. Вступление к опере «Евгений Онегин». Симфония № 4 (III ч.). Симфония № 5 (I </w:t>
      </w:r>
      <w:r>
        <w:rPr>
          <w:lang w:val="ba" w:eastAsia="ba" w:bidi="ba"/>
        </w:rPr>
        <w:t xml:space="preserve">ч., </w:t>
      </w:r>
      <w:r>
        <w:t xml:space="preserve">III ч. Вальс, IV ч. Финал). Симфония № 6. Концерт № 1 для ф-но с оркестром (II </w:t>
      </w:r>
      <w:r>
        <w:rPr>
          <w:lang w:val="ba" w:eastAsia="ba" w:bidi="ba"/>
        </w:rPr>
        <w:t xml:space="preserve">ч., </w:t>
      </w:r>
      <w:r>
        <w:t xml:space="preserve">III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w:t>
      </w:r>
      <w:r>
        <w:lastRenderedPageBreak/>
        <w:t>8). «Я ли в поле да не травушка была» (ст. И. Сурикова). «Легенда» (сл. А. Плещеева). «Покаянная молитва о Руси».</w:t>
      </w:r>
    </w:p>
    <w:p w:rsidR="009514B5" w:rsidRDefault="005F12F9">
      <w:pPr>
        <w:pStyle w:val="25"/>
        <w:numPr>
          <w:ilvl w:val="0"/>
          <w:numId w:val="71"/>
        </w:numPr>
        <w:shd w:val="clear" w:color="auto" w:fill="auto"/>
        <w:tabs>
          <w:tab w:val="left" w:pos="1432"/>
        </w:tabs>
        <w:spacing w:after="0" w:line="298" w:lineRule="exact"/>
        <w:ind w:firstLine="740"/>
        <w:jc w:val="both"/>
      </w:pPr>
      <w: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9514B5" w:rsidRDefault="005F12F9">
      <w:pPr>
        <w:pStyle w:val="25"/>
        <w:numPr>
          <w:ilvl w:val="0"/>
          <w:numId w:val="71"/>
        </w:numPr>
        <w:shd w:val="clear" w:color="auto" w:fill="auto"/>
        <w:tabs>
          <w:tab w:val="left" w:pos="1432"/>
        </w:tabs>
        <w:spacing w:after="0" w:line="298" w:lineRule="exact"/>
        <w:ind w:firstLine="740"/>
        <w:jc w:val="both"/>
      </w:pPr>
      <w:r>
        <w:t xml:space="preserve">Ф. Шопен. Вальс № 6 (ре бемоль мажор). Вальс № 7 (до диез минор). Вальс № 10 (си минор). Мазурка № 1. Мазурка № 47. Мазурка № 48. Полонез (ля мажор). Ноктюрн фа минор. </w:t>
      </w:r>
      <w:r>
        <w:rPr>
          <w:lang w:val="ba" w:eastAsia="ba" w:bidi="ba"/>
        </w:rPr>
        <w:t xml:space="preserve">Этюд </w:t>
      </w:r>
      <w:r>
        <w:t xml:space="preserve">№ 12 (до </w:t>
      </w:r>
      <w:r>
        <w:rPr>
          <w:lang w:val="ba" w:eastAsia="ba" w:bidi="ba"/>
        </w:rPr>
        <w:t xml:space="preserve">минор). </w:t>
      </w:r>
      <w:r>
        <w:t xml:space="preserve">Полонез (ля </w:t>
      </w:r>
      <w:r>
        <w:rPr>
          <w:lang w:val="ba" w:eastAsia="ba" w:bidi="ba"/>
        </w:rPr>
        <w:t>мажор).</w:t>
      </w:r>
    </w:p>
    <w:p w:rsidR="009514B5" w:rsidRDefault="005F12F9">
      <w:pPr>
        <w:pStyle w:val="25"/>
        <w:numPr>
          <w:ilvl w:val="0"/>
          <w:numId w:val="71"/>
        </w:numPr>
        <w:shd w:val="clear" w:color="auto" w:fill="auto"/>
        <w:tabs>
          <w:tab w:val="left" w:pos="1432"/>
        </w:tabs>
        <w:spacing w:after="0" w:line="298" w:lineRule="exact"/>
        <w:ind w:firstLine="740"/>
        <w:jc w:val="both"/>
      </w:pPr>
      <w:r>
        <w:t>Д. Шостакович. Симфония № 7 «Ленинградская». «Праздничная увертюра».</w:t>
      </w:r>
    </w:p>
    <w:p w:rsidR="009514B5" w:rsidRDefault="005F12F9">
      <w:pPr>
        <w:pStyle w:val="25"/>
        <w:numPr>
          <w:ilvl w:val="0"/>
          <w:numId w:val="71"/>
        </w:numPr>
        <w:shd w:val="clear" w:color="auto" w:fill="auto"/>
        <w:tabs>
          <w:tab w:val="left" w:pos="1432"/>
        </w:tabs>
        <w:spacing w:after="0" w:line="298" w:lineRule="exact"/>
        <w:ind w:firstLine="740"/>
        <w:jc w:val="both"/>
      </w:pPr>
      <w:r>
        <w:t>И. Штраус. «Полька-пиццикато». Вальс из оперетты «Летучая мышь».</w:t>
      </w:r>
    </w:p>
    <w:p w:rsidR="009514B5" w:rsidRDefault="005F12F9">
      <w:pPr>
        <w:pStyle w:val="25"/>
        <w:numPr>
          <w:ilvl w:val="0"/>
          <w:numId w:val="71"/>
        </w:numPr>
        <w:shd w:val="clear" w:color="auto" w:fill="auto"/>
        <w:tabs>
          <w:tab w:val="left" w:pos="1432"/>
        </w:tabs>
        <w:spacing w:after="0" w:line="298" w:lineRule="exact"/>
        <w:ind w:firstLine="740"/>
        <w:jc w:val="both"/>
      </w:pPr>
      <w:r>
        <w:t xml:space="preserve">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626478">
        <w:rPr>
          <w:lang w:eastAsia="en-US" w:bidi="en-US"/>
        </w:rPr>
        <w:t>«</w:t>
      </w:r>
      <w:r>
        <w:rPr>
          <w:lang w:val="en-US" w:eastAsia="en-US" w:bidi="en-US"/>
        </w:rPr>
        <w:t>Ave</w:t>
      </w:r>
      <w:r w:rsidRPr="00626478">
        <w:rPr>
          <w:lang w:eastAsia="en-US" w:bidi="en-US"/>
        </w:rPr>
        <w:t xml:space="preserve"> </w:t>
      </w:r>
      <w:r>
        <w:rPr>
          <w:lang w:val="en-US" w:eastAsia="en-US" w:bidi="en-US"/>
        </w:rPr>
        <w:t>Maria</w:t>
      </w:r>
      <w:r w:rsidRPr="00626478">
        <w:rPr>
          <w:lang w:eastAsia="en-US" w:bidi="en-US"/>
        </w:rPr>
        <w:t xml:space="preserve">» </w:t>
      </w:r>
      <w:r>
        <w:t>(сл. В. Скотта).</w:t>
      </w:r>
    </w:p>
    <w:p w:rsidR="009514B5" w:rsidRDefault="005F12F9">
      <w:pPr>
        <w:pStyle w:val="25"/>
        <w:numPr>
          <w:ilvl w:val="0"/>
          <w:numId w:val="71"/>
        </w:numPr>
        <w:shd w:val="clear" w:color="auto" w:fill="auto"/>
        <w:tabs>
          <w:tab w:val="left" w:pos="1432"/>
        </w:tabs>
        <w:spacing w:after="0" w:line="298" w:lineRule="exact"/>
        <w:ind w:firstLine="740"/>
        <w:jc w:val="both"/>
      </w:pPr>
      <w:r>
        <w:t>Р. Щедрин. Опера «Не только любовь». (Песня и частушки Варвары).</w:t>
      </w:r>
    </w:p>
    <w:p w:rsidR="009514B5" w:rsidRDefault="005F12F9">
      <w:pPr>
        <w:pStyle w:val="25"/>
        <w:numPr>
          <w:ilvl w:val="0"/>
          <w:numId w:val="71"/>
        </w:numPr>
        <w:shd w:val="clear" w:color="auto" w:fill="auto"/>
        <w:tabs>
          <w:tab w:val="left" w:pos="1432"/>
        </w:tabs>
        <w:spacing w:after="0" w:line="298" w:lineRule="exact"/>
        <w:ind w:firstLine="740"/>
        <w:jc w:val="both"/>
      </w:pPr>
      <w:r>
        <w:t>Д. Эллингтон. «Караван»</w:t>
      </w:r>
    </w:p>
    <w:p w:rsidR="009514B5" w:rsidRDefault="005F12F9">
      <w:pPr>
        <w:pStyle w:val="25"/>
        <w:numPr>
          <w:ilvl w:val="0"/>
          <w:numId w:val="71"/>
        </w:numPr>
        <w:shd w:val="clear" w:color="auto" w:fill="auto"/>
        <w:tabs>
          <w:tab w:val="left" w:pos="1432"/>
        </w:tabs>
        <w:spacing w:after="180" w:line="298" w:lineRule="exact"/>
        <w:ind w:firstLine="740"/>
        <w:jc w:val="both"/>
      </w:pPr>
      <w:bookmarkStart w:id="158" w:name="bookmark138"/>
      <w:r>
        <w:t>Эшпай. «Венгерские напевы».</w:t>
      </w:r>
      <w:bookmarkEnd w:id="158"/>
    </w:p>
    <w:p w:rsidR="009514B5" w:rsidRPr="00373FA4" w:rsidRDefault="005F12F9">
      <w:pPr>
        <w:pStyle w:val="321"/>
        <w:keepNext/>
        <w:keepLines/>
        <w:numPr>
          <w:ilvl w:val="0"/>
          <w:numId w:val="67"/>
        </w:numPr>
        <w:shd w:val="clear" w:color="auto" w:fill="auto"/>
        <w:tabs>
          <w:tab w:val="left" w:pos="1768"/>
        </w:tabs>
        <w:ind w:firstLine="740"/>
        <w:rPr>
          <w:b/>
        </w:rPr>
      </w:pPr>
      <w:bookmarkStart w:id="159" w:name="bookmark139"/>
      <w:r w:rsidRPr="00373FA4">
        <w:rPr>
          <w:b/>
        </w:rPr>
        <w:t>Технология</w:t>
      </w:r>
      <w:bookmarkEnd w:id="159"/>
    </w:p>
    <w:p w:rsidR="009514B5" w:rsidRDefault="005F12F9">
      <w:pPr>
        <w:pStyle w:val="25"/>
        <w:shd w:val="clear" w:color="auto" w:fill="auto"/>
        <w:spacing w:after="0" w:line="298" w:lineRule="exact"/>
        <w:ind w:firstLine="740"/>
        <w:jc w:val="both"/>
      </w:pPr>
      <w:r>
        <w:t>Цели и задачи технологического образования</w:t>
      </w:r>
    </w:p>
    <w:p w:rsidR="009514B5" w:rsidRDefault="005F12F9">
      <w:pPr>
        <w:pStyle w:val="25"/>
        <w:shd w:val="clear" w:color="auto" w:fill="auto"/>
        <w:spacing w:after="0" w:line="298" w:lineRule="exact"/>
        <w:ind w:firstLine="740"/>
        <w:jc w:val="both"/>
      </w:pPr>
      <w: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9514B5" w:rsidRDefault="005F12F9">
      <w:pPr>
        <w:pStyle w:val="25"/>
        <w:shd w:val="clear" w:color="auto" w:fill="auto"/>
        <w:spacing w:after="0" w:line="298" w:lineRule="exact"/>
        <w:ind w:firstLine="740"/>
        <w:jc w:val="both"/>
      </w:pPr>
      <w:r>
        <w:rPr>
          <w:lang w:val="ba" w:eastAsia="ba" w:bidi="ba"/>
        </w:rPr>
        <w:t xml:space="preserve">Программа </w:t>
      </w:r>
      <w:r>
        <w:t>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9514B5" w:rsidRDefault="005F12F9">
      <w:pPr>
        <w:pStyle w:val="25"/>
        <w:shd w:val="clear" w:color="auto" w:fill="auto"/>
        <w:spacing w:after="0" w:line="298" w:lineRule="exact"/>
        <w:ind w:firstLine="740"/>
        <w:jc w:val="both"/>
      </w:pPr>
      <w: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w:t>
      </w:r>
      <w:r>
        <w:lastRenderedPageBreak/>
        <w:t>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9514B5" w:rsidRDefault="005F12F9">
      <w:pPr>
        <w:pStyle w:val="25"/>
        <w:shd w:val="clear" w:color="auto" w:fill="auto"/>
        <w:spacing w:after="0" w:line="298" w:lineRule="exact"/>
        <w:ind w:firstLine="740"/>
        <w:jc w:val="both"/>
      </w:pPr>
      <w: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w:t>
      </w:r>
      <w:r>
        <w:rPr>
          <w:lang w:val="ba" w:eastAsia="ba" w:bidi="ba"/>
        </w:rPr>
        <w:t xml:space="preserve">Программа </w:t>
      </w:r>
      <w:r>
        <w:t>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rsidR="009514B5" w:rsidRDefault="005F12F9">
      <w:pPr>
        <w:pStyle w:val="25"/>
        <w:shd w:val="clear" w:color="auto" w:fill="auto"/>
        <w:spacing w:after="0" w:line="298" w:lineRule="exact"/>
        <w:ind w:firstLine="740"/>
        <w:jc w:val="both"/>
      </w:pPr>
      <w:r>
        <w:t>Цели программы:</w:t>
      </w:r>
    </w:p>
    <w:p w:rsidR="009514B5" w:rsidRDefault="005F12F9">
      <w:pPr>
        <w:pStyle w:val="25"/>
        <w:numPr>
          <w:ilvl w:val="0"/>
          <w:numId w:val="72"/>
        </w:numPr>
        <w:shd w:val="clear" w:color="auto" w:fill="auto"/>
        <w:tabs>
          <w:tab w:val="left" w:pos="1138"/>
        </w:tabs>
        <w:spacing w:after="0" w:line="298" w:lineRule="exact"/>
        <w:ind w:firstLine="740"/>
        <w:jc w:val="both"/>
      </w:pPr>
      <w:r>
        <w:t>Обеспечение понимания обучающимися сущности современных материальных, информационных и гуманитарных технологий и перспектив их развития.</w:t>
      </w:r>
    </w:p>
    <w:p w:rsidR="009514B5" w:rsidRDefault="005F12F9">
      <w:pPr>
        <w:pStyle w:val="25"/>
        <w:numPr>
          <w:ilvl w:val="0"/>
          <w:numId w:val="72"/>
        </w:numPr>
        <w:shd w:val="clear" w:color="auto" w:fill="auto"/>
        <w:tabs>
          <w:tab w:val="left" w:pos="1138"/>
        </w:tabs>
        <w:spacing w:after="0" w:line="298" w:lineRule="exact"/>
        <w:ind w:firstLine="740"/>
        <w:jc w:val="both"/>
      </w:pPr>
      <w:r>
        <w:t>Формирование технологической культуры и проектно-технологического мышления обучающихся.</w:t>
      </w:r>
    </w:p>
    <w:p w:rsidR="009514B5" w:rsidRDefault="005F12F9">
      <w:pPr>
        <w:pStyle w:val="25"/>
        <w:numPr>
          <w:ilvl w:val="0"/>
          <w:numId w:val="72"/>
        </w:numPr>
        <w:shd w:val="clear" w:color="auto" w:fill="auto"/>
        <w:tabs>
          <w:tab w:val="left" w:pos="1138"/>
        </w:tabs>
        <w:spacing w:after="0" w:line="298" w:lineRule="exact"/>
        <w:ind w:firstLine="740"/>
        <w:jc w:val="both"/>
      </w:pPr>
      <w: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9514B5" w:rsidRDefault="005F12F9">
      <w:pPr>
        <w:pStyle w:val="25"/>
        <w:shd w:val="clear" w:color="auto" w:fill="auto"/>
        <w:spacing w:after="0" w:line="298" w:lineRule="exact"/>
        <w:ind w:firstLine="740"/>
        <w:jc w:val="both"/>
      </w:pPr>
      <w:r>
        <w:t>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w:t>
      </w:r>
    </w:p>
    <w:p w:rsidR="009514B5" w:rsidRDefault="005F12F9">
      <w:pPr>
        <w:pStyle w:val="25"/>
        <w:shd w:val="clear" w:color="auto" w:fill="auto"/>
        <w:spacing w:after="0" w:line="298" w:lineRule="exact"/>
        <w:ind w:firstLine="740"/>
        <w:jc w:val="both"/>
      </w:pPr>
      <w: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9514B5" w:rsidRDefault="005F12F9">
      <w:pPr>
        <w:pStyle w:val="25"/>
        <w:shd w:val="clear" w:color="auto" w:fill="auto"/>
        <w:spacing w:after="0" w:line="298" w:lineRule="exact"/>
        <w:ind w:firstLine="740"/>
        <w:jc w:val="both"/>
      </w:pPr>
      <w: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9514B5" w:rsidRDefault="005F12F9">
      <w:pPr>
        <w:pStyle w:val="25"/>
        <w:numPr>
          <w:ilvl w:val="0"/>
          <w:numId w:val="68"/>
        </w:numPr>
        <w:shd w:val="clear" w:color="auto" w:fill="auto"/>
        <w:tabs>
          <w:tab w:val="left" w:pos="1136"/>
        </w:tabs>
        <w:spacing w:after="0" w:line="302" w:lineRule="exact"/>
        <w:ind w:firstLine="760"/>
        <w:jc w:val="both"/>
      </w:pPr>
      <w: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9514B5" w:rsidRDefault="005F12F9">
      <w:pPr>
        <w:pStyle w:val="25"/>
        <w:numPr>
          <w:ilvl w:val="0"/>
          <w:numId w:val="68"/>
        </w:numPr>
        <w:shd w:val="clear" w:color="auto" w:fill="auto"/>
        <w:tabs>
          <w:tab w:val="left" w:pos="1136"/>
        </w:tabs>
        <w:spacing w:after="0" w:line="302" w:lineRule="exact"/>
        <w:ind w:firstLine="760"/>
        <w:jc w:val="both"/>
      </w:pPr>
      <w:r>
        <w:t xml:space="preserve">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w:t>
      </w:r>
      <w:r>
        <w:lastRenderedPageBreak/>
        <w:t>оборудовании, материалах, информации - в зависимости от выбранного способа деятельности, запланированного продукта, поставленной цели);</w:t>
      </w:r>
    </w:p>
    <w:p w:rsidR="009514B5" w:rsidRDefault="005F12F9">
      <w:pPr>
        <w:pStyle w:val="25"/>
        <w:numPr>
          <w:ilvl w:val="0"/>
          <w:numId w:val="68"/>
        </w:numPr>
        <w:shd w:val="clear" w:color="auto" w:fill="auto"/>
        <w:tabs>
          <w:tab w:val="left" w:pos="1136"/>
        </w:tabs>
        <w:spacing w:after="0" w:line="298" w:lineRule="exact"/>
        <w:ind w:firstLine="760"/>
        <w:jc w:val="both"/>
      </w:pPr>
      <w: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9514B5" w:rsidRDefault="005F12F9">
      <w:pPr>
        <w:pStyle w:val="25"/>
        <w:numPr>
          <w:ilvl w:val="0"/>
          <w:numId w:val="68"/>
        </w:numPr>
        <w:shd w:val="clear" w:color="auto" w:fill="auto"/>
        <w:tabs>
          <w:tab w:val="left" w:pos="1136"/>
        </w:tabs>
        <w:spacing w:after="0" w:line="298" w:lineRule="exact"/>
        <w:ind w:firstLine="760"/>
        <w:jc w:val="both"/>
      </w:pPr>
      <w:r>
        <w:t xml:space="preserve">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w:t>
      </w:r>
      <w:r>
        <w:rPr>
          <w:lang w:val="ba" w:eastAsia="ba" w:bidi="ba"/>
        </w:rPr>
        <w:t xml:space="preserve">модель </w:t>
      </w:r>
      <w:r>
        <w:t>действительности).</w:t>
      </w:r>
    </w:p>
    <w:p w:rsidR="009514B5" w:rsidRDefault="005F12F9">
      <w:pPr>
        <w:pStyle w:val="25"/>
        <w:shd w:val="clear" w:color="auto" w:fill="auto"/>
        <w:spacing w:after="0" w:line="298" w:lineRule="exact"/>
        <w:ind w:firstLine="760"/>
        <w:jc w:val="both"/>
      </w:pPr>
      <w: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w:t>
      </w:r>
      <w:r>
        <w:rPr>
          <w:lang w:val="ba" w:eastAsia="ba" w:bidi="ba"/>
        </w:rPr>
        <w:t xml:space="preserve">момент </w:t>
      </w:r>
      <w:r>
        <w:t>прохождения курса.</w:t>
      </w:r>
    </w:p>
    <w:p w:rsidR="009514B5" w:rsidRDefault="005F12F9">
      <w:pPr>
        <w:pStyle w:val="25"/>
        <w:shd w:val="clear" w:color="auto" w:fill="auto"/>
        <w:spacing w:after="0" w:line="298" w:lineRule="exact"/>
        <w:ind w:firstLine="760"/>
        <w:jc w:val="both"/>
      </w:pPr>
      <w:r>
        <w:t>В соответствии с целями выстроено содержание деятельности в структуре трех блоков, обеспечивая получение заявленных результатов.</w:t>
      </w:r>
    </w:p>
    <w:p w:rsidR="009514B5" w:rsidRDefault="005F12F9">
      <w:pPr>
        <w:pStyle w:val="25"/>
        <w:shd w:val="clear" w:color="auto" w:fill="auto"/>
        <w:spacing w:after="0" w:line="298" w:lineRule="exact"/>
        <w:ind w:firstLine="760"/>
        <w:jc w:val="both"/>
      </w:pPr>
      <w: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9514B5" w:rsidRDefault="005F12F9">
      <w:pPr>
        <w:pStyle w:val="25"/>
        <w:shd w:val="clear" w:color="auto" w:fill="auto"/>
        <w:spacing w:after="0" w:line="298" w:lineRule="exact"/>
        <w:ind w:firstLine="760"/>
        <w:jc w:val="both"/>
      </w:pPr>
      <w: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w:t>
      </w:r>
    </w:p>
    <w:p w:rsidR="009514B5" w:rsidRDefault="005F12F9">
      <w:pPr>
        <w:pStyle w:val="25"/>
        <w:shd w:val="clear" w:color="auto" w:fill="auto"/>
        <w:spacing w:after="0" w:line="298" w:lineRule="exact"/>
        <w:ind w:firstLine="760"/>
        <w:jc w:val="both"/>
      </w:pPr>
      <w: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9514B5" w:rsidRDefault="005F12F9">
      <w:pPr>
        <w:pStyle w:val="25"/>
        <w:shd w:val="clear" w:color="auto" w:fill="auto"/>
        <w:spacing w:after="0" w:line="298" w:lineRule="exact"/>
        <w:ind w:firstLine="760"/>
        <w:jc w:val="both"/>
      </w:pPr>
      <w: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9514B5" w:rsidRDefault="005F12F9">
      <w:pPr>
        <w:pStyle w:val="25"/>
        <w:shd w:val="clear" w:color="auto" w:fill="auto"/>
        <w:spacing w:after="0" w:line="298" w:lineRule="exact"/>
        <w:ind w:firstLine="760"/>
        <w:jc w:val="both"/>
      </w:pPr>
      <w:r>
        <w:t>Базовыми образовательными технологиями, обеспечивающими работу с содержанием блока 2, являются технологии проектной деятельности.</w:t>
      </w:r>
    </w:p>
    <w:p w:rsidR="009514B5" w:rsidRDefault="005F12F9">
      <w:pPr>
        <w:pStyle w:val="25"/>
        <w:shd w:val="clear" w:color="auto" w:fill="auto"/>
        <w:spacing w:after="0" w:line="298" w:lineRule="exact"/>
        <w:ind w:firstLine="760"/>
        <w:jc w:val="both"/>
      </w:pPr>
      <w:r>
        <w:t>Блок 2 реализуется в следующих организационных формах:</w:t>
      </w:r>
    </w:p>
    <w:p w:rsidR="009514B5" w:rsidRDefault="005F12F9">
      <w:pPr>
        <w:pStyle w:val="25"/>
        <w:shd w:val="clear" w:color="auto" w:fill="auto"/>
        <w:spacing w:after="0" w:line="298" w:lineRule="exact"/>
        <w:ind w:firstLine="760"/>
        <w:jc w:val="both"/>
      </w:pPr>
      <w:r>
        <w:t>теоретическое обучение и формирование информационной основы проектной деятельности - в рамках урочной деятельности;</w:t>
      </w:r>
    </w:p>
    <w:p w:rsidR="009514B5" w:rsidRDefault="005F12F9">
      <w:pPr>
        <w:pStyle w:val="25"/>
        <w:shd w:val="clear" w:color="auto" w:fill="auto"/>
        <w:spacing w:after="0" w:line="298" w:lineRule="exact"/>
        <w:ind w:firstLine="760"/>
        <w:jc w:val="both"/>
      </w:pPr>
      <w:r>
        <w:t>практические работы в средах моделирования и конструирования - в рамках урочной деятельности;</w:t>
      </w:r>
    </w:p>
    <w:p w:rsidR="009514B5" w:rsidRDefault="005F12F9">
      <w:pPr>
        <w:pStyle w:val="25"/>
        <w:shd w:val="clear" w:color="auto" w:fill="auto"/>
        <w:spacing w:after="0" w:line="298" w:lineRule="exact"/>
        <w:ind w:firstLine="760"/>
        <w:jc w:val="both"/>
      </w:pPr>
      <w:r>
        <w:t>проектная деятельность в рамках урочной и внеурочной деятельности.</w:t>
      </w:r>
    </w:p>
    <w:p w:rsidR="009514B5" w:rsidRDefault="005F12F9">
      <w:pPr>
        <w:pStyle w:val="25"/>
        <w:shd w:val="clear" w:color="auto" w:fill="auto"/>
        <w:spacing w:after="0" w:line="298" w:lineRule="exact"/>
        <w:ind w:firstLine="760"/>
        <w:jc w:val="both"/>
      </w:pPr>
      <w:r>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9514B5" w:rsidRDefault="005F12F9">
      <w:pPr>
        <w:pStyle w:val="25"/>
        <w:shd w:val="clear" w:color="auto" w:fill="auto"/>
        <w:spacing w:after="0" w:line="298" w:lineRule="exact"/>
        <w:ind w:firstLine="760"/>
        <w:jc w:val="both"/>
      </w:pPr>
      <w: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w:t>
      </w:r>
      <w:r>
        <w:lastRenderedPageBreak/>
        <w:t>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9514B5" w:rsidRDefault="005F12F9">
      <w:pPr>
        <w:pStyle w:val="25"/>
        <w:shd w:val="clear" w:color="auto" w:fill="auto"/>
        <w:spacing w:after="0" w:line="298" w:lineRule="exact"/>
        <w:ind w:firstLine="760"/>
        <w:jc w:val="both"/>
      </w:pPr>
      <w: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9514B5" w:rsidRDefault="005F12F9">
      <w:pPr>
        <w:pStyle w:val="25"/>
        <w:shd w:val="clear" w:color="auto" w:fill="auto"/>
        <w:spacing w:after="0" w:line="298" w:lineRule="exact"/>
        <w:ind w:firstLine="760"/>
        <w:jc w:val="both"/>
      </w:pPr>
      <w:r>
        <w:t>Современные материальные, информационные и гуманитарные технологии и перспективы их развития</w:t>
      </w:r>
    </w:p>
    <w:p w:rsidR="009514B5" w:rsidRDefault="005F12F9">
      <w:pPr>
        <w:pStyle w:val="25"/>
        <w:shd w:val="clear" w:color="auto" w:fill="auto"/>
        <w:spacing w:after="0" w:line="298" w:lineRule="exact"/>
        <w:ind w:firstLine="760"/>
        <w:jc w:val="both"/>
      </w:pPr>
      <w: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w:t>
      </w:r>
    </w:p>
    <w:p w:rsidR="009514B5" w:rsidRDefault="005F12F9">
      <w:pPr>
        <w:pStyle w:val="25"/>
        <w:shd w:val="clear" w:color="auto" w:fill="auto"/>
        <w:spacing w:after="0" w:line="298" w:lineRule="exact"/>
        <w:ind w:firstLine="760"/>
        <w:jc w:val="both"/>
      </w:pPr>
      <w:r>
        <w:t xml:space="preserve">История развития технологий. Источники развития технологий: </w:t>
      </w:r>
      <w:r>
        <w:rPr>
          <w:lang w:val="ba" w:eastAsia="ba" w:bidi="ba"/>
        </w:rPr>
        <w:t xml:space="preserve">эволюция </w:t>
      </w:r>
      <w:r>
        <w:t>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9514B5" w:rsidRDefault="005F12F9">
      <w:pPr>
        <w:pStyle w:val="25"/>
        <w:shd w:val="clear" w:color="auto" w:fill="auto"/>
        <w:spacing w:after="0" w:line="298" w:lineRule="exact"/>
        <w:ind w:firstLine="760"/>
        <w:jc w:val="both"/>
      </w:pPr>
      <w:r>
        <w:t xml:space="preserve">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w:t>
      </w:r>
      <w:r>
        <w:rPr>
          <w:lang w:val="ba" w:eastAsia="ba" w:bidi="ba"/>
        </w:rPr>
        <w:t xml:space="preserve">эффекты </w:t>
      </w:r>
      <w:r>
        <w:t>реализации технологического процесса. Технология в контексте производства.</w:t>
      </w:r>
    </w:p>
    <w:p w:rsidR="009514B5" w:rsidRDefault="005F12F9">
      <w:pPr>
        <w:pStyle w:val="25"/>
        <w:shd w:val="clear" w:color="auto" w:fill="auto"/>
        <w:spacing w:after="0" w:line="298" w:lineRule="exact"/>
        <w:ind w:firstLine="760"/>
        <w:jc w:val="both"/>
      </w:pPr>
      <w: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9514B5" w:rsidRDefault="005F12F9">
      <w:pPr>
        <w:pStyle w:val="25"/>
        <w:shd w:val="clear" w:color="auto" w:fill="auto"/>
        <w:spacing w:after="0" w:line="298" w:lineRule="exact"/>
        <w:ind w:firstLine="760"/>
        <w:jc w:val="both"/>
      </w:pPr>
      <w:r>
        <w:t>Производственные технологии. Промышленные технологии. Технологии сельского хозяйства.</w:t>
      </w:r>
    </w:p>
    <w:p w:rsidR="009514B5" w:rsidRDefault="005F12F9">
      <w:pPr>
        <w:pStyle w:val="25"/>
        <w:shd w:val="clear" w:color="auto" w:fill="auto"/>
        <w:spacing w:after="0" w:line="298" w:lineRule="exact"/>
        <w:ind w:firstLine="760"/>
        <w:jc w:val="both"/>
      </w:pPr>
      <w:r>
        <w:t>Технологии возведения, ремонта и содержания зданий и сооружений.</w:t>
      </w:r>
    </w:p>
    <w:p w:rsidR="009514B5" w:rsidRDefault="005F12F9">
      <w:pPr>
        <w:pStyle w:val="25"/>
        <w:shd w:val="clear" w:color="auto" w:fill="auto"/>
        <w:spacing w:after="0" w:line="298" w:lineRule="exact"/>
        <w:ind w:firstLine="760"/>
        <w:jc w:val="both"/>
      </w:pPr>
      <w: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9514B5" w:rsidRDefault="005F12F9">
      <w:pPr>
        <w:pStyle w:val="25"/>
        <w:shd w:val="clear" w:color="auto" w:fill="auto"/>
        <w:spacing w:after="0" w:line="298" w:lineRule="exact"/>
        <w:ind w:firstLine="760"/>
        <w:jc w:val="both"/>
      </w:pPr>
      <w:r>
        <w:t>Автоматизация производства. Производственные технологии автоматизированного производства.</w:t>
      </w:r>
    </w:p>
    <w:p w:rsidR="009514B5" w:rsidRDefault="005F12F9">
      <w:pPr>
        <w:pStyle w:val="25"/>
        <w:shd w:val="clear" w:color="auto" w:fill="auto"/>
        <w:spacing w:after="0" w:line="298" w:lineRule="exact"/>
        <w:ind w:firstLine="760"/>
        <w:jc w:val="both"/>
      </w:pPr>
      <w: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9514B5" w:rsidRDefault="005F12F9">
      <w:pPr>
        <w:pStyle w:val="25"/>
        <w:shd w:val="clear" w:color="auto" w:fill="auto"/>
        <w:spacing w:after="0" w:line="298" w:lineRule="exact"/>
        <w:ind w:firstLine="760"/>
        <w:jc w:val="both"/>
      </w:pPr>
      <w:r>
        <w:t xml:space="preserve">Специфика социальных технологий. Технологии работы с общественным мнением. </w:t>
      </w:r>
      <w:r>
        <w:lastRenderedPageBreak/>
        <w:t>Социальные сети как технология. Технологии сферы услуг.</w:t>
      </w:r>
    </w:p>
    <w:p w:rsidR="009514B5" w:rsidRDefault="005F12F9">
      <w:pPr>
        <w:pStyle w:val="25"/>
        <w:shd w:val="clear" w:color="auto" w:fill="auto"/>
        <w:spacing w:after="0" w:line="298" w:lineRule="exact"/>
        <w:ind w:firstLine="760"/>
        <w:jc w:val="both"/>
      </w:pPr>
      <w:r>
        <w:t>Современные промышленные технологии получения продуктов питания.</w:t>
      </w:r>
    </w:p>
    <w:p w:rsidR="009514B5" w:rsidRDefault="005F12F9">
      <w:pPr>
        <w:pStyle w:val="25"/>
        <w:shd w:val="clear" w:color="auto" w:fill="auto"/>
        <w:spacing w:after="0" w:line="298" w:lineRule="exact"/>
        <w:ind w:firstLine="760"/>
        <w:jc w:val="both"/>
      </w:pPr>
      <w: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9514B5" w:rsidRDefault="005F12F9">
      <w:pPr>
        <w:pStyle w:val="25"/>
        <w:shd w:val="clear" w:color="auto" w:fill="auto"/>
        <w:spacing w:after="0" w:line="298" w:lineRule="exact"/>
        <w:ind w:firstLine="760"/>
        <w:jc w:val="both"/>
      </w:pPr>
      <w: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9514B5" w:rsidRDefault="005F12F9">
      <w:pPr>
        <w:pStyle w:val="25"/>
        <w:shd w:val="clear" w:color="auto" w:fill="auto"/>
        <w:spacing w:after="0" w:line="298" w:lineRule="exact"/>
        <w:ind w:firstLine="760"/>
        <w:jc w:val="both"/>
      </w:pPr>
      <w:r>
        <w:t>Управление в современном производстве. Роль метрологии в современном производстве. Инновационные предприятия. Трансферт технологий.</w:t>
      </w:r>
    </w:p>
    <w:p w:rsidR="009514B5" w:rsidRDefault="005F12F9">
      <w:pPr>
        <w:pStyle w:val="25"/>
        <w:shd w:val="clear" w:color="auto" w:fill="auto"/>
        <w:spacing w:after="0" w:line="298" w:lineRule="exact"/>
        <w:ind w:firstLine="760"/>
        <w:jc w:val="both"/>
      </w:pPr>
      <w: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9514B5" w:rsidRDefault="005F12F9">
      <w:pPr>
        <w:pStyle w:val="25"/>
        <w:shd w:val="clear" w:color="auto" w:fill="auto"/>
        <w:spacing w:after="0" w:line="298" w:lineRule="exact"/>
        <w:ind w:firstLine="760"/>
        <w:jc w:val="both"/>
      </w:pPr>
      <w:r>
        <w:t>Технологии в сфере быта.</w:t>
      </w:r>
    </w:p>
    <w:p w:rsidR="009514B5" w:rsidRDefault="005F12F9">
      <w:pPr>
        <w:pStyle w:val="25"/>
        <w:shd w:val="clear" w:color="auto" w:fill="auto"/>
        <w:spacing w:after="0" w:line="298" w:lineRule="exact"/>
        <w:ind w:firstLine="760"/>
        <w:jc w:val="both"/>
      </w:pPr>
      <w:r>
        <w:t>Экология жилья. Технологии содержания жилья. Взаимодействие со службами ЖКХ. Хранение продовольственных и непродовольственных продуктов.</w:t>
      </w:r>
    </w:p>
    <w:p w:rsidR="009514B5" w:rsidRDefault="005F12F9">
      <w:pPr>
        <w:pStyle w:val="25"/>
        <w:shd w:val="clear" w:color="auto" w:fill="auto"/>
        <w:spacing w:after="0" w:line="298" w:lineRule="exact"/>
        <w:ind w:firstLine="760"/>
        <w:jc w:val="both"/>
      </w:pPr>
      <w: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p w:rsidR="009514B5" w:rsidRDefault="005F12F9">
      <w:pPr>
        <w:pStyle w:val="25"/>
        <w:shd w:val="clear" w:color="auto" w:fill="auto"/>
        <w:spacing w:after="0" w:line="298" w:lineRule="exact"/>
        <w:ind w:firstLine="760"/>
        <w:jc w:val="both"/>
      </w:pPr>
      <w:r>
        <w:t>Способы обработки продуктов питания и потребительские качества пищи.</w:t>
      </w:r>
    </w:p>
    <w:p w:rsidR="009514B5" w:rsidRDefault="005F12F9">
      <w:pPr>
        <w:pStyle w:val="25"/>
        <w:shd w:val="clear" w:color="auto" w:fill="auto"/>
        <w:spacing w:after="0" w:line="298" w:lineRule="exact"/>
        <w:ind w:firstLine="760"/>
        <w:jc w:val="both"/>
      </w:pPr>
      <w:r>
        <w:t>Культура потребления: выбор продукта / услуги.</w:t>
      </w:r>
    </w:p>
    <w:p w:rsidR="009514B5" w:rsidRDefault="005F12F9">
      <w:pPr>
        <w:pStyle w:val="25"/>
        <w:shd w:val="clear" w:color="auto" w:fill="auto"/>
        <w:spacing w:after="0" w:line="298" w:lineRule="exact"/>
        <w:ind w:firstLine="760"/>
        <w:jc w:val="both"/>
      </w:pPr>
      <w:r>
        <w:t>Формирование технологической культуры и проектно-технологического мышления обучающихся</w:t>
      </w:r>
    </w:p>
    <w:p w:rsidR="009514B5" w:rsidRDefault="005F12F9">
      <w:pPr>
        <w:pStyle w:val="25"/>
        <w:shd w:val="clear" w:color="auto" w:fill="auto"/>
        <w:spacing w:after="0" w:line="298" w:lineRule="exact"/>
        <w:ind w:firstLine="760"/>
        <w:jc w:val="both"/>
      </w:pPr>
      <w: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9514B5" w:rsidRDefault="005F12F9">
      <w:pPr>
        <w:pStyle w:val="25"/>
        <w:shd w:val="clear" w:color="auto" w:fill="auto"/>
        <w:spacing w:after="0" w:line="298" w:lineRule="exact"/>
        <w:ind w:firstLine="760"/>
        <w:jc w:val="both"/>
      </w:pPr>
      <w: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9514B5" w:rsidRDefault="005F12F9">
      <w:pPr>
        <w:pStyle w:val="25"/>
        <w:shd w:val="clear" w:color="auto" w:fill="auto"/>
        <w:spacing w:after="0" w:line="298" w:lineRule="exact"/>
        <w:ind w:firstLine="760"/>
        <w:jc w:val="both"/>
      </w:pPr>
      <w:r>
        <w:t>Порядок действий по сборке конструкции / механизма. Способы соединения деталей. Технологический узел. Понятие модели.</w:t>
      </w:r>
    </w:p>
    <w:p w:rsidR="009514B5" w:rsidRDefault="005F12F9">
      <w:pPr>
        <w:pStyle w:val="25"/>
        <w:shd w:val="clear" w:color="auto" w:fill="auto"/>
        <w:spacing w:after="0" w:line="298" w:lineRule="exact"/>
        <w:ind w:firstLine="760"/>
        <w:jc w:val="both"/>
      </w:pPr>
      <w: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Pr>
          <w:rStyle w:val="2c"/>
        </w:rPr>
        <w:t>Робототехника и среда конструирования.</w:t>
      </w:r>
      <w:r>
        <w:t xml:space="preserve"> Виды движения. Кинематические схемы</w:t>
      </w:r>
    </w:p>
    <w:p w:rsidR="009514B5" w:rsidRDefault="005F12F9">
      <w:pPr>
        <w:pStyle w:val="25"/>
        <w:shd w:val="clear" w:color="auto" w:fill="auto"/>
        <w:spacing w:after="0" w:line="298" w:lineRule="exact"/>
        <w:ind w:firstLine="740"/>
        <w:jc w:val="both"/>
      </w:pPr>
      <w:r>
        <w:t>Анализ и синтез как средства решения задачи. Техника проведения морфологического анализа.</w:t>
      </w:r>
    </w:p>
    <w:p w:rsidR="009514B5" w:rsidRDefault="005F12F9">
      <w:pPr>
        <w:pStyle w:val="25"/>
        <w:shd w:val="clear" w:color="auto" w:fill="auto"/>
        <w:spacing w:after="0" w:line="298" w:lineRule="exact"/>
        <w:ind w:firstLine="740"/>
        <w:jc w:val="both"/>
      </w:pPr>
      <w: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9514B5" w:rsidRDefault="005F12F9">
      <w:pPr>
        <w:pStyle w:val="25"/>
        <w:shd w:val="clear" w:color="auto" w:fill="auto"/>
        <w:spacing w:after="0" w:line="298" w:lineRule="exact"/>
        <w:ind w:firstLine="740"/>
        <w:jc w:val="both"/>
      </w:pPr>
      <w:r>
        <w:t xml:space="preserve">Способы продвижения продукта на рынке. Сегментация рынка. Позиционирование </w:t>
      </w:r>
      <w:r>
        <w:lastRenderedPageBreak/>
        <w:t>продукта. Маркетинговый план.</w:t>
      </w:r>
    </w:p>
    <w:p w:rsidR="009514B5" w:rsidRDefault="005F12F9">
      <w:pPr>
        <w:pStyle w:val="25"/>
        <w:shd w:val="clear" w:color="auto" w:fill="auto"/>
        <w:spacing w:after="0" w:line="298" w:lineRule="exact"/>
        <w:ind w:firstLine="740"/>
        <w:jc w:val="both"/>
      </w:pPr>
      <w:r>
        <w:t>Опыт проектирования, конструирования, моделирования.</w:t>
      </w:r>
    </w:p>
    <w:p w:rsidR="009514B5" w:rsidRDefault="005F12F9">
      <w:pPr>
        <w:pStyle w:val="25"/>
        <w:shd w:val="clear" w:color="auto" w:fill="auto"/>
        <w:spacing w:after="0" w:line="298" w:lineRule="exact"/>
        <w:ind w:firstLine="740"/>
        <w:jc w:val="both"/>
      </w:pPr>
      <w:r>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w:t>
      </w:r>
    </w:p>
    <w:p w:rsidR="009514B5" w:rsidRDefault="005F12F9">
      <w:pPr>
        <w:pStyle w:val="25"/>
        <w:shd w:val="clear" w:color="auto" w:fill="auto"/>
        <w:spacing w:after="0" w:line="298" w:lineRule="exact"/>
        <w:ind w:firstLine="740"/>
        <w:jc w:val="both"/>
      </w:pPr>
      <w: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9514B5" w:rsidRDefault="005F12F9">
      <w:pPr>
        <w:pStyle w:val="25"/>
        <w:shd w:val="clear" w:color="auto" w:fill="auto"/>
        <w:spacing w:after="0" w:line="298" w:lineRule="exact"/>
        <w:ind w:firstLine="740"/>
        <w:jc w:val="both"/>
      </w:pPr>
      <w: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Pr>
          <w:rStyle w:val="2c"/>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9514B5" w:rsidRDefault="005F12F9">
      <w:pPr>
        <w:pStyle w:val="25"/>
        <w:shd w:val="clear" w:color="auto" w:fill="auto"/>
        <w:spacing w:after="0" w:line="298" w:lineRule="exact"/>
        <w:ind w:firstLine="740"/>
        <w:jc w:val="both"/>
      </w:pPr>
      <w:r>
        <w:t>Составление технологической карты известного технологического процесса. Апробация путей оптимизации технологического процесса.</w:t>
      </w:r>
    </w:p>
    <w:p w:rsidR="009514B5" w:rsidRDefault="005F12F9">
      <w:pPr>
        <w:pStyle w:val="25"/>
        <w:shd w:val="clear" w:color="auto" w:fill="auto"/>
        <w:spacing w:after="0" w:line="298" w:lineRule="exact"/>
        <w:ind w:firstLine="740"/>
        <w:jc w:val="both"/>
      </w:pPr>
      <w: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9514B5" w:rsidRDefault="005F12F9">
      <w:pPr>
        <w:pStyle w:val="25"/>
        <w:shd w:val="clear" w:color="auto" w:fill="auto"/>
        <w:spacing w:after="0" w:line="298" w:lineRule="exact"/>
        <w:ind w:firstLine="740"/>
        <w:jc w:val="both"/>
      </w:pPr>
      <w: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9514B5" w:rsidRDefault="005F12F9">
      <w:pPr>
        <w:pStyle w:val="25"/>
        <w:shd w:val="clear" w:color="auto" w:fill="auto"/>
        <w:spacing w:after="0" w:line="298" w:lineRule="exact"/>
        <w:ind w:firstLine="740"/>
        <w:jc w:val="both"/>
      </w:pPr>
      <w: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9514B5" w:rsidRDefault="005F12F9">
      <w:pPr>
        <w:pStyle w:val="25"/>
        <w:shd w:val="clear" w:color="auto" w:fill="auto"/>
        <w:spacing w:after="0" w:line="298" w:lineRule="exact"/>
        <w:ind w:firstLine="740"/>
        <w:jc w:val="both"/>
      </w:pPr>
      <w: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9514B5" w:rsidRDefault="005F12F9">
      <w:pPr>
        <w:pStyle w:val="25"/>
        <w:shd w:val="clear" w:color="auto" w:fill="auto"/>
        <w:spacing w:after="0" w:line="298" w:lineRule="exact"/>
        <w:ind w:firstLine="740"/>
        <w:jc w:val="both"/>
      </w:pPr>
      <w:r>
        <w:t>Разработка и изготовление материального продукта. Апробация полученного материального продукта. Модернизация материального продукта.</w:t>
      </w:r>
    </w:p>
    <w:p w:rsidR="009514B5" w:rsidRDefault="005F12F9">
      <w:pPr>
        <w:pStyle w:val="25"/>
        <w:shd w:val="clear" w:color="auto" w:fill="auto"/>
        <w:spacing w:after="0" w:line="298" w:lineRule="exact"/>
        <w:ind w:firstLine="740"/>
        <w:jc w:val="both"/>
      </w:pPr>
      <w: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9514B5" w:rsidRDefault="005F12F9">
      <w:pPr>
        <w:pStyle w:val="25"/>
        <w:shd w:val="clear" w:color="auto" w:fill="auto"/>
        <w:spacing w:after="0" w:line="298" w:lineRule="exact"/>
        <w:ind w:firstLine="760"/>
        <w:jc w:val="both"/>
      </w:pPr>
      <w: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Pr>
          <w:vertAlign w:val="superscript"/>
        </w:rPr>
        <w:footnoteReference w:id="11"/>
      </w:r>
      <w:r>
        <w:t>'</w:t>
      </w:r>
    </w:p>
    <w:p w:rsidR="009514B5" w:rsidRDefault="005F12F9">
      <w:pPr>
        <w:pStyle w:val="25"/>
        <w:shd w:val="clear" w:color="auto" w:fill="auto"/>
        <w:spacing w:after="0" w:line="298" w:lineRule="exact"/>
        <w:ind w:firstLine="760"/>
        <w:jc w:val="both"/>
      </w:pPr>
      <w: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w:t>
      </w:r>
      <w:r>
        <w:lastRenderedPageBreak/>
        <w:t>основаниям соответствия запросу и требованиям к освещенности и экономичности. Проект оптимизации энергозатрат.</w:t>
      </w:r>
    </w:p>
    <w:p w:rsidR="009514B5" w:rsidRDefault="005F12F9">
      <w:pPr>
        <w:pStyle w:val="25"/>
        <w:shd w:val="clear" w:color="auto" w:fill="auto"/>
        <w:spacing w:after="0" w:line="298" w:lineRule="exact"/>
        <w:ind w:firstLine="760"/>
        <w:jc w:val="both"/>
      </w:pPr>
      <w: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9514B5" w:rsidRDefault="005F12F9">
      <w:pPr>
        <w:pStyle w:val="25"/>
        <w:shd w:val="clear" w:color="auto" w:fill="auto"/>
        <w:spacing w:after="0" w:line="298" w:lineRule="exact"/>
        <w:ind w:firstLine="760"/>
        <w:jc w:val="both"/>
      </w:pPr>
      <w: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9514B5" w:rsidRDefault="005F12F9">
      <w:pPr>
        <w:pStyle w:val="25"/>
        <w:shd w:val="clear" w:color="auto" w:fill="auto"/>
        <w:spacing w:after="0" w:line="298" w:lineRule="exact"/>
        <w:ind w:firstLine="760"/>
        <w:jc w:val="both"/>
      </w:pPr>
      <w:r>
        <w:t>Разработка проектного замысла в рамках избранного обучающимся вида проекта.</w:t>
      </w:r>
    </w:p>
    <w:p w:rsidR="009514B5" w:rsidRDefault="005F12F9">
      <w:pPr>
        <w:pStyle w:val="25"/>
        <w:shd w:val="clear" w:color="auto" w:fill="auto"/>
        <w:spacing w:after="0" w:line="298" w:lineRule="exact"/>
        <w:ind w:firstLine="760"/>
        <w:jc w:val="both"/>
      </w:pPr>
      <w:r>
        <w:t>Построение образовательных траекторий и планов в области профессионального самоопределения</w:t>
      </w:r>
    </w:p>
    <w:p w:rsidR="009514B5" w:rsidRDefault="005F12F9">
      <w:pPr>
        <w:pStyle w:val="25"/>
        <w:shd w:val="clear" w:color="auto" w:fill="auto"/>
        <w:spacing w:after="0" w:line="298" w:lineRule="exact"/>
        <w:ind w:firstLine="760"/>
        <w:jc w:val="both"/>
      </w:pPr>
      <w: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w:t>
      </w:r>
      <w:r>
        <w:rPr>
          <w:rStyle w:val="2b"/>
        </w:rPr>
        <w:t>кц</w:t>
      </w:r>
      <w:r>
        <w:t>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9514B5" w:rsidRDefault="005F12F9">
      <w:pPr>
        <w:pStyle w:val="25"/>
        <w:shd w:val="clear" w:color="auto" w:fill="auto"/>
        <w:spacing w:after="0" w:line="298" w:lineRule="exact"/>
        <w:ind w:firstLine="760"/>
        <w:jc w:val="both"/>
      </w:pPr>
      <w:r>
        <w:t xml:space="preserve">Понятия трудового ресурса, рынка труда. Характеристики современного рынка труда. Квалификации и профессии. Цикл жизни профессии. </w:t>
      </w:r>
      <w:r>
        <w:rPr>
          <w:rStyle w:val="2c"/>
        </w:rPr>
        <w:t xml:space="preserve">Стратегии профессиональной карьеры. </w:t>
      </w:r>
      <w:r>
        <w:t>Современные требования к кадрам. Концепции «обучения для жизни» и «обучения через всю жизнь».</w:t>
      </w:r>
    </w:p>
    <w:p w:rsidR="009514B5" w:rsidRDefault="005F12F9">
      <w:pPr>
        <w:pStyle w:val="25"/>
        <w:shd w:val="clear" w:color="auto" w:fill="auto"/>
        <w:spacing w:after="0" w:line="298" w:lineRule="exact"/>
        <w:ind w:firstLine="760"/>
        <w:jc w:val="both"/>
      </w:pPr>
      <w:r>
        <w:t xml:space="preserve">Система профильного обучения: </w:t>
      </w:r>
      <w:r>
        <w:rPr>
          <w:lang w:val="ba" w:eastAsia="ba" w:bidi="ba"/>
        </w:rPr>
        <w:t xml:space="preserve">права, </w:t>
      </w:r>
      <w:r>
        <w:t>обязанности и возможности.</w:t>
      </w:r>
    </w:p>
    <w:p w:rsidR="009514B5" w:rsidRDefault="005F12F9">
      <w:pPr>
        <w:pStyle w:val="25"/>
        <w:shd w:val="clear" w:color="auto" w:fill="auto"/>
        <w:spacing w:after="180" w:line="298" w:lineRule="exact"/>
        <w:ind w:firstLine="760"/>
        <w:jc w:val="both"/>
      </w:pPr>
      <w:bookmarkStart w:id="160" w:name="bookmark140"/>
      <w: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bookmarkEnd w:id="160"/>
    </w:p>
    <w:p w:rsidR="009514B5" w:rsidRPr="00373FA4" w:rsidRDefault="005F12F9">
      <w:pPr>
        <w:pStyle w:val="321"/>
        <w:keepNext/>
        <w:keepLines/>
        <w:numPr>
          <w:ilvl w:val="0"/>
          <w:numId w:val="67"/>
        </w:numPr>
        <w:shd w:val="clear" w:color="auto" w:fill="auto"/>
        <w:tabs>
          <w:tab w:val="left" w:pos="1788"/>
        </w:tabs>
        <w:ind w:firstLine="760"/>
        <w:rPr>
          <w:b/>
        </w:rPr>
      </w:pPr>
      <w:bookmarkStart w:id="161" w:name="bookmark141"/>
      <w:r w:rsidRPr="00373FA4">
        <w:rPr>
          <w:b/>
        </w:rPr>
        <w:t>Физическая культура</w:t>
      </w:r>
      <w:bookmarkEnd w:id="161"/>
    </w:p>
    <w:p w:rsidR="009514B5" w:rsidRDefault="005F12F9">
      <w:pPr>
        <w:pStyle w:val="25"/>
        <w:shd w:val="clear" w:color="auto" w:fill="auto"/>
        <w:spacing w:after="0" w:line="298" w:lineRule="exact"/>
        <w:ind w:firstLine="760"/>
        <w:jc w:val="both"/>
      </w:pPr>
      <w: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9514B5" w:rsidRDefault="005F12F9">
      <w:pPr>
        <w:pStyle w:val="25"/>
        <w:shd w:val="clear" w:color="auto" w:fill="auto"/>
        <w:spacing w:after="0" w:line="298" w:lineRule="exact"/>
        <w:ind w:firstLine="760"/>
        <w:jc w:val="both"/>
      </w:pPr>
      <w: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9514B5" w:rsidRDefault="005F12F9">
      <w:pPr>
        <w:pStyle w:val="25"/>
        <w:shd w:val="clear" w:color="auto" w:fill="auto"/>
        <w:spacing w:after="0" w:line="298" w:lineRule="exact"/>
        <w:ind w:firstLine="780"/>
        <w:jc w:val="both"/>
      </w:pPr>
      <w: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9514B5" w:rsidRDefault="005F12F9">
      <w:pPr>
        <w:pStyle w:val="25"/>
        <w:shd w:val="clear" w:color="auto" w:fill="auto"/>
        <w:tabs>
          <w:tab w:val="left" w:pos="3509"/>
          <w:tab w:val="left" w:pos="5414"/>
        </w:tabs>
        <w:spacing w:after="0" w:line="298" w:lineRule="exact"/>
        <w:ind w:firstLine="780"/>
        <w:jc w:val="both"/>
      </w:pPr>
      <w: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w:t>
      </w:r>
      <w:r>
        <w:tab/>
        <w:t>«Г еография»,</w:t>
      </w:r>
      <w:r>
        <w:tab/>
        <w:t>«Основы безопасности жизнедеятельности»,</w:t>
      </w:r>
    </w:p>
    <w:p w:rsidR="009514B5" w:rsidRDefault="005F12F9">
      <w:pPr>
        <w:pStyle w:val="25"/>
        <w:shd w:val="clear" w:color="auto" w:fill="auto"/>
        <w:spacing w:after="0" w:line="298" w:lineRule="exact"/>
        <w:ind w:firstLine="0"/>
      </w:pPr>
      <w:r>
        <w:t>Иностранный язык», «Музыка» и др.</w:t>
      </w:r>
    </w:p>
    <w:p w:rsidR="009514B5" w:rsidRDefault="005F12F9">
      <w:pPr>
        <w:pStyle w:val="25"/>
        <w:shd w:val="clear" w:color="auto" w:fill="auto"/>
        <w:spacing w:after="0" w:line="298" w:lineRule="exact"/>
        <w:ind w:firstLine="780"/>
        <w:jc w:val="both"/>
      </w:pPr>
      <w:r>
        <w:lastRenderedPageBreak/>
        <w:t>Физическая культура как область знаний</w:t>
      </w:r>
    </w:p>
    <w:p w:rsidR="009514B5" w:rsidRDefault="005F12F9">
      <w:pPr>
        <w:pStyle w:val="25"/>
        <w:shd w:val="clear" w:color="auto" w:fill="auto"/>
        <w:spacing w:after="0" w:line="298" w:lineRule="exact"/>
        <w:ind w:firstLine="780"/>
        <w:jc w:val="both"/>
      </w:pPr>
      <w:r>
        <w:t>История и современное развитие физической культуры</w:t>
      </w:r>
    </w:p>
    <w:p w:rsidR="009514B5" w:rsidRDefault="005F12F9">
      <w:pPr>
        <w:pStyle w:val="25"/>
        <w:shd w:val="clear" w:color="auto" w:fill="auto"/>
        <w:spacing w:after="0" w:line="298" w:lineRule="exact"/>
        <w:ind w:firstLine="780"/>
        <w:jc w:val="both"/>
      </w:pPr>
      <w:r>
        <w:rPr>
          <w:rStyle w:val="2c"/>
        </w:rPr>
        <w:t>Олимпийские игры древности. Возрождение Олимпийских игр и олимпийского движения. Олимпийское движение в России. Современные Олимпийские игры.</w:t>
      </w:r>
      <w: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9514B5" w:rsidRDefault="005F12F9">
      <w:pPr>
        <w:pStyle w:val="25"/>
        <w:shd w:val="clear" w:color="auto" w:fill="auto"/>
        <w:spacing w:after="0" w:line="298" w:lineRule="exact"/>
        <w:ind w:firstLine="780"/>
        <w:jc w:val="both"/>
      </w:pPr>
      <w:r>
        <w:t>Современное представление о физической культуре (основные понятия)</w:t>
      </w:r>
    </w:p>
    <w:p w:rsidR="009514B5" w:rsidRDefault="005F12F9">
      <w:pPr>
        <w:pStyle w:val="50"/>
        <w:shd w:val="clear" w:color="auto" w:fill="auto"/>
        <w:spacing w:after="180"/>
        <w:ind w:firstLine="780"/>
      </w:pPr>
      <w:r>
        <w:rPr>
          <w:rStyle w:val="53"/>
        </w:rPr>
        <w:t xml:space="preserve">Физическое развитие человека. </w:t>
      </w:r>
      <w:r>
        <w:t>Физическая подготовка, ее связь с укреплением здоровья, развитием физических качеств.</w:t>
      </w:r>
      <w:r>
        <w:rPr>
          <w:rStyle w:val="53"/>
        </w:rPr>
        <w:t xml:space="preserve"> Организация и планирование самостоятельных занятий по развитию физических качеств. Техника движений и ее основные показатели. </w:t>
      </w:r>
      <w:r>
        <w:t>Спорт и спортивная подготовка. Всероссийский физкультурно-спортивный комплекс «Готов к труду и обороне».</w:t>
      </w:r>
    </w:p>
    <w:p w:rsidR="009514B5" w:rsidRDefault="005F12F9">
      <w:pPr>
        <w:pStyle w:val="321"/>
        <w:keepNext/>
        <w:keepLines/>
        <w:shd w:val="clear" w:color="auto" w:fill="auto"/>
      </w:pPr>
      <w:bookmarkStart w:id="162" w:name="bookmark142"/>
      <w:r>
        <w:t xml:space="preserve">Физическая </w:t>
      </w:r>
      <w:r>
        <w:rPr>
          <w:lang w:val="ba" w:eastAsia="ba" w:bidi="ba"/>
        </w:rPr>
        <w:t xml:space="preserve">культура </w:t>
      </w:r>
      <w:r>
        <w:t>человека</w:t>
      </w:r>
      <w:bookmarkEnd w:id="162"/>
    </w:p>
    <w:p w:rsidR="009514B5" w:rsidRDefault="005F12F9">
      <w:pPr>
        <w:pStyle w:val="25"/>
        <w:shd w:val="clear" w:color="auto" w:fill="auto"/>
        <w:spacing w:after="0" w:line="298" w:lineRule="exact"/>
        <w:ind w:firstLine="780"/>
        <w:jc w:val="both"/>
      </w:pPr>
      <w:r>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w:t>
      </w:r>
    </w:p>
    <w:p w:rsidR="009514B5" w:rsidRDefault="005F12F9">
      <w:pPr>
        <w:pStyle w:val="25"/>
        <w:shd w:val="clear" w:color="auto" w:fill="auto"/>
        <w:spacing w:after="0" w:line="298" w:lineRule="exact"/>
        <w:ind w:firstLine="780"/>
        <w:jc w:val="both"/>
      </w:pPr>
      <w:r>
        <w:t>Организация и проведение самостоятельных занятий физической культурой</w:t>
      </w:r>
    </w:p>
    <w:p w:rsidR="009514B5" w:rsidRDefault="005F12F9">
      <w:pPr>
        <w:pStyle w:val="25"/>
        <w:shd w:val="clear" w:color="auto" w:fill="auto"/>
        <w:spacing w:after="0" w:line="298" w:lineRule="exact"/>
        <w:ind w:firstLine="780"/>
        <w:jc w:val="both"/>
      </w:pPr>
      <w:r>
        <w:t xml:space="preserve">- 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Pr>
          <w:rStyle w:val="2c"/>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t xml:space="preserve"> </w:t>
      </w:r>
      <w:r>
        <w:rPr>
          <w:lang w:val="ba" w:eastAsia="ba" w:bidi="ba"/>
        </w:rPr>
        <w:t xml:space="preserve">Организация </w:t>
      </w:r>
      <w:r>
        <w:t>досуга средствами физической культуры.</w:t>
      </w:r>
    </w:p>
    <w:p w:rsidR="009514B5" w:rsidRDefault="005F12F9">
      <w:pPr>
        <w:pStyle w:val="25"/>
        <w:shd w:val="clear" w:color="auto" w:fill="auto"/>
        <w:spacing w:after="0" w:line="298" w:lineRule="exact"/>
        <w:ind w:firstLine="780"/>
        <w:jc w:val="both"/>
      </w:pPr>
      <w:r>
        <w:t>Оценка эффективности занятий физической культурой</w:t>
      </w:r>
    </w:p>
    <w:p w:rsidR="009514B5" w:rsidRDefault="005F12F9">
      <w:pPr>
        <w:pStyle w:val="25"/>
        <w:shd w:val="clear" w:color="auto" w:fill="auto"/>
        <w:spacing w:after="0" w:line="298" w:lineRule="exact"/>
        <w:ind w:firstLine="780"/>
        <w:jc w:val="both"/>
      </w:pPr>
      <w: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9514B5" w:rsidRDefault="005F12F9">
      <w:pPr>
        <w:pStyle w:val="25"/>
        <w:shd w:val="clear" w:color="auto" w:fill="auto"/>
        <w:spacing w:after="0" w:line="298" w:lineRule="exact"/>
        <w:ind w:firstLine="780"/>
        <w:jc w:val="both"/>
      </w:pPr>
      <w:r>
        <w:t>Физическое совершенствование</w:t>
      </w:r>
    </w:p>
    <w:p w:rsidR="009514B5" w:rsidRDefault="005F12F9">
      <w:pPr>
        <w:pStyle w:val="25"/>
        <w:shd w:val="clear" w:color="auto" w:fill="auto"/>
        <w:spacing w:after="0" w:line="298" w:lineRule="exact"/>
        <w:ind w:firstLine="780"/>
        <w:jc w:val="both"/>
      </w:pPr>
      <w:r>
        <w:t>Физкультурно-оздоровительная деятельность</w:t>
      </w:r>
    </w:p>
    <w:p w:rsidR="009514B5" w:rsidRDefault="005F12F9">
      <w:pPr>
        <w:pStyle w:val="25"/>
        <w:shd w:val="clear" w:color="auto" w:fill="auto"/>
        <w:spacing w:after="0" w:line="298" w:lineRule="exact"/>
        <w:ind w:firstLine="780"/>
        <w:jc w:val="both"/>
      </w:pPr>
      <w: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Pr>
          <w:rStyle w:val="2c"/>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9514B5" w:rsidRDefault="005F12F9">
      <w:pPr>
        <w:pStyle w:val="321"/>
        <w:keepNext/>
        <w:keepLines/>
        <w:shd w:val="clear" w:color="auto" w:fill="auto"/>
        <w:ind w:firstLine="760"/>
      </w:pPr>
      <w:bookmarkStart w:id="163" w:name="bookmark143"/>
      <w:r>
        <w:t>Спортивно-оздоровительная деятельность</w:t>
      </w:r>
      <w:r>
        <w:rPr>
          <w:vertAlign w:val="superscript"/>
        </w:rPr>
        <w:footnoteReference w:id="12"/>
      </w:r>
      <w:bookmarkEnd w:id="163"/>
    </w:p>
    <w:p w:rsidR="009514B5" w:rsidRDefault="005F12F9">
      <w:pPr>
        <w:pStyle w:val="25"/>
        <w:shd w:val="clear" w:color="auto" w:fill="auto"/>
        <w:spacing w:after="180" w:line="298" w:lineRule="exact"/>
        <w:ind w:firstLine="760"/>
        <w:jc w:val="both"/>
      </w:pPr>
      <w: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w:t>
      </w:r>
      <w:r>
        <w:lastRenderedPageBreak/>
        <w:t xml:space="preserve">упражнения. Прыжковые упражнения. Упражнения в метании малого мяча. Спортивные игры: технико-тактические действия и приемы игры в футбол, </w:t>
      </w:r>
      <w:r>
        <w:rPr>
          <w:rStyle w:val="2c"/>
        </w:rPr>
        <w:t>мини-футбол,</w:t>
      </w:r>
      <w:r>
        <w:t xml:space="preserve"> волейбол, баскетбол. Правила спортивных игр. Игры по правилам. </w:t>
      </w:r>
      <w:r>
        <w:rPr>
          <w:rStyle w:val="2c"/>
        </w:rPr>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t xml:space="preserve"> Лыжные гонки:</w:t>
      </w:r>
      <w:r>
        <w:rPr>
          <w:vertAlign w:val="superscript"/>
        </w:rPr>
        <w:footnoteReference w:id="13"/>
      </w:r>
      <w:r>
        <w:rPr>
          <w:vertAlign w:val="superscript"/>
        </w:rPr>
        <w:t xml:space="preserve"> </w:t>
      </w:r>
      <w:r>
        <w:t>передвижение на лыжах разными способами. Подъемы, спуски, повороты, торможения.</w:t>
      </w:r>
    </w:p>
    <w:p w:rsidR="009514B5" w:rsidRDefault="005F12F9">
      <w:pPr>
        <w:pStyle w:val="321"/>
        <w:keepNext/>
        <w:keepLines/>
        <w:shd w:val="clear" w:color="auto" w:fill="auto"/>
        <w:ind w:firstLine="760"/>
      </w:pPr>
      <w:bookmarkStart w:id="164" w:name="bookmark144"/>
      <w:r>
        <w:t>Прикладно-ориентированная физкультурная деятельность</w:t>
      </w:r>
      <w:bookmarkEnd w:id="164"/>
    </w:p>
    <w:p w:rsidR="009514B5" w:rsidRDefault="005F12F9">
      <w:pPr>
        <w:pStyle w:val="25"/>
        <w:shd w:val="clear" w:color="auto" w:fill="auto"/>
        <w:spacing w:after="180" w:line="298" w:lineRule="exact"/>
        <w:ind w:firstLine="760"/>
        <w:jc w:val="both"/>
      </w:pPr>
      <w:bookmarkStart w:id="165" w:name="bookmark145"/>
      <w:r>
        <w:rPr>
          <w:rStyle w:val="2c"/>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w:t>
      </w:r>
      <w: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bookmarkEnd w:id="165"/>
    </w:p>
    <w:p w:rsidR="009514B5" w:rsidRPr="00373FA4" w:rsidRDefault="005F12F9">
      <w:pPr>
        <w:pStyle w:val="321"/>
        <w:keepNext/>
        <w:keepLines/>
        <w:numPr>
          <w:ilvl w:val="0"/>
          <w:numId w:val="67"/>
        </w:numPr>
        <w:shd w:val="clear" w:color="auto" w:fill="auto"/>
        <w:tabs>
          <w:tab w:val="left" w:pos="1788"/>
        </w:tabs>
        <w:ind w:firstLine="760"/>
        <w:rPr>
          <w:b/>
        </w:rPr>
      </w:pPr>
      <w:bookmarkStart w:id="166" w:name="bookmark146"/>
      <w:r w:rsidRPr="00373FA4">
        <w:rPr>
          <w:b/>
        </w:rPr>
        <w:t>Основы безопасности жизнедеятельности</w:t>
      </w:r>
      <w:bookmarkEnd w:id="166"/>
    </w:p>
    <w:p w:rsidR="009514B5" w:rsidRDefault="005F12F9">
      <w:pPr>
        <w:pStyle w:val="25"/>
        <w:shd w:val="clear" w:color="auto" w:fill="auto"/>
        <w:spacing w:after="0" w:line="298" w:lineRule="exact"/>
        <w:ind w:firstLine="760"/>
        <w:jc w:val="both"/>
      </w:pPr>
      <w: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9514B5" w:rsidRDefault="005F12F9">
      <w:pPr>
        <w:pStyle w:val="25"/>
        <w:shd w:val="clear" w:color="auto" w:fill="auto"/>
        <w:spacing w:after="0" w:line="298" w:lineRule="exact"/>
        <w:ind w:firstLine="760"/>
        <w:jc w:val="both"/>
      </w:pPr>
      <w: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9514B5" w:rsidRDefault="005F12F9">
      <w:pPr>
        <w:pStyle w:val="25"/>
        <w:shd w:val="clear" w:color="auto" w:fill="auto"/>
        <w:spacing w:after="0" w:line="298" w:lineRule="exact"/>
        <w:ind w:firstLine="760"/>
        <w:jc w:val="both"/>
      </w:pPr>
      <w: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9514B5" w:rsidRDefault="005F12F9">
      <w:pPr>
        <w:pStyle w:val="25"/>
        <w:shd w:val="clear" w:color="auto" w:fill="auto"/>
        <w:spacing w:after="0" w:line="298" w:lineRule="exact"/>
        <w:ind w:firstLine="760"/>
        <w:jc w:val="both"/>
      </w:pPr>
      <w: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9514B5" w:rsidRDefault="005F12F9">
      <w:pPr>
        <w:pStyle w:val="25"/>
        <w:shd w:val="clear" w:color="auto" w:fill="auto"/>
        <w:spacing w:after="0" w:line="298" w:lineRule="exact"/>
        <w:ind w:firstLine="760"/>
        <w:jc w:val="both"/>
      </w:pPr>
      <w: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9514B5" w:rsidRDefault="005F12F9">
      <w:pPr>
        <w:pStyle w:val="25"/>
        <w:shd w:val="clear" w:color="auto" w:fill="auto"/>
        <w:spacing w:after="0" w:line="298" w:lineRule="exact"/>
        <w:ind w:firstLine="760"/>
        <w:jc w:val="both"/>
      </w:pPr>
      <w:r>
        <w:t xml:space="preserve">Основы безопасности жизнедеятельности как учебный </w:t>
      </w:r>
      <w:r>
        <w:rPr>
          <w:lang w:val="ba" w:eastAsia="ba" w:bidi="ba"/>
        </w:rPr>
        <w:t xml:space="preserve">предмет </w:t>
      </w:r>
      <w:r>
        <w:t>обеспечивает:</w:t>
      </w:r>
    </w:p>
    <w:p w:rsidR="009514B5" w:rsidRDefault="005F12F9">
      <w:pPr>
        <w:pStyle w:val="25"/>
        <w:numPr>
          <w:ilvl w:val="0"/>
          <w:numId w:val="68"/>
        </w:numPr>
        <w:shd w:val="clear" w:color="auto" w:fill="auto"/>
        <w:tabs>
          <w:tab w:val="left" w:pos="1142"/>
        </w:tabs>
        <w:spacing w:after="0" w:line="298" w:lineRule="exact"/>
        <w:ind w:firstLine="760"/>
        <w:jc w:val="both"/>
      </w:pPr>
      <w:r>
        <w:t>освоение обучающимися знаний о безопасном поведении в повседневной жизнедеятельности;</w:t>
      </w:r>
    </w:p>
    <w:p w:rsidR="009514B5" w:rsidRDefault="005F12F9">
      <w:pPr>
        <w:pStyle w:val="25"/>
        <w:numPr>
          <w:ilvl w:val="0"/>
          <w:numId w:val="68"/>
        </w:numPr>
        <w:shd w:val="clear" w:color="auto" w:fill="auto"/>
        <w:tabs>
          <w:tab w:val="left" w:pos="1142"/>
        </w:tabs>
        <w:spacing w:after="0" w:line="298" w:lineRule="exact"/>
        <w:ind w:firstLine="760"/>
        <w:jc w:val="both"/>
      </w:pPr>
      <w: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9514B5" w:rsidRDefault="005F12F9">
      <w:pPr>
        <w:pStyle w:val="25"/>
        <w:numPr>
          <w:ilvl w:val="0"/>
          <w:numId w:val="68"/>
        </w:numPr>
        <w:shd w:val="clear" w:color="auto" w:fill="auto"/>
        <w:tabs>
          <w:tab w:val="left" w:pos="1142"/>
        </w:tabs>
        <w:spacing w:after="0" w:line="302" w:lineRule="exact"/>
        <w:ind w:firstLine="760"/>
        <w:jc w:val="both"/>
      </w:pPr>
      <w:r>
        <w:lastRenderedPageBreak/>
        <w:t>понимание необходимости беречь и сохранять свое здоровье как индивидуальную и общественную ценность;</w:t>
      </w:r>
    </w:p>
    <w:p w:rsidR="009514B5" w:rsidRDefault="005F12F9">
      <w:pPr>
        <w:pStyle w:val="25"/>
        <w:numPr>
          <w:ilvl w:val="0"/>
          <w:numId w:val="68"/>
        </w:numPr>
        <w:shd w:val="clear" w:color="auto" w:fill="auto"/>
        <w:tabs>
          <w:tab w:val="left" w:pos="1142"/>
        </w:tabs>
        <w:spacing w:after="0" w:line="298" w:lineRule="exact"/>
        <w:ind w:firstLine="760"/>
        <w:jc w:val="both"/>
      </w:pPr>
      <w: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9514B5" w:rsidRDefault="005F12F9">
      <w:pPr>
        <w:pStyle w:val="25"/>
        <w:numPr>
          <w:ilvl w:val="0"/>
          <w:numId w:val="68"/>
        </w:numPr>
        <w:shd w:val="clear" w:color="auto" w:fill="auto"/>
        <w:tabs>
          <w:tab w:val="left" w:pos="1142"/>
        </w:tabs>
        <w:spacing w:after="0" w:line="307" w:lineRule="exact"/>
        <w:ind w:firstLine="760"/>
        <w:jc w:val="both"/>
      </w:pPr>
      <w:r>
        <w:t>понимание необходимости сохранения природы и окружающей среды для полноценной жизни человека;</w:t>
      </w:r>
    </w:p>
    <w:p w:rsidR="009514B5" w:rsidRDefault="005F12F9">
      <w:pPr>
        <w:pStyle w:val="25"/>
        <w:numPr>
          <w:ilvl w:val="0"/>
          <w:numId w:val="68"/>
        </w:numPr>
        <w:shd w:val="clear" w:color="auto" w:fill="auto"/>
        <w:tabs>
          <w:tab w:val="left" w:pos="1142"/>
        </w:tabs>
        <w:spacing w:after="0" w:line="293" w:lineRule="exact"/>
        <w:ind w:firstLine="760"/>
        <w:jc w:val="both"/>
      </w:pPr>
      <w: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9514B5" w:rsidRDefault="005F12F9">
      <w:pPr>
        <w:pStyle w:val="25"/>
        <w:numPr>
          <w:ilvl w:val="0"/>
          <w:numId w:val="68"/>
        </w:numPr>
        <w:shd w:val="clear" w:color="auto" w:fill="auto"/>
        <w:spacing w:after="0" w:line="298" w:lineRule="exact"/>
        <w:ind w:firstLine="760"/>
        <w:jc w:val="both"/>
      </w:pPr>
      <w:r>
        <w:t xml:space="preserve">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9514B5" w:rsidRDefault="005F12F9">
      <w:pPr>
        <w:pStyle w:val="25"/>
        <w:numPr>
          <w:ilvl w:val="0"/>
          <w:numId w:val="68"/>
        </w:numPr>
        <w:shd w:val="clear" w:color="auto" w:fill="auto"/>
        <w:tabs>
          <w:tab w:val="left" w:pos="1142"/>
        </w:tabs>
        <w:spacing w:after="0" w:line="298" w:lineRule="exact"/>
        <w:ind w:firstLine="760"/>
        <w:jc w:val="both"/>
      </w:pPr>
      <w: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9514B5" w:rsidRDefault="005F12F9">
      <w:pPr>
        <w:pStyle w:val="25"/>
        <w:numPr>
          <w:ilvl w:val="0"/>
          <w:numId w:val="68"/>
        </w:numPr>
        <w:shd w:val="clear" w:color="auto" w:fill="auto"/>
        <w:tabs>
          <w:tab w:val="left" w:pos="1142"/>
        </w:tabs>
        <w:spacing w:after="0" w:line="298" w:lineRule="exact"/>
        <w:ind w:firstLine="760"/>
        <w:jc w:val="both"/>
      </w:pPr>
      <w: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9514B5" w:rsidRDefault="005F12F9">
      <w:pPr>
        <w:pStyle w:val="25"/>
        <w:numPr>
          <w:ilvl w:val="0"/>
          <w:numId w:val="68"/>
        </w:numPr>
        <w:shd w:val="clear" w:color="auto" w:fill="auto"/>
        <w:tabs>
          <w:tab w:val="left" w:pos="1142"/>
        </w:tabs>
        <w:spacing w:after="0" w:line="260" w:lineRule="exact"/>
        <w:ind w:firstLine="760"/>
        <w:jc w:val="both"/>
      </w:pPr>
      <w:r>
        <w:t>освоение умений оказывать первую помощь пострадавшим;</w:t>
      </w:r>
    </w:p>
    <w:p w:rsidR="009514B5" w:rsidRDefault="005F12F9">
      <w:pPr>
        <w:pStyle w:val="25"/>
        <w:numPr>
          <w:ilvl w:val="0"/>
          <w:numId w:val="68"/>
        </w:numPr>
        <w:shd w:val="clear" w:color="auto" w:fill="auto"/>
        <w:tabs>
          <w:tab w:val="left" w:pos="5237"/>
        </w:tabs>
        <w:spacing w:after="0" w:line="302" w:lineRule="exact"/>
        <w:ind w:firstLine="760"/>
        <w:jc w:val="both"/>
      </w:pPr>
      <w:r>
        <w:t xml:space="preserve"> освоение умений готовность</w:t>
      </w:r>
      <w:r>
        <w:tab/>
        <w:t>проявлять предосторожность в ситуациях неопределенности;</w:t>
      </w:r>
    </w:p>
    <w:p w:rsidR="009514B5" w:rsidRDefault="005F12F9">
      <w:pPr>
        <w:pStyle w:val="25"/>
        <w:numPr>
          <w:ilvl w:val="0"/>
          <w:numId w:val="68"/>
        </w:numPr>
        <w:shd w:val="clear" w:color="auto" w:fill="auto"/>
        <w:tabs>
          <w:tab w:val="left" w:pos="1142"/>
        </w:tabs>
        <w:spacing w:after="0" w:line="298" w:lineRule="exact"/>
        <w:ind w:firstLine="760"/>
        <w:jc w:val="both"/>
      </w:pPr>
      <w: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9514B5" w:rsidRDefault="005F12F9">
      <w:pPr>
        <w:pStyle w:val="25"/>
        <w:numPr>
          <w:ilvl w:val="0"/>
          <w:numId w:val="68"/>
        </w:numPr>
        <w:shd w:val="clear" w:color="auto" w:fill="auto"/>
        <w:tabs>
          <w:tab w:val="left" w:pos="1142"/>
        </w:tabs>
        <w:spacing w:after="12" w:line="260" w:lineRule="exact"/>
        <w:ind w:firstLine="760"/>
        <w:jc w:val="both"/>
      </w:pPr>
      <w:r>
        <w:t>освоение умений использовать средства индивидуальной и коллективной защиты.</w:t>
      </w:r>
    </w:p>
    <w:p w:rsidR="009514B5" w:rsidRDefault="005F12F9">
      <w:pPr>
        <w:pStyle w:val="25"/>
        <w:numPr>
          <w:ilvl w:val="0"/>
          <w:numId w:val="68"/>
        </w:numPr>
        <w:shd w:val="clear" w:color="auto" w:fill="auto"/>
        <w:tabs>
          <w:tab w:val="left" w:pos="1142"/>
        </w:tabs>
        <w:spacing w:after="0" w:line="298" w:lineRule="exact"/>
        <w:ind w:firstLine="760"/>
        <w:jc w:val="both"/>
      </w:pPr>
      <w:r>
        <w:t>Освоение и понимание учебного предмета «Основы безопасности жизнедеятельности» направлено на:</w:t>
      </w:r>
    </w:p>
    <w:p w:rsidR="009514B5" w:rsidRDefault="005F12F9">
      <w:pPr>
        <w:pStyle w:val="25"/>
        <w:numPr>
          <w:ilvl w:val="0"/>
          <w:numId w:val="68"/>
        </w:numPr>
        <w:shd w:val="clear" w:color="auto" w:fill="auto"/>
        <w:tabs>
          <w:tab w:val="left" w:pos="1142"/>
        </w:tabs>
        <w:spacing w:after="0" w:line="302" w:lineRule="exact"/>
        <w:ind w:firstLine="760"/>
        <w:jc w:val="both"/>
      </w:pPr>
      <w:r>
        <w:t>воспитание у обучающихся чувства ответственности за личную безопасность, ценностного отношения к своему здоровью и жизни;</w:t>
      </w:r>
    </w:p>
    <w:p w:rsidR="009514B5" w:rsidRDefault="005F12F9">
      <w:pPr>
        <w:pStyle w:val="25"/>
        <w:numPr>
          <w:ilvl w:val="0"/>
          <w:numId w:val="68"/>
        </w:numPr>
        <w:shd w:val="clear" w:color="auto" w:fill="auto"/>
        <w:tabs>
          <w:tab w:val="left" w:pos="1142"/>
        </w:tabs>
        <w:spacing w:after="0" w:line="298" w:lineRule="exact"/>
        <w:ind w:firstLine="760"/>
        <w:jc w:val="both"/>
      </w:pPr>
      <w: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9514B5" w:rsidRDefault="005F12F9">
      <w:pPr>
        <w:pStyle w:val="25"/>
        <w:numPr>
          <w:ilvl w:val="0"/>
          <w:numId w:val="68"/>
        </w:numPr>
        <w:shd w:val="clear" w:color="auto" w:fill="auto"/>
        <w:tabs>
          <w:tab w:val="left" w:pos="1142"/>
        </w:tabs>
        <w:spacing w:after="0" w:line="298" w:lineRule="exact"/>
        <w:ind w:firstLine="760"/>
        <w:jc w:val="both"/>
      </w:pPr>
      <w:r>
        <w:rPr>
          <w:lang w:val="ba" w:eastAsia="ba" w:bidi="ba"/>
        </w:rPr>
        <w:t xml:space="preserve">формирование </w:t>
      </w:r>
      <w:r>
        <w:t>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9514B5" w:rsidRDefault="005F12F9">
      <w:pPr>
        <w:pStyle w:val="25"/>
        <w:shd w:val="clear" w:color="auto" w:fill="auto"/>
        <w:spacing w:after="0" w:line="298" w:lineRule="exact"/>
        <w:ind w:firstLine="760"/>
        <w:jc w:val="both"/>
      </w:pPr>
      <w: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9514B5" w:rsidRDefault="005F12F9">
      <w:pPr>
        <w:pStyle w:val="25"/>
        <w:shd w:val="clear" w:color="auto" w:fill="auto"/>
        <w:spacing w:after="0" w:line="298" w:lineRule="exact"/>
        <w:ind w:firstLine="760"/>
        <w:jc w:val="both"/>
      </w:pPr>
      <w: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w:t>
      </w:r>
      <w:r>
        <w:lastRenderedPageBreak/>
        <w:t>усилению развивающей и культурной составляющей программы, а также рационального использования учебного времени.</w:t>
      </w:r>
    </w:p>
    <w:p w:rsidR="009514B5" w:rsidRDefault="005F12F9">
      <w:pPr>
        <w:pStyle w:val="25"/>
        <w:shd w:val="clear" w:color="auto" w:fill="auto"/>
        <w:spacing w:after="0" w:line="298" w:lineRule="exact"/>
        <w:ind w:firstLine="760"/>
        <w:jc w:val="both"/>
      </w:pPr>
      <w:r>
        <w:t>Основы безопасности личности, общества и государства</w:t>
      </w:r>
    </w:p>
    <w:p w:rsidR="009514B5" w:rsidRDefault="005F12F9">
      <w:pPr>
        <w:pStyle w:val="25"/>
        <w:shd w:val="clear" w:color="auto" w:fill="auto"/>
        <w:spacing w:after="0" w:line="298" w:lineRule="exact"/>
        <w:ind w:firstLine="760"/>
        <w:jc w:val="both"/>
      </w:pPr>
      <w:r>
        <w:t>Основы комплексной безопасности</w:t>
      </w:r>
    </w:p>
    <w:p w:rsidR="009514B5" w:rsidRDefault="005F12F9">
      <w:pPr>
        <w:pStyle w:val="25"/>
        <w:shd w:val="clear" w:color="auto" w:fill="auto"/>
        <w:spacing w:after="0" w:line="298" w:lineRule="exact"/>
        <w:ind w:firstLine="760"/>
        <w:jc w:val="both"/>
      </w:pPr>
      <w: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Pr>
          <w:rStyle w:val="2c"/>
        </w:rPr>
        <w:t>Средства индивидуальной защиты велосипедиста.</w:t>
      </w:r>
      <w: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Pr>
          <w:rStyle w:val="2c"/>
        </w:rPr>
        <w:t>и поездках.</w:t>
      </w:r>
      <w: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Pr>
          <w:rStyle w:val="2c"/>
        </w:rPr>
        <w:t>самозащита покупателя).</w:t>
      </w:r>
      <w:r>
        <w:t xml:space="preserve"> Элементарные способы самозащиты. </w:t>
      </w:r>
      <w:r>
        <w:rPr>
          <w:rStyle w:val="2c"/>
        </w:rPr>
        <w:t>Информационная безопасность подростка.</w:t>
      </w:r>
    </w:p>
    <w:p w:rsidR="009514B5" w:rsidRDefault="005F12F9">
      <w:pPr>
        <w:pStyle w:val="25"/>
        <w:shd w:val="clear" w:color="auto" w:fill="auto"/>
        <w:spacing w:after="0" w:line="298" w:lineRule="exact"/>
        <w:ind w:firstLine="760"/>
        <w:jc w:val="both"/>
      </w:pPr>
      <w:r>
        <w:t>Защита населения Российской Федерации от чрезвычайных ситуаций</w:t>
      </w:r>
    </w:p>
    <w:p w:rsidR="009514B5" w:rsidRDefault="005F12F9">
      <w:pPr>
        <w:pStyle w:val="25"/>
        <w:shd w:val="clear" w:color="auto" w:fill="auto"/>
        <w:spacing w:after="173" w:line="298" w:lineRule="exact"/>
        <w:ind w:firstLine="760"/>
        <w:jc w:val="both"/>
      </w:pPr>
      <w: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9514B5" w:rsidRDefault="005F12F9">
      <w:pPr>
        <w:pStyle w:val="321"/>
        <w:keepNext/>
        <w:keepLines/>
        <w:shd w:val="clear" w:color="auto" w:fill="auto"/>
        <w:spacing w:line="307" w:lineRule="exact"/>
        <w:ind w:firstLine="760"/>
      </w:pPr>
      <w:bookmarkStart w:id="167" w:name="bookmark147"/>
      <w:r>
        <w:t>Основы противодействия терроризму, экстремизму и наркотизму в Российской Федерации</w:t>
      </w:r>
      <w:bookmarkEnd w:id="167"/>
    </w:p>
    <w:p w:rsidR="009514B5" w:rsidRDefault="005F12F9">
      <w:pPr>
        <w:pStyle w:val="25"/>
        <w:shd w:val="clear" w:color="auto" w:fill="auto"/>
        <w:spacing w:after="0" w:line="298" w:lineRule="exact"/>
        <w:ind w:firstLine="760"/>
        <w:jc w:val="both"/>
      </w:pPr>
      <w:r>
        <w:t xml:space="preserve">Терроризм, экстремизм, наркотизм - сущность и угрозы безопасности личности и общества. </w:t>
      </w:r>
      <w:r>
        <w:rPr>
          <w:rStyle w:val="2c"/>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9514B5" w:rsidRDefault="005F12F9">
      <w:pPr>
        <w:pStyle w:val="25"/>
        <w:shd w:val="clear" w:color="auto" w:fill="auto"/>
        <w:spacing w:after="0" w:line="298" w:lineRule="exact"/>
        <w:ind w:firstLine="760"/>
        <w:jc w:val="both"/>
      </w:pPr>
      <w:r>
        <w:t>Основы медицинских знаний и здорового образа жизни</w:t>
      </w:r>
    </w:p>
    <w:p w:rsidR="009514B5" w:rsidRDefault="005F12F9">
      <w:pPr>
        <w:pStyle w:val="321"/>
        <w:keepNext/>
        <w:keepLines/>
        <w:shd w:val="clear" w:color="auto" w:fill="auto"/>
        <w:ind w:firstLine="760"/>
      </w:pPr>
      <w:bookmarkStart w:id="168" w:name="bookmark148"/>
      <w:r>
        <w:t>Основы здорового образа жизни</w:t>
      </w:r>
      <w:bookmarkEnd w:id="168"/>
    </w:p>
    <w:p w:rsidR="009514B5" w:rsidRDefault="005F12F9">
      <w:pPr>
        <w:pStyle w:val="25"/>
        <w:shd w:val="clear" w:color="auto" w:fill="auto"/>
        <w:spacing w:after="0" w:line="298" w:lineRule="exact"/>
        <w:ind w:firstLine="760"/>
        <w:jc w:val="both"/>
      </w:pPr>
      <w: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Pr>
          <w:rStyle w:val="2c"/>
        </w:rPr>
        <w:t>Семья в современном обществе. Права и обязанности супругов. Защита прав ребенка.</w:t>
      </w:r>
    </w:p>
    <w:p w:rsidR="009514B5" w:rsidRDefault="005F12F9">
      <w:pPr>
        <w:pStyle w:val="25"/>
        <w:shd w:val="clear" w:color="auto" w:fill="auto"/>
        <w:spacing w:after="0" w:line="298" w:lineRule="exact"/>
        <w:ind w:firstLine="760"/>
        <w:jc w:val="both"/>
      </w:pPr>
      <w:r>
        <w:t>Основы медицинских знаний и оказание первой помощи</w:t>
      </w:r>
    </w:p>
    <w:p w:rsidR="009514B5" w:rsidRPr="00390EC3" w:rsidRDefault="005F12F9">
      <w:pPr>
        <w:pStyle w:val="25"/>
        <w:shd w:val="clear" w:color="auto" w:fill="auto"/>
        <w:spacing w:after="0" w:line="298" w:lineRule="exact"/>
        <w:ind w:firstLine="760"/>
        <w:jc w:val="both"/>
        <w:rPr>
          <w:b/>
        </w:rPr>
      </w:pPr>
      <w:r>
        <w:lastRenderedPageBreak/>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Pr>
          <w:rStyle w:val="2c"/>
        </w:rPr>
        <w:t xml:space="preserve">Основные неинфекционные и инфекционные заболевания,их профилактика. </w:t>
      </w:r>
      <w:r>
        <w:t xml:space="preserve">Первая помощь при отравлениях. Первая помощь при тепловом (солнечном) ударе. Первая помощь при укусе насекомых и змей. </w:t>
      </w:r>
      <w:r>
        <w:rPr>
          <w:rStyle w:val="2c"/>
        </w:rPr>
        <w:t xml:space="preserve">Первая помощь при остановке сердечной деятельности. Первая помощь при коме. Особенности оказания первой помощи при поражении электрическим </w:t>
      </w:r>
      <w:r w:rsidRPr="00390EC3">
        <w:rPr>
          <w:rStyle w:val="2c"/>
          <w:b/>
        </w:rPr>
        <w:t>током.</w:t>
      </w:r>
    </w:p>
    <w:p w:rsidR="009514B5" w:rsidRPr="00390EC3" w:rsidRDefault="005F12F9">
      <w:pPr>
        <w:pStyle w:val="321"/>
        <w:keepNext/>
        <w:keepLines/>
        <w:shd w:val="clear" w:color="auto" w:fill="auto"/>
        <w:ind w:firstLine="760"/>
        <w:rPr>
          <w:b/>
        </w:rPr>
      </w:pPr>
      <w:bookmarkStart w:id="169" w:name="bookmark149"/>
      <w:r w:rsidRPr="00390EC3">
        <w:rPr>
          <w:b/>
        </w:rPr>
        <w:t>2.2.17 Основы духовно-нравст</w:t>
      </w:r>
      <w:r w:rsidR="00390EC3" w:rsidRPr="00390EC3">
        <w:rPr>
          <w:b/>
        </w:rPr>
        <w:t>в</w:t>
      </w:r>
      <w:r w:rsidRPr="00390EC3">
        <w:rPr>
          <w:b/>
        </w:rPr>
        <w:t>енной культуры народов России.</w:t>
      </w:r>
      <w:bookmarkEnd w:id="169"/>
    </w:p>
    <w:p w:rsidR="009514B5" w:rsidRDefault="005F12F9">
      <w:pPr>
        <w:pStyle w:val="25"/>
        <w:shd w:val="clear" w:color="auto" w:fill="auto"/>
        <w:tabs>
          <w:tab w:val="left" w:pos="4243"/>
        </w:tabs>
        <w:spacing w:after="0" w:line="298" w:lineRule="exact"/>
        <w:ind w:firstLine="0"/>
        <w:jc w:val="both"/>
      </w:pPr>
      <w:r>
        <w:t>Величие многонациональной</w:t>
      </w:r>
      <w:r>
        <w:tab/>
        <w:t>российской культуры. Мой родной Башкортостан.</w:t>
      </w:r>
    </w:p>
    <w:p w:rsidR="009514B5" w:rsidRDefault="005F12F9">
      <w:pPr>
        <w:pStyle w:val="25"/>
        <w:shd w:val="clear" w:color="auto" w:fill="auto"/>
        <w:tabs>
          <w:tab w:val="left" w:pos="1252"/>
          <w:tab w:val="right" w:pos="5808"/>
          <w:tab w:val="right" w:pos="6302"/>
          <w:tab w:val="right" w:pos="7594"/>
          <w:tab w:val="left" w:pos="7798"/>
          <w:tab w:val="right" w:pos="11042"/>
        </w:tabs>
        <w:spacing w:after="0" w:line="298" w:lineRule="exact"/>
        <w:ind w:firstLine="0"/>
        <w:jc w:val="both"/>
      </w:pPr>
      <w:r>
        <w:t>Ученые,</w:t>
      </w:r>
      <w:r>
        <w:tab/>
        <w:t>деятели</w:t>
      </w:r>
      <w:r>
        <w:tab/>
        <w:t>литературы и искусства России</w:t>
      </w:r>
      <w:r>
        <w:tab/>
        <w:t>в</w:t>
      </w:r>
      <w:r>
        <w:tab/>
        <w:t>разные</w:t>
      </w:r>
      <w:r>
        <w:tab/>
        <w:t>исторические</w:t>
      </w:r>
      <w:r>
        <w:tab/>
        <w:t>времена и эпохи</w:t>
      </w:r>
    </w:p>
    <w:p w:rsidR="009514B5" w:rsidRDefault="005F12F9">
      <w:pPr>
        <w:pStyle w:val="25"/>
        <w:shd w:val="clear" w:color="auto" w:fill="auto"/>
        <w:tabs>
          <w:tab w:val="left" w:pos="2962"/>
          <w:tab w:val="right" w:pos="5808"/>
          <w:tab w:val="right" w:pos="6302"/>
          <w:tab w:val="left" w:pos="6474"/>
          <w:tab w:val="right" w:pos="11042"/>
        </w:tabs>
        <w:spacing w:after="0" w:line="298" w:lineRule="exact"/>
        <w:ind w:firstLine="0"/>
        <w:jc w:val="both"/>
      </w:pPr>
      <w:r>
        <w:t>внесли большой вклад</w:t>
      </w:r>
      <w:r>
        <w:tab/>
        <w:t>в</w:t>
      </w:r>
      <w:r>
        <w:tab/>
        <w:t>мировую культуру.</w:t>
      </w:r>
      <w:r>
        <w:tab/>
        <w:t>В</w:t>
      </w:r>
      <w:r>
        <w:tab/>
        <w:t>культуре России</w:t>
      </w:r>
      <w:r>
        <w:tab/>
        <w:t>представлен труд и</w:t>
      </w:r>
    </w:p>
    <w:p w:rsidR="009514B5" w:rsidRDefault="005F12F9">
      <w:pPr>
        <w:pStyle w:val="25"/>
        <w:shd w:val="clear" w:color="auto" w:fill="auto"/>
        <w:tabs>
          <w:tab w:val="left" w:pos="7282"/>
        </w:tabs>
        <w:spacing w:after="0" w:line="298" w:lineRule="exact"/>
        <w:ind w:firstLine="0"/>
        <w:jc w:val="both"/>
      </w:pPr>
      <w:r>
        <w:t>усилия разных народов. Многонациональная культура</w:t>
      </w:r>
      <w:r>
        <w:tab/>
        <w:t>укрепляла дружбу и добро -</w:t>
      </w:r>
    </w:p>
    <w:p w:rsidR="009514B5" w:rsidRDefault="005F12F9">
      <w:pPr>
        <w:pStyle w:val="25"/>
        <w:shd w:val="clear" w:color="auto" w:fill="auto"/>
        <w:spacing w:after="0" w:line="298" w:lineRule="exact"/>
        <w:ind w:firstLine="0"/>
        <w:jc w:val="both"/>
      </w:pPr>
      <w:r>
        <w:t>соседство народов</w:t>
      </w:r>
    </w:p>
    <w:p w:rsidR="009514B5" w:rsidRDefault="005F12F9">
      <w:pPr>
        <w:pStyle w:val="25"/>
        <w:shd w:val="clear" w:color="auto" w:fill="auto"/>
        <w:tabs>
          <w:tab w:val="left" w:pos="4675"/>
        </w:tabs>
        <w:spacing w:after="0" w:line="298" w:lineRule="exact"/>
        <w:ind w:firstLine="0"/>
        <w:jc w:val="both"/>
      </w:pPr>
      <w:r>
        <w:t>Величие многонациональной</w:t>
      </w:r>
      <w:r>
        <w:tab/>
        <w:t>российской культуры.</w:t>
      </w:r>
      <w:r w:rsidR="00390EC3">
        <w:t xml:space="preserve"> </w:t>
      </w:r>
      <w:r>
        <w:t>Добровольное присоединение</w:t>
      </w:r>
    </w:p>
    <w:p w:rsidR="009514B5" w:rsidRDefault="005F12F9">
      <w:pPr>
        <w:pStyle w:val="25"/>
        <w:shd w:val="clear" w:color="auto" w:fill="auto"/>
        <w:spacing w:after="0" w:line="298" w:lineRule="exact"/>
        <w:ind w:firstLine="0"/>
        <w:jc w:val="both"/>
      </w:pPr>
      <w:r>
        <w:t>Башкортостана к России.</w:t>
      </w:r>
    </w:p>
    <w:p w:rsidR="009514B5" w:rsidRDefault="005F12F9">
      <w:pPr>
        <w:pStyle w:val="25"/>
        <w:shd w:val="clear" w:color="auto" w:fill="auto"/>
        <w:tabs>
          <w:tab w:val="left" w:pos="1252"/>
          <w:tab w:val="right" w:pos="5808"/>
          <w:tab w:val="right" w:pos="6302"/>
          <w:tab w:val="right" w:pos="7594"/>
          <w:tab w:val="left" w:pos="7798"/>
          <w:tab w:val="right" w:pos="11042"/>
        </w:tabs>
        <w:spacing w:after="0" w:line="298" w:lineRule="exact"/>
        <w:ind w:firstLine="0"/>
        <w:jc w:val="both"/>
      </w:pPr>
      <w:r>
        <w:t>Ученые,</w:t>
      </w:r>
      <w:r>
        <w:tab/>
        <w:t>деятели</w:t>
      </w:r>
      <w:r>
        <w:tab/>
        <w:t>литературы и искусства России</w:t>
      </w:r>
      <w:r>
        <w:tab/>
        <w:t>в</w:t>
      </w:r>
      <w:r>
        <w:tab/>
        <w:t>разные</w:t>
      </w:r>
      <w:r>
        <w:tab/>
        <w:t>исторические</w:t>
      </w:r>
      <w:r>
        <w:tab/>
        <w:t>времена и эпохи</w:t>
      </w:r>
    </w:p>
    <w:p w:rsidR="009514B5" w:rsidRDefault="005F12F9">
      <w:pPr>
        <w:pStyle w:val="25"/>
        <w:shd w:val="clear" w:color="auto" w:fill="auto"/>
        <w:tabs>
          <w:tab w:val="left" w:pos="2962"/>
          <w:tab w:val="right" w:pos="5808"/>
          <w:tab w:val="right" w:pos="6302"/>
          <w:tab w:val="left" w:pos="6474"/>
          <w:tab w:val="right" w:pos="11042"/>
        </w:tabs>
        <w:spacing w:after="0" w:line="298" w:lineRule="exact"/>
        <w:ind w:firstLine="0"/>
        <w:jc w:val="both"/>
      </w:pPr>
      <w:r>
        <w:t>внесли большой вклад</w:t>
      </w:r>
      <w:r>
        <w:tab/>
        <w:t>в</w:t>
      </w:r>
      <w:r>
        <w:tab/>
        <w:t>мировую культуру.</w:t>
      </w:r>
      <w:r>
        <w:tab/>
        <w:t>В</w:t>
      </w:r>
      <w:r>
        <w:tab/>
        <w:t>культуре России</w:t>
      </w:r>
      <w:r>
        <w:tab/>
        <w:t>представлен труд и</w:t>
      </w:r>
    </w:p>
    <w:p w:rsidR="009514B5" w:rsidRDefault="005F12F9">
      <w:pPr>
        <w:pStyle w:val="25"/>
        <w:shd w:val="clear" w:color="auto" w:fill="auto"/>
        <w:tabs>
          <w:tab w:val="left" w:pos="7644"/>
          <w:tab w:val="left" w:pos="10922"/>
        </w:tabs>
        <w:spacing w:after="0" w:line="298" w:lineRule="exact"/>
        <w:ind w:firstLine="0"/>
        <w:jc w:val="both"/>
      </w:pPr>
      <w:r>
        <w:t xml:space="preserve">усилия разных народов. Многонациональная </w:t>
      </w:r>
      <w:r>
        <w:rPr>
          <w:lang w:val="ba" w:eastAsia="ba" w:bidi="ba"/>
        </w:rPr>
        <w:t>культура</w:t>
      </w:r>
      <w:r>
        <w:rPr>
          <w:lang w:val="ba" w:eastAsia="ba" w:bidi="ba"/>
        </w:rPr>
        <w:tab/>
      </w:r>
      <w:r>
        <w:t>укрепляла дружбу</w:t>
      </w:r>
      <w:r>
        <w:tab/>
        <w:t>и</w:t>
      </w:r>
    </w:p>
    <w:p w:rsidR="009514B5" w:rsidRDefault="005F12F9">
      <w:pPr>
        <w:pStyle w:val="25"/>
        <w:shd w:val="clear" w:color="auto" w:fill="auto"/>
        <w:spacing w:after="0" w:line="298" w:lineRule="exact"/>
        <w:ind w:firstLine="0"/>
        <w:jc w:val="both"/>
      </w:pPr>
      <w:r>
        <w:t>добрососедство народов</w:t>
      </w:r>
    </w:p>
    <w:p w:rsidR="009514B5" w:rsidRDefault="005F12F9">
      <w:pPr>
        <w:pStyle w:val="25"/>
        <w:shd w:val="clear" w:color="auto" w:fill="auto"/>
        <w:tabs>
          <w:tab w:val="left" w:pos="4243"/>
        </w:tabs>
        <w:spacing w:after="0" w:line="298" w:lineRule="exact"/>
        <w:ind w:firstLine="0"/>
        <w:jc w:val="both"/>
      </w:pPr>
      <w:r>
        <w:t>Величие многонациональной</w:t>
      </w:r>
      <w:r>
        <w:tab/>
        <w:t>российской культуры.</w:t>
      </w:r>
      <w:r w:rsidR="00390EC3">
        <w:t xml:space="preserve"> </w:t>
      </w:r>
      <w:r>
        <w:t xml:space="preserve">Родоплеменной </w:t>
      </w:r>
      <w:r>
        <w:rPr>
          <w:lang w:val="ba" w:eastAsia="ba" w:bidi="ba"/>
        </w:rPr>
        <w:t xml:space="preserve">состав </w:t>
      </w:r>
      <w:r>
        <w:t>башкир.</w:t>
      </w:r>
    </w:p>
    <w:p w:rsidR="009514B5" w:rsidRDefault="005F12F9">
      <w:pPr>
        <w:pStyle w:val="25"/>
        <w:shd w:val="clear" w:color="auto" w:fill="auto"/>
        <w:tabs>
          <w:tab w:val="left" w:pos="1252"/>
          <w:tab w:val="right" w:pos="5808"/>
          <w:tab w:val="right" w:pos="6302"/>
          <w:tab w:val="right" w:pos="7594"/>
          <w:tab w:val="left" w:pos="7798"/>
          <w:tab w:val="right" w:pos="11042"/>
        </w:tabs>
        <w:spacing w:after="0" w:line="298" w:lineRule="exact"/>
        <w:ind w:firstLine="0"/>
        <w:jc w:val="both"/>
      </w:pPr>
      <w:r>
        <w:t>Ученые,</w:t>
      </w:r>
      <w:r>
        <w:tab/>
        <w:t>деятели</w:t>
      </w:r>
      <w:r>
        <w:tab/>
        <w:t>литературы и искусства России</w:t>
      </w:r>
      <w:r>
        <w:tab/>
        <w:t>в</w:t>
      </w:r>
      <w:r>
        <w:tab/>
        <w:t>разные</w:t>
      </w:r>
      <w:r>
        <w:tab/>
        <w:t>исторические</w:t>
      </w:r>
      <w:r>
        <w:tab/>
        <w:t>времена и эпохи</w:t>
      </w:r>
    </w:p>
    <w:p w:rsidR="009514B5" w:rsidRDefault="005F12F9">
      <w:pPr>
        <w:pStyle w:val="25"/>
        <w:shd w:val="clear" w:color="auto" w:fill="auto"/>
        <w:tabs>
          <w:tab w:val="left" w:pos="2962"/>
          <w:tab w:val="right" w:pos="5808"/>
          <w:tab w:val="right" w:pos="6302"/>
          <w:tab w:val="left" w:pos="6474"/>
          <w:tab w:val="right" w:pos="11042"/>
        </w:tabs>
        <w:spacing w:after="0" w:line="298" w:lineRule="exact"/>
        <w:ind w:firstLine="0"/>
        <w:jc w:val="both"/>
      </w:pPr>
      <w:r>
        <w:t>внесли большой вклад</w:t>
      </w:r>
      <w:r>
        <w:tab/>
        <w:t>в</w:t>
      </w:r>
      <w:r>
        <w:tab/>
        <w:t>мировую культуру.</w:t>
      </w:r>
      <w:r>
        <w:tab/>
        <w:t>В</w:t>
      </w:r>
      <w:r>
        <w:tab/>
        <w:t>культуре России</w:t>
      </w:r>
      <w:r>
        <w:tab/>
        <w:t>представлен труд и</w:t>
      </w:r>
    </w:p>
    <w:p w:rsidR="009514B5" w:rsidRDefault="005F12F9">
      <w:pPr>
        <w:pStyle w:val="25"/>
        <w:shd w:val="clear" w:color="auto" w:fill="auto"/>
        <w:tabs>
          <w:tab w:val="left" w:pos="7644"/>
          <w:tab w:val="left" w:pos="10922"/>
        </w:tabs>
        <w:spacing w:after="0" w:line="298" w:lineRule="exact"/>
        <w:ind w:firstLine="0"/>
        <w:jc w:val="both"/>
      </w:pPr>
      <w:r>
        <w:t xml:space="preserve">усилия разных народов. Многонациональная </w:t>
      </w:r>
      <w:r>
        <w:rPr>
          <w:lang w:val="ba" w:eastAsia="ba" w:bidi="ba"/>
        </w:rPr>
        <w:t>культура</w:t>
      </w:r>
      <w:r>
        <w:rPr>
          <w:lang w:val="ba" w:eastAsia="ba" w:bidi="ba"/>
        </w:rPr>
        <w:tab/>
      </w:r>
      <w:r>
        <w:t>укрепляла дружбу</w:t>
      </w:r>
      <w:r>
        <w:tab/>
        <w:t>и</w:t>
      </w:r>
    </w:p>
    <w:p w:rsidR="009514B5" w:rsidRDefault="005F12F9">
      <w:pPr>
        <w:pStyle w:val="25"/>
        <w:shd w:val="clear" w:color="auto" w:fill="auto"/>
        <w:spacing w:after="0" w:line="298" w:lineRule="exact"/>
        <w:ind w:firstLine="0"/>
        <w:jc w:val="both"/>
      </w:pPr>
      <w:r>
        <w:t>добрососедство народов</w:t>
      </w:r>
    </w:p>
    <w:p w:rsidR="009514B5" w:rsidRDefault="005F12F9">
      <w:pPr>
        <w:pStyle w:val="25"/>
        <w:shd w:val="clear" w:color="auto" w:fill="auto"/>
        <w:spacing w:after="0" w:line="298" w:lineRule="exact"/>
        <w:ind w:firstLine="0"/>
        <w:jc w:val="both"/>
      </w:pPr>
      <w:r>
        <w:t>Человек - творец и носитель культуры.Общее понятие о культуре.</w:t>
      </w:r>
    </w:p>
    <w:p w:rsidR="009514B5" w:rsidRDefault="005F12F9">
      <w:pPr>
        <w:pStyle w:val="25"/>
        <w:shd w:val="clear" w:color="auto" w:fill="auto"/>
        <w:tabs>
          <w:tab w:val="left" w:pos="5397"/>
        </w:tabs>
        <w:spacing w:after="0" w:line="298" w:lineRule="exact"/>
        <w:ind w:firstLine="760"/>
        <w:jc w:val="both"/>
      </w:pPr>
      <w:r>
        <w:t>В процессе своей жизни человек</w:t>
      </w:r>
      <w:r>
        <w:tab/>
        <w:t>усваивает культуру и сам вносит вклад в нее.</w:t>
      </w:r>
    </w:p>
    <w:p w:rsidR="009514B5" w:rsidRDefault="005F12F9">
      <w:pPr>
        <w:pStyle w:val="25"/>
        <w:shd w:val="clear" w:color="auto" w:fill="auto"/>
        <w:spacing w:after="0" w:line="298" w:lineRule="exact"/>
        <w:ind w:firstLine="0"/>
        <w:jc w:val="both"/>
      </w:pPr>
      <w:r>
        <w:t>Вклад человека в культуру зависит от его таланта, способностей, упорства. Законы нравственности - часть культуры общества.</w:t>
      </w:r>
    </w:p>
    <w:p w:rsidR="009514B5" w:rsidRDefault="005F12F9">
      <w:pPr>
        <w:pStyle w:val="25"/>
        <w:shd w:val="clear" w:color="auto" w:fill="auto"/>
        <w:spacing w:after="0" w:line="298" w:lineRule="exact"/>
        <w:ind w:firstLine="0"/>
        <w:jc w:val="both"/>
      </w:pPr>
      <w:r>
        <w:t>Человек - творец и носитель культуры. Понятие о коренном народе.</w:t>
      </w:r>
    </w:p>
    <w:p w:rsidR="009514B5" w:rsidRDefault="005F12F9">
      <w:pPr>
        <w:pStyle w:val="25"/>
        <w:shd w:val="clear" w:color="auto" w:fill="auto"/>
        <w:spacing w:after="0" w:line="298" w:lineRule="exact"/>
        <w:ind w:firstLine="760"/>
        <w:jc w:val="both"/>
      </w:pPr>
      <w:r>
        <w:t>Материальная и духовная культура. Вклад каждого человека в развитие культуры. Нравственность - часть культуры.</w:t>
      </w:r>
    </w:p>
    <w:p w:rsidR="009514B5" w:rsidRDefault="005F12F9">
      <w:pPr>
        <w:pStyle w:val="25"/>
        <w:shd w:val="clear" w:color="auto" w:fill="auto"/>
        <w:spacing w:after="0" w:line="298" w:lineRule="exact"/>
        <w:ind w:firstLine="0"/>
        <w:jc w:val="both"/>
      </w:pPr>
      <w:r>
        <w:t>«Береги землю родимую, как мать любимую».Башкортостан в древности.</w:t>
      </w:r>
    </w:p>
    <w:p w:rsidR="009514B5" w:rsidRDefault="005F12F9">
      <w:pPr>
        <w:pStyle w:val="25"/>
        <w:shd w:val="clear" w:color="auto" w:fill="auto"/>
        <w:tabs>
          <w:tab w:val="left" w:pos="2483"/>
          <w:tab w:val="left" w:pos="5776"/>
        </w:tabs>
        <w:spacing w:after="0" w:line="298" w:lineRule="exact"/>
        <w:ind w:firstLine="760"/>
        <w:jc w:val="both"/>
      </w:pPr>
      <w:r>
        <w:t>Древние</w:t>
      </w:r>
      <w:r>
        <w:tab/>
        <w:t>предания, священные</w:t>
      </w:r>
      <w:r>
        <w:tab/>
        <w:t>книги, пословицы и поговорки разных народов</w:t>
      </w:r>
    </w:p>
    <w:p w:rsidR="009514B5" w:rsidRDefault="005F12F9">
      <w:pPr>
        <w:pStyle w:val="25"/>
        <w:shd w:val="clear" w:color="auto" w:fill="auto"/>
        <w:tabs>
          <w:tab w:val="left" w:pos="10922"/>
        </w:tabs>
        <w:spacing w:after="0" w:line="298" w:lineRule="exact"/>
        <w:ind w:firstLine="0"/>
        <w:jc w:val="both"/>
      </w:pPr>
      <w:r>
        <w:t>России о защите Родины. Примеры героизма и патриотизма, представленные</w:t>
      </w:r>
      <w:r>
        <w:tab/>
        <w:t>в</w:t>
      </w:r>
    </w:p>
    <w:p w:rsidR="009514B5" w:rsidRDefault="005F12F9">
      <w:pPr>
        <w:pStyle w:val="25"/>
        <w:shd w:val="clear" w:color="auto" w:fill="auto"/>
        <w:spacing w:after="0" w:line="298" w:lineRule="exact"/>
        <w:ind w:firstLine="0"/>
        <w:jc w:val="both"/>
      </w:pPr>
      <w:r>
        <w:t>эпических образах.</w:t>
      </w:r>
    </w:p>
    <w:p w:rsidR="009514B5" w:rsidRDefault="005F12F9">
      <w:pPr>
        <w:pStyle w:val="25"/>
        <w:shd w:val="clear" w:color="auto" w:fill="auto"/>
        <w:tabs>
          <w:tab w:val="left" w:pos="1252"/>
        </w:tabs>
        <w:spacing w:after="0" w:line="298" w:lineRule="exact"/>
        <w:ind w:firstLine="0"/>
        <w:jc w:val="both"/>
      </w:pPr>
      <w:r>
        <w:t>«Береги</w:t>
      </w:r>
      <w:r>
        <w:tab/>
        <w:t>землю родимую, как мать любимую».Башкирское устное народное творчество.</w:t>
      </w:r>
    </w:p>
    <w:p w:rsidR="009514B5" w:rsidRDefault="005F12F9">
      <w:pPr>
        <w:pStyle w:val="25"/>
        <w:shd w:val="clear" w:color="auto" w:fill="auto"/>
        <w:spacing w:after="0" w:line="298" w:lineRule="exact"/>
        <w:ind w:firstLine="0"/>
        <w:jc w:val="both"/>
      </w:pPr>
      <w:r>
        <w:t>Богатырские сказки.</w:t>
      </w:r>
    </w:p>
    <w:p w:rsidR="009514B5" w:rsidRDefault="005F12F9">
      <w:pPr>
        <w:pStyle w:val="25"/>
        <w:shd w:val="clear" w:color="auto" w:fill="auto"/>
        <w:tabs>
          <w:tab w:val="left" w:pos="2415"/>
          <w:tab w:val="left" w:pos="5665"/>
        </w:tabs>
        <w:spacing w:after="0" w:line="298" w:lineRule="exact"/>
        <w:ind w:left="740" w:firstLine="0"/>
        <w:jc w:val="both"/>
      </w:pPr>
      <w:r>
        <w:t>Древние</w:t>
      </w:r>
      <w:r>
        <w:tab/>
        <w:t>предания, священные</w:t>
      </w:r>
      <w:r>
        <w:tab/>
        <w:t>книги, пословицы и поговорки разных народов</w:t>
      </w:r>
    </w:p>
    <w:p w:rsidR="009514B5" w:rsidRDefault="005F12F9">
      <w:pPr>
        <w:pStyle w:val="25"/>
        <w:shd w:val="clear" w:color="auto" w:fill="auto"/>
        <w:tabs>
          <w:tab w:val="left" w:pos="1387"/>
          <w:tab w:val="left" w:pos="2698"/>
          <w:tab w:val="left" w:pos="5040"/>
          <w:tab w:val="left" w:pos="6370"/>
          <w:tab w:val="left" w:pos="10882"/>
        </w:tabs>
        <w:spacing w:after="0" w:line="298" w:lineRule="exact"/>
        <w:ind w:firstLine="0"/>
        <w:jc w:val="both"/>
      </w:pPr>
      <w:r>
        <w:t>России о</w:t>
      </w:r>
      <w:r>
        <w:tab/>
        <w:t>защите</w:t>
      </w:r>
      <w:r>
        <w:tab/>
        <w:t>Родины. Примеры</w:t>
      </w:r>
      <w:r>
        <w:tab/>
        <w:t>героизма</w:t>
      </w:r>
      <w:r>
        <w:tab/>
        <w:t>и патриотизма, представленные</w:t>
      </w:r>
      <w:r>
        <w:tab/>
        <w:t>в</w:t>
      </w:r>
    </w:p>
    <w:p w:rsidR="009514B5" w:rsidRDefault="005F12F9">
      <w:pPr>
        <w:pStyle w:val="25"/>
        <w:shd w:val="clear" w:color="auto" w:fill="auto"/>
        <w:spacing w:after="0" w:line="298" w:lineRule="exact"/>
        <w:ind w:firstLine="0"/>
        <w:jc w:val="both"/>
      </w:pPr>
      <w:r>
        <w:t>эпических образах.</w:t>
      </w:r>
    </w:p>
    <w:p w:rsidR="009514B5" w:rsidRDefault="005F12F9">
      <w:pPr>
        <w:pStyle w:val="25"/>
        <w:shd w:val="clear" w:color="auto" w:fill="auto"/>
        <w:spacing w:after="0" w:line="298" w:lineRule="exact"/>
        <w:ind w:firstLine="0"/>
        <w:jc w:val="both"/>
      </w:pPr>
      <w:r>
        <w:t>«Береги землю родимую, как мать любимую».Участие башкир в военных походах России</w:t>
      </w:r>
    </w:p>
    <w:p w:rsidR="009514B5" w:rsidRDefault="005F12F9">
      <w:pPr>
        <w:pStyle w:val="25"/>
        <w:shd w:val="clear" w:color="auto" w:fill="auto"/>
        <w:tabs>
          <w:tab w:val="left" w:pos="2415"/>
          <w:tab w:val="left" w:pos="5665"/>
        </w:tabs>
        <w:spacing w:after="0" w:line="298" w:lineRule="exact"/>
        <w:ind w:left="740" w:firstLine="0"/>
        <w:jc w:val="both"/>
      </w:pPr>
      <w:r>
        <w:t>Древние</w:t>
      </w:r>
      <w:r>
        <w:tab/>
        <w:t>предания, священные</w:t>
      </w:r>
      <w:r>
        <w:tab/>
        <w:t>книги, пословицы и поговорки разных народов</w:t>
      </w:r>
    </w:p>
    <w:p w:rsidR="009514B5" w:rsidRDefault="005F12F9">
      <w:pPr>
        <w:pStyle w:val="25"/>
        <w:shd w:val="clear" w:color="auto" w:fill="auto"/>
        <w:tabs>
          <w:tab w:val="left" w:pos="1387"/>
          <w:tab w:val="left" w:pos="2698"/>
          <w:tab w:val="left" w:pos="5040"/>
          <w:tab w:val="left" w:pos="6370"/>
          <w:tab w:val="left" w:pos="10882"/>
        </w:tabs>
        <w:spacing w:after="0" w:line="298" w:lineRule="exact"/>
        <w:ind w:firstLine="0"/>
        <w:jc w:val="both"/>
      </w:pPr>
      <w:r>
        <w:t>России о</w:t>
      </w:r>
      <w:r>
        <w:tab/>
        <w:t>защите</w:t>
      </w:r>
      <w:r>
        <w:tab/>
        <w:t>Родины. Примеры</w:t>
      </w:r>
      <w:r>
        <w:tab/>
        <w:t>героизма</w:t>
      </w:r>
      <w:r>
        <w:tab/>
        <w:t>и патриотизма, представленные</w:t>
      </w:r>
      <w:r>
        <w:tab/>
        <w:t>в</w:t>
      </w:r>
    </w:p>
    <w:p w:rsidR="009514B5" w:rsidRDefault="005F12F9">
      <w:pPr>
        <w:pStyle w:val="25"/>
        <w:shd w:val="clear" w:color="auto" w:fill="auto"/>
        <w:spacing w:after="0" w:line="298" w:lineRule="exact"/>
        <w:ind w:firstLine="0"/>
        <w:jc w:val="both"/>
      </w:pPr>
      <w:r>
        <w:t>эпических образах.</w:t>
      </w:r>
    </w:p>
    <w:p w:rsidR="009514B5" w:rsidRDefault="005F12F9">
      <w:pPr>
        <w:pStyle w:val="25"/>
        <w:shd w:val="clear" w:color="auto" w:fill="auto"/>
        <w:spacing w:after="0" w:line="298" w:lineRule="exact"/>
        <w:ind w:firstLine="0"/>
        <w:jc w:val="both"/>
      </w:pPr>
      <w:r>
        <w:t>Жизнь ратными подвигами полна. А. Бикчентаев.</w:t>
      </w:r>
    </w:p>
    <w:p w:rsidR="009514B5" w:rsidRDefault="005F12F9">
      <w:pPr>
        <w:pStyle w:val="25"/>
        <w:shd w:val="clear" w:color="auto" w:fill="auto"/>
        <w:spacing w:after="0" w:line="298" w:lineRule="exact"/>
        <w:ind w:firstLine="0"/>
        <w:jc w:val="both"/>
      </w:pPr>
      <w:r>
        <w:lastRenderedPageBreak/>
        <w:t>«Орел умирает на лету».</w:t>
      </w:r>
    </w:p>
    <w:p w:rsidR="009514B5" w:rsidRDefault="005F12F9">
      <w:pPr>
        <w:pStyle w:val="25"/>
        <w:shd w:val="clear" w:color="auto" w:fill="auto"/>
        <w:spacing w:after="0" w:line="298" w:lineRule="exact"/>
        <w:ind w:firstLine="0"/>
        <w:jc w:val="both"/>
      </w:pPr>
      <w:r>
        <w:t>Героические страницы истории нашей страны. Подъём патриотических чувств россиян в эпоху освободительных войн. Примеры героизма. Участие церкви и церковнослужителей в организации защиты Отечества.</w:t>
      </w:r>
    </w:p>
    <w:p w:rsidR="009514B5" w:rsidRDefault="005F12F9">
      <w:pPr>
        <w:pStyle w:val="25"/>
        <w:shd w:val="clear" w:color="auto" w:fill="auto"/>
        <w:spacing w:after="0" w:line="298" w:lineRule="exact"/>
        <w:ind w:firstLine="0"/>
        <w:jc w:val="both"/>
      </w:pPr>
      <w:r>
        <w:t>Жизнь ратными подвигами полна. А. Бикчентаев. «Орел умирает на лету».</w:t>
      </w:r>
    </w:p>
    <w:p w:rsidR="009514B5" w:rsidRDefault="005F12F9">
      <w:pPr>
        <w:pStyle w:val="25"/>
        <w:shd w:val="clear" w:color="auto" w:fill="auto"/>
        <w:spacing w:after="0" w:line="298" w:lineRule="exact"/>
        <w:ind w:firstLine="0"/>
        <w:jc w:val="both"/>
      </w:pPr>
      <w:r>
        <w:t>Подвиги русских и башкирских воинов. Вклад народов России и Башкортостана в Великую Победу.</w:t>
      </w:r>
    </w:p>
    <w:p w:rsidR="009514B5" w:rsidRDefault="005F12F9">
      <w:pPr>
        <w:pStyle w:val="25"/>
        <w:shd w:val="clear" w:color="auto" w:fill="auto"/>
        <w:spacing w:after="0" w:line="298" w:lineRule="exact"/>
        <w:ind w:firstLine="0"/>
        <w:jc w:val="both"/>
      </w:pPr>
      <w:r>
        <w:t>Жизнь ратными подвигами полна. Башкирские сэсэны - духовные вожди в борьбе за национальную независимость.</w:t>
      </w:r>
    </w:p>
    <w:p w:rsidR="009514B5" w:rsidRDefault="005F12F9">
      <w:pPr>
        <w:pStyle w:val="25"/>
        <w:shd w:val="clear" w:color="auto" w:fill="auto"/>
        <w:spacing w:after="0" w:line="298" w:lineRule="exact"/>
        <w:ind w:firstLine="0"/>
        <w:jc w:val="both"/>
      </w:pPr>
      <w:r>
        <w:t>Подвиги русских и башкирских воинов. Вклад народов России и Башкортостана в Великую Победу.</w:t>
      </w:r>
    </w:p>
    <w:p w:rsidR="009514B5" w:rsidRDefault="005F12F9">
      <w:pPr>
        <w:pStyle w:val="25"/>
        <w:shd w:val="clear" w:color="auto" w:fill="auto"/>
        <w:spacing w:after="0" w:line="298" w:lineRule="exact"/>
        <w:ind w:firstLine="0"/>
        <w:jc w:val="both"/>
      </w:pPr>
      <w:r>
        <w:t>В труде - красота человека.</w:t>
      </w:r>
    </w:p>
    <w:p w:rsidR="009514B5" w:rsidRDefault="005F12F9">
      <w:pPr>
        <w:pStyle w:val="25"/>
        <w:shd w:val="clear" w:color="auto" w:fill="auto"/>
        <w:spacing w:after="0" w:line="298" w:lineRule="exact"/>
        <w:ind w:firstLine="0"/>
        <w:jc w:val="both"/>
      </w:pPr>
      <w:r>
        <w:t>Башкирское устное народное творчество. Бытовые сказки.</w:t>
      </w:r>
    </w:p>
    <w:p w:rsidR="009514B5" w:rsidRDefault="005F12F9">
      <w:pPr>
        <w:pStyle w:val="25"/>
        <w:shd w:val="clear" w:color="auto" w:fill="auto"/>
        <w:tabs>
          <w:tab w:val="left" w:pos="2698"/>
        </w:tabs>
        <w:spacing w:after="0" w:line="298" w:lineRule="exact"/>
        <w:ind w:firstLine="0"/>
        <w:jc w:val="both"/>
      </w:pPr>
      <w:r>
        <w:t>Трудолюбие</w:t>
      </w:r>
      <w:r>
        <w:tab/>
        <w:t>как нравственное качество человека, основа трудовой деятельности.</w:t>
      </w:r>
    </w:p>
    <w:p w:rsidR="009514B5" w:rsidRDefault="005F12F9">
      <w:pPr>
        <w:pStyle w:val="25"/>
        <w:shd w:val="clear" w:color="auto" w:fill="auto"/>
        <w:spacing w:after="0" w:line="298" w:lineRule="exact"/>
        <w:ind w:firstLine="0"/>
        <w:jc w:val="both"/>
      </w:pPr>
      <w:r>
        <w:t>Отражение отношения к труду в фольклоре.</w:t>
      </w:r>
    </w:p>
    <w:p w:rsidR="009514B5" w:rsidRDefault="005F12F9">
      <w:pPr>
        <w:pStyle w:val="25"/>
        <w:shd w:val="clear" w:color="auto" w:fill="auto"/>
        <w:spacing w:after="0" w:line="298" w:lineRule="exact"/>
        <w:ind w:firstLine="0"/>
        <w:jc w:val="both"/>
      </w:pPr>
      <w:r>
        <w:t xml:space="preserve">В труде - красота человека.З. </w:t>
      </w:r>
      <w:r>
        <w:rPr>
          <w:lang w:val="ba" w:eastAsia="ba" w:bidi="ba"/>
        </w:rPr>
        <w:t xml:space="preserve">Биишева. </w:t>
      </w:r>
      <w:r>
        <w:t>Жизнь и творчество.</w:t>
      </w:r>
    </w:p>
    <w:p w:rsidR="009514B5" w:rsidRDefault="005F12F9">
      <w:pPr>
        <w:pStyle w:val="25"/>
        <w:shd w:val="clear" w:color="auto" w:fill="auto"/>
        <w:spacing w:after="0" w:line="298" w:lineRule="exact"/>
        <w:ind w:firstLine="0"/>
        <w:jc w:val="both"/>
      </w:pPr>
      <w:r>
        <w:t>Трудолюбие как нравственное качество человека, основа трудовой деятельности. Отражение отношения к труду в фольклоре.</w:t>
      </w:r>
    </w:p>
    <w:p w:rsidR="009514B5" w:rsidRDefault="005F12F9">
      <w:pPr>
        <w:pStyle w:val="25"/>
        <w:shd w:val="clear" w:color="auto" w:fill="auto"/>
        <w:spacing w:after="0" w:line="298" w:lineRule="exact"/>
        <w:ind w:firstLine="0"/>
        <w:jc w:val="both"/>
      </w:pPr>
      <w:r>
        <w:t>В труде - красота человека.</w:t>
      </w:r>
    </w:p>
    <w:p w:rsidR="009514B5" w:rsidRDefault="005F12F9">
      <w:pPr>
        <w:pStyle w:val="25"/>
        <w:shd w:val="clear" w:color="auto" w:fill="auto"/>
        <w:spacing w:after="0" w:line="298" w:lineRule="exact"/>
        <w:ind w:firstLine="0"/>
        <w:jc w:val="both"/>
      </w:pPr>
      <w:r>
        <w:t>З.Биишева.Рассказ «Мастер и подмастерье».</w:t>
      </w:r>
    </w:p>
    <w:p w:rsidR="009514B5" w:rsidRDefault="005F12F9">
      <w:pPr>
        <w:pStyle w:val="25"/>
        <w:shd w:val="clear" w:color="auto" w:fill="auto"/>
        <w:spacing w:after="0" w:line="298" w:lineRule="exact"/>
        <w:ind w:firstLine="0"/>
        <w:jc w:val="both"/>
      </w:pPr>
      <w:r>
        <w:t>Трудолюбие как нравственное качество человека, основа трудовой деятельности. Отражение отношения к труду в фольклоре.</w:t>
      </w:r>
    </w:p>
    <w:p w:rsidR="009514B5" w:rsidRDefault="005F12F9">
      <w:pPr>
        <w:pStyle w:val="25"/>
        <w:shd w:val="clear" w:color="auto" w:fill="auto"/>
        <w:spacing w:after="0" w:line="298" w:lineRule="exact"/>
        <w:ind w:firstLine="0"/>
        <w:jc w:val="both"/>
      </w:pPr>
      <w:r>
        <w:t>«Плод добрых трудов славен».</w:t>
      </w:r>
    </w:p>
    <w:p w:rsidR="009514B5" w:rsidRDefault="005F12F9">
      <w:pPr>
        <w:pStyle w:val="25"/>
        <w:shd w:val="clear" w:color="auto" w:fill="auto"/>
        <w:spacing w:after="0" w:line="298" w:lineRule="exact"/>
        <w:ind w:firstLine="0"/>
        <w:jc w:val="both"/>
      </w:pPr>
      <w:r>
        <w:t>Сказки о животных.</w:t>
      </w:r>
    </w:p>
    <w:p w:rsidR="009514B5" w:rsidRDefault="005F12F9">
      <w:pPr>
        <w:pStyle w:val="25"/>
        <w:shd w:val="clear" w:color="auto" w:fill="auto"/>
        <w:spacing w:after="0" w:line="298" w:lineRule="exact"/>
        <w:ind w:firstLine="0"/>
        <w:jc w:val="both"/>
      </w:pPr>
      <w:r>
        <w:t>Трудолюбие как нравственное качество человека, основа трудовой деятельности. Отражение отношения к труду в фольклоре.</w:t>
      </w:r>
    </w:p>
    <w:p w:rsidR="009514B5" w:rsidRDefault="005F12F9">
      <w:pPr>
        <w:pStyle w:val="25"/>
        <w:shd w:val="clear" w:color="auto" w:fill="auto"/>
        <w:spacing w:after="0" w:line="298" w:lineRule="exact"/>
        <w:ind w:firstLine="0"/>
        <w:jc w:val="both"/>
      </w:pPr>
      <w:r>
        <w:t>«Плод добрых трудов славен».</w:t>
      </w:r>
    </w:p>
    <w:p w:rsidR="009514B5" w:rsidRDefault="005F12F9">
      <w:pPr>
        <w:pStyle w:val="25"/>
        <w:shd w:val="clear" w:color="auto" w:fill="auto"/>
        <w:spacing w:after="0" w:line="298" w:lineRule="exact"/>
        <w:ind w:firstLine="0"/>
        <w:jc w:val="both"/>
      </w:pPr>
      <w:r>
        <w:t>Волшебные сказки.</w:t>
      </w:r>
    </w:p>
    <w:p w:rsidR="009514B5" w:rsidRDefault="005F12F9">
      <w:pPr>
        <w:pStyle w:val="25"/>
        <w:shd w:val="clear" w:color="auto" w:fill="auto"/>
        <w:spacing w:after="0" w:line="298" w:lineRule="exact"/>
        <w:ind w:firstLine="0"/>
        <w:jc w:val="both"/>
      </w:pPr>
      <w:r>
        <w:t>Трудолюбие как нравственное качество человека, основа трудовой деятельности. Отражение отношения к труду в фольклоре.</w:t>
      </w:r>
    </w:p>
    <w:p w:rsidR="009514B5" w:rsidRDefault="005F12F9">
      <w:pPr>
        <w:pStyle w:val="25"/>
        <w:shd w:val="clear" w:color="auto" w:fill="auto"/>
        <w:spacing w:after="0" w:line="298" w:lineRule="exact"/>
        <w:ind w:firstLine="0"/>
        <w:jc w:val="both"/>
      </w:pPr>
      <w:r>
        <w:t>«Плод добрых трудов славен».</w:t>
      </w:r>
    </w:p>
    <w:p w:rsidR="009514B5" w:rsidRDefault="005F12F9">
      <w:pPr>
        <w:pStyle w:val="25"/>
        <w:shd w:val="clear" w:color="auto" w:fill="auto"/>
        <w:spacing w:after="0" w:line="298" w:lineRule="exact"/>
        <w:ind w:firstLine="0"/>
        <w:jc w:val="both"/>
      </w:pPr>
      <w:r>
        <w:rPr>
          <w:lang w:val="ba" w:eastAsia="ba" w:bidi="ba"/>
        </w:rPr>
        <w:t xml:space="preserve">Ф. Исянгулов. </w:t>
      </w:r>
      <w:r>
        <w:t>Рассказ «Мост Хамита».</w:t>
      </w:r>
    </w:p>
    <w:p w:rsidR="009514B5" w:rsidRDefault="005F12F9">
      <w:pPr>
        <w:pStyle w:val="25"/>
        <w:shd w:val="clear" w:color="auto" w:fill="auto"/>
        <w:spacing w:after="0" w:line="298" w:lineRule="exact"/>
        <w:ind w:firstLine="740"/>
      </w:pPr>
      <w:r>
        <w:t>Трудолюбие как нравственное качество человека, основа трудовой деятельности. Отражение отношения к труду в фольклоре.</w:t>
      </w:r>
    </w:p>
    <w:p w:rsidR="009514B5" w:rsidRDefault="005F12F9">
      <w:pPr>
        <w:pStyle w:val="25"/>
        <w:shd w:val="clear" w:color="auto" w:fill="auto"/>
        <w:spacing w:after="0" w:line="298" w:lineRule="exact"/>
        <w:ind w:firstLine="0"/>
        <w:jc w:val="both"/>
      </w:pPr>
      <w:r>
        <w:t>Люди труда.</w:t>
      </w:r>
    </w:p>
    <w:p w:rsidR="009514B5" w:rsidRDefault="005F12F9">
      <w:pPr>
        <w:pStyle w:val="25"/>
        <w:shd w:val="clear" w:color="auto" w:fill="auto"/>
        <w:spacing w:after="0" w:line="298" w:lineRule="exact"/>
        <w:ind w:firstLine="0"/>
        <w:jc w:val="both"/>
      </w:pPr>
      <w:r>
        <w:t>Творческий портрет кураистов. Башкирские народные музыкальные инструменты.</w:t>
      </w:r>
    </w:p>
    <w:p w:rsidR="009514B5" w:rsidRDefault="005F12F9">
      <w:pPr>
        <w:pStyle w:val="25"/>
        <w:shd w:val="clear" w:color="auto" w:fill="auto"/>
        <w:spacing w:after="0" w:line="298" w:lineRule="exact"/>
        <w:ind w:firstLine="740"/>
      </w:pPr>
      <w:r>
        <w:t>В любую историческую эпоху, у любого народа есть люди, славные трудовые дела и подвиги которых внесли вклад в развитие культуры общества Люди труда.</w:t>
      </w:r>
    </w:p>
    <w:p w:rsidR="009514B5" w:rsidRDefault="005F12F9">
      <w:pPr>
        <w:pStyle w:val="25"/>
        <w:shd w:val="clear" w:color="auto" w:fill="auto"/>
        <w:spacing w:after="0" w:line="298" w:lineRule="exact"/>
        <w:ind w:firstLine="0"/>
        <w:jc w:val="both"/>
      </w:pPr>
      <w:r>
        <w:t xml:space="preserve">Имена, прославившие </w:t>
      </w:r>
      <w:r>
        <w:rPr>
          <w:lang w:val="ba" w:eastAsia="ba" w:bidi="ba"/>
        </w:rPr>
        <w:t>курай.</w:t>
      </w:r>
    </w:p>
    <w:p w:rsidR="009514B5" w:rsidRDefault="005F12F9">
      <w:pPr>
        <w:pStyle w:val="25"/>
        <w:shd w:val="clear" w:color="auto" w:fill="auto"/>
        <w:spacing w:after="0" w:line="298" w:lineRule="exact"/>
        <w:ind w:firstLine="740"/>
      </w:pPr>
      <w:r>
        <w:t>В любую историческую эпоху, у любого народа есть люди, славные трудовые дела и подвиги которых внесли вклад в</w:t>
      </w:r>
    </w:p>
    <w:p w:rsidR="009514B5" w:rsidRPr="00390EC3" w:rsidRDefault="005F12F9">
      <w:pPr>
        <w:pStyle w:val="321"/>
        <w:keepNext/>
        <w:keepLines/>
        <w:shd w:val="clear" w:color="auto" w:fill="auto"/>
        <w:ind w:left="740" w:firstLine="0"/>
        <w:rPr>
          <w:b/>
        </w:rPr>
      </w:pPr>
      <w:bookmarkStart w:id="170" w:name="bookmark150"/>
      <w:r w:rsidRPr="00390EC3">
        <w:rPr>
          <w:b/>
        </w:rPr>
        <w:t>2.2.18. Родной язык и литература.</w:t>
      </w:r>
      <w:bookmarkEnd w:id="170"/>
    </w:p>
    <w:p w:rsidR="009514B5" w:rsidRDefault="005F12F9">
      <w:pPr>
        <w:pStyle w:val="25"/>
        <w:shd w:val="clear" w:color="auto" w:fill="auto"/>
        <w:spacing w:after="0" w:line="298" w:lineRule="exact"/>
        <w:ind w:left="740" w:firstLine="0"/>
        <w:jc w:val="both"/>
      </w:pPr>
      <w:r>
        <w:t>Родной (татарский) язык и литература.</w:t>
      </w:r>
    </w:p>
    <w:p w:rsidR="009514B5" w:rsidRDefault="005F12F9">
      <w:pPr>
        <w:pStyle w:val="321"/>
        <w:keepNext/>
        <w:keepLines/>
        <w:numPr>
          <w:ilvl w:val="0"/>
          <w:numId w:val="73"/>
        </w:numPr>
        <w:shd w:val="clear" w:color="auto" w:fill="auto"/>
        <w:tabs>
          <w:tab w:val="left" w:pos="1050"/>
        </w:tabs>
        <w:ind w:left="740" w:firstLine="0"/>
      </w:pPr>
      <w:bookmarkStart w:id="171" w:name="bookmark151"/>
      <w:r>
        <w:t>класс</w:t>
      </w:r>
      <w:bookmarkEnd w:id="171"/>
    </w:p>
    <w:p w:rsidR="009514B5" w:rsidRDefault="005F12F9">
      <w:pPr>
        <w:pStyle w:val="25"/>
        <w:shd w:val="clear" w:color="auto" w:fill="auto"/>
        <w:spacing w:after="0" w:line="298" w:lineRule="exact"/>
        <w:ind w:firstLine="0"/>
        <w:jc w:val="center"/>
      </w:pPr>
      <w:r>
        <w:t>Морфология и орфография (повторение) -1 час</w:t>
      </w:r>
    </w:p>
    <w:p w:rsidR="009514B5" w:rsidRDefault="005F12F9">
      <w:pPr>
        <w:pStyle w:val="25"/>
        <w:numPr>
          <w:ilvl w:val="0"/>
          <w:numId w:val="74"/>
        </w:numPr>
        <w:shd w:val="clear" w:color="auto" w:fill="auto"/>
        <w:tabs>
          <w:tab w:val="left" w:pos="344"/>
        </w:tabs>
        <w:spacing w:after="0" w:line="298" w:lineRule="exact"/>
        <w:ind w:firstLine="0"/>
      </w:pPr>
      <w:r>
        <w:t>Слово как часть речи — предмет изучения морфологии. Самостоятельные и служебные части речи. Основания для разграничения частей речи: общее морфологическое значение, грамматические признаки (постоянные и непостоянные), синтаксическая роль в предложении.</w:t>
      </w:r>
    </w:p>
    <w:p w:rsidR="009514B5" w:rsidRDefault="005F12F9">
      <w:pPr>
        <w:pStyle w:val="25"/>
        <w:numPr>
          <w:ilvl w:val="0"/>
          <w:numId w:val="74"/>
        </w:numPr>
        <w:shd w:val="clear" w:color="auto" w:fill="auto"/>
        <w:tabs>
          <w:tab w:val="left" w:pos="440"/>
        </w:tabs>
        <w:spacing w:after="0" w:line="298" w:lineRule="exact"/>
        <w:ind w:firstLine="0"/>
        <w:jc w:val="both"/>
      </w:pPr>
      <w:r>
        <w:t>Последовательность умственных действий при усвоении частей речи:</w:t>
      </w:r>
    </w:p>
    <w:p w:rsidR="009514B5" w:rsidRDefault="005F12F9">
      <w:pPr>
        <w:pStyle w:val="25"/>
        <w:numPr>
          <w:ilvl w:val="0"/>
          <w:numId w:val="75"/>
        </w:numPr>
        <w:shd w:val="clear" w:color="auto" w:fill="auto"/>
        <w:tabs>
          <w:tab w:val="left" w:pos="339"/>
        </w:tabs>
        <w:spacing w:after="0" w:line="298" w:lineRule="exact"/>
        <w:ind w:firstLine="0"/>
        <w:jc w:val="both"/>
      </w:pPr>
      <w:r>
        <w:lastRenderedPageBreak/>
        <w:t>Восприятие частей речи в предложении и связном тексте.</w:t>
      </w:r>
    </w:p>
    <w:p w:rsidR="009514B5" w:rsidRDefault="005F12F9">
      <w:pPr>
        <w:pStyle w:val="25"/>
        <w:numPr>
          <w:ilvl w:val="0"/>
          <w:numId w:val="75"/>
        </w:numPr>
        <w:shd w:val="clear" w:color="auto" w:fill="auto"/>
        <w:tabs>
          <w:tab w:val="left" w:pos="368"/>
        </w:tabs>
        <w:spacing w:after="0" w:line="298" w:lineRule="exact"/>
        <w:ind w:firstLine="0"/>
        <w:jc w:val="both"/>
      </w:pPr>
      <w:r>
        <w:t>Умение узнавать часть речи; в тексте.</w:t>
      </w:r>
    </w:p>
    <w:p w:rsidR="009514B5" w:rsidRDefault="005F12F9">
      <w:pPr>
        <w:pStyle w:val="25"/>
        <w:numPr>
          <w:ilvl w:val="0"/>
          <w:numId w:val="75"/>
        </w:numPr>
        <w:shd w:val="clear" w:color="auto" w:fill="auto"/>
        <w:tabs>
          <w:tab w:val="left" w:pos="368"/>
        </w:tabs>
        <w:spacing w:after="0" w:line="298" w:lineRule="exact"/>
        <w:ind w:firstLine="0"/>
        <w:jc w:val="both"/>
      </w:pPr>
      <w:r>
        <w:t>Умение определять начальную форму слова.</w:t>
      </w:r>
    </w:p>
    <w:p w:rsidR="009514B5" w:rsidRDefault="005F12F9">
      <w:pPr>
        <w:pStyle w:val="25"/>
        <w:numPr>
          <w:ilvl w:val="0"/>
          <w:numId w:val="75"/>
        </w:numPr>
        <w:shd w:val="clear" w:color="auto" w:fill="auto"/>
        <w:tabs>
          <w:tab w:val="left" w:pos="368"/>
        </w:tabs>
        <w:spacing w:after="0" w:line="298" w:lineRule="exact"/>
        <w:ind w:firstLine="0"/>
        <w:jc w:val="both"/>
      </w:pPr>
      <w:r>
        <w:t>Умение определять общее грамматическое значение части речи по вопросам.</w:t>
      </w:r>
    </w:p>
    <w:p w:rsidR="009514B5" w:rsidRDefault="005F12F9">
      <w:pPr>
        <w:pStyle w:val="25"/>
        <w:numPr>
          <w:ilvl w:val="0"/>
          <w:numId w:val="75"/>
        </w:numPr>
        <w:shd w:val="clear" w:color="auto" w:fill="auto"/>
        <w:tabs>
          <w:tab w:val="left" w:pos="373"/>
        </w:tabs>
        <w:spacing w:after="0" w:line="298" w:lineRule="exact"/>
        <w:ind w:firstLine="0"/>
      </w:pPr>
      <w:r>
        <w:t>Умение определять разряды и морфологические признаки данной части речи. Умение изменять часть речи.</w:t>
      </w:r>
    </w:p>
    <w:p w:rsidR="009514B5" w:rsidRDefault="005F12F9">
      <w:pPr>
        <w:pStyle w:val="25"/>
        <w:numPr>
          <w:ilvl w:val="0"/>
          <w:numId w:val="75"/>
        </w:numPr>
        <w:shd w:val="clear" w:color="auto" w:fill="auto"/>
        <w:tabs>
          <w:tab w:val="left" w:pos="368"/>
        </w:tabs>
        <w:spacing w:after="0" w:line="298" w:lineRule="exact"/>
        <w:ind w:firstLine="0"/>
        <w:jc w:val="both"/>
      </w:pPr>
      <w:r>
        <w:t>Усвоение правописания частей речи.</w:t>
      </w:r>
    </w:p>
    <w:p w:rsidR="009514B5" w:rsidRDefault="005F12F9">
      <w:pPr>
        <w:pStyle w:val="25"/>
        <w:numPr>
          <w:ilvl w:val="0"/>
          <w:numId w:val="76"/>
        </w:numPr>
        <w:shd w:val="clear" w:color="auto" w:fill="auto"/>
        <w:tabs>
          <w:tab w:val="left" w:pos="320"/>
        </w:tabs>
        <w:spacing w:after="0" w:line="298" w:lineRule="exact"/>
        <w:ind w:firstLine="0"/>
      </w:pPr>
      <w:r>
        <w:t>Умение пользоваться частями речи для формирования и выражения мыслей и чувств, для решения коммуникативных задач.</w:t>
      </w:r>
    </w:p>
    <w:p w:rsidR="009514B5" w:rsidRDefault="005F12F9">
      <w:pPr>
        <w:pStyle w:val="25"/>
        <w:numPr>
          <w:ilvl w:val="0"/>
          <w:numId w:val="76"/>
        </w:numPr>
        <w:shd w:val="clear" w:color="auto" w:fill="auto"/>
        <w:tabs>
          <w:tab w:val="left" w:pos="325"/>
        </w:tabs>
        <w:spacing w:after="0" w:line="298" w:lineRule="exact"/>
        <w:ind w:firstLine="0"/>
      </w:pPr>
      <w:r>
        <w:t>Усвоение стилистических возможностей частей речи, использование их в разных стилях речи, типах и жанрах текстов.</w:t>
      </w:r>
    </w:p>
    <w:p w:rsidR="009514B5" w:rsidRDefault="005F12F9">
      <w:pPr>
        <w:pStyle w:val="25"/>
        <w:shd w:val="clear" w:color="auto" w:fill="auto"/>
        <w:spacing w:after="0" w:line="298" w:lineRule="exact"/>
        <w:ind w:left="3940" w:firstLine="0"/>
      </w:pPr>
      <w:r>
        <w:t>Фонетика. Орфоэпия. Графика. Орфография (11 часов)</w:t>
      </w:r>
    </w:p>
    <w:p w:rsidR="009514B5" w:rsidRDefault="005F12F9">
      <w:pPr>
        <w:pStyle w:val="25"/>
        <w:shd w:val="clear" w:color="auto" w:fill="auto"/>
        <w:spacing w:after="0" w:line="298" w:lineRule="exact"/>
        <w:ind w:firstLine="0"/>
        <w:jc w:val="both"/>
      </w:pPr>
      <w:r>
        <w:t>1.Звук как основная кратчайшая единица фонетической системы.</w:t>
      </w:r>
    </w:p>
    <w:p w:rsidR="009514B5" w:rsidRDefault="005F12F9">
      <w:pPr>
        <w:pStyle w:val="25"/>
        <w:shd w:val="clear" w:color="auto" w:fill="auto"/>
        <w:spacing w:after="0" w:line="298" w:lineRule="exact"/>
        <w:ind w:firstLine="0"/>
        <w:jc w:val="both"/>
      </w:pPr>
      <w:r>
        <w:t>Акустическая (по звучанию), артикуляционная (по способу производства, произношению) и функциональная (по значимости) характеристика звуков.</w:t>
      </w:r>
    </w:p>
    <w:p w:rsidR="009514B5" w:rsidRDefault="005F12F9">
      <w:pPr>
        <w:pStyle w:val="25"/>
        <w:shd w:val="clear" w:color="auto" w:fill="auto"/>
        <w:tabs>
          <w:tab w:val="left" w:pos="3499"/>
        </w:tabs>
        <w:spacing w:after="0" w:line="298" w:lineRule="exact"/>
        <w:ind w:firstLine="0"/>
        <w:jc w:val="both"/>
      </w:pPr>
      <w:r>
        <w:t>Фонема как кратчайшая</w:t>
      </w:r>
      <w:r>
        <w:tab/>
        <w:t>единица фонологической системы татарского языка, ее</w:t>
      </w:r>
    </w:p>
    <w:p w:rsidR="009514B5" w:rsidRDefault="005F12F9">
      <w:pPr>
        <w:pStyle w:val="25"/>
        <w:shd w:val="clear" w:color="auto" w:fill="auto"/>
        <w:spacing w:after="0" w:line="298" w:lineRule="exact"/>
        <w:ind w:firstLine="0"/>
      </w:pPr>
      <w:r>
        <w:t>смыслоразличительная роль. Сильная и слабая позиции фонем. Соотношение фонемы и звука. Фонетические законы в области гласных (редукция, влияние соседних мягких согласных). Фонетические законы в области согласных (оглушение звонких в конце слова, перед глухими согласными), ассимиляции (уподобление по глухости-звонкости, по твердости-мягкости).</w:t>
      </w:r>
    </w:p>
    <w:p w:rsidR="009514B5" w:rsidRDefault="005F12F9">
      <w:pPr>
        <w:pStyle w:val="25"/>
        <w:shd w:val="clear" w:color="auto" w:fill="auto"/>
        <w:spacing w:after="0" w:line="298" w:lineRule="exact"/>
        <w:ind w:firstLine="160"/>
      </w:pPr>
      <w:r>
        <w:t>Понятие об орфоэпии. Орфоэпические нормы татарского языка. Ударение (словесное, фразовое, синтагматическое, логическое).</w:t>
      </w:r>
    </w:p>
    <w:p w:rsidR="009514B5" w:rsidRDefault="005F12F9">
      <w:pPr>
        <w:pStyle w:val="25"/>
        <w:shd w:val="clear" w:color="auto" w:fill="auto"/>
        <w:spacing w:after="0" w:line="298" w:lineRule="exact"/>
        <w:ind w:firstLine="0"/>
        <w:jc w:val="both"/>
      </w:pPr>
      <w:r>
        <w:t>Ударение и ритмика слова.</w:t>
      </w:r>
    </w:p>
    <w:p w:rsidR="009514B5" w:rsidRDefault="005F12F9">
      <w:pPr>
        <w:pStyle w:val="25"/>
        <w:shd w:val="clear" w:color="auto" w:fill="auto"/>
        <w:spacing w:after="0" w:line="298" w:lineRule="exact"/>
        <w:ind w:firstLine="0"/>
        <w:jc w:val="both"/>
      </w:pPr>
      <w:r>
        <w:t>Интонация (смысловая и эмоциональная). Средства создания смысловой интонации (завершенность - незавершенность мысли, коммуникативная установка и задача речи).</w:t>
      </w:r>
    </w:p>
    <w:p w:rsidR="009514B5" w:rsidRDefault="005F12F9">
      <w:pPr>
        <w:pStyle w:val="25"/>
        <w:shd w:val="clear" w:color="auto" w:fill="auto"/>
        <w:spacing w:after="0" w:line="298" w:lineRule="exact"/>
        <w:ind w:firstLine="0"/>
        <w:jc w:val="both"/>
      </w:pPr>
      <w:r>
        <w:t>Письмо как важнейшее открытие человечества. Виды письма.</w:t>
      </w:r>
    </w:p>
    <w:p w:rsidR="009514B5" w:rsidRDefault="005F12F9">
      <w:pPr>
        <w:pStyle w:val="25"/>
        <w:shd w:val="clear" w:color="auto" w:fill="auto"/>
        <w:spacing w:after="0" w:line="298" w:lineRule="exact"/>
        <w:ind w:firstLine="0"/>
        <w:jc w:val="both"/>
      </w:pPr>
      <w:r>
        <w:t>Звукобуквенное письмо. Алфавит.</w:t>
      </w:r>
    </w:p>
    <w:p w:rsidR="009514B5" w:rsidRDefault="005F12F9">
      <w:pPr>
        <w:pStyle w:val="25"/>
        <w:shd w:val="clear" w:color="auto" w:fill="auto"/>
        <w:spacing w:after="0" w:line="298" w:lineRule="exact"/>
        <w:ind w:firstLine="0"/>
        <w:jc w:val="both"/>
      </w:pPr>
      <w:r>
        <w:t>Графические средства языка.</w:t>
      </w:r>
    </w:p>
    <w:p w:rsidR="009514B5" w:rsidRDefault="005F12F9">
      <w:pPr>
        <w:pStyle w:val="25"/>
        <w:shd w:val="clear" w:color="auto" w:fill="auto"/>
        <w:spacing w:after="0" w:line="298" w:lineRule="exact"/>
        <w:ind w:firstLine="0"/>
        <w:jc w:val="both"/>
      </w:pPr>
      <w:r>
        <w:t>Орфография. Принципы татарской орфографии - фонематический, морфологический; традиционные (исторические), фонетические и дифференцирующие (по значению) написания. Понятие орфограммы, основные типы орфограмм. Орфографические нормы Методы усвоения орфографии: на осознаваемой основе, с помощью крупноблочной подачи правил, осмысление принципов орфографии, связи написаний со словообразовательной структурой слова , его грамматических признаков (правописание существительных, глаголов, наречий и других частей речи), этимологии, значения слова; обогащение словаря и усвоение орфографии методом ассоциативных полей и тематических групп на неосознаваемой основе (зрительной, слуховой, двигательной памяти.</w:t>
      </w:r>
    </w:p>
    <w:p w:rsidR="009514B5" w:rsidRDefault="005F12F9">
      <w:pPr>
        <w:pStyle w:val="25"/>
        <w:shd w:val="clear" w:color="auto" w:fill="auto"/>
        <w:spacing w:after="0" w:line="298" w:lineRule="exact"/>
        <w:ind w:firstLine="0"/>
        <w:jc w:val="both"/>
      </w:pPr>
      <w:r>
        <w:rPr>
          <w:lang w:val="en-US" w:eastAsia="en-US" w:bidi="en-US"/>
        </w:rPr>
        <w:t>I</w:t>
      </w:r>
      <w:r w:rsidRPr="00626478">
        <w:rPr>
          <w:lang w:eastAsia="en-US" w:bidi="en-US"/>
        </w:rPr>
        <w:t xml:space="preserve"> </w:t>
      </w:r>
      <w:r>
        <w:rPr>
          <w:lang w:val="en-US" w:eastAsia="en-US" w:bidi="en-US"/>
        </w:rPr>
        <w:t>I</w:t>
      </w:r>
      <w:r w:rsidRPr="00626478">
        <w:rPr>
          <w:lang w:eastAsia="en-US" w:bidi="en-US"/>
        </w:rPr>
        <w:t xml:space="preserve">. </w:t>
      </w:r>
      <w:r>
        <w:t>Умения и навыки:</w:t>
      </w:r>
    </w:p>
    <w:p w:rsidR="009514B5" w:rsidRDefault="005F12F9">
      <w:pPr>
        <w:pStyle w:val="25"/>
        <w:numPr>
          <w:ilvl w:val="0"/>
          <w:numId w:val="77"/>
        </w:numPr>
        <w:shd w:val="clear" w:color="auto" w:fill="auto"/>
        <w:tabs>
          <w:tab w:val="left" w:pos="267"/>
        </w:tabs>
        <w:spacing w:after="0" w:line="298" w:lineRule="exact"/>
        <w:ind w:firstLine="0"/>
        <w:jc w:val="both"/>
      </w:pPr>
      <w:r>
        <w:t>характеризовать звуки по способу образования, по звучанию и смыслоразличительной роли;</w:t>
      </w:r>
    </w:p>
    <w:p w:rsidR="009514B5" w:rsidRDefault="005F12F9">
      <w:pPr>
        <w:pStyle w:val="25"/>
        <w:numPr>
          <w:ilvl w:val="0"/>
          <w:numId w:val="77"/>
        </w:numPr>
        <w:shd w:val="clear" w:color="auto" w:fill="auto"/>
        <w:tabs>
          <w:tab w:val="left" w:pos="267"/>
        </w:tabs>
        <w:spacing w:after="0" w:line="298" w:lineRule="exact"/>
        <w:ind w:firstLine="0"/>
        <w:jc w:val="both"/>
      </w:pPr>
      <w:r>
        <w:t>совершенствовать навыки орфоэпического произношения гласных и согласных в потоке речи;</w:t>
      </w:r>
    </w:p>
    <w:p w:rsidR="009514B5" w:rsidRDefault="005F12F9">
      <w:pPr>
        <w:pStyle w:val="25"/>
        <w:numPr>
          <w:ilvl w:val="0"/>
          <w:numId w:val="77"/>
        </w:numPr>
        <w:shd w:val="clear" w:color="auto" w:fill="auto"/>
        <w:tabs>
          <w:tab w:val="left" w:pos="267"/>
        </w:tabs>
        <w:spacing w:after="0" w:line="298" w:lineRule="exact"/>
        <w:ind w:firstLine="0"/>
        <w:jc w:val="both"/>
      </w:pPr>
      <w:r>
        <w:t>уметь сопоставлять звуковые системы татарского языка;</w:t>
      </w:r>
    </w:p>
    <w:p w:rsidR="009514B5" w:rsidRDefault="005F12F9">
      <w:pPr>
        <w:pStyle w:val="25"/>
        <w:numPr>
          <w:ilvl w:val="0"/>
          <w:numId w:val="77"/>
        </w:numPr>
        <w:shd w:val="clear" w:color="auto" w:fill="auto"/>
        <w:tabs>
          <w:tab w:val="left" w:pos="267"/>
        </w:tabs>
        <w:spacing w:after="0" w:line="298" w:lineRule="exact"/>
        <w:ind w:firstLine="0"/>
        <w:jc w:val="both"/>
      </w:pPr>
      <w:r>
        <w:t>овладеть навыками правильного интонирования речи: смыслового и эмоционального;</w:t>
      </w:r>
    </w:p>
    <w:p w:rsidR="009514B5" w:rsidRDefault="005F12F9">
      <w:pPr>
        <w:pStyle w:val="25"/>
        <w:numPr>
          <w:ilvl w:val="0"/>
          <w:numId w:val="77"/>
        </w:numPr>
        <w:shd w:val="clear" w:color="auto" w:fill="auto"/>
        <w:tabs>
          <w:tab w:val="left" w:pos="267"/>
        </w:tabs>
        <w:spacing w:after="0" w:line="298" w:lineRule="exact"/>
        <w:ind w:firstLine="0"/>
        <w:jc w:val="both"/>
      </w:pPr>
      <w:r>
        <w:t>осознание принципов татарской орфографии, умение видеть в слове орфограмму;</w:t>
      </w:r>
    </w:p>
    <w:p w:rsidR="009514B5" w:rsidRDefault="005F12F9">
      <w:pPr>
        <w:pStyle w:val="25"/>
        <w:numPr>
          <w:ilvl w:val="0"/>
          <w:numId w:val="77"/>
        </w:numPr>
        <w:shd w:val="clear" w:color="auto" w:fill="auto"/>
        <w:tabs>
          <w:tab w:val="left" w:pos="267"/>
        </w:tabs>
        <w:spacing w:after="0" w:line="298" w:lineRule="exact"/>
        <w:ind w:firstLine="0"/>
        <w:jc w:val="both"/>
      </w:pPr>
      <w:r>
        <w:t>различать непроизносимые и произносимые основы, производить морфемный анализ;</w:t>
      </w:r>
    </w:p>
    <w:p w:rsidR="009514B5" w:rsidRDefault="005F12F9">
      <w:pPr>
        <w:pStyle w:val="25"/>
        <w:numPr>
          <w:ilvl w:val="0"/>
          <w:numId w:val="77"/>
        </w:numPr>
        <w:shd w:val="clear" w:color="auto" w:fill="auto"/>
        <w:tabs>
          <w:tab w:val="left" w:pos="267"/>
        </w:tabs>
        <w:spacing w:after="0" w:line="298" w:lineRule="exact"/>
        <w:ind w:firstLine="0"/>
        <w:jc w:val="both"/>
      </w:pPr>
      <w:r>
        <w:t>осознавать правила татарской орфографии, их связи с фонетикой, составом слова и словообразованием, частями речи;</w:t>
      </w:r>
    </w:p>
    <w:p w:rsidR="009514B5" w:rsidRDefault="005F12F9">
      <w:pPr>
        <w:pStyle w:val="25"/>
        <w:numPr>
          <w:ilvl w:val="0"/>
          <w:numId w:val="77"/>
        </w:numPr>
        <w:shd w:val="clear" w:color="auto" w:fill="auto"/>
        <w:tabs>
          <w:tab w:val="left" w:pos="267"/>
        </w:tabs>
        <w:spacing w:after="0" w:line="298" w:lineRule="exact"/>
        <w:ind w:firstLine="0"/>
        <w:jc w:val="both"/>
      </w:pPr>
      <w:r>
        <w:t>владеть способами действий по усвоению орфографии.</w:t>
      </w:r>
    </w:p>
    <w:p w:rsidR="009514B5" w:rsidRDefault="005F12F9">
      <w:pPr>
        <w:pStyle w:val="321"/>
        <w:keepNext/>
        <w:keepLines/>
        <w:shd w:val="clear" w:color="auto" w:fill="auto"/>
        <w:ind w:left="20" w:firstLine="0"/>
        <w:jc w:val="center"/>
      </w:pPr>
      <w:bookmarkStart w:id="172" w:name="bookmark152"/>
      <w:r>
        <w:lastRenderedPageBreak/>
        <w:t>Лексикология и фразеология. (1 час)</w:t>
      </w:r>
      <w:bookmarkEnd w:id="172"/>
    </w:p>
    <w:p w:rsidR="009514B5" w:rsidRDefault="005F12F9">
      <w:pPr>
        <w:pStyle w:val="25"/>
        <w:numPr>
          <w:ilvl w:val="0"/>
          <w:numId w:val="78"/>
        </w:numPr>
        <w:shd w:val="clear" w:color="auto" w:fill="auto"/>
        <w:tabs>
          <w:tab w:val="left" w:pos="1128"/>
        </w:tabs>
        <w:spacing w:after="0" w:line="298" w:lineRule="exact"/>
        <w:ind w:left="360" w:firstLine="0"/>
        <w:jc w:val="both"/>
      </w:pPr>
      <w:r>
        <w:t>Понятие о лексике. Слово как основная единица лексической системы языка.</w:t>
      </w:r>
    </w:p>
    <w:p w:rsidR="009514B5" w:rsidRDefault="005F12F9">
      <w:pPr>
        <w:pStyle w:val="25"/>
        <w:numPr>
          <w:ilvl w:val="0"/>
          <w:numId w:val="78"/>
        </w:numPr>
        <w:shd w:val="clear" w:color="auto" w:fill="auto"/>
        <w:tabs>
          <w:tab w:val="left" w:pos="1128"/>
        </w:tabs>
        <w:spacing w:after="0" w:line="298" w:lineRule="exact"/>
        <w:ind w:left="1120" w:hanging="760"/>
      </w:pPr>
      <w:r>
        <w:t>Представление о богатстве лексической системы татарского языка. Умение пользоваться учебными словарями.</w:t>
      </w:r>
    </w:p>
    <w:p w:rsidR="009514B5" w:rsidRDefault="005F12F9">
      <w:pPr>
        <w:pStyle w:val="25"/>
        <w:shd w:val="clear" w:color="auto" w:fill="auto"/>
        <w:spacing w:after="0" w:line="298" w:lineRule="exact"/>
        <w:ind w:firstLine="0"/>
      </w:pPr>
      <w:r>
        <w:t>Умение определять лексическое и грамматическое значения слова. Знакомство со способами раскрытия значения слов (с помощью рисунков, показа предметов, путем перевода, толкования). Нахождение в словаре однозначных и многозначных слов. Умение определять значение многозначного слова в контексте.</w:t>
      </w:r>
    </w:p>
    <w:p w:rsidR="009514B5" w:rsidRDefault="005F12F9">
      <w:pPr>
        <w:pStyle w:val="25"/>
        <w:shd w:val="clear" w:color="auto" w:fill="auto"/>
        <w:spacing w:after="0" w:line="298" w:lineRule="exact"/>
        <w:ind w:firstLine="200"/>
      </w:pPr>
      <w:r>
        <w:t>Обогащение словаря учащихся синонимами, антонимами. Умение употреблять в речи однозначные и многозначные слова в прямом и переносном значении.</w:t>
      </w:r>
    </w:p>
    <w:p w:rsidR="009514B5" w:rsidRDefault="005F12F9">
      <w:pPr>
        <w:pStyle w:val="25"/>
        <w:shd w:val="clear" w:color="auto" w:fill="auto"/>
        <w:spacing w:after="0" w:line="298" w:lineRule="exact"/>
        <w:ind w:firstLine="0"/>
        <w:jc w:val="both"/>
      </w:pPr>
      <w:r>
        <w:t>Основные признаки фразеологизма как единицы фразеологии (устойчивость, воспроизводимость, целостность значения, идиоматичность).</w:t>
      </w:r>
    </w:p>
    <w:p w:rsidR="009514B5" w:rsidRDefault="005F12F9">
      <w:pPr>
        <w:pStyle w:val="25"/>
        <w:shd w:val="clear" w:color="auto" w:fill="auto"/>
        <w:spacing w:after="0" w:line="298" w:lineRule="exact"/>
        <w:ind w:firstLine="0"/>
        <w:jc w:val="both"/>
      </w:pPr>
      <w:r>
        <w:t>Характеристика фразеологизмов по степени спаянности состава: фразеологические сращения, фразеологические единства, фразеологические сочетания/</w:t>
      </w:r>
    </w:p>
    <w:p w:rsidR="009514B5" w:rsidRDefault="005F12F9">
      <w:pPr>
        <w:pStyle w:val="25"/>
        <w:shd w:val="clear" w:color="auto" w:fill="auto"/>
        <w:spacing w:after="0" w:line="298" w:lineRule="exact"/>
        <w:ind w:firstLine="0"/>
        <w:jc w:val="both"/>
      </w:pPr>
      <w:r>
        <w:t>Синтаксическая роль фразеологизмов в предложении. Многозначность, системные связи (синонимы, антонимы), стилистическая окраска фразеологических единиц.</w:t>
      </w:r>
    </w:p>
    <w:p w:rsidR="009514B5" w:rsidRDefault="005F12F9">
      <w:pPr>
        <w:pStyle w:val="321"/>
        <w:keepNext/>
        <w:keepLines/>
        <w:shd w:val="clear" w:color="auto" w:fill="auto"/>
        <w:ind w:left="20" w:firstLine="0"/>
        <w:jc w:val="center"/>
      </w:pPr>
      <w:bookmarkStart w:id="173" w:name="bookmark153"/>
      <w:r>
        <w:t>Состав слова, словообразование (2 часа)</w:t>
      </w:r>
      <w:bookmarkEnd w:id="173"/>
    </w:p>
    <w:p w:rsidR="009514B5" w:rsidRDefault="005F12F9">
      <w:pPr>
        <w:pStyle w:val="25"/>
        <w:shd w:val="clear" w:color="auto" w:fill="auto"/>
        <w:spacing w:after="0" w:line="298" w:lineRule="exact"/>
        <w:ind w:firstLine="0"/>
      </w:pPr>
      <w:r>
        <w:t>I. Морфемы как значимые части слова: корень, суффикс, основа, окончание. Понятие о словоизменении и словообразовании (родственные слова). Формы слова и однокоренные слова. Изменение в формах слова грамматического значения, выраженного в окончаниях. Изменение в родственных словах лексического значения слова. Окончание как значимая часть слова, служащая для образования грамматических форм слова и как средство связи слов в словосочетании и предложении. Корень как главная значимая часть слова.</w:t>
      </w:r>
    </w:p>
    <w:p w:rsidR="009514B5" w:rsidRDefault="005F12F9">
      <w:pPr>
        <w:pStyle w:val="25"/>
        <w:shd w:val="clear" w:color="auto" w:fill="auto"/>
        <w:spacing w:after="0" w:line="298" w:lineRule="exact"/>
        <w:ind w:firstLine="0"/>
      </w:pPr>
      <w:r>
        <w:t>П. Умение выделять в слове окончание и основу. Умение выделять корень, суффикс как значимые части слова. Умение определять лексическое и грамматическое значение слов по их значимым частям. Умение производить анализ слов по составу. Умение составлять словосочетания и предложения однокоренными словами.</w:t>
      </w:r>
    </w:p>
    <w:p w:rsidR="009514B5" w:rsidRDefault="005F12F9">
      <w:pPr>
        <w:pStyle w:val="25"/>
        <w:shd w:val="clear" w:color="auto" w:fill="auto"/>
        <w:spacing w:after="0" w:line="298" w:lineRule="exact"/>
        <w:ind w:firstLine="200"/>
      </w:pPr>
      <w:r>
        <w:t>Совершенствование умений и навыков анализа слов по составу.</w:t>
      </w:r>
    </w:p>
    <w:p w:rsidR="009514B5" w:rsidRDefault="005F12F9">
      <w:pPr>
        <w:pStyle w:val="60"/>
        <w:shd w:val="clear" w:color="auto" w:fill="auto"/>
        <w:ind w:left="20"/>
        <w:jc w:val="center"/>
      </w:pPr>
      <w:r>
        <w:t>Виды речевой и читательской деятельности.</w:t>
      </w:r>
    </w:p>
    <w:p w:rsidR="009514B5" w:rsidRDefault="005F12F9">
      <w:pPr>
        <w:pStyle w:val="25"/>
        <w:numPr>
          <w:ilvl w:val="0"/>
          <w:numId w:val="79"/>
        </w:numPr>
        <w:shd w:val="clear" w:color="auto" w:fill="auto"/>
        <w:tabs>
          <w:tab w:val="left" w:pos="339"/>
        </w:tabs>
        <w:spacing w:after="0" w:line="298" w:lineRule="exact"/>
        <w:ind w:firstLine="0"/>
        <w:jc w:val="both"/>
      </w:pPr>
      <w:r>
        <w:t xml:space="preserve">Устное народное творчество. Сказки. </w:t>
      </w:r>
      <w:r>
        <w:rPr>
          <w:lang w:val="ba" w:eastAsia="ba" w:bidi="ba"/>
        </w:rPr>
        <w:t xml:space="preserve">«Зирәк </w:t>
      </w:r>
      <w:r>
        <w:t>карт», «Дил арба» (2 часа)</w:t>
      </w:r>
    </w:p>
    <w:p w:rsidR="009514B5" w:rsidRDefault="005F12F9">
      <w:pPr>
        <w:pStyle w:val="25"/>
        <w:shd w:val="clear" w:color="auto" w:fill="auto"/>
        <w:spacing w:after="0" w:line="298" w:lineRule="exact"/>
        <w:ind w:left="360" w:firstLine="0"/>
        <w:jc w:val="both"/>
      </w:pPr>
      <w:r>
        <w:t>Произведения устного народного творчества. Отличительные особенности жанра сказки; виды сказок.</w:t>
      </w:r>
    </w:p>
    <w:p w:rsidR="009514B5" w:rsidRDefault="005F12F9">
      <w:pPr>
        <w:pStyle w:val="25"/>
        <w:shd w:val="clear" w:color="auto" w:fill="auto"/>
        <w:spacing w:after="0" w:line="298" w:lineRule="exact"/>
        <w:ind w:left="360" w:firstLine="0"/>
        <w:jc w:val="both"/>
      </w:pPr>
      <w:r>
        <w:t>Значение сказок в жизни народа.</w:t>
      </w:r>
    </w:p>
    <w:p w:rsidR="009514B5" w:rsidRDefault="005F12F9">
      <w:pPr>
        <w:pStyle w:val="25"/>
        <w:numPr>
          <w:ilvl w:val="0"/>
          <w:numId w:val="79"/>
        </w:numPr>
        <w:shd w:val="clear" w:color="auto" w:fill="auto"/>
        <w:tabs>
          <w:tab w:val="left" w:pos="368"/>
        </w:tabs>
        <w:spacing w:after="0" w:line="298" w:lineRule="exact"/>
        <w:ind w:firstLine="0"/>
        <w:jc w:val="both"/>
      </w:pPr>
      <w:r>
        <w:t xml:space="preserve">Г. Тукай. «Сабыйга», </w:t>
      </w:r>
      <w:r>
        <w:rPr>
          <w:lang w:val="ba" w:eastAsia="ba" w:bidi="ba"/>
        </w:rPr>
        <w:t xml:space="preserve">“Эш беткәч </w:t>
      </w:r>
      <w:r>
        <w:t xml:space="preserve">уйнарга ярый”, «Су </w:t>
      </w:r>
      <w:r>
        <w:rPr>
          <w:lang w:val="ba" w:eastAsia="ba" w:bidi="ba"/>
        </w:rPr>
        <w:t xml:space="preserve">анасы» </w:t>
      </w:r>
      <w:r>
        <w:t>(3 часа)</w:t>
      </w:r>
    </w:p>
    <w:p w:rsidR="009514B5" w:rsidRDefault="005F12F9">
      <w:pPr>
        <w:pStyle w:val="25"/>
        <w:shd w:val="clear" w:color="auto" w:fill="auto"/>
        <w:spacing w:after="0" w:line="298" w:lineRule="exact"/>
        <w:ind w:left="360" w:firstLine="0"/>
      </w:pPr>
      <w:r>
        <w:t>Жизнь и творчество Г.Тукая. Личность поэта, его роль в развитии татарской поэзии. Ценность красоты и гармонии - осознание красоты и гармоничности татарского языка, его выразительных возможностей.</w:t>
      </w:r>
    </w:p>
    <w:p w:rsidR="009514B5" w:rsidRDefault="005F12F9">
      <w:pPr>
        <w:pStyle w:val="25"/>
        <w:numPr>
          <w:ilvl w:val="0"/>
          <w:numId w:val="79"/>
        </w:numPr>
        <w:shd w:val="clear" w:color="auto" w:fill="auto"/>
        <w:tabs>
          <w:tab w:val="left" w:pos="368"/>
        </w:tabs>
        <w:spacing w:after="0" w:line="298" w:lineRule="exact"/>
        <w:ind w:firstLine="0"/>
        <w:jc w:val="both"/>
      </w:pPr>
      <w:r>
        <w:t>А.Файзи.Отрывки из романа «Тукай». (1 час)</w:t>
      </w:r>
    </w:p>
    <w:p w:rsidR="009514B5" w:rsidRDefault="005F12F9">
      <w:pPr>
        <w:pStyle w:val="25"/>
        <w:shd w:val="clear" w:color="auto" w:fill="auto"/>
        <w:spacing w:after="0" w:line="298" w:lineRule="exact"/>
        <w:ind w:left="360" w:firstLine="0"/>
        <w:jc w:val="both"/>
      </w:pPr>
      <w:r>
        <w:t>Жизнь и творчество А.Файзи. Роман “Тукай”</w:t>
      </w:r>
    </w:p>
    <w:p w:rsidR="009514B5" w:rsidRDefault="005F12F9">
      <w:pPr>
        <w:pStyle w:val="25"/>
        <w:numPr>
          <w:ilvl w:val="0"/>
          <w:numId w:val="79"/>
        </w:numPr>
        <w:shd w:val="clear" w:color="auto" w:fill="auto"/>
        <w:tabs>
          <w:tab w:val="left" w:pos="382"/>
        </w:tabs>
        <w:spacing w:after="0" w:line="298" w:lineRule="exact"/>
        <w:ind w:firstLine="0"/>
        <w:jc w:val="both"/>
      </w:pPr>
      <w:r>
        <w:t xml:space="preserve">Внеклассное чтение. Г. Исхаки. </w:t>
      </w:r>
      <w:r>
        <w:rPr>
          <w:lang w:val="ba" w:eastAsia="ba" w:bidi="ba"/>
        </w:rPr>
        <w:t xml:space="preserve">Кәщүл </w:t>
      </w:r>
      <w:r>
        <w:t>читек. (1 час)</w:t>
      </w:r>
    </w:p>
    <w:p w:rsidR="009514B5" w:rsidRDefault="005F12F9">
      <w:pPr>
        <w:pStyle w:val="25"/>
        <w:shd w:val="clear" w:color="auto" w:fill="auto"/>
        <w:spacing w:after="0" w:line="298" w:lineRule="exact"/>
        <w:ind w:left="380" w:firstLine="0"/>
      </w:pPr>
      <w:r>
        <w:t>Формирование средствами литературных произведений целостного взгляда на мир в единстве и разнообразии природы, народов, культур и религий; Развитие этических чувств, доброжелательности и эмоционально- нравственной отзывчивости, понимания и сопереживания чувствам других людей;</w:t>
      </w:r>
    </w:p>
    <w:p w:rsidR="009514B5" w:rsidRDefault="005F12F9">
      <w:pPr>
        <w:pStyle w:val="25"/>
        <w:numPr>
          <w:ilvl w:val="0"/>
          <w:numId w:val="79"/>
        </w:numPr>
        <w:shd w:val="clear" w:color="auto" w:fill="auto"/>
        <w:tabs>
          <w:tab w:val="left" w:pos="382"/>
        </w:tabs>
        <w:spacing w:after="0" w:line="298" w:lineRule="exact"/>
        <w:ind w:firstLine="0"/>
        <w:jc w:val="both"/>
      </w:pPr>
      <w:r>
        <w:rPr>
          <w:lang w:val="ba" w:eastAsia="ba" w:bidi="ba"/>
        </w:rPr>
        <w:t xml:space="preserve">М. Гафури. </w:t>
      </w:r>
      <w:r>
        <w:t>“Кыр казы”. (1 час)</w:t>
      </w:r>
    </w:p>
    <w:p w:rsidR="009514B5" w:rsidRDefault="005F12F9">
      <w:pPr>
        <w:pStyle w:val="25"/>
        <w:shd w:val="clear" w:color="auto" w:fill="auto"/>
        <w:spacing w:after="0" w:line="298" w:lineRule="exact"/>
        <w:ind w:firstLine="380"/>
      </w:pPr>
      <w:r>
        <w:t>Жизнь и творчество М.Гафури. Воспитание любви и бережного отношения к природе.</w:t>
      </w:r>
    </w:p>
    <w:p w:rsidR="009514B5" w:rsidRDefault="005F12F9">
      <w:pPr>
        <w:pStyle w:val="25"/>
        <w:numPr>
          <w:ilvl w:val="0"/>
          <w:numId w:val="79"/>
        </w:numPr>
        <w:shd w:val="clear" w:color="auto" w:fill="auto"/>
        <w:tabs>
          <w:tab w:val="left" w:pos="382"/>
        </w:tabs>
        <w:spacing w:after="0" w:line="298" w:lineRule="exact"/>
        <w:ind w:firstLine="0"/>
        <w:jc w:val="both"/>
      </w:pPr>
      <w:r>
        <w:t>Г. Ибрагимов. «Яз башы». (1 час)</w:t>
      </w:r>
    </w:p>
    <w:p w:rsidR="009514B5" w:rsidRDefault="005F12F9">
      <w:pPr>
        <w:pStyle w:val="25"/>
        <w:shd w:val="clear" w:color="auto" w:fill="auto"/>
        <w:spacing w:after="0" w:line="298" w:lineRule="exact"/>
        <w:ind w:left="380" w:firstLine="0"/>
        <w:jc w:val="both"/>
      </w:pPr>
      <w:r>
        <w:t xml:space="preserve">Жизнь и творчество Г.Ибрагимова. Развитие этических чувств, доброжелательности и эмоционально-нравственной отзывчивости, понимания и сопереживания чувствам других </w:t>
      </w:r>
      <w:r>
        <w:lastRenderedPageBreak/>
        <w:t>людей;</w:t>
      </w:r>
    </w:p>
    <w:p w:rsidR="009514B5" w:rsidRDefault="005F12F9">
      <w:pPr>
        <w:pStyle w:val="25"/>
        <w:numPr>
          <w:ilvl w:val="0"/>
          <w:numId w:val="79"/>
        </w:numPr>
        <w:shd w:val="clear" w:color="auto" w:fill="auto"/>
        <w:tabs>
          <w:tab w:val="left" w:pos="382"/>
        </w:tabs>
        <w:spacing w:after="0" w:line="298" w:lineRule="exact"/>
        <w:ind w:firstLine="0"/>
        <w:jc w:val="both"/>
      </w:pPr>
      <w:r>
        <w:t xml:space="preserve">Абдулла Алиш. “Сертотмас </w:t>
      </w:r>
      <w:r>
        <w:rPr>
          <w:lang w:val="ba" w:eastAsia="ba" w:bidi="ba"/>
        </w:rPr>
        <w:t xml:space="preserve">үрдәк” </w:t>
      </w:r>
      <w:r>
        <w:t>(1 час)</w:t>
      </w:r>
    </w:p>
    <w:p w:rsidR="009514B5" w:rsidRDefault="005F12F9">
      <w:pPr>
        <w:pStyle w:val="25"/>
        <w:shd w:val="clear" w:color="auto" w:fill="auto"/>
        <w:spacing w:after="0" w:line="298" w:lineRule="exact"/>
        <w:ind w:left="380" w:firstLine="0"/>
      </w:pPr>
      <w:r>
        <w:t>Жизнь и творчество А.Алиша. Развитие самостоятельности и личной ответственности за свои поступки на основе представлений о нравственных нормах общения</w:t>
      </w:r>
    </w:p>
    <w:p w:rsidR="009514B5" w:rsidRDefault="005F12F9">
      <w:pPr>
        <w:pStyle w:val="25"/>
        <w:numPr>
          <w:ilvl w:val="0"/>
          <w:numId w:val="79"/>
        </w:numPr>
        <w:shd w:val="clear" w:color="auto" w:fill="auto"/>
        <w:tabs>
          <w:tab w:val="left" w:pos="382"/>
        </w:tabs>
        <w:spacing w:after="0" w:line="298" w:lineRule="exact"/>
        <w:ind w:firstLine="0"/>
        <w:jc w:val="both"/>
      </w:pPr>
      <w:r>
        <w:t>Д. Аппакова. «Шыгырдавыклы башмаклар», «Йолдызкай» (2 часа)</w:t>
      </w:r>
    </w:p>
    <w:p w:rsidR="009514B5" w:rsidRDefault="005F12F9">
      <w:pPr>
        <w:pStyle w:val="25"/>
        <w:shd w:val="clear" w:color="auto" w:fill="auto"/>
        <w:spacing w:after="0" w:line="298" w:lineRule="exact"/>
        <w:ind w:left="380" w:firstLine="0"/>
        <w:jc w:val="both"/>
      </w:pPr>
      <w:r>
        <w:t>Жизнь и творчество Д.Аппаковой. Развитие этических чувств, доброжелательности и эмоционально-нравственной отзывчивости, понимания и сопереживания чувствам других людей;</w:t>
      </w:r>
    </w:p>
    <w:p w:rsidR="009514B5" w:rsidRDefault="005F12F9">
      <w:pPr>
        <w:pStyle w:val="25"/>
        <w:numPr>
          <w:ilvl w:val="0"/>
          <w:numId w:val="79"/>
        </w:numPr>
        <w:shd w:val="clear" w:color="auto" w:fill="auto"/>
        <w:tabs>
          <w:tab w:val="left" w:pos="382"/>
        </w:tabs>
        <w:spacing w:after="0" w:line="298" w:lineRule="exact"/>
        <w:ind w:left="380" w:hanging="380"/>
        <w:jc w:val="both"/>
      </w:pPr>
      <w:r>
        <w:t xml:space="preserve">Ф. Яруллин. «Кояштагы тап». (1 час) Жизнь и творчество Ф.Яруллина. Понимание важности семьи в жизни человека; </w:t>
      </w:r>
      <w:r>
        <w:rPr>
          <w:lang w:val="ba" w:eastAsia="ba" w:bidi="ba"/>
        </w:rPr>
        <w:t xml:space="preserve">формирование </w:t>
      </w:r>
      <w:r>
        <w:t>эмоционально-позитивного отношения к семье, близким, взаимной ответственности, уважение к старшим, их нравственным идеалам.</w:t>
      </w:r>
    </w:p>
    <w:p w:rsidR="009514B5" w:rsidRDefault="005F12F9">
      <w:pPr>
        <w:pStyle w:val="25"/>
        <w:numPr>
          <w:ilvl w:val="0"/>
          <w:numId w:val="79"/>
        </w:numPr>
        <w:shd w:val="clear" w:color="auto" w:fill="auto"/>
        <w:tabs>
          <w:tab w:val="left" w:pos="469"/>
        </w:tabs>
        <w:spacing w:after="0" w:line="298" w:lineRule="exact"/>
        <w:ind w:firstLine="0"/>
        <w:jc w:val="both"/>
      </w:pPr>
      <w:r>
        <w:rPr>
          <w:lang w:val="ba" w:eastAsia="ba" w:bidi="ba"/>
        </w:rPr>
        <w:t xml:space="preserve">Н. </w:t>
      </w:r>
      <w:r>
        <w:t xml:space="preserve">Даули. </w:t>
      </w:r>
      <w:r>
        <w:rPr>
          <w:lang w:val="ba" w:eastAsia="ba" w:bidi="ba"/>
        </w:rPr>
        <w:t xml:space="preserve">«Бәхет </w:t>
      </w:r>
      <w:r>
        <w:t>кайда була?». (1 час)</w:t>
      </w:r>
    </w:p>
    <w:p w:rsidR="009514B5" w:rsidRDefault="005F12F9">
      <w:pPr>
        <w:pStyle w:val="25"/>
        <w:shd w:val="clear" w:color="auto" w:fill="auto"/>
        <w:spacing w:after="0" w:line="298" w:lineRule="exact"/>
        <w:ind w:left="380" w:firstLine="0"/>
      </w:pPr>
      <w:r>
        <w:t>Ценность труда и творчества - осознание роли труда в жизни человека, развитие организованности, целеустремлённости, ответственности, самостоятельности.</w:t>
      </w:r>
    </w:p>
    <w:p w:rsidR="009514B5" w:rsidRDefault="005F12F9">
      <w:pPr>
        <w:pStyle w:val="25"/>
        <w:numPr>
          <w:ilvl w:val="0"/>
          <w:numId w:val="73"/>
        </w:numPr>
        <w:shd w:val="clear" w:color="auto" w:fill="auto"/>
        <w:tabs>
          <w:tab w:val="left" w:pos="1090"/>
        </w:tabs>
        <w:spacing w:after="0" w:line="298" w:lineRule="exact"/>
        <w:ind w:left="780" w:firstLine="0"/>
        <w:jc w:val="both"/>
      </w:pPr>
      <w:r>
        <w:rPr>
          <w:rStyle w:val="2f5"/>
        </w:rPr>
        <w:t>класс:</w:t>
      </w:r>
    </w:p>
    <w:p w:rsidR="009514B5" w:rsidRDefault="005F12F9">
      <w:pPr>
        <w:pStyle w:val="25"/>
        <w:numPr>
          <w:ilvl w:val="0"/>
          <w:numId w:val="73"/>
        </w:numPr>
        <w:shd w:val="clear" w:color="auto" w:fill="auto"/>
        <w:tabs>
          <w:tab w:val="left" w:pos="1095"/>
        </w:tabs>
        <w:spacing w:after="0" w:line="298" w:lineRule="exact"/>
        <w:ind w:left="780" w:firstLine="0"/>
        <w:jc w:val="both"/>
      </w:pPr>
      <w:r>
        <w:t>класс:</w:t>
      </w:r>
    </w:p>
    <w:p w:rsidR="009514B5" w:rsidRDefault="005F12F9">
      <w:pPr>
        <w:pStyle w:val="25"/>
        <w:shd w:val="clear" w:color="auto" w:fill="auto"/>
        <w:spacing w:after="0" w:line="298" w:lineRule="exact"/>
        <w:ind w:left="780" w:firstLine="0"/>
        <w:jc w:val="both"/>
      </w:pPr>
      <w:r>
        <w:t>Морфология</w:t>
      </w:r>
    </w:p>
    <w:p w:rsidR="009514B5" w:rsidRDefault="005F12F9">
      <w:pPr>
        <w:pStyle w:val="25"/>
        <w:shd w:val="clear" w:color="auto" w:fill="auto"/>
        <w:spacing w:after="0" w:line="298" w:lineRule="exact"/>
        <w:ind w:firstLine="380"/>
      </w:pPr>
      <w:r>
        <w:t>Предмет морфологии. Морфология как раздел грамматики, как грамматическое учение о слове.</w:t>
      </w:r>
    </w:p>
    <w:p w:rsidR="009514B5" w:rsidRDefault="005F12F9">
      <w:pPr>
        <w:pStyle w:val="25"/>
        <w:shd w:val="clear" w:color="auto" w:fill="auto"/>
        <w:spacing w:after="0" w:line="298" w:lineRule="exact"/>
        <w:ind w:left="380" w:firstLine="0"/>
      </w:pPr>
      <w:r>
        <w:t>Общая характеристика частей речи (повторение). Способы определения частей речи. Деление частей речи на самостоятельные и служебные.</w:t>
      </w:r>
    </w:p>
    <w:p w:rsidR="009514B5" w:rsidRDefault="005F12F9">
      <w:pPr>
        <w:pStyle w:val="25"/>
        <w:shd w:val="clear" w:color="auto" w:fill="auto"/>
        <w:spacing w:after="0" w:line="298" w:lineRule="exact"/>
        <w:ind w:firstLine="380"/>
      </w:pPr>
      <w:r>
        <w:t>Имя существительное</w:t>
      </w:r>
    </w:p>
    <w:p w:rsidR="009514B5" w:rsidRDefault="005F12F9">
      <w:pPr>
        <w:pStyle w:val="25"/>
        <w:numPr>
          <w:ilvl w:val="0"/>
          <w:numId w:val="80"/>
        </w:numPr>
        <w:shd w:val="clear" w:color="auto" w:fill="auto"/>
        <w:tabs>
          <w:tab w:val="left" w:pos="911"/>
        </w:tabs>
        <w:spacing w:after="0" w:line="298" w:lineRule="exact"/>
        <w:ind w:firstLine="380"/>
        <w:jc w:val="both"/>
      </w:pPr>
      <w:r>
        <w:t>Значение и основные грамматические признаки имени существительного</w:t>
      </w:r>
    </w:p>
    <w:p w:rsidR="009514B5" w:rsidRDefault="005F12F9">
      <w:pPr>
        <w:pStyle w:val="25"/>
        <w:shd w:val="clear" w:color="auto" w:fill="auto"/>
        <w:tabs>
          <w:tab w:val="left" w:pos="2093"/>
        </w:tabs>
        <w:spacing w:after="0" w:line="298" w:lineRule="exact"/>
        <w:ind w:firstLine="0"/>
        <w:jc w:val="both"/>
      </w:pPr>
      <w:r>
        <w:t>(повторение).</w:t>
      </w:r>
      <w:r>
        <w:tab/>
        <w:t>Деление существительных по значению на конкретные, вещественные,</w:t>
      </w:r>
    </w:p>
    <w:p w:rsidR="009514B5" w:rsidRDefault="005F12F9">
      <w:pPr>
        <w:pStyle w:val="25"/>
        <w:shd w:val="clear" w:color="auto" w:fill="auto"/>
        <w:spacing w:after="0" w:line="298" w:lineRule="exact"/>
        <w:ind w:firstLine="0"/>
        <w:jc w:val="both"/>
      </w:pPr>
      <w:r>
        <w:t>отвлеченные и собирательные. Лексико-грамматические разряды существительных: собственные и нарицательные, одушевленные и неодушевленные.</w:t>
      </w:r>
    </w:p>
    <w:p w:rsidR="009514B5" w:rsidRDefault="005F12F9">
      <w:pPr>
        <w:pStyle w:val="25"/>
        <w:shd w:val="clear" w:color="auto" w:fill="auto"/>
        <w:spacing w:after="0" w:line="298" w:lineRule="exact"/>
        <w:ind w:firstLine="380"/>
      </w:pPr>
      <w:r>
        <w:t>Число имен существительных (повторение). Склонение имен существительных по падежам. Склонение имен существительных по принадлежности.</w:t>
      </w:r>
    </w:p>
    <w:p w:rsidR="009514B5" w:rsidRDefault="005F12F9">
      <w:pPr>
        <w:pStyle w:val="25"/>
        <w:shd w:val="clear" w:color="auto" w:fill="auto"/>
        <w:tabs>
          <w:tab w:val="left" w:pos="2093"/>
          <w:tab w:val="left" w:pos="3193"/>
          <w:tab w:val="left" w:pos="7839"/>
        </w:tabs>
        <w:spacing w:after="0" w:line="298" w:lineRule="exact"/>
        <w:ind w:firstLine="380"/>
        <w:jc w:val="both"/>
      </w:pPr>
      <w:r>
        <w:t>Образование</w:t>
      </w:r>
      <w:r>
        <w:tab/>
        <w:t>имен</w:t>
      </w:r>
      <w:r>
        <w:tab/>
        <w:t>существительных. Стилистическое</w:t>
      </w:r>
      <w:r>
        <w:tab/>
        <w:t>использование способов</w:t>
      </w:r>
    </w:p>
    <w:p w:rsidR="009514B5" w:rsidRDefault="005F12F9">
      <w:pPr>
        <w:pStyle w:val="25"/>
        <w:shd w:val="clear" w:color="auto" w:fill="auto"/>
        <w:spacing w:after="0" w:line="298" w:lineRule="exact"/>
        <w:ind w:firstLine="0"/>
        <w:jc w:val="both"/>
      </w:pPr>
      <w:r>
        <w:t>словообразования существительных. Имена существительные синонимы и антонимы. Употребление имен существительных в предложении.</w:t>
      </w:r>
    </w:p>
    <w:p w:rsidR="009514B5" w:rsidRDefault="005F12F9">
      <w:pPr>
        <w:pStyle w:val="25"/>
        <w:numPr>
          <w:ilvl w:val="0"/>
          <w:numId w:val="80"/>
        </w:numPr>
        <w:shd w:val="clear" w:color="auto" w:fill="auto"/>
        <w:tabs>
          <w:tab w:val="left" w:pos="748"/>
        </w:tabs>
        <w:spacing w:after="0" w:line="298" w:lineRule="exact"/>
        <w:ind w:firstLine="380"/>
        <w:jc w:val="both"/>
      </w:pPr>
      <w:r>
        <w:t>Умения и навыки:</w:t>
      </w:r>
    </w:p>
    <w:p w:rsidR="009514B5" w:rsidRDefault="005F12F9">
      <w:pPr>
        <w:pStyle w:val="25"/>
        <w:numPr>
          <w:ilvl w:val="0"/>
          <w:numId w:val="77"/>
        </w:numPr>
        <w:shd w:val="clear" w:color="auto" w:fill="auto"/>
        <w:tabs>
          <w:tab w:val="left" w:pos="560"/>
        </w:tabs>
        <w:spacing w:after="0" w:line="298" w:lineRule="exact"/>
        <w:ind w:firstLine="380"/>
      </w:pPr>
      <w:r>
        <w:t>использовать в речи существительные-синонимы для более точного выражения мыслей и устранения неоправданных повторений;</w:t>
      </w:r>
    </w:p>
    <w:p w:rsidR="009514B5" w:rsidRDefault="005F12F9">
      <w:pPr>
        <w:pStyle w:val="25"/>
        <w:numPr>
          <w:ilvl w:val="0"/>
          <w:numId w:val="77"/>
        </w:numPr>
        <w:shd w:val="clear" w:color="auto" w:fill="auto"/>
        <w:tabs>
          <w:tab w:val="left" w:pos="634"/>
        </w:tabs>
        <w:spacing w:after="0" w:line="298" w:lineRule="exact"/>
        <w:ind w:firstLine="380"/>
        <w:jc w:val="both"/>
      </w:pPr>
      <w:r>
        <w:t>употреблять с учетом сферы и стиля существительные, образованные суффиксальным способом, со значением отвлеченного признака, лица, с уменьшительно-ласкательным, пренебрежительным, увеличительным значением;</w:t>
      </w:r>
    </w:p>
    <w:p w:rsidR="009514B5" w:rsidRDefault="005F12F9">
      <w:pPr>
        <w:pStyle w:val="25"/>
        <w:shd w:val="clear" w:color="auto" w:fill="auto"/>
        <w:spacing w:after="0" w:line="298" w:lineRule="exact"/>
        <w:ind w:firstLine="380"/>
        <w:jc w:val="both"/>
      </w:pPr>
      <w:r>
        <w:t>Глагол</w:t>
      </w:r>
    </w:p>
    <w:p w:rsidR="009514B5" w:rsidRDefault="005F12F9">
      <w:pPr>
        <w:pStyle w:val="25"/>
        <w:numPr>
          <w:ilvl w:val="0"/>
          <w:numId w:val="81"/>
        </w:numPr>
        <w:shd w:val="clear" w:color="auto" w:fill="auto"/>
        <w:tabs>
          <w:tab w:val="left" w:pos="632"/>
        </w:tabs>
        <w:spacing w:after="0" w:line="298" w:lineRule="exact"/>
        <w:ind w:firstLine="320"/>
        <w:jc w:val="both"/>
      </w:pPr>
      <w:r>
        <w:t>Значение и основные грамматические признаки глагола (повторение).Понятие о глаголе. Виды глаголов по назначению. Начальная форма глагола. Спряжение глагола. Наклонения глагола. Инфинитив - начальная форма глагола. Синтаксическая роль инфинитива.</w:t>
      </w:r>
    </w:p>
    <w:p w:rsidR="009514B5" w:rsidRDefault="005F12F9">
      <w:pPr>
        <w:pStyle w:val="25"/>
        <w:shd w:val="clear" w:color="auto" w:fill="auto"/>
        <w:spacing w:after="0" w:line="298" w:lineRule="exact"/>
        <w:ind w:firstLine="320"/>
        <w:jc w:val="both"/>
      </w:pPr>
      <w:r>
        <w:t>Категория вида глагола. Способы определения вида глагола.</w:t>
      </w:r>
    </w:p>
    <w:p w:rsidR="009514B5" w:rsidRDefault="005F12F9">
      <w:pPr>
        <w:pStyle w:val="25"/>
        <w:shd w:val="clear" w:color="auto" w:fill="auto"/>
        <w:spacing w:after="0" w:line="298" w:lineRule="exact"/>
        <w:ind w:firstLine="320"/>
        <w:jc w:val="both"/>
      </w:pPr>
      <w:r>
        <w:t>Переходные и непереходные глаголы (повторение). Наклонения глагола: изъявительное, повелительное и сослагательное (повторение). Значение, грамматические формы, способы образования наклонений глагола. Употребление одного наклонения в значении другого.</w:t>
      </w:r>
    </w:p>
    <w:p w:rsidR="009514B5" w:rsidRDefault="005F12F9">
      <w:pPr>
        <w:pStyle w:val="25"/>
        <w:shd w:val="clear" w:color="auto" w:fill="auto"/>
        <w:spacing w:after="0" w:line="298" w:lineRule="exact"/>
        <w:ind w:firstLine="320"/>
        <w:jc w:val="both"/>
      </w:pPr>
      <w:r>
        <w:t>Bpемена глагола. Синонимия времен глагола. Сравнение категории времени глагола в русском и родном языках. Переносное употребление форм времени в стилистических целях.</w:t>
      </w:r>
    </w:p>
    <w:p w:rsidR="009514B5" w:rsidRDefault="005F12F9">
      <w:pPr>
        <w:pStyle w:val="25"/>
        <w:shd w:val="clear" w:color="auto" w:fill="auto"/>
        <w:spacing w:after="0" w:line="298" w:lineRule="exact"/>
        <w:ind w:firstLine="320"/>
        <w:jc w:val="both"/>
      </w:pPr>
      <w:r>
        <w:t>Категории лица глагола. Спряжение глагола (повторение).</w:t>
      </w:r>
    </w:p>
    <w:p w:rsidR="009514B5" w:rsidRDefault="005F12F9">
      <w:pPr>
        <w:pStyle w:val="25"/>
        <w:numPr>
          <w:ilvl w:val="0"/>
          <w:numId w:val="81"/>
        </w:numPr>
        <w:shd w:val="clear" w:color="auto" w:fill="auto"/>
        <w:tabs>
          <w:tab w:val="left" w:pos="684"/>
        </w:tabs>
        <w:spacing w:after="0" w:line="298" w:lineRule="exact"/>
        <w:ind w:firstLine="320"/>
        <w:jc w:val="both"/>
      </w:pPr>
      <w:r>
        <w:t>Умения и навыки:</w:t>
      </w:r>
    </w:p>
    <w:p w:rsidR="009514B5" w:rsidRDefault="005F12F9">
      <w:pPr>
        <w:pStyle w:val="25"/>
        <w:numPr>
          <w:ilvl w:val="0"/>
          <w:numId w:val="77"/>
        </w:numPr>
        <w:shd w:val="clear" w:color="auto" w:fill="auto"/>
        <w:tabs>
          <w:tab w:val="left" w:pos="556"/>
        </w:tabs>
        <w:spacing w:after="0" w:line="298" w:lineRule="exact"/>
        <w:ind w:firstLine="320"/>
        <w:jc w:val="both"/>
      </w:pPr>
      <w:r>
        <w:lastRenderedPageBreak/>
        <w:t>отличать глаголы от однокоренных слов другой части речи по совокупности грамматических признаков;</w:t>
      </w:r>
    </w:p>
    <w:p w:rsidR="009514B5" w:rsidRDefault="005F12F9">
      <w:pPr>
        <w:pStyle w:val="25"/>
        <w:numPr>
          <w:ilvl w:val="0"/>
          <w:numId w:val="77"/>
        </w:numPr>
        <w:shd w:val="clear" w:color="auto" w:fill="auto"/>
        <w:tabs>
          <w:tab w:val="left" w:pos="556"/>
        </w:tabs>
        <w:spacing w:after="0" w:line="298" w:lineRule="exact"/>
        <w:ind w:firstLine="320"/>
        <w:jc w:val="both"/>
      </w:pPr>
      <w:r>
        <w:t>употреблять формы наклонений, времени и лица глаголов в переносном значении в стилистических целях;</w:t>
      </w:r>
    </w:p>
    <w:p w:rsidR="009514B5" w:rsidRDefault="005F12F9">
      <w:pPr>
        <w:pStyle w:val="25"/>
        <w:numPr>
          <w:ilvl w:val="0"/>
          <w:numId w:val="77"/>
        </w:numPr>
        <w:shd w:val="clear" w:color="auto" w:fill="auto"/>
        <w:tabs>
          <w:tab w:val="left" w:pos="556"/>
        </w:tabs>
        <w:spacing w:after="0" w:line="298" w:lineRule="exact"/>
        <w:ind w:firstLine="320"/>
        <w:jc w:val="both"/>
      </w:pPr>
      <w:r>
        <w:t>образовывать и употреблять личные формы глаголов настоящего времени единственного и множественного числа;</w:t>
      </w:r>
    </w:p>
    <w:p w:rsidR="009514B5" w:rsidRDefault="005F12F9">
      <w:pPr>
        <w:pStyle w:val="25"/>
        <w:numPr>
          <w:ilvl w:val="0"/>
          <w:numId w:val="82"/>
        </w:numPr>
        <w:shd w:val="clear" w:color="auto" w:fill="auto"/>
        <w:tabs>
          <w:tab w:val="left" w:pos="642"/>
        </w:tabs>
        <w:spacing w:after="0" w:line="298" w:lineRule="exact"/>
        <w:ind w:firstLine="320"/>
        <w:jc w:val="both"/>
      </w:pPr>
      <w:r>
        <w:t>Причастие как особая форма глагола. Значение и грамматические признаки причастия. Сочетание в причастии признаков глагола и прилагательного. Действительные и страдательные причастия, их образование. Склонение полных причастий и правописание падежных окончаний.</w:t>
      </w:r>
    </w:p>
    <w:p w:rsidR="009514B5" w:rsidRDefault="005F12F9">
      <w:pPr>
        <w:pStyle w:val="25"/>
        <w:shd w:val="clear" w:color="auto" w:fill="auto"/>
        <w:spacing w:after="0" w:line="298" w:lineRule="exact"/>
        <w:ind w:firstLine="320"/>
        <w:jc w:val="both"/>
      </w:pPr>
      <w:r>
        <w:t>Деепричастие как особая форма глагола. Значение и грамматические признаки деепричастия. Сочетание в деепричастии признаков глагола и наречия. Образование деепричастий.</w:t>
      </w:r>
    </w:p>
    <w:p w:rsidR="009514B5" w:rsidRDefault="005F12F9">
      <w:pPr>
        <w:pStyle w:val="25"/>
        <w:shd w:val="clear" w:color="auto" w:fill="auto"/>
        <w:spacing w:after="0" w:line="298" w:lineRule="exact"/>
        <w:ind w:firstLine="320"/>
        <w:jc w:val="both"/>
      </w:pPr>
      <w:r>
        <w:t>Причастный и деепричастный обороты, их роль в тексте. Знаки препинания в предложениях с причастными и деепричастными оборотами. Вспомогательные глаголы. Употребление самостоятельных глаголов в роли вспомогательных. Употребление глаголов в предложениях.</w:t>
      </w:r>
    </w:p>
    <w:p w:rsidR="009514B5" w:rsidRDefault="005F12F9">
      <w:pPr>
        <w:pStyle w:val="25"/>
        <w:numPr>
          <w:ilvl w:val="0"/>
          <w:numId w:val="82"/>
        </w:numPr>
        <w:shd w:val="clear" w:color="auto" w:fill="auto"/>
        <w:tabs>
          <w:tab w:val="left" w:pos="679"/>
        </w:tabs>
        <w:spacing w:after="0" w:line="298" w:lineRule="exact"/>
        <w:ind w:firstLine="320"/>
        <w:jc w:val="both"/>
      </w:pPr>
      <w:r>
        <w:t>Умения и навыки:</w:t>
      </w:r>
    </w:p>
    <w:p w:rsidR="009514B5" w:rsidRDefault="005F12F9">
      <w:pPr>
        <w:pStyle w:val="25"/>
        <w:numPr>
          <w:ilvl w:val="0"/>
          <w:numId w:val="77"/>
        </w:numPr>
        <w:shd w:val="clear" w:color="auto" w:fill="auto"/>
        <w:tabs>
          <w:tab w:val="left" w:pos="556"/>
        </w:tabs>
        <w:spacing w:after="0" w:line="298" w:lineRule="exact"/>
        <w:ind w:firstLine="320"/>
        <w:jc w:val="both"/>
      </w:pPr>
      <w:r>
        <w:t xml:space="preserve">выделять в деепричастном обороте основное слово, зависимые от деепричастия слова, а также находить глагол, к которому относится деепричастный </w:t>
      </w:r>
      <w:r>
        <w:rPr>
          <w:lang w:val="ba" w:eastAsia="ba" w:bidi="ba"/>
        </w:rPr>
        <w:t>оборот</w:t>
      </w:r>
    </w:p>
    <w:p w:rsidR="009514B5" w:rsidRDefault="005F12F9">
      <w:pPr>
        <w:pStyle w:val="25"/>
        <w:numPr>
          <w:ilvl w:val="0"/>
          <w:numId w:val="77"/>
        </w:numPr>
        <w:shd w:val="clear" w:color="auto" w:fill="auto"/>
        <w:tabs>
          <w:tab w:val="left" w:pos="556"/>
        </w:tabs>
        <w:spacing w:after="0" w:line="298" w:lineRule="exact"/>
        <w:ind w:firstLine="320"/>
        <w:jc w:val="both"/>
      </w:pPr>
      <w:r>
        <w:t>использовать в речи предложения с при частными и деепричастными оборотами, заменять их синонимичными конструкциями;</w:t>
      </w:r>
    </w:p>
    <w:p w:rsidR="009514B5" w:rsidRDefault="005F12F9">
      <w:pPr>
        <w:pStyle w:val="25"/>
        <w:numPr>
          <w:ilvl w:val="0"/>
          <w:numId w:val="77"/>
        </w:numPr>
        <w:shd w:val="clear" w:color="auto" w:fill="auto"/>
        <w:tabs>
          <w:tab w:val="left" w:pos="556"/>
        </w:tabs>
        <w:spacing w:after="0" w:line="298" w:lineRule="exact"/>
        <w:ind w:firstLine="320"/>
        <w:jc w:val="both"/>
      </w:pPr>
      <w:r>
        <w:t>употреблять причастные и деепричастные обороты в связной речи с учетом различных типов и стилей речи.</w:t>
      </w:r>
    </w:p>
    <w:p w:rsidR="009514B5" w:rsidRDefault="005F12F9">
      <w:pPr>
        <w:pStyle w:val="60"/>
        <w:shd w:val="clear" w:color="auto" w:fill="auto"/>
        <w:ind w:firstLine="320"/>
      </w:pPr>
      <w:r>
        <w:t>Имя прилагательное</w:t>
      </w:r>
    </w:p>
    <w:p w:rsidR="009514B5" w:rsidRDefault="005F12F9">
      <w:pPr>
        <w:pStyle w:val="25"/>
        <w:shd w:val="clear" w:color="auto" w:fill="auto"/>
        <w:spacing w:after="0" w:line="298" w:lineRule="exact"/>
        <w:ind w:firstLine="320"/>
        <w:jc w:val="both"/>
      </w:pPr>
      <w:r>
        <w:t>1. Значение и грамматические признаки имени прилагательного (повторение). Синтаксическая роль прилагательных и их связь с другими словами в предложении.</w:t>
      </w:r>
    </w:p>
    <w:p w:rsidR="009514B5" w:rsidRDefault="005F12F9">
      <w:pPr>
        <w:pStyle w:val="25"/>
        <w:shd w:val="clear" w:color="auto" w:fill="auto"/>
        <w:spacing w:after="0" w:line="298" w:lineRule="exact"/>
        <w:ind w:firstLine="320"/>
        <w:jc w:val="both"/>
      </w:pPr>
      <w:r>
        <w:t>Качественные прилагательные. Основные признаки, полные и краткие формы, степени сравнения. Синонимия степеней сравнения.</w:t>
      </w:r>
    </w:p>
    <w:p w:rsidR="009514B5" w:rsidRDefault="005F12F9">
      <w:pPr>
        <w:pStyle w:val="25"/>
        <w:shd w:val="clear" w:color="auto" w:fill="auto"/>
        <w:spacing w:after="0" w:line="298" w:lineRule="exact"/>
        <w:ind w:firstLine="320"/>
        <w:jc w:val="both"/>
      </w:pPr>
      <w:r>
        <w:t>Значение и грамматические признаки имени прилагательного. Синтаксическая роль прилагательных и их связь с другими словами в предложении.</w:t>
      </w:r>
    </w:p>
    <w:p w:rsidR="009514B5" w:rsidRDefault="005F12F9">
      <w:pPr>
        <w:pStyle w:val="25"/>
        <w:shd w:val="clear" w:color="auto" w:fill="auto"/>
        <w:spacing w:after="0" w:line="298" w:lineRule="exact"/>
        <w:ind w:firstLine="320"/>
        <w:jc w:val="both"/>
      </w:pPr>
      <w:r>
        <w:t>Качественные прилагательные. Основные признаки, полные и краткие формы, степени сравнения. Синонимия степеней сравнения.</w:t>
      </w:r>
    </w:p>
    <w:p w:rsidR="009514B5" w:rsidRDefault="005F12F9">
      <w:pPr>
        <w:pStyle w:val="25"/>
        <w:shd w:val="clear" w:color="auto" w:fill="auto"/>
        <w:spacing w:after="0" w:line="298" w:lineRule="exact"/>
        <w:ind w:firstLine="320"/>
        <w:jc w:val="both"/>
      </w:pPr>
      <w:r>
        <w:t>Относительные прилагательные. Основные признаки, отличающие их от качественных.</w:t>
      </w:r>
    </w:p>
    <w:p w:rsidR="009514B5" w:rsidRDefault="005F12F9">
      <w:pPr>
        <w:pStyle w:val="25"/>
        <w:shd w:val="clear" w:color="auto" w:fill="auto"/>
        <w:spacing w:after="0" w:line="298" w:lineRule="exact"/>
        <w:ind w:firstLine="320"/>
        <w:jc w:val="both"/>
      </w:pPr>
      <w:r>
        <w:t>Притяжательные прилагательные. Их склонение, стилистические функции в цени.</w:t>
      </w:r>
    </w:p>
    <w:p w:rsidR="009514B5" w:rsidRDefault="005F12F9">
      <w:pPr>
        <w:pStyle w:val="25"/>
        <w:shd w:val="clear" w:color="auto" w:fill="auto"/>
        <w:spacing w:after="0" w:line="298" w:lineRule="exact"/>
        <w:ind w:firstLine="320"/>
        <w:jc w:val="both"/>
      </w:pPr>
      <w:r>
        <w:t>Прилагательные синонимы и антонимы.</w:t>
      </w:r>
    </w:p>
    <w:p w:rsidR="009514B5" w:rsidRDefault="005F12F9">
      <w:pPr>
        <w:pStyle w:val="25"/>
        <w:shd w:val="clear" w:color="auto" w:fill="auto"/>
        <w:spacing w:after="0" w:line="298" w:lineRule="exact"/>
        <w:ind w:firstLine="320"/>
        <w:jc w:val="both"/>
      </w:pPr>
      <w:r>
        <w:t>Образование имен прилагательных. Переход имени прилагательного в разряд имени</w:t>
      </w:r>
    </w:p>
    <w:p w:rsidR="009514B5" w:rsidRDefault="005F12F9">
      <w:pPr>
        <w:pStyle w:val="25"/>
        <w:shd w:val="clear" w:color="auto" w:fill="auto"/>
        <w:spacing w:after="0" w:line="298" w:lineRule="exact"/>
        <w:ind w:firstLine="0"/>
      </w:pPr>
      <w:r>
        <w:t>существительного.</w:t>
      </w:r>
    </w:p>
    <w:p w:rsidR="009514B5" w:rsidRDefault="005F12F9">
      <w:pPr>
        <w:pStyle w:val="25"/>
        <w:numPr>
          <w:ilvl w:val="0"/>
          <w:numId w:val="83"/>
        </w:numPr>
        <w:shd w:val="clear" w:color="auto" w:fill="auto"/>
        <w:tabs>
          <w:tab w:val="left" w:pos="702"/>
        </w:tabs>
        <w:spacing w:after="0" w:line="298" w:lineRule="exact"/>
        <w:ind w:firstLine="320"/>
        <w:jc w:val="both"/>
      </w:pPr>
      <w:r>
        <w:t>Умения и навыки:</w:t>
      </w:r>
    </w:p>
    <w:p w:rsidR="009514B5" w:rsidRDefault="005F12F9">
      <w:pPr>
        <w:pStyle w:val="25"/>
        <w:numPr>
          <w:ilvl w:val="0"/>
          <w:numId w:val="77"/>
        </w:numPr>
        <w:shd w:val="clear" w:color="auto" w:fill="auto"/>
        <w:tabs>
          <w:tab w:val="left" w:pos="560"/>
        </w:tabs>
        <w:spacing w:after="0" w:line="298" w:lineRule="exact"/>
        <w:ind w:firstLine="320"/>
        <w:jc w:val="both"/>
      </w:pPr>
      <w:r>
        <w:t>определять по значению и морфологическим признакам имя прилагательное как часть речи;</w:t>
      </w:r>
    </w:p>
    <w:p w:rsidR="009514B5" w:rsidRDefault="005F12F9">
      <w:pPr>
        <w:pStyle w:val="25"/>
        <w:numPr>
          <w:ilvl w:val="0"/>
          <w:numId w:val="77"/>
        </w:numPr>
        <w:shd w:val="clear" w:color="auto" w:fill="auto"/>
        <w:tabs>
          <w:tab w:val="left" w:pos="592"/>
        </w:tabs>
        <w:spacing w:after="0" w:line="298" w:lineRule="exact"/>
        <w:ind w:firstLine="320"/>
        <w:jc w:val="both"/>
      </w:pPr>
      <w:r>
        <w:t>употреблять прилагательные при описании предметов;</w:t>
      </w:r>
    </w:p>
    <w:p w:rsidR="009514B5" w:rsidRDefault="005F12F9">
      <w:pPr>
        <w:pStyle w:val="25"/>
        <w:numPr>
          <w:ilvl w:val="0"/>
          <w:numId w:val="77"/>
        </w:numPr>
        <w:shd w:val="clear" w:color="auto" w:fill="auto"/>
        <w:tabs>
          <w:tab w:val="left" w:pos="560"/>
        </w:tabs>
        <w:spacing w:after="0" w:line="298" w:lineRule="exact"/>
        <w:ind w:firstLine="320"/>
        <w:jc w:val="both"/>
      </w:pPr>
      <w:r>
        <w:t>различать по значению и грамматическим свойствам качественные, относительные, притяжательные прилагательные;</w:t>
      </w:r>
    </w:p>
    <w:p w:rsidR="009514B5" w:rsidRDefault="005F12F9">
      <w:pPr>
        <w:pStyle w:val="25"/>
        <w:numPr>
          <w:ilvl w:val="0"/>
          <w:numId w:val="77"/>
        </w:numPr>
        <w:shd w:val="clear" w:color="auto" w:fill="auto"/>
        <w:tabs>
          <w:tab w:val="left" w:pos="555"/>
        </w:tabs>
        <w:spacing w:after="0" w:line="298" w:lineRule="exact"/>
        <w:ind w:firstLine="320"/>
        <w:jc w:val="both"/>
      </w:pPr>
      <w:r>
        <w:t>пользоваться в речи прилагательными-синонимами для стилистически оправданного оформления текста;</w:t>
      </w:r>
    </w:p>
    <w:p w:rsidR="009514B5" w:rsidRDefault="005F12F9">
      <w:pPr>
        <w:pStyle w:val="25"/>
        <w:shd w:val="clear" w:color="auto" w:fill="auto"/>
        <w:spacing w:after="0" w:line="298" w:lineRule="exact"/>
        <w:ind w:firstLine="320"/>
        <w:jc w:val="both"/>
      </w:pPr>
      <w:r>
        <w:t>Имя числительное</w:t>
      </w:r>
    </w:p>
    <w:p w:rsidR="009514B5" w:rsidRDefault="005F12F9">
      <w:pPr>
        <w:pStyle w:val="25"/>
        <w:shd w:val="clear" w:color="auto" w:fill="auto"/>
        <w:spacing w:after="0" w:line="298" w:lineRule="exact"/>
        <w:ind w:firstLine="320"/>
        <w:jc w:val="both"/>
      </w:pPr>
      <w:r>
        <w:t xml:space="preserve">1.Значение и грамматические признаки имени числительного. Отличие числительных от других именных частей речи. Разряды числительных: количественные (целые и дробные), порядковые, собирательные, особенности их склонения. Образование и правописание </w:t>
      </w:r>
      <w:r>
        <w:lastRenderedPageBreak/>
        <w:t>числительных. Употребление имен числительных в предложении.</w:t>
      </w:r>
    </w:p>
    <w:p w:rsidR="009514B5" w:rsidRDefault="005F12F9">
      <w:pPr>
        <w:pStyle w:val="25"/>
        <w:shd w:val="clear" w:color="auto" w:fill="auto"/>
        <w:spacing w:after="0" w:line="298" w:lineRule="exact"/>
        <w:ind w:firstLine="320"/>
        <w:jc w:val="both"/>
      </w:pPr>
      <w:r>
        <w:t>2. Умения и навыки:</w:t>
      </w:r>
    </w:p>
    <w:p w:rsidR="009514B5" w:rsidRDefault="005F12F9">
      <w:pPr>
        <w:pStyle w:val="25"/>
        <w:numPr>
          <w:ilvl w:val="0"/>
          <w:numId w:val="77"/>
        </w:numPr>
        <w:shd w:val="clear" w:color="auto" w:fill="auto"/>
        <w:tabs>
          <w:tab w:val="left" w:pos="592"/>
        </w:tabs>
        <w:spacing w:after="0" w:line="298" w:lineRule="exact"/>
        <w:ind w:firstLine="320"/>
        <w:jc w:val="both"/>
      </w:pPr>
      <w:r>
        <w:t>правильно произносить и писать количественные числительные;</w:t>
      </w:r>
    </w:p>
    <w:p w:rsidR="009514B5" w:rsidRDefault="005F12F9">
      <w:pPr>
        <w:pStyle w:val="25"/>
        <w:numPr>
          <w:ilvl w:val="0"/>
          <w:numId w:val="77"/>
        </w:numPr>
        <w:shd w:val="clear" w:color="auto" w:fill="auto"/>
        <w:tabs>
          <w:tab w:val="left" w:pos="592"/>
        </w:tabs>
        <w:spacing w:after="0" w:line="298" w:lineRule="exact"/>
        <w:ind w:firstLine="320"/>
        <w:jc w:val="both"/>
      </w:pPr>
      <w:r>
        <w:t>употреблять в речи числительные в разных падежных формах.</w:t>
      </w:r>
    </w:p>
    <w:p w:rsidR="009514B5" w:rsidRDefault="005F12F9">
      <w:pPr>
        <w:pStyle w:val="60"/>
        <w:shd w:val="clear" w:color="auto" w:fill="auto"/>
        <w:ind w:firstLine="320"/>
      </w:pPr>
      <w:r>
        <w:t>Наречие</w:t>
      </w:r>
    </w:p>
    <w:p w:rsidR="009514B5" w:rsidRDefault="005F12F9">
      <w:pPr>
        <w:pStyle w:val="25"/>
        <w:numPr>
          <w:ilvl w:val="0"/>
          <w:numId w:val="84"/>
        </w:numPr>
        <w:shd w:val="clear" w:color="auto" w:fill="auto"/>
        <w:tabs>
          <w:tab w:val="left" w:pos="714"/>
        </w:tabs>
        <w:spacing w:after="0" w:line="298" w:lineRule="exact"/>
        <w:ind w:firstLine="320"/>
        <w:jc w:val="both"/>
      </w:pPr>
      <w:r>
        <w:t>Наречие как самостоятельная неизменяемая часть речи. Значение и грамматические признаки . Способ связи наречий с другими словами в предложении.</w:t>
      </w:r>
    </w:p>
    <w:p w:rsidR="009514B5" w:rsidRDefault="005F12F9">
      <w:pPr>
        <w:pStyle w:val="25"/>
        <w:shd w:val="clear" w:color="auto" w:fill="auto"/>
        <w:spacing w:after="0" w:line="298" w:lineRule="exact"/>
        <w:ind w:firstLine="320"/>
        <w:jc w:val="both"/>
      </w:pPr>
      <w:r>
        <w:t>Разряды наречий по значению: образа действия, меры и степени, места и др. Степени сравнения наречий.</w:t>
      </w:r>
    </w:p>
    <w:p w:rsidR="009514B5" w:rsidRDefault="005F12F9">
      <w:pPr>
        <w:pStyle w:val="25"/>
        <w:shd w:val="clear" w:color="auto" w:fill="auto"/>
        <w:spacing w:after="0" w:line="298" w:lineRule="exact"/>
        <w:ind w:firstLine="320"/>
        <w:jc w:val="both"/>
      </w:pPr>
      <w:r>
        <w:t>Образование наречий и их правописание.</w:t>
      </w:r>
    </w:p>
    <w:p w:rsidR="009514B5" w:rsidRDefault="005F12F9">
      <w:pPr>
        <w:pStyle w:val="25"/>
        <w:numPr>
          <w:ilvl w:val="0"/>
          <w:numId w:val="84"/>
        </w:numPr>
        <w:shd w:val="clear" w:color="auto" w:fill="auto"/>
        <w:tabs>
          <w:tab w:val="left" w:pos="688"/>
        </w:tabs>
        <w:spacing w:after="0" w:line="298" w:lineRule="exact"/>
        <w:ind w:firstLine="320"/>
        <w:jc w:val="both"/>
      </w:pPr>
      <w:r>
        <w:t>Умения и навыки:</w:t>
      </w:r>
    </w:p>
    <w:p w:rsidR="009514B5" w:rsidRDefault="005F12F9">
      <w:pPr>
        <w:pStyle w:val="25"/>
        <w:numPr>
          <w:ilvl w:val="0"/>
          <w:numId w:val="77"/>
        </w:numPr>
        <w:shd w:val="clear" w:color="auto" w:fill="auto"/>
        <w:tabs>
          <w:tab w:val="left" w:pos="560"/>
        </w:tabs>
        <w:spacing w:after="0" w:line="298" w:lineRule="exact"/>
        <w:ind w:firstLine="320"/>
        <w:jc w:val="both"/>
      </w:pPr>
      <w:r>
        <w:t>определять и доказывать принадлежность слова к наречию, отличать наречия от слов категории состояния;</w:t>
      </w:r>
    </w:p>
    <w:p w:rsidR="009514B5" w:rsidRDefault="005F12F9">
      <w:pPr>
        <w:pStyle w:val="25"/>
        <w:numPr>
          <w:ilvl w:val="0"/>
          <w:numId w:val="77"/>
        </w:numPr>
        <w:shd w:val="clear" w:color="auto" w:fill="auto"/>
        <w:tabs>
          <w:tab w:val="left" w:pos="587"/>
        </w:tabs>
        <w:spacing w:after="0" w:line="298" w:lineRule="exact"/>
        <w:ind w:firstLine="320"/>
        <w:jc w:val="both"/>
      </w:pPr>
      <w:r>
        <w:t>осознавать выразительные возможности наречий, употребленных</w:t>
      </w:r>
    </w:p>
    <w:p w:rsidR="009514B5" w:rsidRDefault="005F12F9">
      <w:pPr>
        <w:pStyle w:val="25"/>
        <w:shd w:val="clear" w:color="auto" w:fill="auto"/>
        <w:spacing w:after="0" w:line="298" w:lineRule="exact"/>
        <w:ind w:firstLine="320"/>
        <w:jc w:val="both"/>
      </w:pPr>
      <w:r>
        <w:t>в составе фразеологизмов и этикетных выражений;</w:t>
      </w:r>
    </w:p>
    <w:p w:rsidR="009514B5" w:rsidRDefault="005F12F9">
      <w:pPr>
        <w:pStyle w:val="25"/>
        <w:numPr>
          <w:ilvl w:val="0"/>
          <w:numId w:val="77"/>
        </w:numPr>
        <w:shd w:val="clear" w:color="auto" w:fill="auto"/>
        <w:tabs>
          <w:tab w:val="left" w:pos="555"/>
        </w:tabs>
        <w:spacing w:after="0" w:line="298" w:lineRule="exact"/>
        <w:ind w:firstLine="320"/>
        <w:jc w:val="both"/>
      </w:pPr>
      <w:r>
        <w:t>подбирать к наречиям синонимы, антонимы, составлять с ними словосочетания и употреблять их в речи;</w:t>
      </w:r>
    </w:p>
    <w:p w:rsidR="009514B5" w:rsidRDefault="005F12F9">
      <w:pPr>
        <w:pStyle w:val="25"/>
        <w:numPr>
          <w:ilvl w:val="0"/>
          <w:numId w:val="77"/>
        </w:numPr>
        <w:shd w:val="clear" w:color="auto" w:fill="auto"/>
        <w:tabs>
          <w:tab w:val="left" w:pos="587"/>
        </w:tabs>
        <w:spacing w:after="0" w:line="298" w:lineRule="exact"/>
        <w:ind w:firstLine="320"/>
        <w:jc w:val="both"/>
      </w:pPr>
      <w:r>
        <w:t>использовать наречия в качестве средств связи предложений в тексте.</w:t>
      </w:r>
    </w:p>
    <w:p w:rsidR="009514B5" w:rsidRDefault="005F12F9">
      <w:pPr>
        <w:pStyle w:val="60"/>
        <w:shd w:val="clear" w:color="auto" w:fill="auto"/>
        <w:ind w:firstLine="320"/>
      </w:pPr>
      <w:r>
        <w:t>Местоимение</w:t>
      </w:r>
    </w:p>
    <w:p w:rsidR="009514B5" w:rsidRDefault="005F12F9">
      <w:pPr>
        <w:pStyle w:val="25"/>
        <w:numPr>
          <w:ilvl w:val="0"/>
          <w:numId w:val="85"/>
        </w:numPr>
        <w:shd w:val="clear" w:color="auto" w:fill="auto"/>
        <w:tabs>
          <w:tab w:val="left" w:pos="714"/>
        </w:tabs>
        <w:spacing w:after="0" w:line="298" w:lineRule="exact"/>
        <w:ind w:firstLine="320"/>
        <w:jc w:val="both"/>
      </w:pPr>
      <w:r>
        <w:t>Значение и основные грамматические признаки местоимений .</w:t>
      </w:r>
    </w:p>
    <w:p w:rsidR="009514B5" w:rsidRDefault="005F12F9">
      <w:pPr>
        <w:pStyle w:val="25"/>
        <w:shd w:val="clear" w:color="auto" w:fill="auto"/>
        <w:spacing w:after="0" w:line="298" w:lineRule="exact"/>
        <w:ind w:firstLine="320"/>
        <w:jc w:val="both"/>
      </w:pPr>
      <w:r>
        <w:t>Функционально-семантические разряды местоимений (личное, возвратное, притяжательное и т. д.). Склонение личных местоимений по падежам.. .Особенности склонения местоимений. Группы местоимений по соотношению с другими частями речи: местоимения-существительные, местоимения - прилагательные, местоимения- числительные. Местоимение как средство связи предложений в тексте и устранения тавтологии.</w:t>
      </w:r>
    </w:p>
    <w:p w:rsidR="009514B5" w:rsidRDefault="005F12F9">
      <w:pPr>
        <w:pStyle w:val="25"/>
        <w:shd w:val="clear" w:color="auto" w:fill="auto"/>
        <w:spacing w:after="0" w:line="298" w:lineRule="exact"/>
        <w:ind w:firstLine="320"/>
        <w:jc w:val="both"/>
      </w:pPr>
      <w:r>
        <w:t>Текстообразующая роль местоимений в связной речи.</w:t>
      </w:r>
    </w:p>
    <w:p w:rsidR="009514B5" w:rsidRDefault="005F12F9">
      <w:pPr>
        <w:pStyle w:val="25"/>
        <w:numPr>
          <w:ilvl w:val="0"/>
          <w:numId w:val="85"/>
        </w:numPr>
        <w:shd w:val="clear" w:color="auto" w:fill="auto"/>
        <w:tabs>
          <w:tab w:val="left" w:pos="688"/>
        </w:tabs>
        <w:spacing w:after="0" w:line="298" w:lineRule="exact"/>
        <w:ind w:firstLine="320"/>
        <w:jc w:val="both"/>
      </w:pPr>
      <w:r>
        <w:t>Умения и навыки:</w:t>
      </w:r>
    </w:p>
    <w:p w:rsidR="009514B5" w:rsidRDefault="005F12F9">
      <w:pPr>
        <w:pStyle w:val="25"/>
        <w:numPr>
          <w:ilvl w:val="0"/>
          <w:numId w:val="77"/>
        </w:numPr>
        <w:shd w:val="clear" w:color="auto" w:fill="auto"/>
        <w:tabs>
          <w:tab w:val="left" w:pos="587"/>
        </w:tabs>
        <w:spacing w:after="0" w:line="298" w:lineRule="exact"/>
        <w:ind w:firstLine="320"/>
        <w:jc w:val="both"/>
      </w:pPr>
      <w:r>
        <w:t xml:space="preserve">правильно употреблять местоимение как средство связи предложений и частей </w:t>
      </w:r>
      <w:r>
        <w:rPr>
          <w:lang w:val="ba" w:eastAsia="ba" w:bidi="ba"/>
        </w:rPr>
        <w:t>текста;</w:t>
      </w:r>
    </w:p>
    <w:p w:rsidR="009514B5" w:rsidRDefault="005F12F9">
      <w:pPr>
        <w:pStyle w:val="25"/>
        <w:numPr>
          <w:ilvl w:val="0"/>
          <w:numId w:val="77"/>
        </w:numPr>
        <w:shd w:val="clear" w:color="auto" w:fill="auto"/>
        <w:tabs>
          <w:tab w:val="left" w:pos="587"/>
        </w:tabs>
        <w:spacing w:after="0" w:line="298" w:lineRule="exact"/>
        <w:ind w:firstLine="320"/>
        <w:jc w:val="both"/>
      </w:pPr>
      <w:r>
        <w:t>употреблять личные местоимения во всех падежах;</w:t>
      </w:r>
    </w:p>
    <w:p w:rsidR="009514B5" w:rsidRDefault="005F12F9">
      <w:pPr>
        <w:pStyle w:val="25"/>
        <w:numPr>
          <w:ilvl w:val="0"/>
          <w:numId w:val="77"/>
        </w:numPr>
        <w:shd w:val="clear" w:color="auto" w:fill="auto"/>
        <w:tabs>
          <w:tab w:val="left" w:pos="555"/>
        </w:tabs>
        <w:spacing w:after="0" w:line="298" w:lineRule="exact"/>
        <w:ind w:firstLine="320"/>
        <w:jc w:val="both"/>
      </w:pPr>
      <w:r>
        <w:t>употреблять местоимения в личных, безличных предложениях, диалоге, пересказе с заменой прямой речи косвенной;</w:t>
      </w:r>
    </w:p>
    <w:p w:rsidR="009514B5" w:rsidRDefault="005F12F9">
      <w:pPr>
        <w:pStyle w:val="25"/>
        <w:numPr>
          <w:ilvl w:val="0"/>
          <w:numId w:val="77"/>
        </w:numPr>
        <w:shd w:val="clear" w:color="auto" w:fill="auto"/>
        <w:tabs>
          <w:tab w:val="left" w:pos="714"/>
        </w:tabs>
        <w:spacing w:after="0" w:line="298" w:lineRule="exact"/>
        <w:ind w:firstLine="320"/>
        <w:jc w:val="both"/>
      </w:pPr>
      <w:r>
        <w:t>употреблять, правильно писать притяжательные, вопросительные, указательные, определительные местоимения.</w:t>
      </w:r>
    </w:p>
    <w:p w:rsidR="009514B5" w:rsidRDefault="005F12F9">
      <w:pPr>
        <w:pStyle w:val="60"/>
        <w:shd w:val="clear" w:color="auto" w:fill="auto"/>
        <w:ind w:left="460"/>
        <w:jc w:val="left"/>
      </w:pPr>
      <w:r>
        <w:t>Звукоподражательные слова.</w:t>
      </w:r>
    </w:p>
    <w:p w:rsidR="009514B5" w:rsidRDefault="005F12F9">
      <w:pPr>
        <w:pStyle w:val="60"/>
        <w:shd w:val="clear" w:color="auto" w:fill="auto"/>
        <w:ind w:firstLine="320"/>
      </w:pPr>
      <w:r>
        <w:t>Общее понятие о послелогах.</w:t>
      </w:r>
    </w:p>
    <w:p w:rsidR="009514B5" w:rsidRDefault="005F12F9">
      <w:pPr>
        <w:pStyle w:val="321"/>
        <w:keepNext/>
        <w:keepLines/>
        <w:shd w:val="clear" w:color="auto" w:fill="auto"/>
        <w:ind w:left="320" w:firstLine="0"/>
      </w:pPr>
      <w:bookmarkStart w:id="174" w:name="bookmark154"/>
      <w:r>
        <w:t>Союз как служебная часть речи.</w:t>
      </w:r>
      <w:bookmarkEnd w:id="174"/>
    </w:p>
    <w:p w:rsidR="009514B5" w:rsidRDefault="005F12F9">
      <w:pPr>
        <w:pStyle w:val="25"/>
        <w:numPr>
          <w:ilvl w:val="0"/>
          <w:numId w:val="86"/>
        </w:numPr>
        <w:shd w:val="clear" w:color="auto" w:fill="auto"/>
        <w:tabs>
          <w:tab w:val="left" w:pos="787"/>
        </w:tabs>
        <w:spacing w:after="0" w:line="298" w:lineRule="exact"/>
        <w:ind w:left="320" w:firstLine="0"/>
        <w:jc w:val="both"/>
      </w:pPr>
      <w:r>
        <w:t>Союзы сочинительные и подчинительные , их группы.</w:t>
      </w:r>
    </w:p>
    <w:p w:rsidR="009514B5" w:rsidRDefault="005F12F9">
      <w:pPr>
        <w:pStyle w:val="25"/>
        <w:shd w:val="clear" w:color="auto" w:fill="auto"/>
        <w:spacing w:after="0" w:line="298" w:lineRule="exact"/>
        <w:ind w:left="320" w:firstLine="0"/>
        <w:jc w:val="both"/>
      </w:pPr>
      <w:r>
        <w:t>Союзы простые и составные, одиночные, повторяющиеся, двойные.</w:t>
      </w:r>
    </w:p>
    <w:p w:rsidR="009514B5" w:rsidRDefault="005F12F9">
      <w:pPr>
        <w:pStyle w:val="25"/>
        <w:shd w:val="clear" w:color="auto" w:fill="auto"/>
        <w:spacing w:after="0" w:line="298" w:lineRule="exact"/>
        <w:ind w:left="320" w:firstLine="0"/>
        <w:jc w:val="both"/>
      </w:pPr>
      <w:r>
        <w:t>Союзы и союзные слова.</w:t>
      </w:r>
    </w:p>
    <w:p w:rsidR="009514B5" w:rsidRDefault="005F12F9">
      <w:pPr>
        <w:pStyle w:val="25"/>
        <w:shd w:val="clear" w:color="auto" w:fill="auto"/>
        <w:spacing w:after="0" w:line="298" w:lineRule="exact"/>
        <w:ind w:left="320" w:firstLine="0"/>
        <w:jc w:val="both"/>
      </w:pPr>
      <w:r>
        <w:t>Частица как служебная часть речи.</w:t>
      </w:r>
    </w:p>
    <w:p w:rsidR="009514B5" w:rsidRDefault="005F12F9">
      <w:pPr>
        <w:pStyle w:val="25"/>
        <w:shd w:val="clear" w:color="auto" w:fill="auto"/>
        <w:spacing w:after="0" w:line="298" w:lineRule="exact"/>
        <w:ind w:firstLine="320"/>
      </w:pPr>
      <w:r>
        <w:t>Вопросительные, восклицательные, указательные, усилительные, отрицательные частицы. Правописание частиц.</w:t>
      </w:r>
    </w:p>
    <w:p w:rsidR="009514B5" w:rsidRDefault="005F12F9">
      <w:pPr>
        <w:pStyle w:val="25"/>
        <w:numPr>
          <w:ilvl w:val="0"/>
          <w:numId w:val="86"/>
        </w:numPr>
        <w:shd w:val="clear" w:color="auto" w:fill="auto"/>
        <w:tabs>
          <w:tab w:val="left" w:pos="688"/>
        </w:tabs>
        <w:spacing w:after="0" w:line="298" w:lineRule="exact"/>
        <w:ind w:left="320" w:firstLine="0"/>
        <w:jc w:val="both"/>
      </w:pPr>
      <w:r>
        <w:t>Умения и навыки:</w:t>
      </w:r>
    </w:p>
    <w:p w:rsidR="009514B5" w:rsidRDefault="005F12F9">
      <w:pPr>
        <w:pStyle w:val="25"/>
        <w:numPr>
          <w:ilvl w:val="0"/>
          <w:numId w:val="77"/>
        </w:numPr>
        <w:shd w:val="clear" w:color="auto" w:fill="auto"/>
        <w:tabs>
          <w:tab w:val="left" w:pos="587"/>
        </w:tabs>
        <w:spacing w:after="0" w:line="298" w:lineRule="exact"/>
        <w:ind w:left="320" w:firstLine="0"/>
        <w:jc w:val="both"/>
      </w:pPr>
      <w:r>
        <w:t>отличать служебные части речи от самостоятельных;</w:t>
      </w:r>
    </w:p>
    <w:p w:rsidR="009514B5" w:rsidRDefault="005F12F9">
      <w:pPr>
        <w:pStyle w:val="25"/>
        <w:numPr>
          <w:ilvl w:val="0"/>
          <w:numId w:val="77"/>
        </w:numPr>
        <w:shd w:val="clear" w:color="auto" w:fill="auto"/>
        <w:tabs>
          <w:tab w:val="left" w:pos="787"/>
        </w:tabs>
        <w:spacing w:after="0" w:line="298" w:lineRule="exact"/>
        <w:ind w:firstLine="320"/>
      </w:pPr>
      <w:r>
        <w:t>определять смысловые отношения, устанавливаемые союзами (сочинение, подчинение);</w:t>
      </w:r>
    </w:p>
    <w:p w:rsidR="009514B5" w:rsidRDefault="005F12F9">
      <w:pPr>
        <w:pStyle w:val="25"/>
        <w:numPr>
          <w:ilvl w:val="0"/>
          <w:numId w:val="77"/>
        </w:numPr>
        <w:shd w:val="clear" w:color="auto" w:fill="auto"/>
        <w:tabs>
          <w:tab w:val="left" w:pos="592"/>
        </w:tabs>
        <w:spacing w:after="0" w:line="298" w:lineRule="exact"/>
        <w:ind w:left="320" w:firstLine="0"/>
        <w:jc w:val="both"/>
      </w:pPr>
      <w:r>
        <w:t>употреблять союзы в составе словосочетаний и предложений;</w:t>
      </w:r>
    </w:p>
    <w:p w:rsidR="009514B5" w:rsidRDefault="005F12F9">
      <w:pPr>
        <w:pStyle w:val="60"/>
        <w:shd w:val="clear" w:color="auto" w:fill="auto"/>
        <w:ind w:left="320"/>
      </w:pPr>
      <w:r>
        <w:t>Понятие о междометии</w:t>
      </w:r>
      <w:r>
        <w:rPr>
          <w:rStyle w:val="61"/>
        </w:rPr>
        <w:t>.</w:t>
      </w:r>
    </w:p>
    <w:p w:rsidR="009514B5" w:rsidRDefault="005F12F9">
      <w:pPr>
        <w:pStyle w:val="25"/>
        <w:numPr>
          <w:ilvl w:val="0"/>
          <w:numId w:val="87"/>
        </w:numPr>
        <w:shd w:val="clear" w:color="auto" w:fill="auto"/>
        <w:tabs>
          <w:tab w:val="left" w:pos="787"/>
        </w:tabs>
        <w:spacing w:after="0" w:line="298" w:lineRule="exact"/>
        <w:ind w:firstLine="320"/>
      </w:pPr>
      <w:r>
        <w:t>Значение междометий. Разряды междометий. По значении. Интонационное оформление междометий.</w:t>
      </w:r>
    </w:p>
    <w:p w:rsidR="009514B5" w:rsidRDefault="005F12F9">
      <w:pPr>
        <w:pStyle w:val="25"/>
        <w:numPr>
          <w:ilvl w:val="0"/>
          <w:numId w:val="87"/>
        </w:numPr>
        <w:shd w:val="clear" w:color="auto" w:fill="auto"/>
        <w:tabs>
          <w:tab w:val="left" w:pos="702"/>
        </w:tabs>
        <w:spacing w:after="0" w:line="298" w:lineRule="exact"/>
        <w:ind w:left="320" w:firstLine="0"/>
        <w:jc w:val="both"/>
      </w:pPr>
      <w:r>
        <w:lastRenderedPageBreak/>
        <w:t>Умения и навыки:</w:t>
      </w:r>
    </w:p>
    <w:p w:rsidR="009514B5" w:rsidRDefault="005F12F9">
      <w:pPr>
        <w:pStyle w:val="25"/>
        <w:numPr>
          <w:ilvl w:val="0"/>
          <w:numId w:val="77"/>
        </w:numPr>
        <w:shd w:val="clear" w:color="auto" w:fill="auto"/>
        <w:tabs>
          <w:tab w:val="left" w:pos="592"/>
        </w:tabs>
        <w:spacing w:after="0" w:line="298" w:lineRule="exact"/>
        <w:ind w:left="320" w:firstLine="0"/>
        <w:jc w:val="both"/>
      </w:pPr>
      <w:r>
        <w:t>выражать различные чувства побуждения с помощью междометий;</w:t>
      </w:r>
    </w:p>
    <w:p w:rsidR="009514B5" w:rsidRDefault="005F12F9">
      <w:pPr>
        <w:pStyle w:val="25"/>
        <w:numPr>
          <w:ilvl w:val="0"/>
          <w:numId w:val="77"/>
        </w:numPr>
        <w:shd w:val="clear" w:color="auto" w:fill="auto"/>
        <w:tabs>
          <w:tab w:val="left" w:pos="592"/>
        </w:tabs>
        <w:spacing w:after="0" w:line="298" w:lineRule="exact"/>
        <w:ind w:left="320" w:firstLine="0"/>
        <w:jc w:val="both"/>
      </w:pPr>
      <w:r>
        <w:t>выделять междометия в речи с помощью интонации;</w:t>
      </w:r>
    </w:p>
    <w:p w:rsidR="009514B5" w:rsidRDefault="005F12F9">
      <w:pPr>
        <w:pStyle w:val="25"/>
        <w:numPr>
          <w:ilvl w:val="0"/>
          <w:numId w:val="77"/>
        </w:numPr>
        <w:shd w:val="clear" w:color="auto" w:fill="auto"/>
        <w:tabs>
          <w:tab w:val="left" w:pos="592"/>
        </w:tabs>
        <w:spacing w:after="0" w:line="298" w:lineRule="exact"/>
        <w:ind w:left="320" w:firstLine="0"/>
        <w:jc w:val="both"/>
      </w:pPr>
      <w:r>
        <w:t>правильно писать междометия;</w:t>
      </w:r>
    </w:p>
    <w:p w:rsidR="009514B5" w:rsidRDefault="005F12F9">
      <w:pPr>
        <w:pStyle w:val="25"/>
        <w:numPr>
          <w:ilvl w:val="0"/>
          <w:numId w:val="77"/>
        </w:numPr>
        <w:shd w:val="clear" w:color="auto" w:fill="auto"/>
        <w:tabs>
          <w:tab w:val="left" w:pos="592"/>
        </w:tabs>
        <w:spacing w:after="240" w:line="298" w:lineRule="exact"/>
        <w:ind w:left="320" w:firstLine="0"/>
        <w:jc w:val="both"/>
      </w:pPr>
      <w:r>
        <w:t>отличать звукоподражательные слова от междометий.</w:t>
      </w:r>
    </w:p>
    <w:p w:rsidR="009514B5" w:rsidRDefault="005F12F9">
      <w:pPr>
        <w:pStyle w:val="38"/>
        <w:keepNext/>
        <w:keepLines/>
        <w:shd w:val="clear" w:color="auto" w:fill="auto"/>
        <w:ind w:right="280"/>
        <w:jc w:val="center"/>
      </w:pPr>
      <w:bookmarkStart w:id="175" w:name="bookmark155"/>
      <w:r>
        <w:t>Виды речевой и читательской деятельности</w:t>
      </w:r>
      <w:r>
        <w:rPr>
          <w:rStyle w:val="3a"/>
        </w:rPr>
        <w:t>.</w:t>
      </w:r>
      <w:bookmarkEnd w:id="175"/>
    </w:p>
    <w:p w:rsidR="009514B5" w:rsidRDefault="005F12F9">
      <w:pPr>
        <w:pStyle w:val="25"/>
        <w:numPr>
          <w:ilvl w:val="0"/>
          <w:numId w:val="88"/>
        </w:numPr>
        <w:shd w:val="clear" w:color="auto" w:fill="auto"/>
        <w:tabs>
          <w:tab w:val="left" w:pos="787"/>
        </w:tabs>
        <w:spacing w:after="0" w:line="298" w:lineRule="exact"/>
        <w:ind w:firstLine="420"/>
        <w:jc w:val="both"/>
      </w:pPr>
      <w:r>
        <w:t>Устное народное творчество. Загадки.</w:t>
      </w:r>
    </w:p>
    <w:p w:rsidR="009514B5" w:rsidRDefault="005F12F9">
      <w:pPr>
        <w:pStyle w:val="25"/>
        <w:shd w:val="clear" w:color="auto" w:fill="auto"/>
        <w:spacing w:after="0" w:line="298" w:lineRule="exact"/>
        <w:ind w:firstLine="420"/>
        <w:jc w:val="both"/>
      </w:pPr>
      <w:r>
        <w:t>Практическое различение фольклорных жанров.</w:t>
      </w:r>
    </w:p>
    <w:p w:rsidR="009514B5" w:rsidRDefault="005F12F9">
      <w:pPr>
        <w:pStyle w:val="25"/>
        <w:shd w:val="clear" w:color="auto" w:fill="auto"/>
        <w:spacing w:after="0" w:line="298" w:lineRule="exact"/>
        <w:ind w:firstLine="420"/>
        <w:jc w:val="both"/>
      </w:pPr>
      <w:r>
        <w:t xml:space="preserve">Г.Тукай. </w:t>
      </w:r>
      <w:r>
        <w:rPr>
          <w:lang w:val="ba" w:eastAsia="ba" w:bidi="ba"/>
        </w:rPr>
        <w:t xml:space="preserve">“Исемдә </w:t>
      </w:r>
      <w:r>
        <w:t xml:space="preserve">калганнар”. </w:t>
      </w:r>
      <w:r>
        <w:rPr>
          <w:lang w:val="ba" w:eastAsia="ba" w:bidi="ba"/>
        </w:rPr>
        <w:t>“Шүрәле”</w:t>
      </w:r>
    </w:p>
    <w:p w:rsidR="009514B5" w:rsidRDefault="005F12F9">
      <w:pPr>
        <w:pStyle w:val="25"/>
        <w:shd w:val="clear" w:color="auto" w:fill="auto"/>
        <w:spacing w:after="0" w:line="298" w:lineRule="exact"/>
        <w:ind w:right="1660" w:firstLine="420"/>
        <w:jc w:val="both"/>
      </w:pPr>
      <w:r>
        <w:t>Жизнь и творчество Г.Тукая. Жанровые особенности автобиографической повести, сказки-поэмы.</w:t>
      </w:r>
    </w:p>
    <w:p w:rsidR="009514B5" w:rsidRDefault="005F12F9">
      <w:pPr>
        <w:pStyle w:val="25"/>
        <w:numPr>
          <w:ilvl w:val="0"/>
          <w:numId w:val="88"/>
        </w:numPr>
        <w:shd w:val="clear" w:color="auto" w:fill="auto"/>
        <w:tabs>
          <w:tab w:val="left" w:pos="788"/>
        </w:tabs>
        <w:spacing w:after="0" w:line="298" w:lineRule="exact"/>
        <w:ind w:firstLine="420"/>
        <w:jc w:val="both"/>
      </w:pPr>
      <w:r>
        <w:t>Г.Ибрагимов. Рассказ “Алмачуар”.</w:t>
      </w:r>
    </w:p>
    <w:p w:rsidR="009514B5" w:rsidRDefault="005F12F9">
      <w:pPr>
        <w:pStyle w:val="25"/>
        <w:shd w:val="clear" w:color="auto" w:fill="auto"/>
        <w:spacing w:after="0" w:line="298" w:lineRule="exact"/>
        <w:ind w:right="1660" w:firstLine="420"/>
        <w:jc w:val="both"/>
      </w:pPr>
      <w:r>
        <w:t>Жизнь и творчество Г.Ибрагимова. Содержание его рассказа, жанровые особенности рассказа. Дружба и преданность.</w:t>
      </w:r>
    </w:p>
    <w:p w:rsidR="009514B5" w:rsidRDefault="005F12F9">
      <w:pPr>
        <w:pStyle w:val="25"/>
        <w:numPr>
          <w:ilvl w:val="0"/>
          <w:numId w:val="88"/>
        </w:numPr>
        <w:shd w:val="clear" w:color="auto" w:fill="auto"/>
        <w:tabs>
          <w:tab w:val="left" w:pos="788"/>
        </w:tabs>
        <w:spacing w:after="0" w:line="298" w:lineRule="exact"/>
        <w:ind w:firstLine="420"/>
        <w:jc w:val="both"/>
      </w:pPr>
      <w:r>
        <w:t>М.Гафури. Басня “Сарыкны кем ашаган?”</w:t>
      </w:r>
    </w:p>
    <w:p w:rsidR="009514B5" w:rsidRDefault="005F12F9">
      <w:pPr>
        <w:pStyle w:val="25"/>
        <w:shd w:val="clear" w:color="auto" w:fill="auto"/>
        <w:spacing w:after="0" w:line="298" w:lineRule="exact"/>
        <w:ind w:right="1660" w:firstLine="420"/>
        <w:jc w:val="both"/>
      </w:pPr>
      <w:r>
        <w:t>Жизнь и творчество М.Гафуриа. Жанровые особенности басни, содержание басни М.Гафури. Характерные элементы басни как вымышленного рассказа (вымышленные персонажи, олицетворение, нравоучение — мораль).</w:t>
      </w:r>
    </w:p>
    <w:p w:rsidR="009514B5" w:rsidRDefault="005F12F9">
      <w:pPr>
        <w:pStyle w:val="25"/>
        <w:numPr>
          <w:ilvl w:val="0"/>
          <w:numId w:val="88"/>
        </w:numPr>
        <w:shd w:val="clear" w:color="auto" w:fill="auto"/>
        <w:tabs>
          <w:tab w:val="left" w:pos="788"/>
        </w:tabs>
        <w:spacing w:after="0" w:line="298" w:lineRule="exact"/>
        <w:ind w:firstLine="420"/>
        <w:jc w:val="both"/>
      </w:pPr>
      <w:r>
        <w:t xml:space="preserve">Г.Кутуй. “Сагыну”. Рассказ </w:t>
      </w:r>
      <w:r>
        <w:rPr>
          <w:lang w:val="ba" w:eastAsia="ba" w:bidi="ba"/>
        </w:rPr>
        <w:t>“Рөстәм мажаралары”.</w:t>
      </w:r>
    </w:p>
    <w:p w:rsidR="009514B5" w:rsidRDefault="005F12F9">
      <w:pPr>
        <w:pStyle w:val="25"/>
        <w:shd w:val="clear" w:color="auto" w:fill="auto"/>
        <w:spacing w:after="0" w:line="298" w:lineRule="exact"/>
        <w:ind w:firstLine="420"/>
        <w:jc w:val="both"/>
      </w:pPr>
      <w:r>
        <w:t>Жизнь и творчество Г.Кутуя. Жанровые особенности стихотворений в прозе.</w:t>
      </w:r>
    </w:p>
    <w:p w:rsidR="009514B5" w:rsidRDefault="005F12F9">
      <w:pPr>
        <w:pStyle w:val="25"/>
        <w:shd w:val="clear" w:color="auto" w:fill="auto"/>
        <w:spacing w:after="0" w:line="298" w:lineRule="exact"/>
        <w:ind w:firstLine="0"/>
      </w:pPr>
      <w:r>
        <w:t>Нравственные проблемы рассказа.</w:t>
      </w:r>
    </w:p>
    <w:p w:rsidR="009514B5" w:rsidRDefault="005F12F9">
      <w:pPr>
        <w:pStyle w:val="25"/>
        <w:numPr>
          <w:ilvl w:val="0"/>
          <w:numId w:val="88"/>
        </w:numPr>
        <w:shd w:val="clear" w:color="auto" w:fill="auto"/>
        <w:tabs>
          <w:tab w:val="left" w:pos="788"/>
        </w:tabs>
        <w:spacing w:after="0" w:line="298" w:lineRule="exact"/>
        <w:ind w:firstLine="420"/>
        <w:jc w:val="both"/>
      </w:pPr>
      <w:r>
        <w:t xml:space="preserve">Отрывок из романа И.Салахова “Колыма </w:t>
      </w:r>
      <w:r>
        <w:rPr>
          <w:lang w:val="ba" w:eastAsia="ba" w:bidi="ba"/>
        </w:rPr>
        <w:t>хикәяләре”.</w:t>
      </w:r>
    </w:p>
    <w:p w:rsidR="009514B5" w:rsidRDefault="005F12F9">
      <w:pPr>
        <w:pStyle w:val="25"/>
        <w:shd w:val="clear" w:color="auto" w:fill="auto"/>
        <w:spacing w:after="0" w:line="298" w:lineRule="exact"/>
        <w:ind w:right="1660" w:firstLine="420"/>
        <w:jc w:val="both"/>
      </w:pPr>
      <w:r>
        <w:t>Жизнь и творчество И.Салахова. Жанровые особенности романа. Художественные средства, с помощью которых автор рассказывает о своих героях.</w:t>
      </w:r>
    </w:p>
    <w:p w:rsidR="009514B5" w:rsidRDefault="005F12F9">
      <w:pPr>
        <w:pStyle w:val="25"/>
        <w:numPr>
          <w:ilvl w:val="0"/>
          <w:numId w:val="88"/>
        </w:numPr>
        <w:shd w:val="clear" w:color="auto" w:fill="auto"/>
        <w:tabs>
          <w:tab w:val="left" w:pos="788"/>
        </w:tabs>
        <w:spacing w:after="0" w:line="298" w:lineRule="exact"/>
        <w:ind w:firstLine="420"/>
        <w:jc w:val="both"/>
      </w:pPr>
      <w:r>
        <w:t>А.Еники. Рассказ “Кем жырлады?”, “Матурлык”.</w:t>
      </w:r>
    </w:p>
    <w:p w:rsidR="009514B5" w:rsidRDefault="005F12F9">
      <w:pPr>
        <w:pStyle w:val="25"/>
        <w:shd w:val="clear" w:color="auto" w:fill="auto"/>
        <w:spacing w:after="0" w:line="298" w:lineRule="exact"/>
        <w:ind w:right="1660" w:firstLine="420"/>
      </w:pPr>
      <w:r>
        <w:t xml:space="preserve">Жизнь и творчество А.Еникиа. Жанровые особенности рассказа, факты из истории В.О.войны. Душевная чистота главных героев 8. З. Мансур. </w:t>
      </w:r>
      <w:r>
        <w:rPr>
          <w:lang w:val="ba" w:eastAsia="ba" w:bidi="ba"/>
        </w:rPr>
        <w:t>“Таңсылу әкияте”.</w:t>
      </w:r>
    </w:p>
    <w:p w:rsidR="009514B5" w:rsidRDefault="005F12F9">
      <w:pPr>
        <w:pStyle w:val="25"/>
        <w:shd w:val="clear" w:color="auto" w:fill="auto"/>
        <w:spacing w:after="0" w:line="298" w:lineRule="exact"/>
        <w:ind w:right="1660" w:firstLine="420"/>
        <w:jc w:val="both"/>
      </w:pPr>
      <w:r>
        <w:t>Жизнь и творчество З.Мансура. Жанровые особенности литературной сказки. Художественные средства, с помощью которых автор рассказывает о своих героях.</w:t>
      </w:r>
    </w:p>
    <w:p w:rsidR="009514B5" w:rsidRDefault="005F12F9">
      <w:pPr>
        <w:pStyle w:val="25"/>
        <w:numPr>
          <w:ilvl w:val="0"/>
          <w:numId w:val="73"/>
        </w:numPr>
        <w:shd w:val="clear" w:color="auto" w:fill="auto"/>
        <w:tabs>
          <w:tab w:val="left" w:pos="1201"/>
        </w:tabs>
        <w:spacing w:after="0" w:line="298" w:lineRule="exact"/>
        <w:ind w:left="900" w:firstLine="0"/>
        <w:jc w:val="both"/>
      </w:pPr>
      <w:r>
        <w:t>класс:</w:t>
      </w:r>
    </w:p>
    <w:p w:rsidR="009514B5" w:rsidRDefault="005F12F9">
      <w:pPr>
        <w:pStyle w:val="50"/>
        <w:shd w:val="clear" w:color="auto" w:fill="auto"/>
        <w:ind w:left="320"/>
      </w:pPr>
      <w:r>
        <w:t>Главные члены предложения.</w:t>
      </w:r>
    </w:p>
    <w:p w:rsidR="009514B5" w:rsidRDefault="005F12F9">
      <w:pPr>
        <w:pStyle w:val="25"/>
        <w:numPr>
          <w:ilvl w:val="0"/>
          <w:numId w:val="89"/>
        </w:numPr>
        <w:shd w:val="clear" w:color="auto" w:fill="auto"/>
        <w:tabs>
          <w:tab w:val="left" w:pos="655"/>
        </w:tabs>
        <w:spacing w:after="0" w:line="298" w:lineRule="exact"/>
        <w:ind w:firstLine="320"/>
        <w:jc w:val="both"/>
      </w:pPr>
      <w:r>
        <w:t>Понятие о двусоставном предложении. Распространенные и нераспространенные предложения. Главные члены предложения. Способы выражения подлежащего. Повторение изученного о сказуемом. Виды сказуемого и способы их выражения. Тире между подлежащим и сказуемым.</w:t>
      </w:r>
    </w:p>
    <w:p w:rsidR="009514B5" w:rsidRDefault="005F12F9">
      <w:pPr>
        <w:pStyle w:val="25"/>
        <w:numPr>
          <w:ilvl w:val="0"/>
          <w:numId w:val="89"/>
        </w:numPr>
        <w:shd w:val="clear" w:color="auto" w:fill="auto"/>
        <w:tabs>
          <w:tab w:val="left" w:pos="655"/>
        </w:tabs>
        <w:spacing w:after="0" w:line="298" w:lineRule="exact"/>
        <w:ind w:firstLine="320"/>
        <w:jc w:val="both"/>
      </w:pPr>
      <w:r>
        <w:t>Умение интонационно правильно произносить предложения с отсутствующей связкой; согласовывать глагол-сказуемое с подлежащим, выраженным словосочетанием.</w:t>
      </w:r>
    </w:p>
    <w:p w:rsidR="009514B5" w:rsidRDefault="005F12F9">
      <w:pPr>
        <w:pStyle w:val="50"/>
        <w:shd w:val="clear" w:color="auto" w:fill="auto"/>
        <w:ind w:firstLine="320"/>
      </w:pPr>
      <w:r>
        <w:t>Второстепенные члены предложения.</w:t>
      </w:r>
    </w:p>
    <w:p w:rsidR="009514B5" w:rsidRDefault="005F12F9">
      <w:pPr>
        <w:pStyle w:val="25"/>
        <w:numPr>
          <w:ilvl w:val="0"/>
          <w:numId w:val="90"/>
        </w:numPr>
        <w:shd w:val="clear" w:color="auto" w:fill="auto"/>
        <w:tabs>
          <w:tab w:val="left" w:pos="655"/>
        </w:tabs>
        <w:spacing w:after="0" w:line="298" w:lineRule="exact"/>
        <w:ind w:firstLine="320"/>
        <w:jc w:val="both"/>
      </w:pPr>
      <w:r>
        <w:t>Повторение изученного материала о второстепенных членах предложения. Прямое и косвенное дополнение. Согласованное и несогласованное определение. Приложение как разновидность определения; знаки препинания при приложении. Виды обстоятельств по значению (места, времени, причины, цели, образа действия, условия).</w:t>
      </w:r>
    </w:p>
    <w:p w:rsidR="009514B5" w:rsidRDefault="005F12F9">
      <w:pPr>
        <w:pStyle w:val="25"/>
        <w:numPr>
          <w:ilvl w:val="0"/>
          <w:numId w:val="90"/>
        </w:numPr>
        <w:shd w:val="clear" w:color="auto" w:fill="auto"/>
        <w:tabs>
          <w:tab w:val="left" w:pos="690"/>
        </w:tabs>
        <w:spacing w:after="0" w:line="298" w:lineRule="exact"/>
        <w:ind w:firstLine="320"/>
        <w:jc w:val="both"/>
      </w:pPr>
      <w:r>
        <w:t>Умение использовать в речи согласованные и несогласованные определения как синонимы.</w:t>
      </w:r>
    </w:p>
    <w:p w:rsidR="009514B5" w:rsidRDefault="005F12F9">
      <w:pPr>
        <w:pStyle w:val="50"/>
        <w:shd w:val="clear" w:color="auto" w:fill="auto"/>
        <w:ind w:firstLine="320"/>
      </w:pPr>
      <w:r>
        <w:t>Предложения с обращениями, вводными словами и словосочетаниями.</w:t>
      </w:r>
    </w:p>
    <w:p w:rsidR="009514B5" w:rsidRDefault="005F12F9">
      <w:pPr>
        <w:pStyle w:val="25"/>
        <w:numPr>
          <w:ilvl w:val="0"/>
          <w:numId w:val="91"/>
        </w:numPr>
        <w:shd w:val="clear" w:color="auto" w:fill="auto"/>
        <w:tabs>
          <w:tab w:val="left" w:pos="655"/>
        </w:tabs>
        <w:spacing w:after="0" w:line="298" w:lineRule="exact"/>
        <w:ind w:firstLine="320"/>
        <w:jc w:val="both"/>
      </w:pPr>
      <w:r>
        <w:lastRenderedPageBreak/>
        <w:t>Обращение, его функции и способы выражения. Вводные конструкции (слова, словосочетания, предложения). Группы вводных конструкций по значению. Знаки препинания при них.</w:t>
      </w:r>
    </w:p>
    <w:p w:rsidR="009514B5" w:rsidRDefault="005F12F9">
      <w:pPr>
        <w:pStyle w:val="25"/>
        <w:numPr>
          <w:ilvl w:val="0"/>
          <w:numId w:val="91"/>
        </w:numPr>
        <w:shd w:val="clear" w:color="auto" w:fill="auto"/>
        <w:tabs>
          <w:tab w:val="left" w:pos="655"/>
        </w:tabs>
        <w:spacing w:after="0" w:line="298" w:lineRule="exact"/>
        <w:ind w:firstLine="320"/>
        <w:jc w:val="both"/>
      </w:pPr>
      <w:r>
        <w:t>Умение пользоваться в речи синонимическими вводными словами; употреблять вводные слова как средство связи предложений и частей текста. Интонирование предложений с обращением и вводными конструкциями.</w:t>
      </w:r>
    </w:p>
    <w:p w:rsidR="009514B5" w:rsidRDefault="005F12F9">
      <w:pPr>
        <w:pStyle w:val="25"/>
        <w:numPr>
          <w:ilvl w:val="0"/>
          <w:numId w:val="91"/>
        </w:numPr>
        <w:shd w:val="clear" w:color="auto" w:fill="auto"/>
        <w:tabs>
          <w:tab w:val="left" w:pos="776"/>
        </w:tabs>
        <w:spacing w:after="0" w:line="298" w:lineRule="exact"/>
        <w:ind w:firstLine="320"/>
        <w:jc w:val="both"/>
      </w:pPr>
      <w:r>
        <w:t>Использование вводных конструкций в устной и письменной речи.</w:t>
      </w:r>
    </w:p>
    <w:p w:rsidR="009514B5" w:rsidRDefault="005F12F9">
      <w:pPr>
        <w:pStyle w:val="50"/>
        <w:shd w:val="clear" w:color="auto" w:fill="auto"/>
        <w:ind w:firstLine="320"/>
      </w:pPr>
      <w:r>
        <w:t>Порядок слов в предложении.</w:t>
      </w:r>
    </w:p>
    <w:p w:rsidR="009514B5" w:rsidRDefault="005F12F9">
      <w:pPr>
        <w:pStyle w:val="50"/>
        <w:shd w:val="clear" w:color="auto" w:fill="auto"/>
        <w:ind w:firstLine="320"/>
      </w:pPr>
      <w:r>
        <w:t>Предложения с обособленными второстепенными членами.</w:t>
      </w:r>
    </w:p>
    <w:p w:rsidR="009514B5" w:rsidRDefault="005F12F9">
      <w:pPr>
        <w:pStyle w:val="25"/>
        <w:shd w:val="clear" w:color="auto" w:fill="auto"/>
        <w:spacing w:after="0" w:line="298" w:lineRule="exact"/>
        <w:ind w:firstLine="320"/>
        <w:jc w:val="both"/>
      </w:pPr>
      <w:r>
        <w:rPr>
          <w:lang w:val="en-US" w:eastAsia="en-US" w:bidi="en-US"/>
        </w:rPr>
        <w:t>I</w:t>
      </w:r>
      <w:r w:rsidRPr="00626478">
        <w:rPr>
          <w:lang w:eastAsia="en-US" w:bidi="en-US"/>
        </w:rPr>
        <w:t xml:space="preserve">. </w:t>
      </w:r>
      <w:r>
        <w:t>Понятие об обособлении. Обособленные определения и приложения. Обособленные обстоятельства. Знаки препинания при обособленных второстепенных и членах предложения. II. Умение интонационно правильно произносить предложения с обособленными членами. Умение использовать предложения с обособленными членами и их синтаксические синонимы.</w:t>
      </w:r>
    </w:p>
    <w:p w:rsidR="009514B5" w:rsidRDefault="005F12F9">
      <w:pPr>
        <w:pStyle w:val="50"/>
        <w:shd w:val="clear" w:color="auto" w:fill="auto"/>
        <w:ind w:firstLine="320"/>
      </w:pPr>
      <w:r>
        <w:t>Однородные члены предложения.</w:t>
      </w:r>
    </w:p>
    <w:p w:rsidR="009514B5" w:rsidRDefault="005F12F9">
      <w:pPr>
        <w:pStyle w:val="25"/>
        <w:numPr>
          <w:ilvl w:val="0"/>
          <w:numId w:val="92"/>
        </w:numPr>
        <w:shd w:val="clear" w:color="auto" w:fill="auto"/>
        <w:tabs>
          <w:tab w:val="left" w:pos="655"/>
        </w:tabs>
        <w:spacing w:after="0" w:line="298" w:lineRule="exact"/>
        <w:ind w:firstLine="320"/>
        <w:jc w:val="both"/>
      </w:pPr>
      <w:r>
        <w:t>Повторение изученного материала об однородных членах предложения. Однородные члены предложения, связанные сочинительными союзами (соединительными, противительными, разделительными) и интонацией. Однородные и неоднородные определения. Обобщающие слова при однородных членах. Двоеточие и тире при обобщающих словах в предложениях. Вариативность постановки знаков препинания.</w:t>
      </w:r>
    </w:p>
    <w:p w:rsidR="009514B5" w:rsidRDefault="005F12F9">
      <w:pPr>
        <w:pStyle w:val="25"/>
        <w:numPr>
          <w:ilvl w:val="0"/>
          <w:numId w:val="92"/>
        </w:numPr>
        <w:shd w:val="clear" w:color="auto" w:fill="auto"/>
        <w:tabs>
          <w:tab w:val="left" w:pos="655"/>
        </w:tabs>
        <w:spacing w:after="0" w:line="298" w:lineRule="exact"/>
        <w:ind w:firstLine="320"/>
        <w:jc w:val="both"/>
      </w:pPr>
      <w:r>
        <w:t>Умение интонационно правильно произносить предложения с обобщающими словами при однородных членах.</w:t>
      </w:r>
    </w:p>
    <w:p w:rsidR="009514B5" w:rsidRDefault="005F12F9">
      <w:pPr>
        <w:pStyle w:val="25"/>
        <w:numPr>
          <w:ilvl w:val="0"/>
          <w:numId w:val="92"/>
        </w:numPr>
        <w:shd w:val="clear" w:color="auto" w:fill="auto"/>
        <w:tabs>
          <w:tab w:val="left" w:pos="735"/>
        </w:tabs>
        <w:spacing w:after="0" w:line="298" w:lineRule="exact"/>
        <w:ind w:firstLine="320"/>
        <w:jc w:val="both"/>
      </w:pPr>
      <w:r>
        <w:t xml:space="preserve">Умение адекватно передавать содержание прослушанного текста в письменной форме (подробное </w:t>
      </w:r>
      <w:r>
        <w:rPr>
          <w:lang w:val="ba" w:eastAsia="ba" w:bidi="ba"/>
        </w:rPr>
        <w:t>изложение).</w:t>
      </w:r>
    </w:p>
    <w:p w:rsidR="009514B5" w:rsidRDefault="005F12F9">
      <w:pPr>
        <w:pStyle w:val="50"/>
        <w:shd w:val="clear" w:color="auto" w:fill="auto"/>
        <w:ind w:firstLine="320"/>
      </w:pPr>
      <w:r>
        <w:t>Односоставные предложения</w:t>
      </w:r>
    </w:p>
    <w:p w:rsidR="009514B5" w:rsidRDefault="005F12F9">
      <w:pPr>
        <w:pStyle w:val="25"/>
        <w:shd w:val="clear" w:color="auto" w:fill="auto"/>
        <w:spacing w:after="0" w:line="298" w:lineRule="exact"/>
        <w:ind w:firstLine="320"/>
      </w:pPr>
      <w:r>
        <w:rPr>
          <w:lang w:val="en-US" w:eastAsia="en-US" w:bidi="en-US"/>
        </w:rPr>
        <w:t>I</w:t>
      </w:r>
      <w:r w:rsidRPr="00626478">
        <w:rPr>
          <w:lang w:eastAsia="en-US" w:bidi="en-US"/>
        </w:rPr>
        <w:t xml:space="preserve">. </w:t>
      </w:r>
      <w:r>
        <w:t>Группы односоставных предложений. Односоставные предложения с главным членом сказуемым (определенно-личные, неопределенно-личные, безличные) и подлежащим (назывные). Синонимия односоставных и двусоставных предложений, их текстообразующая роль. Понятие о неполных предложениях. Неполные предложения в диалоге и в сложном предложении.</w:t>
      </w:r>
    </w:p>
    <w:p w:rsidR="009514B5" w:rsidRDefault="005F12F9">
      <w:pPr>
        <w:pStyle w:val="25"/>
        <w:shd w:val="clear" w:color="auto" w:fill="auto"/>
        <w:spacing w:after="0" w:line="298" w:lineRule="exact"/>
        <w:ind w:firstLine="0"/>
      </w:pPr>
      <w:r>
        <w:t>II. Умение пользоваться двусоставными и односоставными предложениями как синтаксическими синонимами. Умение пользоваться в описании назывными предложениями для обозначения времени и места. Интонирование неполных предложений.</w:t>
      </w:r>
    </w:p>
    <w:p w:rsidR="009514B5" w:rsidRDefault="005F12F9">
      <w:pPr>
        <w:pStyle w:val="60"/>
        <w:shd w:val="clear" w:color="auto" w:fill="auto"/>
        <w:ind w:right="280"/>
        <w:jc w:val="center"/>
      </w:pPr>
      <w:r>
        <w:t>Виды речевой и читательской деятельности.</w:t>
      </w:r>
    </w:p>
    <w:p w:rsidR="009514B5" w:rsidRDefault="005F12F9">
      <w:pPr>
        <w:pStyle w:val="25"/>
        <w:shd w:val="clear" w:color="auto" w:fill="auto"/>
        <w:spacing w:after="0" w:line="298" w:lineRule="exact"/>
        <w:ind w:firstLine="320"/>
        <w:jc w:val="both"/>
      </w:pPr>
      <w:r>
        <w:t>Устное народное творчество. Баиты. Жанр баитов.</w:t>
      </w:r>
    </w:p>
    <w:p w:rsidR="009514B5" w:rsidRDefault="005F12F9">
      <w:pPr>
        <w:pStyle w:val="25"/>
        <w:shd w:val="clear" w:color="auto" w:fill="auto"/>
        <w:spacing w:after="0" w:line="298" w:lineRule="exact"/>
        <w:ind w:firstLine="320"/>
        <w:jc w:val="both"/>
      </w:pPr>
      <w:r>
        <w:t>Жизнь и творчество Г. Камала. Рассказ о биографии. Комедия. Положительные и отрицательные герои.</w:t>
      </w:r>
    </w:p>
    <w:p w:rsidR="009514B5" w:rsidRDefault="005F12F9">
      <w:pPr>
        <w:pStyle w:val="25"/>
        <w:shd w:val="clear" w:color="auto" w:fill="auto"/>
        <w:spacing w:after="0" w:line="298" w:lineRule="exact"/>
        <w:ind w:left="320" w:firstLine="0"/>
        <w:jc w:val="both"/>
      </w:pPr>
      <w:r>
        <w:t>Повесть Г. Исхакый. Рассказ о биографии. Повесть. Тради</w:t>
      </w:r>
      <w:r>
        <w:rPr>
          <w:rStyle w:val="2b"/>
        </w:rPr>
        <w:t>ц</w:t>
      </w:r>
      <w:r>
        <w:t>ии и обычаи.</w:t>
      </w:r>
    </w:p>
    <w:p w:rsidR="009514B5" w:rsidRDefault="005F12F9">
      <w:pPr>
        <w:pStyle w:val="25"/>
        <w:shd w:val="clear" w:color="auto" w:fill="auto"/>
        <w:spacing w:after="0" w:line="298" w:lineRule="exact"/>
        <w:ind w:firstLine="320"/>
      </w:pPr>
      <w:r>
        <w:t xml:space="preserve">Повесть Г. Баширова </w:t>
      </w:r>
      <w:r>
        <w:rPr>
          <w:lang w:val="ba" w:eastAsia="ba" w:bidi="ba"/>
        </w:rPr>
        <w:t xml:space="preserve">«Туган </w:t>
      </w:r>
      <w:r>
        <w:t xml:space="preserve">ягым - </w:t>
      </w:r>
      <w:r>
        <w:rPr>
          <w:lang w:val="ba" w:eastAsia="ba" w:bidi="ba"/>
        </w:rPr>
        <w:t xml:space="preserve">яшел бишек». </w:t>
      </w:r>
      <w:r>
        <w:t>Семья, дети. Воспитание. Тема, идея. Традиции семьи.</w:t>
      </w:r>
    </w:p>
    <w:p w:rsidR="009514B5" w:rsidRDefault="005F12F9">
      <w:pPr>
        <w:pStyle w:val="25"/>
        <w:shd w:val="clear" w:color="auto" w:fill="auto"/>
        <w:spacing w:after="0" w:line="298" w:lineRule="exact"/>
        <w:ind w:firstLine="320"/>
      </w:pPr>
      <w:r>
        <w:t xml:space="preserve">Повесть К. </w:t>
      </w:r>
      <w:r>
        <w:rPr>
          <w:lang w:val="ba" w:eastAsia="ba" w:bidi="ba"/>
        </w:rPr>
        <w:t xml:space="preserve">Наджми. </w:t>
      </w:r>
      <w:r>
        <w:t>Историческое прошлое. Отношение высокопоставленных чиновников к простым людям. Проблема. Значение.</w:t>
      </w:r>
    </w:p>
    <w:p w:rsidR="009514B5" w:rsidRDefault="005F12F9">
      <w:pPr>
        <w:pStyle w:val="25"/>
        <w:shd w:val="clear" w:color="auto" w:fill="auto"/>
        <w:spacing w:after="0" w:line="298" w:lineRule="exact"/>
        <w:ind w:firstLine="320"/>
      </w:pPr>
      <w:r>
        <w:t>Жизнь и творчество М. Джалиля. Рассказ о биографии. Анализ стихотворений. Тематика «Моабитских тетрадей».</w:t>
      </w:r>
    </w:p>
    <w:p w:rsidR="009514B5" w:rsidRDefault="005F12F9">
      <w:pPr>
        <w:pStyle w:val="25"/>
        <w:shd w:val="clear" w:color="auto" w:fill="auto"/>
        <w:spacing w:after="0" w:line="298" w:lineRule="exact"/>
        <w:ind w:left="320" w:firstLine="0"/>
        <w:jc w:val="both"/>
      </w:pPr>
      <w:r>
        <w:t>Повесть Н. Даули. Рассказ о писателе. Тема войны. Жизнь военнопленных.</w:t>
      </w:r>
    </w:p>
    <w:p w:rsidR="009514B5" w:rsidRDefault="005F12F9">
      <w:pPr>
        <w:pStyle w:val="25"/>
        <w:shd w:val="clear" w:color="auto" w:fill="auto"/>
        <w:spacing w:after="0" w:line="298" w:lineRule="exact"/>
        <w:ind w:left="320" w:firstLine="0"/>
        <w:jc w:val="both"/>
      </w:pPr>
      <w:r>
        <w:t xml:space="preserve">Поэма </w:t>
      </w:r>
      <w:r>
        <w:rPr>
          <w:lang w:val="ba" w:eastAsia="ba" w:bidi="ba"/>
        </w:rPr>
        <w:t xml:space="preserve">Ш. Галиева. </w:t>
      </w:r>
      <w:r>
        <w:t>Рассказ о поэте. Поэма. Изобразительные средства поэмы. Значение. Тема.</w:t>
      </w:r>
    </w:p>
    <w:p w:rsidR="009514B5" w:rsidRDefault="005F12F9">
      <w:pPr>
        <w:pStyle w:val="25"/>
        <w:numPr>
          <w:ilvl w:val="0"/>
          <w:numId w:val="73"/>
        </w:numPr>
        <w:shd w:val="clear" w:color="auto" w:fill="auto"/>
        <w:tabs>
          <w:tab w:val="left" w:pos="630"/>
        </w:tabs>
        <w:spacing w:after="0" w:line="298" w:lineRule="exact"/>
        <w:ind w:left="320" w:firstLine="0"/>
        <w:jc w:val="both"/>
      </w:pPr>
      <w:r>
        <w:t>класс:</w:t>
      </w:r>
    </w:p>
    <w:p w:rsidR="009514B5" w:rsidRDefault="005F12F9">
      <w:pPr>
        <w:pStyle w:val="321"/>
        <w:keepNext/>
        <w:keepLines/>
        <w:shd w:val="clear" w:color="auto" w:fill="auto"/>
        <w:ind w:right="200" w:firstLine="0"/>
        <w:jc w:val="center"/>
      </w:pPr>
      <w:bookmarkStart w:id="176" w:name="bookmark156"/>
      <w:r>
        <w:t>Обучение грамоте</w:t>
      </w:r>
      <w:bookmarkEnd w:id="176"/>
    </w:p>
    <w:p w:rsidR="009514B5" w:rsidRDefault="005F12F9">
      <w:pPr>
        <w:pStyle w:val="25"/>
        <w:shd w:val="clear" w:color="auto" w:fill="auto"/>
        <w:spacing w:after="0" w:line="298" w:lineRule="exact"/>
        <w:ind w:left="320" w:firstLine="0"/>
        <w:jc w:val="both"/>
      </w:pPr>
      <w:r>
        <w:t>Введение. Сведения о грамматике.</w:t>
      </w:r>
    </w:p>
    <w:p w:rsidR="009514B5" w:rsidRDefault="005F12F9">
      <w:pPr>
        <w:pStyle w:val="25"/>
        <w:shd w:val="clear" w:color="auto" w:fill="auto"/>
        <w:spacing w:after="0" w:line="298" w:lineRule="exact"/>
        <w:ind w:left="320" w:firstLine="0"/>
        <w:jc w:val="both"/>
      </w:pPr>
      <w:r>
        <w:lastRenderedPageBreak/>
        <w:t>Повторение пройденного в 8 классе. Предложение.</w:t>
      </w:r>
    </w:p>
    <w:p w:rsidR="009514B5" w:rsidRDefault="005F12F9">
      <w:pPr>
        <w:pStyle w:val="25"/>
        <w:shd w:val="clear" w:color="auto" w:fill="auto"/>
        <w:tabs>
          <w:tab w:val="left" w:pos="2174"/>
        </w:tabs>
        <w:spacing w:after="0" w:line="298" w:lineRule="exact"/>
        <w:ind w:right="180" w:firstLine="460"/>
        <w:jc w:val="both"/>
      </w:pPr>
      <w:r>
        <w:t>Предложение. Понятие о предложении. Простые и сложные предложения. Виды предложений по цели высказывания: повествовательные, вопросительные, побудительные. Интонация</w:t>
      </w:r>
      <w:r>
        <w:tab/>
        <w:t>повествовательных, вопросительных и побудительных предложений.</w:t>
      </w:r>
    </w:p>
    <w:p w:rsidR="009514B5" w:rsidRDefault="005F12F9">
      <w:pPr>
        <w:pStyle w:val="25"/>
        <w:shd w:val="clear" w:color="auto" w:fill="auto"/>
        <w:spacing w:after="0" w:line="298" w:lineRule="exact"/>
        <w:ind w:right="180" w:firstLine="0"/>
        <w:jc w:val="both"/>
      </w:pPr>
      <w:r>
        <w:t>Восклицательные предложения. Интонация восклицательных предложений. Знаки препинания в конце предложения. Логическое ударение.</w:t>
      </w:r>
    </w:p>
    <w:p w:rsidR="009514B5" w:rsidRDefault="005F12F9">
      <w:pPr>
        <w:pStyle w:val="25"/>
        <w:shd w:val="clear" w:color="auto" w:fill="auto"/>
        <w:spacing w:after="0" w:line="298" w:lineRule="exact"/>
        <w:ind w:right="180" w:firstLine="320"/>
        <w:jc w:val="both"/>
      </w:pPr>
      <w:r>
        <w:t>Умение вычленять предложения в потоке речи и отделять их друг от друга знаками препинания. Умения составлять предложения разных типов и употреблять их в речи. Усвоение интонации повествовательных предложений. Умение выделять слово в предложении логическим ударением. Усвоение интонации вопросительных предложений: с вопросительным словом, без вопросительного слова. Умение правильно интонировать побудительные и восклицательные предложения.</w:t>
      </w:r>
    </w:p>
    <w:p w:rsidR="009514B5" w:rsidRDefault="005F12F9">
      <w:pPr>
        <w:pStyle w:val="25"/>
        <w:shd w:val="clear" w:color="auto" w:fill="auto"/>
        <w:spacing w:after="0" w:line="298" w:lineRule="exact"/>
        <w:ind w:left="320" w:firstLine="0"/>
        <w:jc w:val="both"/>
      </w:pPr>
      <w:r>
        <w:t>Сложные предложения</w:t>
      </w:r>
    </w:p>
    <w:p w:rsidR="009514B5" w:rsidRDefault="005F12F9">
      <w:pPr>
        <w:pStyle w:val="25"/>
        <w:shd w:val="clear" w:color="auto" w:fill="auto"/>
        <w:spacing w:after="0" w:line="298" w:lineRule="exact"/>
        <w:ind w:left="320" w:firstLine="0"/>
        <w:jc w:val="both"/>
      </w:pPr>
      <w:r>
        <w:t>Сложносочиненные предложения</w:t>
      </w:r>
    </w:p>
    <w:p w:rsidR="009514B5" w:rsidRDefault="005F12F9">
      <w:pPr>
        <w:pStyle w:val="25"/>
        <w:numPr>
          <w:ilvl w:val="0"/>
          <w:numId w:val="93"/>
        </w:numPr>
        <w:shd w:val="clear" w:color="auto" w:fill="auto"/>
        <w:tabs>
          <w:tab w:val="left" w:pos="608"/>
        </w:tabs>
        <w:spacing w:after="0" w:line="298" w:lineRule="exact"/>
        <w:ind w:right="180" w:firstLine="320"/>
        <w:jc w:val="both"/>
      </w:pPr>
      <w:r>
        <w:t>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w:t>
      </w:r>
    </w:p>
    <w:p w:rsidR="009514B5" w:rsidRDefault="005F12F9">
      <w:pPr>
        <w:pStyle w:val="25"/>
        <w:shd w:val="clear" w:color="auto" w:fill="auto"/>
        <w:spacing w:after="0" w:line="298" w:lineRule="exact"/>
        <w:ind w:left="320" w:firstLine="0"/>
        <w:jc w:val="both"/>
      </w:pPr>
      <w:r>
        <w:t>Синтаксические синонимы сложносочиненных предложений, их текстообразующая роль.</w:t>
      </w:r>
    </w:p>
    <w:p w:rsidR="009514B5" w:rsidRDefault="005F12F9">
      <w:pPr>
        <w:pStyle w:val="25"/>
        <w:shd w:val="clear" w:color="auto" w:fill="auto"/>
        <w:spacing w:after="0" w:line="298" w:lineRule="exact"/>
        <w:ind w:left="320" w:firstLine="0"/>
        <w:jc w:val="both"/>
      </w:pPr>
      <w:r>
        <w:t>Авторское употребление знаков препинания.</w:t>
      </w:r>
    </w:p>
    <w:p w:rsidR="009514B5" w:rsidRDefault="005F12F9">
      <w:pPr>
        <w:pStyle w:val="25"/>
        <w:numPr>
          <w:ilvl w:val="0"/>
          <w:numId w:val="93"/>
        </w:numPr>
        <w:shd w:val="clear" w:color="auto" w:fill="auto"/>
        <w:tabs>
          <w:tab w:val="left" w:pos="731"/>
        </w:tabs>
        <w:spacing w:after="0" w:line="298" w:lineRule="exact"/>
        <w:ind w:firstLine="320"/>
        <w:jc w:val="both"/>
      </w:pPr>
      <w:r>
        <w:t>Умение интонационно правильно произносить сложносочиненные предложения.</w:t>
      </w:r>
    </w:p>
    <w:p w:rsidR="009514B5" w:rsidRDefault="005F12F9">
      <w:pPr>
        <w:pStyle w:val="25"/>
        <w:shd w:val="clear" w:color="auto" w:fill="auto"/>
        <w:spacing w:after="0" w:line="298" w:lineRule="exact"/>
        <w:ind w:left="320" w:firstLine="0"/>
        <w:jc w:val="both"/>
      </w:pPr>
      <w:r>
        <w:t>Сложноподчиненные предложения</w:t>
      </w:r>
    </w:p>
    <w:p w:rsidR="009514B5" w:rsidRDefault="005F12F9">
      <w:pPr>
        <w:pStyle w:val="25"/>
        <w:numPr>
          <w:ilvl w:val="0"/>
          <w:numId w:val="94"/>
        </w:numPr>
        <w:shd w:val="clear" w:color="auto" w:fill="auto"/>
        <w:tabs>
          <w:tab w:val="left" w:pos="608"/>
        </w:tabs>
        <w:spacing w:after="0" w:line="298" w:lineRule="exact"/>
        <w:ind w:right="180" w:firstLine="320"/>
        <w:jc w:val="both"/>
      </w:pPr>
      <w:r>
        <w:t>Сложноподчиненное предложение и его особенности. Главное и придаточные предложения. Союзы и союзные слова как средство связи придаточного предложения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предложениями. Виды придаточных предложений.</w:t>
      </w:r>
    </w:p>
    <w:p w:rsidR="009514B5" w:rsidRDefault="005F12F9">
      <w:pPr>
        <w:pStyle w:val="25"/>
        <w:shd w:val="clear" w:color="auto" w:fill="auto"/>
        <w:spacing w:after="0" w:line="298" w:lineRule="exact"/>
        <w:ind w:left="320" w:firstLine="0"/>
        <w:jc w:val="both"/>
      </w:pPr>
      <w:r>
        <w:t>Типичные речевые сферы применения сложноподчиненных предложений.</w:t>
      </w:r>
    </w:p>
    <w:p w:rsidR="009514B5" w:rsidRDefault="005F12F9">
      <w:pPr>
        <w:pStyle w:val="25"/>
        <w:shd w:val="clear" w:color="auto" w:fill="auto"/>
        <w:spacing w:after="0" w:line="298" w:lineRule="exact"/>
        <w:ind w:left="320" w:firstLine="0"/>
        <w:jc w:val="both"/>
      </w:pPr>
      <w:r>
        <w:t>Сложноподчиненные предложения с несколькими придаточными; знаки препинания в них.</w:t>
      </w:r>
    </w:p>
    <w:p w:rsidR="009514B5" w:rsidRDefault="005F12F9">
      <w:pPr>
        <w:pStyle w:val="25"/>
        <w:shd w:val="clear" w:color="auto" w:fill="auto"/>
        <w:spacing w:after="0" w:line="298" w:lineRule="exact"/>
        <w:ind w:left="320" w:firstLine="0"/>
        <w:jc w:val="both"/>
      </w:pPr>
      <w:r>
        <w:t>Синтаксические синонимы сложноподчиненных предложений, их текстообразующая роль.</w:t>
      </w:r>
    </w:p>
    <w:p w:rsidR="009514B5" w:rsidRDefault="005F12F9">
      <w:pPr>
        <w:pStyle w:val="25"/>
        <w:numPr>
          <w:ilvl w:val="0"/>
          <w:numId w:val="94"/>
        </w:numPr>
        <w:shd w:val="clear" w:color="auto" w:fill="auto"/>
        <w:tabs>
          <w:tab w:val="left" w:pos="694"/>
        </w:tabs>
        <w:spacing w:after="0" w:line="298" w:lineRule="exact"/>
        <w:ind w:right="180" w:firstLine="320"/>
        <w:jc w:val="both"/>
      </w:pPr>
      <w:r>
        <w:t>Умение использовать в речи сложноподчиненные предложения и простые с обособленными второстепенными членами как синтаксические синонимы. Сложные синтаксические конструкции. Сложноподчиненные предложения с несколькими придаточными. Сложные предложения с разными видами связи.</w:t>
      </w:r>
    </w:p>
    <w:p w:rsidR="009514B5" w:rsidRDefault="005F12F9">
      <w:pPr>
        <w:pStyle w:val="25"/>
        <w:shd w:val="clear" w:color="auto" w:fill="auto"/>
        <w:spacing w:after="0" w:line="298" w:lineRule="exact"/>
        <w:ind w:left="320" w:firstLine="0"/>
        <w:jc w:val="both"/>
      </w:pPr>
      <w:r>
        <w:t>Синтаксис текста.</w:t>
      </w:r>
    </w:p>
    <w:p w:rsidR="009514B5" w:rsidRDefault="005F12F9">
      <w:pPr>
        <w:pStyle w:val="25"/>
        <w:shd w:val="clear" w:color="auto" w:fill="auto"/>
        <w:spacing w:after="0" w:line="298" w:lineRule="exact"/>
        <w:ind w:right="180" w:firstLine="320"/>
        <w:jc w:val="both"/>
      </w:pPr>
      <w:r>
        <w:t>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w:t>
      </w:r>
    </w:p>
    <w:p w:rsidR="009514B5" w:rsidRDefault="005F12F9">
      <w:pPr>
        <w:pStyle w:val="25"/>
        <w:shd w:val="clear" w:color="auto" w:fill="auto"/>
        <w:spacing w:after="0" w:line="298" w:lineRule="exact"/>
        <w:ind w:firstLine="420"/>
        <w:jc w:val="both"/>
      </w:pPr>
      <w:r>
        <w:t>Макро и микротексты, абзац.</w:t>
      </w:r>
    </w:p>
    <w:p w:rsidR="009514B5" w:rsidRDefault="005F12F9">
      <w:pPr>
        <w:pStyle w:val="25"/>
        <w:shd w:val="clear" w:color="auto" w:fill="auto"/>
        <w:spacing w:after="0" w:line="298" w:lineRule="exact"/>
        <w:ind w:left="420" w:right="5960" w:firstLine="0"/>
      </w:pPr>
      <w:r>
        <w:t>Умение правильно определить их в тексте Работа с текстом.</w:t>
      </w:r>
    </w:p>
    <w:p w:rsidR="009514B5" w:rsidRDefault="005F12F9">
      <w:pPr>
        <w:pStyle w:val="60"/>
        <w:shd w:val="clear" w:color="auto" w:fill="auto"/>
        <w:ind w:firstLine="420"/>
      </w:pPr>
      <w:r>
        <w:t>Виды речевой и читательской деятельности.</w:t>
      </w:r>
    </w:p>
    <w:p w:rsidR="009514B5" w:rsidRDefault="005F12F9">
      <w:pPr>
        <w:pStyle w:val="25"/>
        <w:numPr>
          <w:ilvl w:val="0"/>
          <w:numId w:val="95"/>
        </w:numPr>
        <w:shd w:val="clear" w:color="auto" w:fill="auto"/>
        <w:tabs>
          <w:tab w:val="left" w:pos="818"/>
        </w:tabs>
        <w:spacing w:after="0" w:line="298" w:lineRule="exact"/>
        <w:ind w:firstLine="420"/>
        <w:jc w:val="both"/>
      </w:pPr>
      <w:r>
        <w:t>Устное народное творчество. Предания и легенды.</w:t>
      </w:r>
    </w:p>
    <w:p w:rsidR="009514B5" w:rsidRDefault="005F12F9">
      <w:pPr>
        <w:pStyle w:val="25"/>
        <w:shd w:val="clear" w:color="auto" w:fill="auto"/>
        <w:spacing w:after="0" w:line="298" w:lineRule="exact"/>
        <w:ind w:firstLine="420"/>
        <w:jc w:val="both"/>
      </w:pPr>
      <w:r>
        <w:t>Произведения устного народного творчества, жанровые особенности преданий и легенд.</w:t>
      </w:r>
    </w:p>
    <w:p w:rsidR="009514B5" w:rsidRDefault="005F12F9">
      <w:pPr>
        <w:pStyle w:val="25"/>
        <w:numPr>
          <w:ilvl w:val="0"/>
          <w:numId w:val="95"/>
        </w:numPr>
        <w:shd w:val="clear" w:color="auto" w:fill="auto"/>
        <w:tabs>
          <w:tab w:val="left" w:pos="818"/>
        </w:tabs>
        <w:spacing w:after="0" w:line="298" w:lineRule="exact"/>
        <w:ind w:firstLine="420"/>
        <w:jc w:val="both"/>
      </w:pPr>
      <w:r>
        <w:rPr>
          <w:lang w:val="ba" w:eastAsia="ba" w:bidi="ba"/>
        </w:rPr>
        <w:t xml:space="preserve">Шариф Камал. </w:t>
      </w:r>
      <w:r>
        <w:t xml:space="preserve">Рассказ </w:t>
      </w:r>
      <w:r>
        <w:rPr>
          <w:lang w:val="ba" w:eastAsia="ba" w:bidi="ba"/>
        </w:rPr>
        <w:t>“Буранда”.</w:t>
      </w:r>
    </w:p>
    <w:p w:rsidR="009514B5" w:rsidRDefault="005F12F9">
      <w:pPr>
        <w:pStyle w:val="25"/>
        <w:shd w:val="clear" w:color="auto" w:fill="auto"/>
        <w:spacing w:after="0" w:line="298" w:lineRule="exact"/>
        <w:ind w:right="480" w:firstLine="420"/>
        <w:jc w:val="both"/>
      </w:pPr>
      <w:r>
        <w:t xml:space="preserve">Жизнь и творчество </w:t>
      </w:r>
      <w:r>
        <w:rPr>
          <w:lang w:val="ba" w:eastAsia="ba" w:bidi="ba"/>
        </w:rPr>
        <w:t xml:space="preserve">Шарифа </w:t>
      </w:r>
      <w:r>
        <w:t>Камала. Жанровые особенности рассказа, содержание рассказа Ш.Камала. Ценность семьи. Формирование эмоционально-позитивного отношения к семье, близким, взаимной ответственности, уважение к старшим, их нравственным идеалам.</w:t>
      </w:r>
    </w:p>
    <w:p w:rsidR="009514B5" w:rsidRDefault="005F12F9">
      <w:pPr>
        <w:pStyle w:val="25"/>
        <w:numPr>
          <w:ilvl w:val="0"/>
          <w:numId w:val="95"/>
        </w:numPr>
        <w:shd w:val="clear" w:color="auto" w:fill="auto"/>
        <w:tabs>
          <w:tab w:val="left" w:pos="818"/>
        </w:tabs>
        <w:spacing w:after="0" w:line="298" w:lineRule="exact"/>
        <w:ind w:firstLine="420"/>
        <w:jc w:val="both"/>
      </w:pPr>
      <w:r>
        <w:t>Гаяз Исхаки. Роль писателя в татарской драматургии. Комедия “Дан Баевич”.</w:t>
      </w:r>
    </w:p>
    <w:p w:rsidR="009514B5" w:rsidRDefault="005F12F9">
      <w:pPr>
        <w:pStyle w:val="25"/>
        <w:numPr>
          <w:ilvl w:val="0"/>
          <w:numId w:val="95"/>
        </w:numPr>
        <w:shd w:val="clear" w:color="auto" w:fill="auto"/>
        <w:tabs>
          <w:tab w:val="left" w:pos="818"/>
        </w:tabs>
        <w:spacing w:after="0" w:line="298" w:lineRule="exact"/>
        <w:ind w:firstLine="420"/>
        <w:jc w:val="both"/>
      </w:pPr>
      <w:r>
        <w:lastRenderedPageBreak/>
        <w:t>Х. Такташ. Поэма “Мокамай”.</w:t>
      </w:r>
    </w:p>
    <w:p w:rsidR="009514B5" w:rsidRDefault="005F12F9">
      <w:pPr>
        <w:pStyle w:val="25"/>
        <w:shd w:val="clear" w:color="auto" w:fill="auto"/>
        <w:spacing w:after="0" w:line="298" w:lineRule="exact"/>
        <w:ind w:firstLine="420"/>
        <w:jc w:val="both"/>
      </w:pPr>
      <w:r>
        <w:t>Жанровые особенности поэмы, содержание поэмы Х.Такташа.</w:t>
      </w:r>
    </w:p>
    <w:p w:rsidR="009514B5" w:rsidRDefault="005F12F9">
      <w:pPr>
        <w:pStyle w:val="25"/>
        <w:numPr>
          <w:ilvl w:val="0"/>
          <w:numId w:val="95"/>
        </w:numPr>
        <w:shd w:val="clear" w:color="auto" w:fill="auto"/>
        <w:tabs>
          <w:tab w:val="left" w:pos="818"/>
        </w:tabs>
        <w:spacing w:after="0" w:line="298" w:lineRule="exact"/>
        <w:ind w:firstLine="420"/>
        <w:jc w:val="both"/>
      </w:pPr>
      <w:r>
        <w:rPr>
          <w:lang w:val="ba" w:eastAsia="ba" w:bidi="ba"/>
        </w:rPr>
        <w:t xml:space="preserve">Ш. Еникеев. </w:t>
      </w:r>
      <w:r>
        <w:t xml:space="preserve">Повесть </w:t>
      </w:r>
      <w:r>
        <w:rPr>
          <w:lang w:val="ba" w:eastAsia="ba" w:bidi="ba"/>
        </w:rPr>
        <w:t xml:space="preserve">“Солтангәрәйнең </w:t>
      </w:r>
      <w:r>
        <w:t>язмышы”.</w:t>
      </w:r>
    </w:p>
    <w:p w:rsidR="009514B5" w:rsidRDefault="005F12F9">
      <w:pPr>
        <w:pStyle w:val="25"/>
        <w:shd w:val="clear" w:color="auto" w:fill="auto"/>
        <w:spacing w:after="0" w:line="298" w:lineRule="exact"/>
        <w:ind w:right="480" w:firstLine="420"/>
        <w:jc w:val="both"/>
      </w:pPr>
      <w:r>
        <w:t xml:space="preserve">Жизнь и творчество </w:t>
      </w:r>
      <w:r>
        <w:rPr>
          <w:lang w:val="ba" w:eastAsia="ba" w:bidi="ba"/>
        </w:rPr>
        <w:t xml:space="preserve">Ш. Еникеева. </w:t>
      </w:r>
      <w:r>
        <w:t>Развитие этических чувств, доброжелательности и эмоционально-нравственной отзывчивости, понимания и сопереживания чувствам других людей;</w:t>
      </w:r>
    </w:p>
    <w:p w:rsidR="009514B5" w:rsidRDefault="005F12F9">
      <w:pPr>
        <w:pStyle w:val="25"/>
        <w:numPr>
          <w:ilvl w:val="0"/>
          <w:numId w:val="95"/>
        </w:numPr>
        <w:shd w:val="clear" w:color="auto" w:fill="auto"/>
        <w:tabs>
          <w:tab w:val="left" w:pos="818"/>
        </w:tabs>
        <w:spacing w:after="0" w:line="298" w:lineRule="exact"/>
        <w:ind w:firstLine="420"/>
        <w:jc w:val="both"/>
      </w:pPr>
      <w:r>
        <w:t xml:space="preserve">Хасан </w:t>
      </w:r>
      <w:r>
        <w:rPr>
          <w:lang w:val="ba" w:eastAsia="ba" w:bidi="ba"/>
        </w:rPr>
        <w:t xml:space="preserve">Туфан. </w:t>
      </w:r>
      <w:r>
        <w:t xml:space="preserve">Стихотворения </w:t>
      </w:r>
      <w:r>
        <w:rPr>
          <w:lang w:val="ba" w:eastAsia="ba" w:bidi="ba"/>
        </w:rPr>
        <w:t xml:space="preserve">“Кайсыгызның </w:t>
      </w:r>
      <w:r>
        <w:t>кулы ^ылы?”, “Кем сез?”.</w:t>
      </w:r>
    </w:p>
    <w:p w:rsidR="009514B5" w:rsidRDefault="005F12F9">
      <w:pPr>
        <w:pStyle w:val="25"/>
        <w:shd w:val="clear" w:color="auto" w:fill="auto"/>
        <w:spacing w:after="0" w:line="298" w:lineRule="exact"/>
        <w:ind w:firstLine="420"/>
        <w:jc w:val="both"/>
      </w:pPr>
      <w:r>
        <w:t>Жизнь и творчество поэта, основные темы и мотивы его лирики</w:t>
      </w:r>
    </w:p>
    <w:p w:rsidR="009514B5" w:rsidRDefault="005F12F9">
      <w:pPr>
        <w:pStyle w:val="25"/>
        <w:numPr>
          <w:ilvl w:val="0"/>
          <w:numId w:val="95"/>
        </w:numPr>
        <w:shd w:val="clear" w:color="auto" w:fill="auto"/>
        <w:tabs>
          <w:tab w:val="left" w:pos="818"/>
        </w:tabs>
        <w:spacing w:after="0" w:line="298" w:lineRule="exact"/>
        <w:ind w:firstLine="420"/>
        <w:jc w:val="both"/>
      </w:pPr>
      <w:r>
        <w:t xml:space="preserve">Жизнь и творчество драматурга </w:t>
      </w:r>
      <w:r>
        <w:rPr>
          <w:lang w:val="ba" w:eastAsia="ba" w:bidi="ba"/>
        </w:rPr>
        <w:t xml:space="preserve">Т. Гиззат. </w:t>
      </w:r>
      <w:r>
        <w:t xml:space="preserve">Драма </w:t>
      </w:r>
      <w:r>
        <w:rPr>
          <w:lang w:val="ba" w:eastAsia="ba" w:bidi="ba"/>
        </w:rPr>
        <w:t>“Изге әманәт”.</w:t>
      </w:r>
    </w:p>
    <w:p w:rsidR="009514B5" w:rsidRDefault="005F12F9">
      <w:pPr>
        <w:pStyle w:val="25"/>
        <w:shd w:val="clear" w:color="auto" w:fill="auto"/>
        <w:spacing w:after="0" w:line="298" w:lineRule="exact"/>
        <w:ind w:firstLine="420"/>
        <w:jc w:val="both"/>
      </w:pPr>
      <w:r>
        <w:t>Личность драматурга, его роль в развитии драматического искусства, содержание драмы.</w:t>
      </w:r>
    </w:p>
    <w:p w:rsidR="009514B5" w:rsidRDefault="005F12F9">
      <w:pPr>
        <w:pStyle w:val="25"/>
        <w:numPr>
          <w:ilvl w:val="0"/>
          <w:numId w:val="95"/>
        </w:numPr>
        <w:shd w:val="clear" w:color="auto" w:fill="auto"/>
        <w:tabs>
          <w:tab w:val="left" w:pos="818"/>
        </w:tabs>
        <w:spacing w:after="0" w:line="298" w:lineRule="exact"/>
        <w:ind w:firstLine="420"/>
        <w:jc w:val="both"/>
      </w:pPr>
      <w:r>
        <w:t xml:space="preserve">А. Гилязов. Повесть “Домга </w:t>
      </w:r>
      <w:r>
        <w:rPr>
          <w:lang w:val="ba" w:eastAsia="ba" w:bidi="ba"/>
        </w:rPr>
        <w:t xml:space="preserve">көн </w:t>
      </w:r>
      <w:r>
        <w:t xml:space="preserve">кич </w:t>
      </w:r>
      <w:r>
        <w:rPr>
          <w:lang w:val="ba" w:eastAsia="ba" w:bidi="ba"/>
        </w:rPr>
        <w:t>белән”.</w:t>
      </w:r>
    </w:p>
    <w:p w:rsidR="009514B5" w:rsidRDefault="005F12F9">
      <w:pPr>
        <w:pStyle w:val="25"/>
        <w:shd w:val="clear" w:color="auto" w:fill="auto"/>
        <w:spacing w:after="0" w:line="298" w:lineRule="exact"/>
        <w:ind w:firstLine="420"/>
        <w:jc w:val="both"/>
      </w:pPr>
      <w:r>
        <w:t>Личность писателя, его роль в развитии татарской прозы, содержание повести.</w:t>
      </w:r>
    </w:p>
    <w:p w:rsidR="009514B5" w:rsidRDefault="005F12F9">
      <w:pPr>
        <w:pStyle w:val="25"/>
        <w:numPr>
          <w:ilvl w:val="0"/>
          <w:numId w:val="95"/>
        </w:numPr>
        <w:shd w:val="clear" w:color="auto" w:fill="auto"/>
        <w:tabs>
          <w:tab w:val="left" w:pos="818"/>
        </w:tabs>
        <w:spacing w:after="0" w:line="298" w:lineRule="exact"/>
        <w:ind w:right="480" w:firstLine="420"/>
        <w:jc w:val="both"/>
      </w:pPr>
      <w:r>
        <w:t xml:space="preserve">Ильдар Юзеев. Сведения о жизни и творчестве. Поэма </w:t>
      </w:r>
      <w:r>
        <w:rPr>
          <w:lang w:val="ba" w:eastAsia="ba" w:bidi="ba"/>
        </w:rPr>
        <w:t xml:space="preserve">“Таныш моңнар”. </w:t>
      </w:r>
      <w:r>
        <w:t>Повесть “Гашыйклар тавы”.</w:t>
      </w:r>
    </w:p>
    <w:p w:rsidR="009514B5" w:rsidRDefault="005F12F9">
      <w:pPr>
        <w:pStyle w:val="25"/>
        <w:shd w:val="clear" w:color="auto" w:fill="auto"/>
        <w:spacing w:after="0" w:line="298" w:lineRule="exact"/>
        <w:ind w:right="480" w:firstLine="420"/>
        <w:jc w:val="both"/>
      </w:pPr>
      <w:r>
        <w:t>Жизнь и творчество поэта, писателя и драматурга И.Юзеева, жанровые особенности поэмы, сюжет поэмы. Жанровые особенности повесть-поэмы.</w:t>
      </w:r>
    </w:p>
    <w:p w:rsidR="009514B5" w:rsidRDefault="005F12F9">
      <w:pPr>
        <w:pStyle w:val="25"/>
        <w:numPr>
          <w:ilvl w:val="0"/>
          <w:numId w:val="95"/>
        </w:numPr>
        <w:shd w:val="clear" w:color="auto" w:fill="auto"/>
        <w:tabs>
          <w:tab w:val="left" w:pos="818"/>
        </w:tabs>
        <w:spacing w:after="0" w:line="298" w:lineRule="exact"/>
        <w:ind w:right="480" w:firstLine="420"/>
        <w:jc w:val="both"/>
      </w:pPr>
      <w:r>
        <w:t xml:space="preserve">Ф. Яруллин. Повесть </w:t>
      </w:r>
      <w:r>
        <w:rPr>
          <w:lang w:val="ba" w:eastAsia="ba" w:bidi="ba"/>
        </w:rPr>
        <w:t xml:space="preserve">“Дилкәннәр ^илдә </w:t>
      </w:r>
      <w:r>
        <w:t>сынала”. Жизнь и творчество Ф.Яруллина. Особенности автобиографического произведения.</w:t>
      </w:r>
    </w:p>
    <w:p w:rsidR="009514B5" w:rsidRDefault="005F12F9">
      <w:pPr>
        <w:pStyle w:val="25"/>
        <w:shd w:val="clear" w:color="auto" w:fill="auto"/>
        <w:spacing w:after="0" w:line="298" w:lineRule="exact"/>
        <w:ind w:left="740" w:right="5500" w:firstLine="0"/>
      </w:pPr>
      <w:r>
        <w:t>Родной(башкирский) язык и литература Осень. (19 часов)</w:t>
      </w:r>
    </w:p>
    <w:p w:rsidR="009514B5" w:rsidRDefault="005F12F9">
      <w:pPr>
        <w:pStyle w:val="25"/>
        <w:shd w:val="clear" w:color="auto" w:fill="auto"/>
        <w:spacing w:after="0" w:line="298" w:lineRule="exact"/>
        <w:ind w:firstLine="1240"/>
      </w:pPr>
      <w:r>
        <w:t>Рассмотреть описание природы. Выразительное чтение стихотворений, на тему «Осень» написание стихотворений. Беседа о временах года, чтение по ролям, характеристика образов.Усвоить новые слова и словосочетания.</w:t>
      </w:r>
    </w:p>
    <w:p w:rsidR="009514B5" w:rsidRDefault="005F12F9">
      <w:pPr>
        <w:pStyle w:val="25"/>
        <w:shd w:val="clear" w:color="auto" w:fill="auto"/>
        <w:spacing w:after="0" w:line="298" w:lineRule="exact"/>
        <w:ind w:firstLine="1240"/>
      </w:pPr>
      <w:r>
        <w:t>Повторение пройденного в начальных классах. Фонетика и орфоэпия. Звуки и буквы. Система звуков в башкирском языке. Сравнение системы звуков в башкирском и русском языке.</w:t>
      </w:r>
    </w:p>
    <w:p w:rsidR="009514B5" w:rsidRDefault="005F12F9">
      <w:pPr>
        <w:pStyle w:val="25"/>
        <w:shd w:val="clear" w:color="auto" w:fill="auto"/>
        <w:spacing w:after="0" w:line="298" w:lineRule="exact"/>
        <w:ind w:firstLine="1240"/>
      </w:pPr>
      <w:r>
        <w:t>Гласные и согласные звуки. Синонимы. Чередование согласных. Антонимы. Омонимы. Закон сингармонизма.</w:t>
      </w:r>
    </w:p>
    <w:p w:rsidR="009514B5" w:rsidRDefault="005F12F9">
      <w:pPr>
        <w:pStyle w:val="25"/>
        <w:shd w:val="clear" w:color="auto" w:fill="auto"/>
        <w:spacing w:after="0" w:line="298" w:lineRule="exact"/>
        <w:ind w:left="740" w:firstLine="0"/>
      </w:pPr>
      <w:r>
        <w:t>Зима. (19 часов)</w:t>
      </w:r>
    </w:p>
    <w:p w:rsidR="009514B5" w:rsidRDefault="005F12F9">
      <w:pPr>
        <w:pStyle w:val="25"/>
        <w:shd w:val="clear" w:color="auto" w:fill="auto"/>
        <w:spacing w:after="0" w:line="298" w:lineRule="exact"/>
        <w:ind w:firstLine="1240"/>
      </w:pPr>
      <w:r>
        <w:t>В стихотворениях рассмотреть описание зимней природы. Проверить навыки выразительного чтения. Усвоить содержание рассказов, пересказ. Охрана природы и животных. Характеристика образов.. Написание диктанта, выполнение творческих работа. Усвоить новые слова и словосочетания, уметь применить их в речи.</w:t>
      </w:r>
    </w:p>
    <w:p w:rsidR="009514B5" w:rsidRDefault="005F12F9">
      <w:pPr>
        <w:pStyle w:val="25"/>
        <w:shd w:val="clear" w:color="auto" w:fill="auto"/>
        <w:spacing w:after="0" w:line="298" w:lineRule="exact"/>
        <w:ind w:firstLine="1240"/>
      </w:pPr>
      <w:r>
        <w:t>Ударение в башкирском языке, его особенности. Интонация в башкирском и русском</w:t>
      </w:r>
    </w:p>
    <w:p w:rsidR="009514B5" w:rsidRDefault="005F12F9">
      <w:pPr>
        <w:pStyle w:val="25"/>
        <w:shd w:val="clear" w:color="auto" w:fill="auto"/>
        <w:spacing w:after="0" w:line="298" w:lineRule="exact"/>
        <w:ind w:firstLine="0"/>
      </w:pPr>
      <w:r>
        <w:t>языке.</w:t>
      </w:r>
    </w:p>
    <w:p w:rsidR="009514B5" w:rsidRDefault="005F12F9">
      <w:pPr>
        <w:pStyle w:val="25"/>
        <w:shd w:val="clear" w:color="auto" w:fill="auto"/>
        <w:spacing w:after="0" w:line="298" w:lineRule="exact"/>
        <w:ind w:left="740" w:firstLine="0"/>
      </w:pPr>
      <w:r>
        <w:t>Весна. (24 часа)</w:t>
      </w:r>
    </w:p>
    <w:p w:rsidR="009514B5" w:rsidRDefault="005F12F9">
      <w:pPr>
        <w:pStyle w:val="25"/>
        <w:shd w:val="clear" w:color="auto" w:fill="auto"/>
        <w:spacing w:after="0" w:line="298" w:lineRule="exact"/>
        <w:ind w:firstLine="1280"/>
      </w:pPr>
      <w:r>
        <w:t>Выразительное чтение произведений. В стихотворении рассмотреть изменения времен года, приход весны. Изменения жизни животных и птиц. Заучивание новых слов. Навыки перевода. Написание диктанта (изложения). Проведение беседы о весне, выполнение творческой работы.</w:t>
      </w:r>
    </w:p>
    <w:p w:rsidR="009514B5" w:rsidRDefault="005F12F9">
      <w:pPr>
        <w:pStyle w:val="25"/>
        <w:shd w:val="clear" w:color="auto" w:fill="auto"/>
        <w:spacing w:after="0" w:line="298" w:lineRule="exact"/>
        <w:ind w:firstLine="1280"/>
      </w:pPr>
      <w:r>
        <w:t>Словосочетание. Состав слова.</w:t>
      </w:r>
    </w:p>
    <w:p w:rsidR="009514B5" w:rsidRDefault="005F12F9">
      <w:pPr>
        <w:pStyle w:val="25"/>
        <w:shd w:val="clear" w:color="auto" w:fill="auto"/>
        <w:spacing w:after="0" w:line="298" w:lineRule="exact"/>
        <w:ind w:firstLine="740"/>
      </w:pPr>
      <w:r>
        <w:t>Лето. (8 часов)</w:t>
      </w:r>
    </w:p>
    <w:p w:rsidR="009514B5" w:rsidRDefault="005F12F9">
      <w:pPr>
        <w:pStyle w:val="25"/>
        <w:shd w:val="clear" w:color="auto" w:fill="auto"/>
        <w:spacing w:after="0" w:line="298" w:lineRule="exact"/>
        <w:ind w:firstLine="1280"/>
      </w:pPr>
      <w:r>
        <w:t>Описание летней природы. Наблюдение за жизнью растений и животных. Беседа о лете, летних каникул, о летней работе. Творческая работа (рассказ, сочинение, рисунки). Навыки выразительного чтения. Усвоение содержания. Характеристика образов. Выполнение письменных работ. Экскурсия на природу.</w:t>
      </w:r>
    </w:p>
    <w:p w:rsidR="009514B5" w:rsidRDefault="005F12F9">
      <w:pPr>
        <w:pStyle w:val="25"/>
        <w:shd w:val="clear" w:color="auto" w:fill="auto"/>
        <w:spacing w:after="0" w:line="298" w:lineRule="exact"/>
        <w:ind w:firstLine="1280"/>
      </w:pPr>
      <w:r>
        <w:t xml:space="preserve">Повторение изученного за год по башкирскому языку. Правильное использование орфоэпических правил. Написание диктантов, изложений, написание сочинений на свободную </w:t>
      </w:r>
      <w:r>
        <w:lastRenderedPageBreak/>
        <w:t>тему и на литературную тему, работа над ошибками.</w:t>
      </w:r>
    </w:p>
    <w:p w:rsidR="009514B5" w:rsidRDefault="005F12F9">
      <w:pPr>
        <w:pStyle w:val="25"/>
        <w:shd w:val="clear" w:color="auto" w:fill="auto"/>
        <w:spacing w:after="0" w:line="298" w:lineRule="exact"/>
        <w:ind w:firstLine="740"/>
      </w:pPr>
      <w:r>
        <w:t>Песня моя - Башкортостан. 3ч. Проведение беседы о Республике Башкортостан, ее истории, географии, климате, народах, культуре, государствнном строении. Повторение пройденного материала в предыдущих классах: специфические звуки, буквы. Понятие о башкирском литературном языке, его системы норм</w:t>
      </w:r>
    </w:p>
    <w:p w:rsidR="009514B5" w:rsidRDefault="005F12F9">
      <w:pPr>
        <w:pStyle w:val="25"/>
        <w:shd w:val="clear" w:color="auto" w:fill="auto"/>
        <w:spacing w:after="0" w:line="298" w:lineRule="exact"/>
        <w:ind w:firstLine="740"/>
      </w:pPr>
      <w:r>
        <w:t>Прошлое - память. 4ч.</w:t>
      </w:r>
    </w:p>
    <w:p w:rsidR="009514B5" w:rsidRDefault="005F12F9">
      <w:pPr>
        <w:pStyle w:val="25"/>
        <w:shd w:val="clear" w:color="auto" w:fill="auto"/>
        <w:spacing w:after="0" w:line="298" w:lineRule="exact"/>
        <w:ind w:firstLine="740"/>
      </w:pPr>
      <w:r>
        <w:t>Дать понятие о военной службе башкир, защите границ, участии в военных походах, повторить и вспомнить произведения на эти темы, провести дискуссию. Песни отражающие отношение народа к кантонам. Сравнение отражения жизни народа по разному в прошлом в разных произведениях, сформирование отношения к этому. Научится подробно пересказывать содержание произведения, провести словарную работу, упражнения на выразительное чтение, перевод. Составление краткого рассказа по прочитанному произведению, составление альбома по данной теме. Понятие о частях речи. Самостоятельные и служебные части речи. Имя существительное. Вопрос кем? Выполнение упражнений с существительными. Собственные и нарицательные имена</w:t>
      </w:r>
    </w:p>
    <w:p w:rsidR="009514B5" w:rsidRDefault="005F12F9">
      <w:pPr>
        <w:pStyle w:val="25"/>
        <w:shd w:val="clear" w:color="auto" w:fill="auto"/>
        <w:spacing w:after="0" w:line="298" w:lineRule="exact"/>
        <w:ind w:firstLine="740"/>
      </w:pPr>
      <w:r>
        <w:t>Защищая, завоевывая свободу. 5ч.</w:t>
      </w:r>
    </w:p>
    <w:p w:rsidR="009514B5" w:rsidRDefault="005F12F9">
      <w:pPr>
        <w:pStyle w:val="25"/>
        <w:shd w:val="clear" w:color="auto" w:fill="auto"/>
        <w:spacing w:after="0" w:line="298" w:lineRule="exact"/>
        <w:ind w:firstLine="740"/>
      </w:pPr>
      <w:r>
        <w:t xml:space="preserve">Знакомство с историей борьбы народа за свободу, сравнение ее отражения в народном творчестве и литературе, перечисление </w:t>
      </w:r>
      <w:r>
        <w:rPr>
          <w:lang w:val="ba" w:eastAsia="ba" w:bidi="ba"/>
        </w:rPr>
        <w:t xml:space="preserve">батыров </w:t>
      </w:r>
      <w:r>
        <w:t>сражавшихся за свободу.</w:t>
      </w:r>
    </w:p>
    <w:p w:rsidR="009514B5" w:rsidRDefault="005F12F9">
      <w:pPr>
        <w:pStyle w:val="25"/>
        <w:shd w:val="clear" w:color="auto" w:fill="auto"/>
        <w:spacing w:after="0" w:line="298" w:lineRule="exact"/>
        <w:ind w:firstLine="740"/>
      </w:pPr>
      <w:r>
        <w:t>Научится подробно пересказывать содержание произведения, провести словарную работу, упражнения на выразительное чтение, перевод. Характиристика образа Салавата, выяснение отношения литератора к личности героя. Повторение произведений посвященных Салавату. Провести беседы, письменные работы. Составить творческий альбом про Салавата. Средства выразительности (повторение, обобщение пройденного в 5 классе). Категории числа, принадлежности, падежей и повествования существительных: выполнение упражнений отражающие особенности склонения, изменения существительных, употребление разных фонетических вариантов окончаний.</w:t>
      </w:r>
    </w:p>
    <w:p w:rsidR="009514B5" w:rsidRDefault="005F12F9">
      <w:pPr>
        <w:pStyle w:val="25"/>
        <w:shd w:val="clear" w:color="auto" w:fill="auto"/>
        <w:spacing w:after="0" w:line="298" w:lineRule="exact"/>
        <w:ind w:firstLine="740"/>
      </w:pPr>
      <w:r>
        <w:t xml:space="preserve">Северные амуры. 4ч. Повторение про военную службу башкир. Дать понятия о Отечественной войне 1812 года. Отражение этих событий на народном творчестве. Выразительное чтение стихов песен, прослушивание их мелодий, раскрытие в них отношение народа к войне. Усвоение содержания романа и придания, характиристика образов, выполнение письменных работ, организовать беседы, словарные работы, перевод. понятие </w:t>
      </w:r>
      <w:r>
        <w:rPr>
          <w:lang w:val="ba" w:eastAsia="ba" w:bidi="ba"/>
        </w:rPr>
        <w:t xml:space="preserve">бәйет. </w:t>
      </w:r>
      <w:r>
        <w:t>Категория множественного числа существительных, сравнение окончаний на русском и башкирском языках.</w:t>
      </w:r>
    </w:p>
    <w:p w:rsidR="009514B5" w:rsidRDefault="005F12F9">
      <w:pPr>
        <w:pStyle w:val="25"/>
        <w:shd w:val="clear" w:color="auto" w:fill="auto"/>
        <w:spacing w:after="0" w:line="298" w:lineRule="exact"/>
        <w:ind w:firstLine="740"/>
      </w:pPr>
      <w:r>
        <w:t>Борьба за башкирскую автономию. 4ч.</w:t>
      </w:r>
    </w:p>
    <w:p w:rsidR="009514B5" w:rsidRDefault="005F12F9">
      <w:pPr>
        <w:pStyle w:val="25"/>
        <w:shd w:val="clear" w:color="auto" w:fill="auto"/>
        <w:spacing w:after="0" w:line="298" w:lineRule="exact"/>
        <w:ind w:firstLine="740"/>
      </w:pPr>
      <w:r>
        <w:t xml:space="preserve">История возникновения автономной республики Башкортостан, Курултай башкир. Знакомство с научными трудами на эту тему. Усвоение содержаний произведений, сбор мтериала об авторах. Характеристика образа Муртазина, его жизнь, деятельность. Выполнение письменных работ, словарные работы. Понятие </w:t>
      </w:r>
      <w:r>
        <w:rPr>
          <w:lang w:val="ba" w:eastAsia="ba" w:bidi="ba"/>
        </w:rPr>
        <w:t xml:space="preserve">хитап. </w:t>
      </w:r>
      <w:r>
        <w:t>Склонение имен существительных. Обратить внимание на падежей, где используются предлоги, а где нет. Склонение имен существительных, которые приняли окончание категории прятяжательности. Составление таблицы, выполнение практических упражнений</w:t>
      </w:r>
    </w:p>
    <w:p w:rsidR="009514B5" w:rsidRDefault="005F12F9">
      <w:pPr>
        <w:pStyle w:val="25"/>
        <w:shd w:val="clear" w:color="auto" w:fill="auto"/>
        <w:spacing w:after="0" w:line="298" w:lineRule="exact"/>
        <w:ind w:firstLine="760"/>
      </w:pPr>
      <w:r>
        <w:rPr>
          <w:lang w:val="ba" w:eastAsia="ba" w:bidi="ba"/>
        </w:rPr>
        <w:t xml:space="preserve">Уралып ятҡан Уралтау. </w:t>
      </w:r>
      <w:r>
        <w:t>5ч.</w:t>
      </w:r>
    </w:p>
    <w:p w:rsidR="009514B5" w:rsidRDefault="005F12F9">
      <w:pPr>
        <w:pStyle w:val="25"/>
        <w:shd w:val="clear" w:color="auto" w:fill="auto"/>
        <w:spacing w:after="0" w:line="298" w:lineRule="exact"/>
        <w:ind w:firstLine="760"/>
      </w:pPr>
      <w:r>
        <w:t xml:space="preserve">Сведения о башкирских гор. Повторение произведений народного творчества и литературы о горах Башкортостана и Уральских гор. Выразительное чтение стихов, песен, данных в учебнике, выявление отношения народа к родной земле - Уральским горам, прослушивание музыки песен, чтение наизусть стихов. Повествовательная категория существительного (мин </w:t>
      </w:r>
      <w:r>
        <w:rPr>
          <w:lang w:val="ba" w:eastAsia="ba" w:bidi="ba"/>
        </w:rPr>
        <w:t xml:space="preserve">уҡытыусы, </w:t>
      </w:r>
      <w:r>
        <w:t xml:space="preserve">мин </w:t>
      </w:r>
      <w:r>
        <w:rPr>
          <w:lang w:val="ba" w:eastAsia="ba" w:bidi="ba"/>
        </w:rPr>
        <w:t xml:space="preserve">уҡытыусымын, уҡытыусымын). </w:t>
      </w:r>
      <w:r>
        <w:t xml:space="preserve">Практическиеупражнения по переводу их на русский. Изучение отрывка из романа </w:t>
      </w:r>
      <w:r>
        <w:rPr>
          <w:lang w:val="ba" w:eastAsia="ba" w:bidi="ba"/>
        </w:rPr>
        <w:t xml:space="preserve">“Бөртөкләп йыйыла </w:t>
      </w:r>
      <w:r>
        <w:t xml:space="preserve">алтын”. Беседа о жизни, промысле башкир и старателей, характеристика образов, </w:t>
      </w:r>
      <w:r>
        <w:lastRenderedPageBreak/>
        <w:t>письменные работы. Повторение пройденного по существительным. Практические упражнения по закреплению материала.</w:t>
      </w:r>
    </w:p>
    <w:p w:rsidR="009514B5" w:rsidRDefault="005F12F9">
      <w:pPr>
        <w:pStyle w:val="25"/>
        <w:shd w:val="clear" w:color="auto" w:fill="auto"/>
        <w:spacing w:after="0" w:line="298" w:lineRule="exact"/>
        <w:ind w:firstLine="760"/>
      </w:pPr>
      <w:r>
        <w:rPr>
          <w:lang w:val="ba" w:eastAsia="ba" w:bidi="ba"/>
        </w:rPr>
        <w:t>Ағиҙелкә алҡан, һыуы һалҡын. 5ч.</w:t>
      </w:r>
    </w:p>
    <w:p w:rsidR="009514B5" w:rsidRDefault="005F12F9">
      <w:pPr>
        <w:pStyle w:val="25"/>
        <w:shd w:val="clear" w:color="auto" w:fill="auto"/>
        <w:spacing w:after="0" w:line="298" w:lineRule="exact"/>
        <w:ind w:firstLine="760"/>
      </w:pPr>
      <w:r>
        <w:t xml:space="preserve">Сведения о башкирских реках. Примеры народного творчества про реки Башкортостана, Агидель. Прослушивание музыки песен, выразительное чтение стихов, выявление отношения народа к родной земле, любви к природе, переживаний за ее будущее и судьбу. Изучение, пересказ предания </w:t>
      </w:r>
      <w:r>
        <w:rPr>
          <w:lang w:val="ba" w:eastAsia="ba" w:bidi="ba"/>
        </w:rPr>
        <w:t xml:space="preserve">“Ағиҙел һәм Яйыҡ”. </w:t>
      </w:r>
      <w:r>
        <w:t xml:space="preserve">Повторение преданий о происхождении названий рек, озер. Выполнение письменных, словарных работ. Понятие о народных преданиях, рассказов. Имя прилагательное. Категории прилагательного. Изучение отрывка из произведения “Ир </w:t>
      </w:r>
      <w:r>
        <w:rPr>
          <w:lang w:val="ba" w:eastAsia="ba" w:bidi="ba"/>
        </w:rPr>
        <w:t xml:space="preserve">ҡанаты”. </w:t>
      </w:r>
      <w:r>
        <w:t>Характеристика образа деда Мухаматулла. Выполнение письменных, словарных работ.</w:t>
      </w:r>
    </w:p>
    <w:p w:rsidR="009514B5" w:rsidRDefault="005F12F9">
      <w:pPr>
        <w:pStyle w:val="25"/>
        <w:shd w:val="clear" w:color="auto" w:fill="auto"/>
        <w:spacing w:after="0" w:line="298" w:lineRule="exact"/>
        <w:ind w:firstLine="760"/>
      </w:pPr>
      <w:r>
        <w:t>На вершине процветает один город. 3 ч.</w:t>
      </w:r>
    </w:p>
    <w:p w:rsidR="009514B5" w:rsidRDefault="005F12F9">
      <w:pPr>
        <w:pStyle w:val="25"/>
        <w:shd w:val="clear" w:color="auto" w:fill="auto"/>
        <w:spacing w:after="0" w:line="298" w:lineRule="exact"/>
        <w:ind w:firstLine="760"/>
      </w:pPr>
      <w:r>
        <w:t>Сведения о башкирских городах и столице. Беседа о занимаемом месте в жизни Башкортостана города Уфы. Произведения, научные работы об этом. Беседана тему “Мой родной город(деревня)”. Прилагательные перед существительными, которые не изменяются по категориям рода, числа, подежам.</w:t>
      </w:r>
    </w:p>
    <w:p w:rsidR="009514B5" w:rsidRDefault="005F12F9">
      <w:pPr>
        <w:pStyle w:val="25"/>
        <w:shd w:val="clear" w:color="auto" w:fill="auto"/>
        <w:spacing w:after="0" w:line="298" w:lineRule="exact"/>
        <w:ind w:firstLine="760"/>
      </w:pPr>
      <w:r>
        <w:t>Башкирские традиции. 4ч. Сведения о башкирских традициях. Праздники, связанные с народными традициями, примеры народнего творчества, литературные произведения. Понятие о характеристике. Существительные, которые заменяют прилагательных. Башкирские блюда. 2ч. Сведения о башкирских традиционных блюдах. Сравнение их с русскими, татарскими, чувашскими и др. народами. Выполнение письменных, словарных работ.</w:t>
      </w:r>
    </w:p>
    <w:p w:rsidR="009514B5" w:rsidRDefault="005F12F9">
      <w:pPr>
        <w:pStyle w:val="25"/>
        <w:shd w:val="clear" w:color="auto" w:fill="auto"/>
        <w:spacing w:after="0" w:line="298" w:lineRule="exact"/>
        <w:ind w:firstLine="760"/>
      </w:pPr>
      <w:r>
        <w:t>Родной язык - язык сэсэна. 6ч.</w:t>
      </w:r>
    </w:p>
    <w:p w:rsidR="009514B5" w:rsidRDefault="005F12F9">
      <w:pPr>
        <w:pStyle w:val="25"/>
        <w:shd w:val="clear" w:color="auto" w:fill="auto"/>
        <w:spacing w:after="0" w:line="298" w:lineRule="exact"/>
        <w:ind w:firstLine="760"/>
      </w:pPr>
      <w:r>
        <w:t>Обменивание сведениями о башкирском языке, его истории, о его месте среди тюркских языков, научных работах про изучение языка. Местоимение.</w:t>
      </w:r>
    </w:p>
    <w:p w:rsidR="009514B5" w:rsidRDefault="005F12F9">
      <w:pPr>
        <w:pStyle w:val="25"/>
        <w:shd w:val="clear" w:color="auto" w:fill="auto"/>
        <w:spacing w:after="0" w:line="298" w:lineRule="exact"/>
        <w:ind w:firstLine="760"/>
      </w:pPr>
      <w:r>
        <w:t>Башкиры ушли воевать. 6ч.</w:t>
      </w:r>
    </w:p>
    <w:p w:rsidR="009514B5" w:rsidRDefault="005F12F9">
      <w:pPr>
        <w:pStyle w:val="25"/>
        <w:shd w:val="clear" w:color="auto" w:fill="auto"/>
        <w:spacing w:after="0" w:line="298" w:lineRule="exact"/>
        <w:ind w:firstLine="760"/>
      </w:pPr>
      <w:r>
        <w:t>Про ВОВ, про 112 Башкирскую конную девизию. Беседа о героях Советского Союза. Сравнение местоимений русского и башкирского языков.</w:t>
      </w:r>
    </w:p>
    <w:p w:rsidR="009514B5" w:rsidRDefault="005F12F9">
      <w:pPr>
        <w:pStyle w:val="25"/>
        <w:shd w:val="clear" w:color="auto" w:fill="auto"/>
        <w:spacing w:after="0" w:line="298" w:lineRule="exact"/>
        <w:ind w:firstLine="760"/>
      </w:pPr>
      <w:r>
        <w:rPr>
          <w:lang w:val="ba" w:eastAsia="ba" w:bidi="ba"/>
        </w:rPr>
        <w:t xml:space="preserve">Башкирское </w:t>
      </w:r>
      <w:r>
        <w:t>народное творчество. 5ч.</w:t>
      </w:r>
    </w:p>
    <w:p w:rsidR="009514B5" w:rsidRDefault="005F12F9">
      <w:pPr>
        <w:pStyle w:val="25"/>
        <w:shd w:val="clear" w:color="auto" w:fill="auto"/>
        <w:spacing w:after="0" w:line="298" w:lineRule="exact"/>
        <w:ind w:firstLine="760"/>
      </w:pPr>
      <w:r>
        <w:t>Понятие о башкирском народном творчестве. Традиционные жанры. Соревнования в знаниях пословиц, загадок, поговорок. Понятие о шутках. Имя числительное.</w:t>
      </w:r>
    </w:p>
    <w:p w:rsidR="009514B5" w:rsidRDefault="005F12F9">
      <w:pPr>
        <w:pStyle w:val="25"/>
        <w:shd w:val="clear" w:color="auto" w:fill="auto"/>
        <w:spacing w:after="0" w:line="298" w:lineRule="exact"/>
        <w:ind w:firstLine="760"/>
      </w:pPr>
      <w:r>
        <w:t>Древнее литературное наследие. 5ч.</w:t>
      </w:r>
    </w:p>
    <w:p w:rsidR="009514B5" w:rsidRDefault="005F12F9">
      <w:pPr>
        <w:pStyle w:val="25"/>
        <w:shd w:val="clear" w:color="auto" w:fill="auto"/>
        <w:spacing w:after="0" w:line="298" w:lineRule="exact"/>
        <w:ind w:firstLine="760"/>
      </w:pPr>
      <w:r>
        <w:t xml:space="preserve">Сведения о башкирской литературе, ее истории, новых достижений, выдающихся личностях. Выполнение письменных, словарных работ. Изучение содержания произведений, выявление особенносте древнего литературного наследия. Архаизм, неологизм, варваризм. Изменение числительных, стоящих впереди существительного. Творчество сэсэнов. Хабрау сэсэн (14-15 века), </w:t>
      </w:r>
      <w:r>
        <w:rPr>
          <w:lang w:val="ba" w:eastAsia="ba" w:bidi="ba"/>
        </w:rPr>
        <w:t xml:space="preserve">Кубагуш </w:t>
      </w:r>
      <w:r>
        <w:t>сэсэн (16 век), Баик сэсэн (1710- 1814) Выполнение упражнений со сложными числительными.</w:t>
      </w:r>
    </w:p>
    <w:p w:rsidR="009514B5" w:rsidRDefault="005F12F9">
      <w:pPr>
        <w:pStyle w:val="25"/>
        <w:shd w:val="clear" w:color="auto" w:fill="auto"/>
        <w:spacing w:after="0" w:line="298" w:lineRule="exact"/>
        <w:ind w:firstLine="760"/>
      </w:pPr>
      <w:r>
        <w:t>Народные поэты, писатели Башкортостана. 5ч.</w:t>
      </w:r>
    </w:p>
    <w:p w:rsidR="009514B5" w:rsidRDefault="005F12F9">
      <w:pPr>
        <w:pStyle w:val="25"/>
        <w:shd w:val="clear" w:color="auto" w:fill="auto"/>
        <w:spacing w:after="0" w:line="298" w:lineRule="exact"/>
        <w:ind w:firstLine="740"/>
      </w:pPr>
      <w:r>
        <w:t>Знакомство с жизнью и творчеством поэтов и писателей. Выполнение письменных, словарных работ. Создание творческих альбомов “Башкирские народные поэты”, “Башкирские народные писатели” . Понятие о биографии и автобиографии. Правописание и произношение сложных числительных.</w:t>
      </w:r>
    </w:p>
    <w:p w:rsidR="009514B5" w:rsidRDefault="005F12F9">
      <w:pPr>
        <w:pStyle w:val="25"/>
        <w:shd w:val="clear" w:color="auto" w:fill="auto"/>
        <w:spacing w:after="0" w:line="298" w:lineRule="exact"/>
        <w:ind w:firstLine="740"/>
      </w:pPr>
      <w:r>
        <w:t>Дружбою сильны (повторение). 4ч</w:t>
      </w:r>
    </w:p>
    <w:p w:rsidR="009514B5" w:rsidRDefault="005F12F9">
      <w:pPr>
        <w:pStyle w:val="25"/>
        <w:shd w:val="clear" w:color="auto" w:fill="auto"/>
        <w:spacing w:after="0" w:line="298" w:lineRule="exact"/>
        <w:ind w:firstLine="740"/>
      </w:pPr>
      <w:r>
        <w:t>Усвоение содержания произведений, выполнение практических заданий. Повторение тем по теории литературы за год. Межпредметная связ. Творческие работы по картинам.</w:t>
      </w:r>
    </w:p>
    <w:p w:rsidR="009514B5" w:rsidRDefault="005F12F9">
      <w:pPr>
        <w:pStyle w:val="25"/>
        <w:shd w:val="clear" w:color="auto" w:fill="auto"/>
        <w:spacing w:after="0" w:line="298" w:lineRule="exact"/>
        <w:ind w:firstLine="740"/>
      </w:pPr>
      <w:r>
        <w:t>У кого есть язык у того есть Родина (5 часов)</w:t>
      </w:r>
    </w:p>
    <w:p w:rsidR="009514B5" w:rsidRDefault="005F12F9">
      <w:pPr>
        <w:pStyle w:val="25"/>
        <w:shd w:val="clear" w:color="auto" w:fill="auto"/>
        <w:spacing w:after="0" w:line="298" w:lineRule="exact"/>
        <w:ind w:firstLine="740"/>
      </w:pPr>
      <w:r>
        <w:t>Про народное творчество. Сказки.</w:t>
      </w:r>
    </w:p>
    <w:p w:rsidR="009514B5" w:rsidRDefault="005F12F9">
      <w:pPr>
        <w:pStyle w:val="25"/>
        <w:shd w:val="clear" w:color="auto" w:fill="auto"/>
        <w:spacing w:after="0" w:line="298" w:lineRule="exact"/>
        <w:ind w:firstLine="740"/>
      </w:pPr>
      <w:r>
        <w:t>Вспомнить пройденное по сказкам в предыдущих классах. Тематическое разделение сказок: бытовые, волшебные, про батыров и про животных.</w:t>
      </w:r>
    </w:p>
    <w:p w:rsidR="009514B5" w:rsidRDefault="005F12F9">
      <w:pPr>
        <w:pStyle w:val="25"/>
        <w:shd w:val="clear" w:color="auto" w:fill="auto"/>
        <w:spacing w:after="0" w:line="298" w:lineRule="exact"/>
        <w:ind w:firstLine="740"/>
      </w:pPr>
      <w:r>
        <w:lastRenderedPageBreak/>
        <w:t>Разделение сказок по смыслу. Обучение составлению плана.</w:t>
      </w:r>
    </w:p>
    <w:p w:rsidR="009514B5" w:rsidRDefault="005F12F9">
      <w:pPr>
        <w:pStyle w:val="25"/>
        <w:shd w:val="clear" w:color="auto" w:fill="auto"/>
        <w:spacing w:after="0" w:line="298" w:lineRule="exact"/>
        <w:ind w:firstLine="740"/>
      </w:pPr>
      <w:r>
        <w:t>Повторение пройденного по словообразованию и морфологии.</w:t>
      </w:r>
    </w:p>
    <w:p w:rsidR="009514B5" w:rsidRDefault="005F12F9">
      <w:pPr>
        <w:pStyle w:val="25"/>
        <w:shd w:val="clear" w:color="auto" w:fill="auto"/>
        <w:spacing w:after="0" w:line="298" w:lineRule="exact"/>
        <w:ind w:firstLine="740"/>
      </w:pPr>
      <w:r>
        <w:t>Предания и легенды (5 часов)</w:t>
      </w:r>
    </w:p>
    <w:p w:rsidR="009514B5" w:rsidRDefault="005F12F9">
      <w:pPr>
        <w:pStyle w:val="25"/>
        <w:shd w:val="clear" w:color="auto" w:fill="auto"/>
        <w:spacing w:after="0" w:line="298" w:lineRule="exact"/>
        <w:ind w:right="180" w:firstLine="740"/>
        <w:jc w:val="both"/>
      </w:pPr>
      <w:r>
        <w:t>Понятие о преданиях и легендах. Их тематическое разделение и различия. Глагол как часть речи. Его роль в речи. Основные и вспомогательные глаголы. Определение глаголов при помощи вопросов. Упражнения по переводу глаголов.</w:t>
      </w:r>
    </w:p>
    <w:p w:rsidR="009514B5" w:rsidRDefault="005F12F9">
      <w:pPr>
        <w:pStyle w:val="25"/>
        <w:shd w:val="clear" w:color="auto" w:fill="auto"/>
        <w:spacing w:after="0" w:line="298" w:lineRule="exact"/>
        <w:ind w:firstLine="740"/>
      </w:pPr>
      <w:r>
        <w:t>Категории отрицания и принадлежности глаголов. Практические упражнения по залогам глаголов. Показать на примерах, что есть основной залог, возвратный залог, страдательный залог, совместный залог, понудительный залог.</w:t>
      </w:r>
    </w:p>
    <w:p w:rsidR="009514B5" w:rsidRDefault="005F12F9">
      <w:pPr>
        <w:pStyle w:val="25"/>
        <w:shd w:val="clear" w:color="auto" w:fill="auto"/>
        <w:spacing w:after="0" w:line="298" w:lineRule="exact"/>
        <w:ind w:firstLine="740"/>
      </w:pPr>
      <w:r>
        <w:t>Определение особенносей глаголов, их изменение по лицам, числам, временам. Упражнения по их переводу.</w:t>
      </w:r>
    </w:p>
    <w:p w:rsidR="009514B5" w:rsidRDefault="005F12F9">
      <w:pPr>
        <w:pStyle w:val="25"/>
        <w:shd w:val="clear" w:color="auto" w:fill="auto"/>
        <w:spacing w:after="0" w:line="298" w:lineRule="exact"/>
        <w:ind w:firstLine="740"/>
      </w:pPr>
      <w:r>
        <w:t>Песни (5 часов)</w:t>
      </w:r>
    </w:p>
    <w:p w:rsidR="009514B5" w:rsidRDefault="005F12F9">
      <w:pPr>
        <w:pStyle w:val="25"/>
        <w:shd w:val="clear" w:color="auto" w:fill="auto"/>
        <w:spacing w:after="0" w:line="298" w:lineRule="exact"/>
        <w:ind w:firstLine="740"/>
      </w:pPr>
      <w:r>
        <w:t>Понятие о песнях. Древние и современные песни. Протяжные и короткие песни. Значениемузыки в песнях. Разделение песен по тематике и содержанию. Роль песен в духовной жизни народа. Исторические и лирические песни. Песни про родную землю и объединение народа, про беглецов, о начальниках кантонов, о жизни женщин.</w:t>
      </w:r>
    </w:p>
    <w:p w:rsidR="009514B5" w:rsidRDefault="005F12F9">
      <w:pPr>
        <w:pStyle w:val="25"/>
        <w:shd w:val="clear" w:color="auto" w:fill="auto"/>
        <w:spacing w:after="0" w:line="298" w:lineRule="exact"/>
        <w:ind w:firstLine="740"/>
      </w:pPr>
      <w:r>
        <w:t>Прослушивание песен. Проведение музыкальных вечеров об исполнителях народных песен А.Султанове, С.Абдуллине, Ф.Кильдияровой.</w:t>
      </w:r>
    </w:p>
    <w:p w:rsidR="009514B5" w:rsidRDefault="005F12F9">
      <w:pPr>
        <w:pStyle w:val="25"/>
        <w:shd w:val="clear" w:color="auto" w:fill="auto"/>
        <w:spacing w:after="0" w:line="298" w:lineRule="exact"/>
        <w:ind w:firstLine="740"/>
      </w:pPr>
      <w:r>
        <w:t>Частушки (2 часа)</w:t>
      </w:r>
    </w:p>
    <w:p w:rsidR="009514B5" w:rsidRDefault="005F12F9">
      <w:pPr>
        <w:pStyle w:val="25"/>
        <w:shd w:val="clear" w:color="auto" w:fill="auto"/>
        <w:spacing w:after="0" w:line="298" w:lineRule="exact"/>
        <w:ind w:firstLine="740"/>
      </w:pPr>
      <w:r>
        <w:t>Понятие о частушках. Танцевальные частушки. Игровые частушки. Особенность исполнения частушек. Различие песен и частушек.</w:t>
      </w:r>
    </w:p>
    <w:p w:rsidR="009514B5" w:rsidRDefault="005F12F9">
      <w:pPr>
        <w:pStyle w:val="25"/>
        <w:shd w:val="clear" w:color="auto" w:fill="auto"/>
        <w:spacing w:after="0" w:line="298" w:lineRule="exact"/>
        <w:ind w:firstLine="740"/>
      </w:pPr>
      <w:r>
        <w:t>Знакомство с будущим временем изъявительного наклонения глаголов.</w:t>
      </w:r>
    </w:p>
    <w:p w:rsidR="009514B5" w:rsidRDefault="005F12F9">
      <w:pPr>
        <w:pStyle w:val="25"/>
        <w:shd w:val="clear" w:color="auto" w:fill="auto"/>
        <w:spacing w:after="0" w:line="298" w:lineRule="exact"/>
        <w:ind w:firstLine="740"/>
      </w:pPr>
      <w:r>
        <w:t>Золотая осень (4 часа)</w:t>
      </w:r>
    </w:p>
    <w:p w:rsidR="009514B5" w:rsidRDefault="005F12F9">
      <w:pPr>
        <w:pStyle w:val="25"/>
        <w:shd w:val="clear" w:color="auto" w:fill="auto"/>
        <w:spacing w:after="0" w:line="298" w:lineRule="exact"/>
        <w:ind w:firstLine="740"/>
      </w:pPr>
      <w:r>
        <w:t>Повторение художественных средств языка. Понятие о метафоре.</w:t>
      </w:r>
    </w:p>
    <w:p w:rsidR="009514B5" w:rsidRDefault="005F12F9">
      <w:pPr>
        <w:pStyle w:val="25"/>
        <w:shd w:val="clear" w:color="auto" w:fill="auto"/>
        <w:spacing w:after="0" w:line="298" w:lineRule="exact"/>
        <w:ind w:firstLine="740"/>
      </w:pPr>
      <w:r>
        <w:t>Проведение беседы о природе и человеке.</w:t>
      </w:r>
    </w:p>
    <w:p w:rsidR="009514B5" w:rsidRDefault="005F12F9">
      <w:pPr>
        <w:pStyle w:val="25"/>
        <w:shd w:val="clear" w:color="auto" w:fill="auto"/>
        <w:spacing w:after="0" w:line="298" w:lineRule="exact"/>
        <w:ind w:firstLine="740"/>
      </w:pPr>
      <w:r>
        <w:t>Написание рассказа на тему “Птицы - наши друзья”.</w:t>
      </w:r>
    </w:p>
    <w:p w:rsidR="009514B5" w:rsidRDefault="005F12F9">
      <w:pPr>
        <w:pStyle w:val="25"/>
        <w:shd w:val="clear" w:color="auto" w:fill="auto"/>
        <w:spacing w:after="0" w:line="298" w:lineRule="exact"/>
        <w:ind w:firstLine="740"/>
      </w:pPr>
      <w:r>
        <w:t>Учение - родник знаний(4 часа)</w:t>
      </w:r>
    </w:p>
    <w:p w:rsidR="009514B5" w:rsidRDefault="005F12F9">
      <w:pPr>
        <w:pStyle w:val="25"/>
        <w:shd w:val="clear" w:color="auto" w:fill="auto"/>
        <w:spacing w:after="0" w:line="298" w:lineRule="exact"/>
        <w:ind w:firstLine="740"/>
      </w:pPr>
      <w:r>
        <w:t>Написание сочинение о дружбе и совести. Знакомство с новыми произведениями.</w:t>
      </w:r>
    </w:p>
    <w:p w:rsidR="009514B5" w:rsidRDefault="005F12F9">
      <w:pPr>
        <w:pStyle w:val="25"/>
        <w:shd w:val="clear" w:color="auto" w:fill="auto"/>
        <w:spacing w:after="0" w:line="298" w:lineRule="exact"/>
        <w:ind w:firstLine="740"/>
      </w:pPr>
      <w:r>
        <w:t>В дружбе - единство (5 часов)</w:t>
      </w:r>
    </w:p>
    <w:p w:rsidR="009514B5" w:rsidRDefault="005F12F9">
      <w:pPr>
        <w:pStyle w:val="25"/>
        <w:shd w:val="clear" w:color="auto" w:fill="auto"/>
        <w:spacing w:after="0" w:line="298" w:lineRule="exact"/>
        <w:ind w:firstLine="740"/>
      </w:pPr>
      <w:r>
        <w:t>Оценивание настоящей дружбы. Воспитание восхищения и гордости к дружбе между башкирским и русским народом. Знакомство с произведениями.</w:t>
      </w:r>
    </w:p>
    <w:p w:rsidR="009514B5" w:rsidRDefault="005F12F9">
      <w:pPr>
        <w:pStyle w:val="25"/>
        <w:shd w:val="clear" w:color="auto" w:fill="auto"/>
        <w:spacing w:after="0" w:line="298" w:lineRule="exact"/>
        <w:ind w:firstLine="740"/>
      </w:pPr>
      <w:r>
        <w:t>Кто не трудится, того не уважают (5 часов)</w:t>
      </w:r>
    </w:p>
    <w:p w:rsidR="009514B5" w:rsidRDefault="005F12F9">
      <w:pPr>
        <w:pStyle w:val="25"/>
        <w:shd w:val="clear" w:color="auto" w:fill="auto"/>
        <w:spacing w:after="0" w:line="298" w:lineRule="exact"/>
        <w:ind w:firstLine="740"/>
      </w:pPr>
      <w:r>
        <w:t>Знакомство с новыми произведениями, именем действия, инфинитивом.</w:t>
      </w:r>
    </w:p>
    <w:p w:rsidR="009514B5" w:rsidRDefault="005F12F9">
      <w:pPr>
        <w:pStyle w:val="25"/>
        <w:shd w:val="clear" w:color="auto" w:fill="auto"/>
        <w:spacing w:after="0" w:line="298" w:lineRule="exact"/>
        <w:ind w:firstLine="740"/>
      </w:pPr>
      <w:r>
        <w:t>Ответы на вопросы, составление плана и пересказ по нему. Беседы по пселоводству и скотоводству. Проведение письменных работ.</w:t>
      </w:r>
    </w:p>
    <w:p w:rsidR="009514B5" w:rsidRDefault="005F12F9">
      <w:pPr>
        <w:pStyle w:val="25"/>
        <w:shd w:val="clear" w:color="auto" w:fill="auto"/>
        <w:spacing w:after="0" w:line="298" w:lineRule="exact"/>
        <w:ind w:firstLine="740"/>
      </w:pPr>
      <w:r>
        <w:t>Понятие о герое.</w:t>
      </w:r>
    </w:p>
    <w:p w:rsidR="009514B5" w:rsidRDefault="005F12F9">
      <w:pPr>
        <w:pStyle w:val="25"/>
        <w:shd w:val="clear" w:color="auto" w:fill="auto"/>
        <w:spacing w:after="0" w:line="298" w:lineRule="exact"/>
        <w:ind w:firstLine="740"/>
      </w:pPr>
      <w:r>
        <w:rPr>
          <w:lang w:val="ba" w:eastAsia="ba" w:bidi="ba"/>
        </w:rPr>
        <w:t xml:space="preserve">Башкортостан </w:t>
      </w:r>
      <w:r>
        <w:t>- родная земля (4 часа)</w:t>
      </w:r>
    </w:p>
    <w:p w:rsidR="009514B5" w:rsidRDefault="005F12F9">
      <w:pPr>
        <w:pStyle w:val="25"/>
        <w:shd w:val="clear" w:color="auto" w:fill="auto"/>
        <w:spacing w:after="0" w:line="298" w:lineRule="exact"/>
        <w:ind w:firstLine="740"/>
      </w:pPr>
      <w:r>
        <w:t>Знакомство с произведениями о Башкортостане, причастием. История Башкортостана.</w:t>
      </w:r>
    </w:p>
    <w:p w:rsidR="009514B5" w:rsidRDefault="005F12F9">
      <w:pPr>
        <w:pStyle w:val="25"/>
        <w:shd w:val="clear" w:color="auto" w:fill="auto"/>
        <w:spacing w:after="0" w:line="298" w:lineRule="exact"/>
        <w:ind w:firstLine="740"/>
      </w:pPr>
      <w:r>
        <w:t>Идет белоснежный снег (5 часов)</w:t>
      </w:r>
    </w:p>
    <w:p w:rsidR="009514B5" w:rsidRDefault="005F12F9">
      <w:pPr>
        <w:pStyle w:val="25"/>
        <w:shd w:val="clear" w:color="auto" w:fill="auto"/>
        <w:spacing w:after="0" w:line="298" w:lineRule="exact"/>
        <w:ind w:firstLine="740"/>
      </w:pPr>
      <w:r>
        <w:t>Знакомство с произведениями, деепричастием. Упражнения по особенностям перевода на русский язык глаголов, развитие способностей перевода.</w:t>
      </w:r>
    </w:p>
    <w:p w:rsidR="009514B5" w:rsidRDefault="005F12F9">
      <w:pPr>
        <w:pStyle w:val="25"/>
        <w:shd w:val="clear" w:color="auto" w:fill="auto"/>
        <w:spacing w:after="0" w:line="298" w:lineRule="exact"/>
        <w:ind w:firstLine="740"/>
      </w:pPr>
      <w:r>
        <w:t>Честь страны в душе мужчины (5 часов)</w:t>
      </w:r>
    </w:p>
    <w:p w:rsidR="009514B5" w:rsidRDefault="005F12F9">
      <w:pPr>
        <w:pStyle w:val="25"/>
        <w:shd w:val="clear" w:color="auto" w:fill="auto"/>
        <w:spacing w:after="0" w:line="298" w:lineRule="exact"/>
        <w:ind w:firstLine="740"/>
      </w:pPr>
      <w:r>
        <w:t>Знакомство с произведениями, наречиями, их особенностями. Работа над картиной А.Лутфуллина “Прощание”.</w:t>
      </w:r>
    </w:p>
    <w:p w:rsidR="009514B5" w:rsidRDefault="005F12F9">
      <w:pPr>
        <w:pStyle w:val="25"/>
        <w:shd w:val="clear" w:color="auto" w:fill="auto"/>
        <w:spacing w:after="0" w:line="298" w:lineRule="exact"/>
        <w:ind w:firstLine="740"/>
      </w:pPr>
      <w:r>
        <w:t>Единственные матери (6 часов)</w:t>
      </w:r>
    </w:p>
    <w:p w:rsidR="009514B5" w:rsidRDefault="005F12F9">
      <w:pPr>
        <w:pStyle w:val="25"/>
        <w:shd w:val="clear" w:color="auto" w:fill="auto"/>
        <w:spacing w:after="0" w:line="298" w:lineRule="exact"/>
        <w:ind w:firstLine="740"/>
      </w:pPr>
      <w:r>
        <w:t>Знакомство с произведениями о матерях, союзами.</w:t>
      </w:r>
    </w:p>
    <w:p w:rsidR="009514B5" w:rsidRDefault="005F12F9">
      <w:pPr>
        <w:pStyle w:val="25"/>
        <w:shd w:val="clear" w:color="auto" w:fill="auto"/>
        <w:spacing w:after="0" w:line="298" w:lineRule="exact"/>
        <w:ind w:firstLine="740"/>
      </w:pPr>
      <w:r>
        <w:t>Беседы об отношениях детей и матерей, внуков и бабушек.</w:t>
      </w:r>
    </w:p>
    <w:p w:rsidR="009514B5" w:rsidRDefault="005F12F9">
      <w:pPr>
        <w:pStyle w:val="25"/>
        <w:shd w:val="clear" w:color="auto" w:fill="auto"/>
        <w:spacing w:after="0" w:line="298" w:lineRule="exact"/>
        <w:ind w:firstLine="740"/>
      </w:pPr>
      <w:r>
        <w:t>Эх, идет веселая весна (3 часа)</w:t>
      </w:r>
    </w:p>
    <w:p w:rsidR="009514B5" w:rsidRDefault="005F12F9">
      <w:pPr>
        <w:pStyle w:val="25"/>
        <w:shd w:val="clear" w:color="auto" w:fill="auto"/>
        <w:spacing w:after="0" w:line="298" w:lineRule="exact"/>
        <w:ind w:firstLine="740"/>
      </w:pPr>
      <w:r>
        <w:t xml:space="preserve">Знакомство с произведения, определение их основной идеи. Знакомство с послелогами. </w:t>
      </w:r>
      <w:r>
        <w:lastRenderedPageBreak/>
        <w:t>Работа над картиной К.Давлеткильдеева “Девушка в голубом платье”.</w:t>
      </w:r>
    </w:p>
    <w:p w:rsidR="009514B5" w:rsidRDefault="005F12F9">
      <w:pPr>
        <w:pStyle w:val="25"/>
        <w:shd w:val="clear" w:color="auto" w:fill="auto"/>
        <w:spacing w:after="0" w:line="298" w:lineRule="exact"/>
        <w:ind w:firstLine="740"/>
      </w:pPr>
      <w:r>
        <w:t>Язык - живой родник (5 часов)</w:t>
      </w:r>
    </w:p>
    <w:p w:rsidR="009514B5" w:rsidRDefault="005F12F9">
      <w:pPr>
        <w:pStyle w:val="25"/>
        <w:shd w:val="clear" w:color="auto" w:fill="auto"/>
        <w:spacing w:after="0" w:line="298" w:lineRule="exact"/>
        <w:ind w:firstLine="740"/>
      </w:pPr>
      <w:r>
        <w:t>Знакомство с произведениями, частицами, их особенностями.</w:t>
      </w:r>
    </w:p>
    <w:p w:rsidR="009514B5" w:rsidRDefault="005F12F9">
      <w:pPr>
        <w:pStyle w:val="25"/>
        <w:shd w:val="clear" w:color="auto" w:fill="auto"/>
        <w:spacing w:after="0" w:line="298" w:lineRule="exact"/>
        <w:ind w:firstLine="740"/>
      </w:pPr>
      <w:r>
        <w:t>Красивое лето (7 часов)</w:t>
      </w:r>
    </w:p>
    <w:p w:rsidR="009514B5" w:rsidRDefault="005F12F9">
      <w:pPr>
        <w:pStyle w:val="25"/>
        <w:shd w:val="clear" w:color="auto" w:fill="auto"/>
        <w:spacing w:after="0" w:line="298" w:lineRule="exact"/>
        <w:ind w:firstLine="740"/>
      </w:pPr>
      <w:r>
        <w:t>Знакомство с произведениями, модальными словами, междометиями, их особенностями. Написание сочинения по картине А.Саитова “Возвращение с поля”. Уметь различать самостояельные и служебные части речи. Работа над умением выполнять морфологический разбор. Умение определять в тексте морфологические явления.</w:t>
      </w:r>
    </w:p>
    <w:p w:rsidR="009514B5" w:rsidRDefault="005F12F9">
      <w:pPr>
        <w:pStyle w:val="25"/>
        <w:shd w:val="clear" w:color="auto" w:fill="auto"/>
        <w:spacing w:after="0" w:line="298" w:lineRule="exact"/>
        <w:ind w:firstLine="740"/>
      </w:pPr>
      <w:r>
        <w:t>Работа над написанием сочинений, изложений, работы над ошибками.</w:t>
      </w:r>
    </w:p>
    <w:p w:rsidR="009514B5" w:rsidRDefault="005F12F9">
      <w:pPr>
        <w:pStyle w:val="25"/>
        <w:shd w:val="clear" w:color="auto" w:fill="auto"/>
        <w:spacing w:after="0" w:line="298" w:lineRule="exact"/>
        <w:ind w:firstLine="740"/>
      </w:pPr>
      <w:r>
        <w:t>Понятие о заявлении, развитие написания рабочих бумаг.</w:t>
      </w:r>
    </w:p>
    <w:p w:rsidR="009514B5" w:rsidRDefault="005F12F9">
      <w:pPr>
        <w:pStyle w:val="25"/>
        <w:shd w:val="clear" w:color="auto" w:fill="auto"/>
        <w:spacing w:after="0" w:line="298" w:lineRule="exact"/>
        <w:ind w:firstLine="740"/>
      </w:pPr>
      <w:r>
        <w:t>Школа - источник знаний! (8 часов)</w:t>
      </w:r>
    </w:p>
    <w:p w:rsidR="009514B5" w:rsidRDefault="005F12F9">
      <w:pPr>
        <w:pStyle w:val="25"/>
        <w:shd w:val="clear" w:color="auto" w:fill="auto"/>
        <w:spacing w:after="0" w:line="298" w:lineRule="exact"/>
        <w:ind w:firstLine="1260"/>
      </w:pPr>
      <w:r>
        <w:t>Повторение пройденного по морфологии. Синтаксис и пунктуация. Предложение и словосочетание. Словосочетания и их строение. Порядок слов в предложении. Логическое ударение.</w:t>
      </w:r>
    </w:p>
    <w:p w:rsidR="009514B5" w:rsidRDefault="005F12F9">
      <w:pPr>
        <w:pStyle w:val="25"/>
        <w:shd w:val="clear" w:color="auto" w:fill="auto"/>
        <w:spacing w:after="0" w:line="298" w:lineRule="exact"/>
        <w:ind w:firstLine="740"/>
      </w:pPr>
      <w:r>
        <w:t>Народное творчество - сокровище народа. (2 часа)</w:t>
      </w:r>
    </w:p>
    <w:p w:rsidR="009514B5" w:rsidRDefault="005F12F9">
      <w:pPr>
        <w:pStyle w:val="25"/>
        <w:shd w:val="clear" w:color="auto" w:fill="auto"/>
        <w:spacing w:after="0" w:line="298" w:lineRule="exact"/>
        <w:ind w:firstLine="1260"/>
      </w:pPr>
      <w:r>
        <w:t>Усвоение идейно - тематического содержания кубаира. Раскрытие образов.</w:t>
      </w:r>
    </w:p>
    <w:p w:rsidR="009514B5" w:rsidRDefault="005F12F9">
      <w:pPr>
        <w:pStyle w:val="25"/>
        <w:shd w:val="clear" w:color="auto" w:fill="auto"/>
        <w:spacing w:after="0" w:line="298" w:lineRule="exact"/>
        <w:ind w:firstLine="740"/>
      </w:pPr>
      <w:r>
        <w:t>Осень - труд и богатство. (5 часов )</w:t>
      </w:r>
    </w:p>
    <w:p w:rsidR="009514B5" w:rsidRDefault="005F12F9">
      <w:pPr>
        <w:pStyle w:val="25"/>
        <w:shd w:val="clear" w:color="auto" w:fill="auto"/>
        <w:spacing w:after="0" w:line="298" w:lineRule="exact"/>
        <w:ind w:firstLine="1260"/>
      </w:pPr>
      <w:r>
        <w:t>Описание природы. Главные члены предложения. В произведениях отобразить труд</w:t>
      </w:r>
    </w:p>
    <w:p w:rsidR="009514B5" w:rsidRDefault="005F12F9">
      <w:pPr>
        <w:pStyle w:val="25"/>
        <w:shd w:val="clear" w:color="auto" w:fill="auto"/>
        <w:spacing w:after="0" w:line="298" w:lineRule="exact"/>
        <w:ind w:firstLine="0"/>
      </w:pPr>
      <w:r>
        <w:t>хлебороба.</w:t>
      </w:r>
    </w:p>
    <w:p w:rsidR="009514B5" w:rsidRDefault="005F12F9">
      <w:pPr>
        <w:pStyle w:val="25"/>
        <w:shd w:val="clear" w:color="auto" w:fill="auto"/>
        <w:spacing w:after="0" w:line="298" w:lineRule="exact"/>
        <w:ind w:firstLine="740"/>
      </w:pPr>
      <w:r>
        <w:t>Башкортостан - золотая колыбель. (4 часа)</w:t>
      </w:r>
    </w:p>
    <w:p w:rsidR="009514B5" w:rsidRDefault="005F12F9">
      <w:pPr>
        <w:pStyle w:val="25"/>
        <w:shd w:val="clear" w:color="auto" w:fill="auto"/>
        <w:spacing w:after="0" w:line="298" w:lineRule="exact"/>
        <w:ind w:firstLine="1260"/>
      </w:pPr>
      <w:r>
        <w:t>Образы Башкортостана и Родины. История Башкортостана. Второстепенные члены предложения. Определение. Дополнение.</w:t>
      </w:r>
    </w:p>
    <w:p w:rsidR="009514B5" w:rsidRDefault="005F12F9">
      <w:pPr>
        <w:pStyle w:val="25"/>
        <w:shd w:val="clear" w:color="auto" w:fill="auto"/>
        <w:spacing w:after="0" w:line="298" w:lineRule="exact"/>
        <w:ind w:firstLine="1260"/>
      </w:pPr>
      <w:r>
        <w:t>Используя рисунки, буклеты, видео провести беседу на тему «Уфа - столица».</w:t>
      </w:r>
    </w:p>
    <w:p w:rsidR="009514B5" w:rsidRDefault="005F12F9">
      <w:pPr>
        <w:pStyle w:val="25"/>
        <w:shd w:val="clear" w:color="auto" w:fill="auto"/>
        <w:spacing w:after="0" w:line="298" w:lineRule="exact"/>
        <w:ind w:firstLine="740"/>
      </w:pPr>
      <w:r>
        <w:t xml:space="preserve">Салават </w:t>
      </w:r>
      <w:r>
        <w:rPr>
          <w:lang w:val="ba" w:eastAsia="ba" w:bidi="ba"/>
        </w:rPr>
        <w:t xml:space="preserve">батыр </w:t>
      </w:r>
      <w:r>
        <w:t>был мужчиной. (6 часов)</w:t>
      </w:r>
    </w:p>
    <w:p w:rsidR="009514B5" w:rsidRDefault="005F12F9">
      <w:pPr>
        <w:pStyle w:val="25"/>
        <w:shd w:val="clear" w:color="auto" w:fill="auto"/>
        <w:spacing w:after="0" w:line="298" w:lineRule="exact"/>
        <w:ind w:left="740" w:firstLine="520"/>
      </w:pPr>
      <w:r>
        <w:t>В стихотворениях образ и дух С. Юлаева. Образ Салавата, защитника Родины, народа. Обстоятельство и их виды.</w:t>
      </w:r>
    </w:p>
    <w:p w:rsidR="009514B5" w:rsidRDefault="005F12F9">
      <w:pPr>
        <w:pStyle w:val="25"/>
        <w:shd w:val="clear" w:color="auto" w:fill="auto"/>
        <w:spacing w:after="0" w:line="298" w:lineRule="exact"/>
        <w:ind w:firstLine="740"/>
      </w:pPr>
      <w:r>
        <w:t>Зима. (4 часа)</w:t>
      </w:r>
    </w:p>
    <w:p w:rsidR="009514B5" w:rsidRDefault="005F12F9">
      <w:pPr>
        <w:pStyle w:val="25"/>
        <w:shd w:val="clear" w:color="auto" w:fill="auto"/>
        <w:spacing w:after="0" w:line="298" w:lineRule="exact"/>
        <w:ind w:firstLine="1260"/>
      </w:pPr>
      <w:r>
        <w:t>Описание зимней природы. Изображение военных лет через семью. Отношение людей к природе. Обстоятельство цели, причины, условия.</w:t>
      </w:r>
    </w:p>
    <w:p w:rsidR="009514B5" w:rsidRDefault="005F12F9">
      <w:pPr>
        <w:pStyle w:val="25"/>
        <w:shd w:val="clear" w:color="auto" w:fill="auto"/>
        <w:spacing w:after="0" w:line="298" w:lineRule="exact"/>
        <w:ind w:firstLine="740"/>
      </w:pPr>
      <w:r>
        <w:t>Славные годы, доблестные годы. (4 часа)</w:t>
      </w:r>
    </w:p>
    <w:p w:rsidR="009514B5" w:rsidRDefault="005F12F9">
      <w:pPr>
        <w:pStyle w:val="25"/>
        <w:shd w:val="clear" w:color="auto" w:fill="auto"/>
        <w:spacing w:after="0" w:line="298" w:lineRule="exact"/>
        <w:ind w:firstLine="1260"/>
      </w:pPr>
      <w:r>
        <w:t>Идейно - тематическое содержание произведения. Синтаксис простого предложения. Однородные члены предложения. Сравнение Василия Теркина и Теребая.</w:t>
      </w:r>
    </w:p>
    <w:p w:rsidR="009514B5" w:rsidRDefault="005F12F9">
      <w:pPr>
        <w:pStyle w:val="25"/>
        <w:shd w:val="clear" w:color="auto" w:fill="auto"/>
        <w:spacing w:after="0" w:line="298" w:lineRule="exact"/>
        <w:ind w:firstLine="740"/>
      </w:pPr>
      <w:r>
        <w:t>Мама - солнечная душа. (4 часа)</w:t>
      </w:r>
    </w:p>
    <w:p w:rsidR="009514B5" w:rsidRDefault="005F12F9">
      <w:pPr>
        <w:pStyle w:val="25"/>
        <w:shd w:val="clear" w:color="auto" w:fill="auto"/>
        <w:spacing w:after="0" w:line="298" w:lineRule="exact"/>
        <w:ind w:firstLine="1080"/>
      </w:pPr>
      <w:r>
        <w:t>Двусоставные предложения. Виды односоставного предложения. Полные и не полные предложения. Образ мамы и ребенка, их взаимоотношения. Полные и не полные предложения. Есть вежливость - есть вера (4 часа)</w:t>
      </w:r>
    </w:p>
    <w:p w:rsidR="009514B5" w:rsidRDefault="005F12F9">
      <w:pPr>
        <w:pStyle w:val="25"/>
        <w:shd w:val="clear" w:color="auto" w:fill="auto"/>
        <w:spacing w:after="0" w:line="298" w:lineRule="exact"/>
        <w:ind w:firstLine="1260"/>
      </w:pPr>
      <w:r>
        <w:t>Идейно- тематическое раскрытие произведения. Раскрытие отношений между отцом и сыном. Отношение человека к природе. Составление плана по прочитанному.</w:t>
      </w:r>
    </w:p>
    <w:p w:rsidR="009514B5" w:rsidRDefault="005F12F9">
      <w:pPr>
        <w:pStyle w:val="25"/>
        <w:shd w:val="clear" w:color="auto" w:fill="auto"/>
        <w:spacing w:after="0" w:line="298" w:lineRule="exact"/>
        <w:ind w:firstLine="740"/>
      </w:pPr>
      <w:r>
        <w:t>Идет веселая весна (5 часов)</w:t>
      </w:r>
    </w:p>
    <w:p w:rsidR="009514B5" w:rsidRDefault="005F12F9">
      <w:pPr>
        <w:pStyle w:val="25"/>
        <w:shd w:val="clear" w:color="auto" w:fill="auto"/>
        <w:spacing w:after="0" w:line="298" w:lineRule="exact"/>
        <w:ind w:firstLine="1260"/>
      </w:pPr>
      <w:r>
        <w:t>Описание природы. Отношение человека к природе. Повторение пройденного. На основании произведений развить у учащихся чувство красоты.</w:t>
      </w:r>
    </w:p>
    <w:p w:rsidR="009514B5" w:rsidRDefault="005F12F9">
      <w:pPr>
        <w:pStyle w:val="25"/>
        <w:shd w:val="clear" w:color="auto" w:fill="auto"/>
        <w:spacing w:after="0" w:line="298" w:lineRule="exact"/>
        <w:ind w:firstLine="740"/>
      </w:pPr>
      <w:r>
        <w:t xml:space="preserve">Ай, </w:t>
      </w:r>
      <w:r>
        <w:rPr>
          <w:lang w:val="ba" w:eastAsia="ba" w:bidi="ba"/>
        </w:rPr>
        <w:t xml:space="preserve">Уралым, Уралым! </w:t>
      </w:r>
      <w:r>
        <w:t>(8 часов)</w:t>
      </w:r>
    </w:p>
    <w:p w:rsidR="009514B5" w:rsidRDefault="005F12F9">
      <w:pPr>
        <w:pStyle w:val="25"/>
        <w:shd w:val="clear" w:color="auto" w:fill="auto"/>
        <w:spacing w:after="0" w:line="298" w:lineRule="exact"/>
        <w:ind w:firstLine="1260"/>
      </w:pPr>
      <w:r>
        <w:t>Проблемы борьбы за землю и ее охрану. Вводные слова, словосочетания. Раскрытие темы и идеи романа. Прямая и косвенная речь. Из различия. Знаки препинания.</w:t>
      </w:r>
    </w:p>
    <w:p w:rsidR="009514B5" w:rsidRDefault="005F12F9">
      <w:pPr>
        <w:pStyle w:val="25"/>
        <w:shd w:val="clear" w:color="auto" w:fill="auto"/>
        <w:spacing w:after="0" w:line="298" w:lineRule="exact"/>
        <w:ind w:firstLine="740"/>
      </w:pPr>
      <w:r>
        <w:t>Повторение прямой и косвенной речи (8 часов)</w:t>
      </w:r>
    </w:p>
    <w:p w:rsidR="009514B5" w:rsidRDefault="005F12F9">
      <w:pPr>
        <w:pStyle w:val="25"/>
        <w:shd w:val="clear" w:color="auto" w:fill="auto"/>
        <w:spacing w:after="0" w:line="298" w:lineRule="exact"/>
        <w:ind w:firstLine="740"/>
      </w:pPr>
      <w:r>
        <w:t>Выразительное чтение стихотворений, раскрытие идеи. Беседа о башкирском меде. Значение растений в жизни человека. Беседа о полезных и ядовитых растениях. Собака - друг человека. Отношение главного героя к Дункану.</w:t>
      </w:r>
    </w:p>
    <w:p w:rsidR="009514B5" w:rsidRDefault="005F12F9">
      <w:pPr>
        <w:pStyle w:val="25"/>
        <w:shd w:val="clear" w:color="auto" w:fill="auto"/>
        <w:spacing w:after="0" w:line="298" w:lineRule="exact"/>
        <w:ind w:firstLine="740"/>
      </w:pPr>
      <w:r>
        <w:t>Повторение пройденного по литературе, письменной речи (5 часов)</w:t>
      </w:r>
    </w:p>
    <w:p w:rsidR="009514B5" w:rsidRDefault="005F12F9">
      <w:pPr>
        <w:pStyle w:val="25"/>
        <w:shd w:val="clear" w:color="auto" w:fill="auto"/>
        <w:spacing w:after="0" w:line="298" w:lineRule="exact"/>
        <w:ind w:firstLine="740"/>
      </w:pPr>
      <w:r>
        <w:lastRenderedPageBreak/>
        <w:t>Развитие речи (5 часов)</w:t>
      </w:r>
    </w:p>
    <w:p w:rsidR="009514B5" w:rsidRDefault="005F12F9">
      <w:pPr>
        <w:pStyle w:val="25"/>
        <w:shd w:val="clear" w:color="auto" w:fill="auto"/>
        <w:spacing w:after="0" w:line="298" w:lineRule="exact"/>
        <w:ind w:firstLine="1000"/>
      </w:pPr>
      <w:r>
        <w:t>Творческие работы: изложение, сочинение. Выполнение синтаксических и стилистических упражнений</w:t>
      </w:r>
    </w:p>
    <w:p w:rsidR="009514B5" w:rsidRDefault="005F12F9">
      <w:pPr>
        <w:pStyle w:val="25"/>
        <w:shd w:val="clear" w:color="auto" w:fill="auto"/>
        <w:spacing w:after="0" w:line="298" w:lineRule="exact"/>
        <w:ind w:firstLine="740"/>
      </w:pPr>
      <w:r>
        <w:t>Башкирское народное творчество.(1)</w:t>
      </w:r>
    </w:p>
    <w:p w:rsidR="009514B5" w:rsidRDefault="005F12F9">
      <w:pPr>
        <w:pStyle w:val="25"/>
        <w:shd w:val="clear" w:color="auto" w:fill="auto"/>
        <w:spacing w:after="0" w:line="298" w:lineRule="exact"/>
        <w:ind w:firstLine="1260"/>
      </w:pPr>
      <w:r>
        <w:t>Повторение ранее изученного. Народное творчество и литература ,их сходство и</w:t>
      </w:r>
    </w:p>
    <w:p w:rsidR="009514B5" w:rsidRDefault="005F12F9">
      <w:pPr>
        <w:pStyle w:val="25"/>
        <w:shd w:val="clear" w:color="auto" w:fill="auto"/>
        <w:spacing w:after="0" w:line="298" w:lineRule="exact"/>
        <w:ind w:firstLine="0"/>
      </w:pPr>
      <w:r>
        <w:t>разница.</w:t>
      </w:r>
    </w:p>
    <w:p w:rsidR="009514B5" w:rsidRDefault="005F12F9">
      <w:pPr>
        <w:pStyle w:val="25"/>
        <w:shd w:val="clear" w:color="auto" w:fill="auto"/>
        <w:spacing w:after="0" w:line="298" w:lineRule="exact"/>
        <w:ind w:firstLine="1260"/>
      </w:pPr>
      <w:r>
        <w:t>Повторение. Синтаксис и пунктуация простого предложения.</w:t>
      </w:r>
    </w:p>
    <w:p w:rsidR="009514B5" w:rsidRDefault="005F12F9">
      <w:pPr>
        <w:pStyle w:val="25"/>
        <w:shd w:val="clear" w:color="auto" w:fill="auto"/>
        <w:spacing w:after="0" w:line="298" w:lineRule="exact"/>
        <w:ind w:firstLine="740"/>
      </w:pPr>
      <w:r>
        <w:t xml:space="preserve">Башкирские народные </w:t>
      </w:r>
      <w:r>
        <w:rPr>
          <w:lang w:val="ba" w:eastAsia="ba" w:bidi="ba"/>
        </w:rPr>
        <w:t xml:space="preserve">эпосы </w:t>
      </w:r>
      <w:r>
        <w:t>или кубаиры (4)</w:t>
      </w:r>
    </w:p>
    <w:p w:rsidR="009514B5" w:rsidRDefault="005F12F9">
      <w:pPr>
        <w:pStyle w:val="25"/>
        <w:shd w:val="clear" w:color="auto" w:fill="auto"/>
        <w:spacing w:after="0" w:line="298" w:lineRule="exact"/>
        <w:ind w:firstLine="740"/>
      </w:pPr>
      <w:r>
        <w:t>Работа со словарем. Философские, педагогические и этические проблемы, затронутые в эпосе. Вопросы семьи и воспитания. Вопросы отцов и детей, проблемы жизни и смерти.</w:t>
      </w:r>
    </w:p>
    <w:p w:rsidR="009514B5" w:rsidRDefault="005F12F9">
      <w:pPr>
        <w:pStyle w:val="25"/>
        <w:shd w:val="clear" w:color="auto" w:fill="auto"/>
        <w:spacing w:after="0" w:line="298" w:lineRule="exact"/>
        <w:ind w:firstLine="740"/>
      </w:pPr>
      <w:r>
        <w:t>Синтаксис простого предложения. Пунктуация. Бессоюзное предложение. Эпос «Абузат». Работа со словарем. Раскрытие темы, идеи и проблемы. Борьба за жизнь людей. Система образов.</w:t>
      </w:r>
    </w:p>
    <w:p w:rsidR="009514B5" w:rsidRDefault="005F12F9">
      <w:pPr>
        <w:pStyle w:val="25"/>
        <w:shd w:val="clear" w:color="auto" w:fill="auto"/>
        <w:spacing w:after="0" w:line="298" w:lineRule="exact"/>
        <w:ind w:firstLine="740"/>
      </w:pPr>
      <w:r>
        <w:t>Древние литературные источники (2)</w:t>
      </w:r>
    </w:p>
    <w:p w:rsidR="009514B5" w:rsidRDefault="005F12F9">
      <w:pPr>
        <w:pStyle w:val="25"/>
        <w:shd w:val="clear" w:color="auto" w:fill="auto"/>
        <w:spacing w:after="0" w:line="298" w:lineRule="exact"/>
        <w:ind w:firstLine="740"/>
      </w:pPr>
      <w:r>
        <w:t>Древние рукописные книги.</w:t>
      </w:r>
    </w:p>
    <w:p w:rsidR="009514B5" w:rsidRDefault="005F12F9">
      <w:pPr>
        <w:pStyle w:val="25"/>
        <w:shd w:val="clear" w:color="auto" w:fill="auto"/>
        <w:spacing w:after="0" w:line="298" w:lineRule="exact"/>
        <w:ind w:firstLine="740"/>
      </w:pPr>
      <w:r>
        <w:t>Кул Гали «Кисса и Юсуф».(1)</w:t>
      </w:r>
    </w:p>
    <w:p w:rsidR="009514B5" w:rsidRDefault="005F12F9">
      <w:pPr>
        <w:pStyle w:val="25"/>
        <w:shd w:val="clear" w:color="auto" w:fill="auto"/>
        <w:spacing w:after="0" w:line="298" w:lineRule="exact"/>
        <w:ind w:firstLine="740"/>
      </w:pPr>
      <w:r>
        <w:t>Работа со словарем. Идейно - тематическое содержание. Отношения друзей, родных, отцов и детей. Образы Юсуфа и Зулейхи. Придаточное предложение.</w:t>
      </w:r>
    </w:p>
    <w:p w:rsidR="009514B5" w:rsidRDefault="005F12F9">
      <w:pPr>
        <w:pStyle w:val="25"/>
        <w:shd w:val="clear" w:color="auto" w:fill="auto"/>
        <w:spacing w:after="0" w:line="298" w:lineRule="exact"/>
        <w:ind w:firstLine="740"/>
      </w:pPr>
      <w:r>
        <w:t>Сказители (2)</w:t>
      </w:r>
    </w:p>
    <w:p w:rsidR="009514B5" w:rsidRDefault="005F12F9">
      <w:pPr>
        <w:pStyle w:val="25"/>
        <w:shd w:val="clear" w:color="auto" w:fill="auto"/>
        <w:spacing w:after="0" w:line="298" w:lineRule="exact"/>
        <w:ind w:firstLine="740"/>
      </w:pPr>
      <w:r>
        <w:t>Информация о сказителях. Раскрытие идейно - тематического содержания.</w:t>
      </w:r>
    </w:p>
    <w:p w:rsidR="009514B5" w:rsidRDefault="005F12F9">
      <w:pPr>
        <w:pStyle w:val="25"/>
        <w:shd w:val="clear" w:color="auto" w:fill="auto"/>
        <w:spacing w:after="0" w:line="298" w:lineRule="exact"/>
        <w:ind w:firstLine="740"/>
      </w:pPr>
      <w:r>
        <w:t>Творчество сесенов. (1)</w:t>
      </w:r>
    </w:p>
    <w:p w:rsidR="009514B5" w:rsidRDefault="005F12F9">
      <w:pPr>
        <w:pStyle w:val="25"/>
        <w:shd w:val="clear" w:color="auto" w:fill="auto"/>
        <w:spacing w:after="0" w:line="298" w:lineRule="exact"/>
        <w:ind w:firstLine="740"/>
      </w:pPr>
      <w:r>
        <w:t>Информация о сесенах. Придаточное предложение.</w:t>
      </w:r>
    </w:p>
    <w:p w:rsidR="009514B5" w:rsidRDefault="005F12F9">
      <w:pPr>
        <w:pStyle w:val="25"/>
        <w:shd w:val="clear" w:color="auto" w:fill="auto"/>
        <w:spacing w:after="0" w:line="298" w:lineRule="exact"/>
        <w:ind w:firstLine="740"/>
      </w:pPr>
      <w:r>
        <w:t>Шежере.(2)</w:t>
      </w:r>
    </w:p>
    <w:p w:rsidR="009514B5" w:rsidRDefault="005F12F9">
      <w:pPr>
        <w:pStyle w:val="25"/>
        <w:shd w:val="clear" w:color="auto" w:fill="auto"/>
        <w:spacing w:after="0" w:line="298" w:lineRule="exact"/>
        <w:ind w:firstLine="740"/>
      </w:pPr>
      <w:r>
        <w:t>Причины присоединения Башкортостана к России. Каждый башкир должен знать свой род до 7 колена. Составить свое шежере.</w:t>
      </w:r>
    </w:p>
    <w:p w:rsidR="009514B5" w:rsidRDefault="005F12F9">
      <w:pPr>
        <w:pStyle w:val="25"/>
        <w:shd w:val="clear" w:color="auto" w:fill="auto"/>
        <w:spacing w:after="0" w:line="298" w:lineRule="exact"/>
        <w:ind w:firstLine="740"/>
      </w:pPr>
      <w:r>
        <w:t>Салават Юлаев.(3)</w:t>
      </w:r>
    </w:p>
    <w:p w:rsidR="009514B5" w:rsidRDefault="005F12F9">
      <w:pPr>
        <w:pStyle w:val="25"/>
        <w:shd w:val="clear" w:color="auto" w:fill="auto"/>
        <w:spacing w:after="0" w:line="298" w:lineRule="exact"/>
        <w:ind w:firstLine="740"/>
      </w:pPr>
      <w:r>
        <w:t>Жизнь и творчество С. Юлаева. Салават - воин, поэт, сэсэн. Тематика и проблематика стихотворений. Стихотворения о Родине, природе.</w:t>
      </w:r>
    </w:p>
    <w:p w:rsidR="009514B5" w:rsidRDefault="005F12F9">
      <w:pPr>
        <w:pStyle w:val="25"/>
        <w:shd w:val="clear" w:color="auto" w:fill="auto"/>
        <w:spacing w:after="0" w:line="298" w:lineRule="exact"/>
        <w:ind w:firstLine="740"/>
      </w:pPr>
      <w:r>
        <w:t>Любовная лирика. Стихотворения о свободе, героизме. Понятия о личности, литературном герое, исторические события. Картины Лежнева и Кузнецова.</w:t>
      </w:r>
    </w:p>
    <w:p w:rsidR="009514B5" w:rsidRDefault="005F12F9">
      <w:pPr>
        <w:pStyle w:val="25"/>
        <w:shd w:val="clear" w:color="auto" w:fill="auto"/>
        <w:spacing w:after="0" w:line="298" w:lineRule="exact"/>
        <w:ind w:firstLine="740"/>
      </w:pPr>
      <w:r>
        <w:t>М. Акмулла(1)</w:t>
      </w:r>
    </w:p>
    <w:p w:rsidR="009514B5" w:rsidRDefault="005F12F9">
      <w:pPr>
        <w:pStyle w:val="25"/>
        <w:shd w:val="clear" w:color="auto" w:fill="auto"/>
        <w:spacing w:after="0" w:line="298" w:lineRule="exact"/>
        <w:ind w:firstLine="740"/>
      </w:pPr>
      <w:r>
        <w:t>Биография. Призыв в учебе. Философская и природная лирика.</w:t>
      </w:r>
    </w:p>
    <w:p w:rsidR="009514B5" w:rsidRDefault="005F12F9">
      <w:pPr>
        <w:pStyle w:val="25"/>
        <w:shd w:val="clear" w:color="auto" w:fill="auto"/>
        <w:spacing w:after="0" w:line="298" w:lineRule="exact"/>
        <w:ind w:firstLine="740"/>
      </w:pPr>
      <w:r>
        <w:rPr>
          <w:lang w:val="ba" w:eastAsia="ba" w:bidi="ba"/>
        </w:rPr>
        <w:t xml:space="preserve">М. Уметбаев </w:t>
      </w:r>
      <w:r>
        <w:t>(3)</w:t>
      </w:r>
    </w:p>
    <w:p w:rsidR="009514B5" w:rsidRDefault="005F12F9">
      <w:pPr>
        <w:pStyle w:val="25"/>
        <w:shd w:val="clear" w:color="auto" w:fill="auto"/>
        <w:spacing w:after="0" w:line="298" w:lineRule="exact"/>
        <w:ind w:firstLine="740"/>
      </w:pPr>
      <w:r>
        <w:t xml:space="preserve">Информация о творчестве. Идейно - тематическое содержание, значение. </w:t>
      </w:r>
      <w:r>
        <w:rPr>
          <w:lang w:val="ba" w:eastAsia="ba" w:bidi="ba"/>
        </w:rPr>
        <w:t>М. Уметбаев переводчик, этнограф, историк. Сложные синтаксические конструкции.</w:t>
      </w:r>
    </w:p>
    <w:p w:rsidR="009514B5" w:rsidRDefault="005F12F9">
      <w:pPr>
        <w:pStyle w:val="25"/>
        <w:shd w:val="clear" w:color="auto" w:fill="auto"/>
        <w:spacing w:after="0" w:line="298" w:lineRule="exact"/>
        <w:ind w:firstLine="740"/>
      </w:pPr>
      <w:r>
        <w:rPr>
          <w:lang w:val="ba" w:eastAsia="ba" w:bidi="ba"/>
        </w:rPr>
        <w:t xml:space="preserve">Р. Фахретдин </w:t>
      </w:r>
      <w:r>
        <w:t>(3)</w:t>
      </w:r>
    </w:p>
    <w:p w:rsidR="009514B5" w:rsidRDefault="005F12F9">
      <w:pPr>
        <w:pStyle w:val="25"/>
        <w:shd w:val="clear" w:color="auto" w:fill="auto"/>
        <w:spacing w:after="0" w:line="298" w:lineRule="exact"/>
        <w:ind w:left="740" w:firstLine="0"/>
      </w:pPr>
      <w:r>
        <w:t>Жизнь и творчество. Занятость в области печати, образования, истории, эн</w:t>
      </w:r>
      <w:r>
        <w:rPr>
          <w:rStyle w:val="2b"/>
        </w:rPr>
        <w:t>ц</w:t>
      </w:r>
      <w:r>
        <w:t>иклопедии. СафуанЯкшигулов(З)</w:t>
      </w:r>
    </w:p>
    <w:p w:rsidR="009514B5" w:rsidRDefault="005F12F9">
      <w:pPr>
        <w:pStyle w:val="25"/>
        <w:shd w:val="clear" w:color="auto" w:fill="auto"/>
        <w:spacing w:after="0" w:line="298" w:lineRule="exact"/>
        <w:ind w:firstLine="740"/>
      </w:pPr>
      <w:r>
        <w:t>Жизнь и творчество. Характеристика образов.</w:t>
      </w:r>
    </w:p>
    <w:p w:rsidR="009514B5" w:rsidRDefault="005F12F9">
      <w:pPr>
        <w:pStyle w:val="25"/>
        <w:shd w:val="clear" w:color="auto" w:fill="auto"/>
        <w:spacing w:after="0" w:line="298" w:lineRule="exact"/>
        <w:ind w:firstLine="740"/>
      </w:pPr>
      <w:r>
        <w:t>Фатхелкадир Сулейманов (2)</w:t>
      </w:r>
    </w:p>
    <w:p w:rsidR="00F03D0F" w:rsidRPr="00F03D0F" w:rsidRDefault="005F12F9" w:rsidP="00F03D0F">
      <w:pPr>
        <w:pStyle w:val="25"/>
        <w:shd w:val="clear" w:color="auto" w:fill="auto"/>
        <w:spacing w:after="0" w:line="298" w:lineRule="exact"/>
        <w:ind w:firstLine="740"/>
        <w:rPr>
          <w:color w:val="auto"/>
          <w:lang w:eastAsia="en-US" w:bidi="ar-SA"/>
        </w:rPr>
      </w:pPr>
      <w:r>
        <w:t xml:space="preserve">Биографические данные. «Тимербайкураист» идея произведения. Образ Тимербая. Пересказ </w:t>
      </w:r>
      <w:r w:rsidR="00F03D0F" w:rsidRPr="00F03D0F">
        <w:rPr>
          <w:color w:val="auto"/>
          <w:lang w:eastAsia="en-US" w:bidi="ar-SA"/>
        </w:rPr>
        <w:t>текста. Знаки препинания в конце предложения: точка, вопросительный знак и восклицательный знак. Запятая.</w:t>
      </w:r>
    </w:p>
    <w:p w:rsidR="00F03D0F" w:rsidRPr="00F03D0F" w:rsidRDefault="00F03D0F" w:rsidP="00F03D0F">
      <w:pPr>
        <w:spacing w:line="298" w:lineRule="exact"/>
        <w:ind w:firstLine="740"/>
        <w:rPr>
          <w:rFonts w:ascii="Times New Roman" w:eastAsia="Times New Roman" w:hAnsi="Times New Roman" w:cs="Times New Roman"/>
          <w:color w:val="auto"/>
          <w:sz w:val="26"/>
          <w:szCs w:val="26"/>
          <w:lang w:eastAsia="en-US" w:bidi="ar-SA"/>
        </w:rPr>
      </w:pPr>
      <w:r w:rsidRPr="00F03D0F">
        <w:rPr>
          <w:rFonts w:ascii="Times New Roman" w:eastAsia="Times New Roman" w:hAnsi="Times New Roman" w:cs="Times New Roman"/>
          <w:color w:val="auto"/>
          <w:sz w:val="26"/>
          <w:szCs w:val="26"/>
          <w:lang w:eastAsia="en-US" w:bidi="ar-SA"/>
        </w:rPr>
        <w:t>М. Гафури(2)</w:t>
      </w:r>
    </w:p>
    <w:p w:rsidR="00F03D0F" w:rsidRPr="00F03D0F" w:rsidRDefault="00F03D0F" w:rsidP="00F03D0F">
      <w:pPr>
        <w:spacing w:line="298" w:lineRule="exact"/>
        <w:ind w:firstLine="740"/>
        <w:rPr>
          <w:rFonts w:ascii="Times New Roman" w:eastAsia="Times New Roman" w:hAnsi="Times New Roman" w:cs="Times New Roman"/>
          <w:color w:val="auto"/>
          <w:sz w:val="26"/>
          <w:szCs w:val="26"/>
          <w:lang w:eastAsia="en-US" w:bidi="ar-SA"/>
        </w:rPr>
      </w:pPr>
      <w:r w:rsidRPr="00F03D0F">
        <w:rPr>
          <w:rFonts w:ascii="Times New Roman" w:eastAsia="Times New Roman" w:hAnsi="Times New Roman" w:cs="Times New Roman"/>
          <w:color w:val="auto"/>
          <w:sz w:val="26"/>
          <w:szCs w:val="26"/>
          <w:lang w:eastAsia="en-US" w:bidi="ar-SA"/>
        </w:rPr>
        <w:t>Жизнь и творчество. В стихотворениях раскрыть несправедливость. Тире. Проза. Художественный метод. Работа а картиной.</w:t>
      </w:r>
    </w:p>
    <w:p w:rsidR="00F03D0F" w:rsidRPr="00F03D0F" w:rsidRDefault="00F03D0F" w:rsidP="00F03D0F">
      <w:pPr>
        <w:spacing w:line="298" w:lineRule="exact"/>
        <w:ind w:firstLine="740"/>
        <w:rPr>
          <w:rFonts w:ascii="Times New Roman" w:eastAsia="Times New Roman" w:hAnsi="Times New Roman" w:cs="Times New Roman"/>
          <w:color w:val="auto"/>
          <w:sz w:val="26"/>
          <w:szCs w:val="26"/>
          <w:lang w:eastAsia="en-US" w:bidi="ar-SA"/>
        </w:rPr>
      </w:pPr>
      <w:r w:rsidRPr="00F03D0F">
        <w:rPr>
          <w:rFonts w:ascii="Times New Roman" w:eastAsia="Times New Roman" w:hAnsi="Times New Roman" w:cs="Times New Roman"/>
          <w:color w:val="auto"/>
          <w:sz w:val="26"/>
          <w:szCs w:val="26"/>
          <w:lang w:eastAsia="en-US" w:bidi="ar-SA"/>
        </w:rPr>
        <w:t>Ш. Бабич (5)</w:t>
      </w:r>
    </w:p>
    <w:p w:rsidR="00F03D0F" w:rsidRPr="00F03D0F" w:rsidRDefault="00F03D0F" w:rsidP="00F03D0F">
      <w:pPr>
        <w:spacing w:line="298" w:lineRule="exact"/>
        <w:ind w:firstLine="740"/>
        <w:rPr>
          <w:rFonts w:ascii="Times New Roman" w:eastAsia="Times New Roman" w:hAnsi="Times New Roman" w:cs="Times New Roman"/>
          <w:color w:val="auto"/>
          <w:sz w:val="26"/>
          <w:szCs w:val="26"/>
          <w:lang w:eastAsia="en-US" w:bidi="ar-SA"/>
        </w:rPr>
      </w:pPr>
      <w:r w:rsidRPr="00F03D0F">
        <w:rPr>
          <w:rFonts w:ascii="Times New Roman" w:eastAsia="Times New Roman" w:hAnsi="Times New Roman" w:cs="Times New Roman"/>
          <w:color w:val="auto"/>
          <w:sz w:val="26"/>
          <w:szCs w:val="26"/>
          <w:lang w:eastAsia="en-US" w:bidi="ar-SA"/>
        </w:rPr>
        <w:t>Жизнь и творчество. Тема Башкортостана. Образ народа и его жизнь. Кавычки и скобки. Борьба за свободу. Любовная лирика. Повторение. Синтаксис и пунктуация.</w:t>
      </w:r>
    </w:p>
    <w:p w:rsidR="00F03D0F" w:rsidRPr="00F03D0F" w:rsidRDefault="00F03D0F" w:rsidP="00F03D0F">
      <w:pPr>
        <w:spacing w:line="298" w:lineRule="exact"/>
        <w:ind w:firstLine="740"/>
        <w:rPr>
          <w:rFonts w:ascii="Times New Roman" w:eastAsia="Times New Roman" w:hAnsi="Times New Roman" w:cs="Times New Roman"/>
          <w:color w:val="auto"/>
          <w:sz w:val="26"/>
          <w:szCs w:val="26"/>
          <w:lang w:eastAsia="en-US" w:bidi="ar-SA"/>
        </w:rPr>
      </w:pPr>
      <w:r w:rsidRPr="00F03D0F">
        <w:rPr>
          <w:rFonts w:ascii="Times New Roman" w:eastAsia="Times New Roman" w:hAnsi="Times New Roman" w:cs="Times New Roman"/>
          <w:color w:val="auto"/>
          <w:sz w:val="26"/>
          <w:szCs w:val="26"/>
          <w:lang w:eastAsia="en-US" w:bidi="ar-SA"/>
        </w:rPr>
        <w:lastRenderedPageBreak/>
        <w:t>Развитие речи. Понятие о конспекте и тезисе. Навыки написания письма, заявления, объявления, расписки, актов и протоколов.</w:t>
      </w:r>
    </w:p>
    <w:p w:rsidR="00F03D0F" w:rsidRPr="00F03D0F" w:rsidRDefault="00F03D0F" w:rsidP="00F03D0F">
      <w:pPr>
        <w:widowControl/>
        <w:spacing w:line="276" w:lineRule="auto"/>
        <w:jc w:val="center"/>
        <w:rPr>
          <w:rFonts w:ascii="Times New Roman" w:eastAsiaTheme="minorHAnsi" w:hAnsi="Times New Roman" w:cs="Times New Roman"/>
          <w:b/>
          <w:color w:val="auto"/>
          <w:sz w:val="28"/>
          <w:szCs w:val="28"/>
          <w:lang w:eastAsia="en-US" w:bidi="ar-SA"/>
        </w:rPr>
      </w:pPr>
      <w:r w:rsidRPr="00F03D0F">
        <w:rPr>
          <w:rFonts w:ascii="Times New Roman" w:eastAsiaTheme="minorHAnsi" w:hAnsi="Times New Roman" w:cs="Times New Roman"/>
          <w:b/>
          <w:color w:val="auto"/>
          <w:sz w:val="28"/>
          <w:szCs w:val="28"/>
          <w:lang w:eastAsia="en-US" w:bidi="ar-SA"/>
        </w:rPr>
        <w:t>Родной (русский) язык</w:t>
      </w:r>
    </w:p>
    <w:p w:rsidR="00F03D0F" w:rsidRPr="00F03D0F" w:rsidRDefault="00F03D0F" w:rsidP="00F03D0F">
      <w:pPr>
        <w:widowControl/>
        <w:ind w:firstLine="708"/>
        <w:jc w:val="both"/>
        <w:rPr>
          <w:rFonts w:ascii="Times New Roman" w:eastAsia="Times New Roman" w:hAnsi="Times New Roman" w:cs="Times New Roman"/>
          <w:color w:val="auto"/>
          <w:lang w:bidi="ar-SA"/>
        </w:rPr>
      </w:pPr>
      <w:r w:rsidRPr="00F03D0F">
        <w:rPr>
          <w:rFonts w:ascii="Times New Roman" w:eastAsia="Times New Roman" w:hAnsi="Times New Roman" w:cs="Times New Roman"/>
          <w:color w:val="auto"/>
          <w:lang w:bidi="ar-SA"/>
        </w:rPr>
        <w:t>Слово как единица языка и как словесное выска</w:t>
      </w:r>
      <w:r w:rsidRPr="00F03D0F">
        <w:rPr>
          <w:rFonts w:ascii="Times New Roman" w:eastAsia="Times New Roman" w:hAnsi="Times New Roman" w:cs="Times New Roman"/>
          <w:color w:val="auto"/>
          <w:lang w:bidi="ar-SA"/>
        </w:rPr>
        <w:softHyphen/>
        <w:t>зывание. Начальные сведения о происхождении слов.</w:t>
      </w:r>
    </w:p>
    <w:p w:rsidR="00F03D0F" w:rsidRPr="00F03D0F" w:rsidRDefault="00F03D0F" w:rsidP="00F03D0F">
      <w:pPr>
        <w:widowControl/>
        <w:ind w:firstLine="708"/>
        <w:jc w:val="both"/>
        <w:rPr>
          <w:rFonts w:ascii="Times New Roman" w:eastAsia="Times New Roman" w:hAnsi="Times New Roman" w:cs="Times New Roman"/>
          <w:color w:val="auto"/>
          <w:lang w:bidi="ar-SA"/>
        </w:rPr>
      </w:pPr>
      <w:r w:rsidRPr="00F03D0F">
        <w:rPr>
          <w:rFonts w:ascii="Times New Roman" w:eastAsia="Times New Roman" w:hAnsi="Times New Roman" w:cs="Times New Roman"/>
          <w:color w:val="auto"/>
          <w:lang w:bidi="ar-SA"/>
        </w:rPr>
        <w:t>Назначение языка: средство общения и взаимо</w:t>
      </w:r>
      <w:r w:rsidRPr="00F03D0F">
        <w:rPr>
          <w:rFonts w:ascii="Times New Roman" w:eastAsia="Times New Roman" w:hAnsi="Times New Roman" w:cs="Times New Roman"/>
          <w:color w:val="auto"/>
          <w:lang w:bidi="ar-SA"/>
        </w:rPr>
        <w:softHyphen/>
        <w:t>понимания людей, средство сообщения информа</w:t>
      </w:r>
      <w:r w:rsidRPr="00F03D0F">
        <w:rPr>
          <w:rFonts w:ascii="Times New Roman" w:eastAsia="Times New Roman" w:hAnsi="Times New Roman" w:cs="Times New Roman"/>
          <w:color w:val="auto"/>
          <w:lang w:bidi="ar-SA"/>
        </w:rPr>
        <w:softHyphen/>
        <w:t>ции и средство побуждения к чему-либо.</w:t>
      </w:r>
    </w:p>
    <w:p w:rsidR="00F03D0F" w:rsidRPr="00F03D0F" w:rsidRDefault="00F03D0F" w:rsidP="00F03D0F">
      <w:pPr>
        <w:widowControl/>
        <w:ind w:firstLine="708"/>
        <w:jc w:val="both"/>
        <w:rPr>
          <w:rFonts w:ascii="Times New Roman" w:eastAsia="Times New Roman" w:hAnsi="Times New Roman" w:cs="Times New Roman"/>
          <w:color w:val="auto"/>
          <w:lang w:bidi="ar-SA"/>
        </w:rPr>
      </w:pPr>
      <w:r w:rsidRPr="00F03D0F">
        <w:rPr>
          <w:rFonts w:ascii="Times New Roman" w:eastAsia="Times New Roman" w:hAnsi="Times New Roman" w:cs="Times New Roman"/>
          <w:color w:val="auto"/>
          <w:lang w:bidi="ar-SA"/>
        </w:rPr>
        <w:t>Закрепление в словесных произведениях резуль</w:t>
      </w:r>
      <w:r w:rsidRPr="00F03D0F">
        <w:rPr>
          <w:rFonts w:ascii="Times New Roman" w:eastAsia="Times New Roman" w:hAnsi="Times New Roman" w:cs="Times New Roman"/>
          <w:color w:val="auto"/>
          <w:lang w:bidi="ar-SA"/>
        </w:rPr>
        <w:softHyphen/>
        <w:t>татов познания мира и самопознания человека, нравственных устоев общества. Значение языка для жизни общества. Слово-заповедь.</w:t>
      </w:r>
    </w:p>
    <w:p w:rsidR="00F03D0F" w:rsidRPr="00F03D0F" w:rsidRDefault="00F03D0F" w:rsidP="00F03D0F">
      <w:pPr>
        <w:widowControl/>
        <w:ind w:firstLine="708"/>
        <w:jc w:val="both"/>
        <w:rPr>
          <w:rFonts w:ascii="Times New Roman" w:eastAsia="Times New Roman" w:hAnsi="Times New Roman" w:cs="Times New Roman"/>
          <w:color w:val="auto"/>
          <w:lang w:bidi="ar-SA"/>
        </w:rPr>
      </w:pPr>
      <w:r w:rsidRPr="00F03D0F">
        <w:rPr>
          <w:rFonts w:ascii="Times New Roman" w:eastAsia="Times New Roman" w:hAnsi="Times New Roman" w:cs="Times New Roman"/>
          <w:color w:val="auto"/>
          <w:lang w:bidi="ar-SA"/>
        </w:rPr>
        <w:t>Словесность как словесное творчество, словесное искусство. Письменная и устная формы словес</w:t>
      </w:r>
      <w:r w:rsidRPr="00F03D0F">
        <w:rPr>
          <w:rFonts w:ascii="Times New Roman" w:eastAsia="Times New Roman" w:hAnsi="Times New Roman" w:cs="Times New Roman"/>
          <w:color w:val="auto"/>
          <w:lang w:bidi="ar-SA"/>
        </w:rPr>
        <w:softHyphen/>
        <w:t>ности.</w:t>
      </w:r>
    </w:p>
    <w:p w:rsidR="00F03D0F" w:rsidRPr="00F03D0F" w:rsidRDefault="00F03D0F" w:rsidP="00F03D0F">
      <w:pPr>
        <w:widowControl/>
        <w:ind w:firstLine="708"/>
        <w:jc w:val="both"/>
        <w:rPr>
          <w:rFonts w:ascii="Times New Roman" w:eastAsia="Times New Roman" w:hAnsi="Times New Roman" w:cs="Times New Roman"/>
          <w:color w:val="auto"/>
          <w:lang w:bidi="ar-SA"/>
        </w:rPr>
      </w:pPr>
      <w:r w:rsidRPr="00F03D0F">
        <w:rPr>
          <w:rFonts w:ascii="Times New Roman" w:eastAsia="Times New Roman" w:hAnsi="Times New Roman" w:cs="Times New Roman"/>
          <w:color w:val="auto"/>
          <w:lang w:bidi="ar-SA"/>
        </w:rPr>
        <w:t>Разговорный язык и литературный язык, их свойства. Диалог и монолог. Просторечие.</w:t>
      </w:r>
    </w:p>
    <w:p w:rsidR="00F03D0F" w:rsidRPr="00F03D0F" w:rsidRDefault="00F03D0F" w:rsidP="00F03D0F">
      <w:pPr>
        <w:widowControl/>
        <w:ind w:firstLine="708"/>
        <w:jc w:val="both"/>
        <w:rPr>
          <w:rFonts w:ascii="Times New Roman" w:eastAsia="Times New Roman" w:hAnsi="Times New Roman" w:cs="Times New Roman"/>
          <w:color w:val="auto"/>
          <w:lang w:bidi="ar-SA"/>
        </w:rPr>
      </w:pPr>
      <w:r w:rsidRPr="00F03D0F">
        <w:rPr>
          <w:rFonts w:ascii="Times New Roman" w:eastAsia="Times New Roman" w:hAnsi="Times New Roman" w:cs="Times New Roman"/>
          <w:color w:val="auto"/>
          <w:lang w:bidi="ar-SA"/>
        </w:rPr>
        <w:t>Язык художественной словесности. Отличие значения языка в жизни от значения языка в про</w:t>
      </w:r>
      <w:r w:rsidRPr="00F03D0F">
        <w:rPr>
          <w:rFonts w:ascii="Times New Roman" w:eastAsia="Times New Roman" w:hAnsi="Times New Roman" w:cs="Times New Roman"/>
          <w:color w:val="auto"/>
          <w:lang w:bidi="ar-SA"/>
        </w:rPr>
        <w:softHyphen/>
        <w:t>изведении.</w:t>
      </w:r>
    </w:p>
    <w:p w:rsidR="00F03D0F" w:rsidRPr="00F03D0F" w:rsidRDefault="00F03D0F" w:rsidP="00F03D0F">
      <w:pPr>
        <w:widowControl/>
        <w:ind w:firstLine="708"/>
        <w:jc w:val="both"/>
        <w:rPr>
          <w:rFonts w:ascii="Times New Roman" w:eastAsia="Times New Roman" w:hAnsi="Times New Roman" w:cs="Times New Roman"/>
          <w:color w:val="auto"/>
          <w:lang w:bidi="ar-SA"/>
        </w:rPr>
      </w:pPr>
      <w:r w:rsidRPr="00F03D0F">
        <w:rPr>
          <w:rFonts w:ascii="Times New Roman" w:eastAsia="Times New Roman" w:hAnsi="Times New Roman" w:cs="Times New Roman"/>
          <w:color w:val="auto"/>
          <w:lang w:bidi="ar-SA"/>
        </w:rPr>
        <w:t>Лексическое значение слова. Способы определе</w:t>
      </w:r>
      <w:r w:rsidRPr="00F03D0F">
        <w:rPr>
          <w:rFonts w:ascii="Times New Roman" w:eastAsia="Times New Roman" w:hAnsi="Times New Roman" w:cs="Times New Roman"/>
          <w:color w:val="auto"/>
          <w:lang w:bidi="ar-SA"/>
        </w:rPr>
        <w:softHyphen/>
        <w:t>ния значения слова. Слова однозначные и много</w:t>
      </w:r>
      <w:r w:rsidRPr="00F03D0F">
        <w:rPr>
          <w:rFonts w:ascii="Times New Roman" w:eastAsia="Times New Roman" w:hAnsi="Times New Roman" w:cs="Times New Roman"/>
          <w:color w:val="auto"/>
          <w:lang w:bidi="ar-SA"/>
        </w:rPr>
        <w:softHyphen/>
        <w:t>значные. Употребление многозначных слов в про</w:t>
      </w:r>
      <w:r w:rsidRPr="00F03D0F">
        <w:rPr>
          <w:rFonts w:ascii="Times New Roman" w:eastAsia="Times New Roman" w:hAnsi="Times New Roman" w:cs="Times New Roman"/>
          <w:color w:val="auto"/>
          <w:lang w:bidi="ar-SA"/>
        </w:rPr>
        <w:softHyphen/>
        <w:t>изведениях словесности.</w:t>
      </w:r>
    </w:p>
    <w:p w:rsidR="00F03D0F" w:rsidRPr="00F03D0F" w:rsidRDefault="00F03D0F" w:rsidP="00F03D0F">
      <w:pPr>
        <w:widowControl/>
        <w:ind w:firstLine="708"/>
        <w:jc w:val="both"/>
        <w:rPr>
          <w:rFonts w:ascii="Times New Roman" w:eastAsia="Times New Roman" w:hAnsi="Times New Roman" w:cs="Times New Roman"/>
          <w:color w:val="auto"/>
          <w:lang w:bidi="ar-SA"/>
        </w:rPr>
      </w:pPr>
      <w:r w:rsidRPr="00F03D0F">
        <w:rPr>
          <w:rFonts w:ascii="Times New Roman" w:eastAsia="Times New Roman" w:hAnsi="Times New Roman" w:cs="Times New Roman"/>
          <w:color w:val="auto"/>
          <w:lang w:bidi="ar-SA"/>
        </w:rPr>
        <w:t>Слова-термины, способы определения понятия. Омонимы, их отличие от многозначных слов. Роль омонимов в художественных произведениях.</w:t>
      </w:r>
    </w:p>
    <w:p w:rsidR="00F03D0F" w:rsidRPr="00F03D0F" w:rsidRDefault="00F03D0F" w:rsidP="00F03D0F">
      <w:pPr>
        <w:widowControl/>
        <w:ind w:firstLine="708"/>
        <w:jc w:val="both"/>
        <w:rPr>
          <w:rFonts w:ascii="Times New Roman" w:eastAsia="Times New Roman" w:hAnsi="Times New Roman" w:cs="Times New Roman"/>
          <w:color w:val="auto"/>
          <w:lang w:bidi="ar-SA"/>
        </w:rPr>
      </w:pPr>
      <w:r w:rsidRPr="00F03D0F">
        <w:rPr>
          <w:rFonts w:ascii="Times New Roman" w:eastAsia="Times New Roman" w:hAnsi="Times New Roman" w:cs="Times New Roman"/>
          <w:color w:val="auto"/>
          <w:lang w:bidi="ar-SA"/>
        </w:rPr>
        <w:t>Синонимы, их роль в художественных произве</w:t>
      </w:r>
      <w:r w:rsidRPr="00F03D0F">
        <w:rPr>
          <w:rFonts w:ascii="Times New Roman" w:eastAsia="Times New Roman" w:hAnsi="Times New Roman" w:cs="Times New Roman"/>
          <w:color w:val="auto"/>
          <w:lang w:bidi="ar-SA"/>
        </w:rPr>
        <w:softHyphen/>
        <w:t>дениях.</w:t>
      </w:r>
    </w:p>
    <w:p w:rsidR="00F03D0F" w:rsidRPr="00F03D0F" w:rsidRDefault="00F03D0F" w:rsidP="00F03D0F">
      <w:pPr>
        <w:widowControl/>
        <w:ind w:firstLine="708"/>
        <w:jc w:val="both"/>
        <w:rPr>
          <w:rFonts w:ascii="Times New Roman" w:eastAsia="Times New Roman" w:hAnsi="Times New Roman" w:cs="Times New Roman"/>
          <w:color w:val="auto"/>
          <w:lang w:bidi="ar-SA"/>
        </w:rPr>
      </w:pPr>
      <w:r w:rsidRPr="00F03D0F">
        <w:rPr>
          <w:rFonts w:ascii="Times New Roman" w:eastAsia="Times New Roman" w:hAnsi="Times New Roman" w:cs="Times New Roman"/>
          <w:color w:val="auto"/>
          <w:lang w:bidi="ar-SA"/>
        </w:rPr>
        <w:t>Антонимы, их роль в художественных произве</w:t>
      </w:r>
      <w:r w:rsidRPr="00F03D0F">
        <w:rPr>
          <w:rFonts w:ascii="Times New Roman" w:eastAsia="Times New Roman" w:hAnsi="Times New Roman" w:cs="Times New Roman"/>
          <w:color w:val="auto"/>
          <w:lang w:bidi="ar-SA"/>
        </w:rPr>
        <w:softHyphen/>
        <w:t>дениях.</w:t>
      </w:r>
    </w:p>
    <w:p w:rsidR="00F03D0F" w:rsidRPr="00F03D0F" w:rsidRDefault="00F03D0F" w:rsidP="00F03D0F">
      <w:pPr>
        <w:widowControl/>
        <w:ind w:firstLine="708"/>
        <w:jc w:val="both"/>
        <w:rPr>
          <w:rFonts w:ascii="Times New Roman" w:eastAsia="Times New Roman" w:hAnsi="Times New Roman" w:cs="Times New Roman"/>
          <w:color w:val="auto"/>
          <w:lang w:bidi="ar-SA"/>
        </w:rPr>
      </w:pPr>
      <w:r w:rsidRPr="00F03D0F">
        <w:rPr>
          <w:rFonts w:ascii="Times New Roman" w:eastAsia="Times New Roman" w:hAnsi="Times New Roman" w:cs="Times New Roman"/>
          <w:color w:val="auto"/>
          <w:lang w:bidi="ar-SA"/>
        </w:rPr>
        <w:t>Неологизмы, их роль в художественных произ</w:t>
      </w:r>
      <w:r w:rsidRPr="00F03D0F">
        <w:rPr>
          <w:rFonts w:ascii="Times New Roman" w:eastAsia="Times New Roman" w:hAnsi="Times New Roman" w:cs="Times New Roman"/>
          <w:color w:val="auto"/>
          <w:lang w:bidi="ar-SA"/>
        </w:rPr>
        <w:softHyphen/>
        <w:t>ведениях.</w:t>
      </w:r>
    </w:p>
    <w:p w:rsidR="00F03D0F" w:rsidRPr="00F03D0F" w:rsidRDefault="00F03D0F" w:rsidP="00F03D0F">
      <w:pPr>
        <w:widowControl/>
        <w:jc w:val="both"/>
        <w:rPr>
          <w:rFonts w:ascii="Times New Roman" w:eastAsia="Times New Roman" w:hAnsi="Times New Roman" w:cs="Times New Roman"/>
          <w:color w:val="auto"/>
          <w:lang w:bidi="ar-SA"/>
        </w:rPr>
      </w:pPr>
      <w:r w:rsidRPr="00F03D0F">
        <w:rPr>
          <w:rFonts w:ascii="Times New Roman" w:eastAsia="Times New Roman" w:hAnsi="Times New Roman" w:cs="Times New Roman"/>
          <w:color w:val="auto"/>
          <w:lang w:bidi="ar-SA"/>
        </w:rPr>
        <w:t>Устаревшие слова: архаизмы и историзмы, их значение в произведении.</w:t>
      </w:r>
    </w:p>
    <w:p w:rsidR="00F03D0F" w:rsidRPr="00F03D0F" w:rsidRDefault="00F03D0F" w:rsidP="00F03D0F">
      <w:pPr>
        <w:widowControl/>
        <w:ind w:firstLine="708"/>
        <w:jc w:val="both"/>
        <w:rPr>
          <w:rFonts w:ascii="Times New Roman" w:eastAsia="Times New Roman" w:hAnsi="Times New Roman" w:cs="Times New Roman"/>
          <w:color w:val="auto"/>
          <w:lang w:bidi="ar-SA"/>
        </w:rPr>
      </w:pPr>
      <w:r w:rsidRPr="00F03D0F">
        <w:rPr>
          <w:rFonts w:ascii="Times New Roman" w:eastAsia="Times New Roman" w:hAnsi="Times New Roman" w:cs="Times New Roman"/>
          <w:color w:val="auto"/>
          <w:lang w:bidi="ar-SA"/>
        </w:rPr>
        <w:t>Фразеологизмы, их способность придавать про</w:t>
      </w:r>
      <w:r w:rsidRPr="00F03D0F">
        <w:rPr>
          <w:rFonts w:ascii="Times New Roman" w:eastAsia="Times New Roman" w:hAnsi="Times New Roman" w:cs="Times New Roman"/>
          <w:color w:val="auto"/>
          <w:lang w:bidi="ar-SA"/>
        </w:rPr>
        <w:softHyphen/>
        <w:t>изведению разговорную или книжную окраску.</w:t>
      </w:r>
    </w:p>
    <w:p w:rsidR="00F03D0F" w:rsidRPr="00F03D0F" w:rsidRDefault="00F03D0F" w:rsidP="00F03D0F">
      <w:pPr>
        <w:widowControl/>
        <w:ind w:firstLine="708"/>
        <w:jc w:val="both"/>
        <w:rPr>
          <w:rFonts w:ascii="Times New Roman" w:eastAsia="Times New Roman" w:hAnsi="Times New Roman" w:cs="Times New Roman"/>
          <w:color w:val="auto"/>
          <w:lang w:bidi="ar-SA"/>
        </w:rPr>
      </w:pPr>
      <w:r w:rsidRPr="00F03D0F">
        <w:rPr>
          <w:rFonts w:ascii="Times New Roman" w:eastAsia="Times New Roman" w:hAnsi="Times New Roman" w:cs="Times New Roman"/>
          <w:color w:val="auto"/>
          <w:lang w:bidi="ar-SA"/>
        </w:rPr>
        <w:t>Прямое значение слова. Употребление слова в переносном значении.</w:t>
      </w:r>
    </w:p>
    <w:p w:rsidR="00F03D0F" w:rsidRPr="00F03D0F" w:rsidRDefault="00F03D0F" w:rsidP="00F03D0F">
      <w:pPr>
        <w:widowControl/>
        <w:ind w:firstLine="708"/>
        <w:jc w:val="both"/>
        <w:rPr>
          <w:rFonts w:ascii="Times New Roman" w:eastAsia="Times New Roman" w:hAnsi="Times New Roman" w:cs="Times New Roman"/>
          <w:color w:val="auto"/>
          <w:lang w:bidi="ar-SA"/>
        </w:rPr>
      </w:pPr>
      <w:r w:rsidRPr="00F03D0F">
        <w:rPr>
          <w:rFonts w:ascii="Times New Roman" w:eastAsia="Times New Roman" w:hAnsi="Times New Roman" w:cs="Times New Roman"/>
          <w:color w:val="auto"/>
          <w:lang w:bidi="ar-SA"/>
        </w:rPr>
        <w:t>Эпитет. Сравнение. Аллегория.</w:t>
      </w:r>
    </w:p>
    <w:p w:rsidR="00F03D0F" w:rsidRPr="00F03D0F" w:rsidRDefault="00F03D0F" w:rsidP="00F03D0F">
      <w:pPr>
        <w:widowControl/>
        <w:ind w:firstLine="708"/>
        <w:jc w:val="both"/>
        <w:rPr>
          <w:rFonts w:ascii="Times New Roman" w:eastAsia="Times New Roman" w:hAnsi="Times New Roman" w:cs="Times New Roman"/>
          <w:color w:val="auto"/>
          <w:lang w:bidi="ar-SA"/>
        </w:rPr>
      </w:pPr>
      <w:r w:rsidRPr="00F03D0F">
        <w:rPr>
          <w:rFonts w:ascii="Times New Roman" w:eastAsia="Times New Roman" w:hAnsi="Times New Roman" w:cs="Times New Roman"/>
          <w:color w:val="auto"/>
          <w:lang w:bidi="ar-SA"/>
        </w:rPr>
        <w:t>Текст как результат употребления языка, связ</w:t>
      </w:r>
      <w:r w:rsidRPr="00F03D0F">
        <w:rPr>
          <w:rFonts w:ascii="Times New Roman" w:eastAsia="Times New Roman" w:hAnsi="Times New Roman" w:cs="Times New Roman"/>
          <w:color w:val="auto"/>
          <w:lang w:bidi="ar-SA"/>
        </w:rPr>
        <w:softHyphen/>
        <w:t>ное законченное письменное или устное высказы</w:t>
      </w:r>
      <w:r w:rsidRPr="00F03D0F">
        <w:rPr>
          <w:rFonts w:ascii="Times New Roman" w:eastAsia="Times New Roman" w:hAnsi="Times New Roman" w:cs="Times New Roman"/>
          <w:color w:val="auto"/>
          <w:lang w:bidi="ar-SA"/>
        </w:rPr>
        <w:softHyphen/>
        <w:t>вание. Тема и основная мысль (идея) текста. Спосо</w:t>
      </w:r>
      <w:r w:rsidRPr="00F03D0F">
        <w:rPr>
          <w:rFonts w:ascii="Times New Roman" w:eastAsia="Times New Roman" w:hAnsi="Times New Roman" w:cs="Times New Roman"/>
          <w:color w:val="auto"/>
          <w:lang w:bidi="ar-SA"/>
        </w:rPr>
        <w:softHyphen/>
        <w:t>бы связи предложений в тексте.</w:t>
      </w:r>
    </w:p>
    <w:p w:rsidR="00F03D0F" w:rsidRPr="00F03D0F" w:rsidRDefault="00F03D0F" w:rsidP="00F03D0F">
      <w:pPr>
        <w:widowControl/>
        <w:ind w:firstLine="708"/>
        <w:jc w:val="both"/>
        <w:rPr>
          <w:rFonts w:ascii="Times New Roman" w:eastAsia="Times New Roman" w:hAnsi="Times New Roman" w:cs="Times New Roman"/>
          <w:color w:val="auto"/>
          <w:lang w:bidi="ar-SA"/>
        </w:rPr>
      </w:pPr>
      <w:r w:rsidRPr="00F03D0F">
        <w:rPr>
          <w:rFonts w:ascii="Times New Roman" w:eastAsia="Times New Roman" w:hAnsi="Times New Roman" w:cs="Times New Roman"/>
          <w:color w:val="auto"/>
          <w:lang w:bidi="ar-SA"/>
        </w:rPr>
        <w:t>Формы словесного выражения: повествование, описание, рассуждение, диалог, монолог.</w:t>
      </w:r>
    </w:p>
    <w:p w:rsidR="00F03D0F" w:rsidRPr="00F03D0F" w:rsidRDefault="00F03D0F" w:rsidP="00F03D0F">
      <w:pPr>
        <w:widowControl/>
        <w:jc w:val="both"/>
        <w:rPr>
          <w:rFonts w:ascii="Times New Roman" w:eastAsia="Times New Roman" w:hAnsi="Times New Roman" w:cs="Times New Roman"/>
          <w:color w:val="auto"/>
          <w:lang w:bidi="ar-SA"/>
        </w:rPr>
      </w:pPr>
      <w:r w:rsidRPr="00F03D0F">
        <w:rPr>
          <w:rFonts w:ascii="Times New Roman" w:eastAsia="Times New Roman" w:hAnsi="Times New Roman" w:cs="Times New Roman"/>
          <w:color w:val="auto"/>
          <w:u w:val="single"/>
          <w:lang w:bidi="ar-SA"/>
        </w:rPr>
        <w:t>Лексика .</w:t>
      </w:r>
      <w:r w:rsidRPr="00F03D0F">
        <w:rPr>
          <w:rFonts w:ascii="Times New Roman" w:eastAsia="SimSun" w:hAnsi="Times New Roman" w:cs="Mangal"/>
          <w:color w:val="auto"/>
          <w:kern w:val="1"/>
          <w:lang w:eastAsia="hi-IN" w:bidi="hi-IN"/>
        </w:rPr>
        <w:t xml:space="preserve">Стилистические возможности лексики. </w:t>
      </w:r>
      <w:r w:rsidRPr="00F03D0F">
        <w:rPr>
          <w:rFonts w:ascii="Times New Roman" w:eastAsia="Times New Roman" w:hAnsi="Times New Roman" w:cs="Times New Roman"/>
          <w:color w:val="auto"/>
          <w:lang w:bidi="ar-SA"/>
        </w:rPr>
        <w:t>Стилистическая окраска слов и выражений. Общеупотребительная лексика. Профессионализмы. Неологизмы.</w:t>
      </w:r>
      <w:r w:rsidRPr="00F03D0F">
        <w:rPr>
          <w:rFonts w:ascii="Times New Roman" w:eastAsia="Times New Roman" w:hAnsi="Times New Roman" w:cs="Times New Roman"/>
          <w:color w:val="auto"/>
          <w:u w:val="single"/>
          <w:lang w:bidi="ar-SA"/>
        </w:rPr>
        <w:t xml:space="preserve"> </w:t>
      </w:r>
      <w:r w:rsidRPr="00F03D0F">
        <w:rPr>
          <w:rFonts w:ascii="Times New Roman" w:eastAsia="SimSun" w:hAnsi="Times New Roman" w:cs="Mangal"/>
          <w:color w:val="auto"/>
          <w:kern w:val="1"/>
          <w:lang w:eastAsia="hi-IN" w:bidi="hi-IN"/>
        </w:rPr>
        <w:t xml:space="preserve">Историзмы и архаизмы. </w:t>
      </w:r>
      <w:r w:rsidRPr="00F03D0F">
        <w:rPr>
          <w:rFonts w:ascii="Times New Roman" w:eastAsia="Times New Roman" w:hAnsi="Times New Roman" w:cs="Times New Roman"/>
          <w:color w:val="auto"/>
          <w:lang w:bidi="ar-SA"/>
        </w:rPr>
        <w:t xml:space="preserve">Диалектизмы. </w:t>
      </w:r>
      <w:r w:rsidRPr="00F03D0F">
        <w:rPr>
          <w:rFonts w:ascii="Times New Roman" w:eastAsia="SimSun" w:hAnsi="Times New Roman" w:cs="Mangal"/>
          <w:color w:val="auto"/>
          <w:kern w:val="1"/>
          <w:lang w:eastAsia="hi-IN" w:bidi="hi-IN"/>
        </w:rPr>
        <w:t xml:space="preserve">Исконно русские  и заимствованные слова. </w:t>
      </w:r>
      <w:r w:rsidRPr="00F03D0F">
        <w:rPr>
          <w:rFonts w:ascii="Times New Roman" w:eastAsia="Times New Roman" w:hAnsi="Times New Roman" w:cs="Times New Roman"/>
          <w:color w:val="auto"/>
          <w:lang w:bidi="ar-SA"/>
        </w:rPr>
        <w:t>Фразеологизмы. История возникновения фразеологизмов. Синонимы, омонимы, антонимы. Паронимы. Словарь паронимов. Омофоны, омографы. Урок-игра «Знаете ли вы?» Повторение по теме «Лексика и фразеология»</w:t>
      </w:r>
    </w:p>
    <w:p w:rsidR="00F03D0F" w:rsidRPr="00F03D0F" w:rsidRDefault="00F03D0F" w:rsidP="00F03D0F">
      <w:pPr>
        <w:widowControl/>
        <w:jc w:val="both"/>
        <w:rPr>
          <w:rFonts w:ascii="Times New Roman" w:eastAsia="SimSun" w:hAnsi="Times New Roman" w:cs="Mangal"/>
          <w:color w:val="auto"/>
          <w:kern w:val="1"/>
          <w:lang w:eastAsia="hi-IN" w:bidi="hi-IN"/>
        </w:rPr>
      </w:pPr>
      <w:r w:rsidRPr="00F03D0F">
        <w:rPr>
          <w:rFonts w:ascii="Times New Roman" w:eastAsia="Times New Roman" w:hAnsi="Times New Roman" w:cs="Times New Roman"/>
          <w:color w:val="auto"/>
          <w:lang w:bidi="ar-SA"/>
        </w:rPr>
        <w:t xml:space="preserve">Стилистика. </w:t>
      </w:r>
      <w:r w:rsidRPr="00F03D0F">
        <w:rPr>
          <w:rFonts w:ascii="Times New Roman" w:eastAsia="SimSun" w:hAnsi="Times New Roman" w:cs="Mangal"/>
          <w:color w:val="auto"/>
          <w:kern w:val="1"/>
          <w:lang w:eastAsia="hi-IN" w:bidi="hi-IN"/>
        </w:rPr>
        <w:t xml:space="preserve">Стили речи. </w:t>
      </w:r>
      <w:r w:rsidRPr="00F03D0F">
        <w:rPr>
          <w:rFonts w:ascii="Times New Roman" w:eastAsia="Times New Roman" w:hAnsi="Times New Roman" w:cs="Times New Roman"/>
          <w:color w:val="auto"/>
          <w:lang w:bidi="ar-SA"/>
        </w:rPr>
        <w:t xml:space="preserve">Стилистические возможности имени существительного. Стилистические возможности имени прилагательного. </w:t>
      </w:r>
      <w:r w:rsidRPr="00F03D0F">
        <w:rPr>
          <w:rFonts w:ascii="Times New Roman" w:eastAsia="SimSun" w:hAnsi="Times New Roman" w:cs="Mangal"/>
          <w:color w:val="auto"/>
          <w:kern w:val="1"/>
          <w:lang w:eastAsia="hi-IN" w:bidi="hi-IN"/>
        </w:rPr>
        <w:t xml:space="preserve">Стилистические возможности глагола.  </w:t>
      </w:r>
    </w:p>
    <w:p w:rsidR="00F03D0F" w:rsidRPr="00F03D0F" w:rsidRDefault="00F03D0F" w:rsidP="00F03D0F">
      <w:pPr>
        <w:widowControl/>
        <w:jc w:val="both"/>
        <w:rPr>
          <w:rFonts w:ascii="Times New Roman" w:eastAsia="Times New Roman" w:hAnsi="Times New Roman" w:cs="Times New Roman"/>
          <w:color w:val="auto"/>
          <w:lang w:bidi="ar-SA"/>
        </w:rPr>
      </w:pPr>
      <w:r w:rsidRPr="00F03D0F">
        <w:rPr>
          <w:rFonts w:ascii="Times New Roman" w:eastAsia="Times New Roman" w:hAnsi="Times New Roman" w:cs="Times New Roman"/>
          <w:color w:val="auto"/>
          <w:lang w:bidi="ar-SA"/>
        </w:rPr>
        <w:t xml:space="preserve">    Значение языка в жизни человека и общества.      Слово и словесности. Словесность как произведение искусства слова. Разговорный язык и его разновидности. Литературный язык и его разновидности. Язык художественной литературы. Профессиональные диалекты. Официально-деловой стиль. Научный стиль. Публицистический стиль. </w:t>
      </w:r>
    </w:p>
    <w:p w:rsidR="00F03D0F" w:rsidRPr="00F03D0F" w:rsidRDefault="00F03D0F" w:rsidP="00F03D0F">
      <w:pPr>
        <w:widowControl/>
        <w:jc w:val="both"/>
        <w:rPr>
          <w:rFonts w:ascii="Times New Roman" w:eastAsia="Times New Roman" w:hAnsi="Times New Roman" w:cs="Times New Roman"/>
          <w:color w:val="auto"/>
          <w:lang w:bidi="ar-SA"/>
        </w:rPr>
      </w:pPr>
      <w:r w:rsidRPr="00F03D0F">
        <w:rPr>
          <w:rFonts w:ascii="Times New Roman" w:eastAsia="Times New Roman" w:hAnsi="Times New Roman" w:cs="Times New Roman"/>
          <w:color w:val="auto"/>
          <w:lang w:bidi="ar-SA"/>
        </w:rPr>
        <w:t xml:space="preserve">     Диалог. Монолог. </w:t>
      </w:r>
    </w:p>
    <w:p w:rsidR="00F03D0F" w:rsidRPr="00F03D0F" w:rsidRDefault="00F03D0F" w:rsidP="00F03D0F">
      <w:pPr>
        <w:widowControl/>
        <w:jc w:val="both"/>
        <w:rPr>
          <w:rFonts w:ascii="Times New Roman" w:eastAsia="Times New Roman" w:hAnsi="Times New Roman" w:cs="Times New Roman"/>
          <w:color w:val="auto"/>
          <w:lang w:bidi="ar-SA"/>
        </w:rPr>
      </w:pPr>
      <w:r w:rsidRPr="00F03D0F">
        <w:rPr>
          <w:rFonts w:ascii="Times New Roman" w:eastAsia="Times New Roman" w:hAnsi="Times New Roman" w:cs="Times New Roman"/>
          <w:color w:val="auto"/>
          <w:lang w:bidi="ar-SA"/>
        </w:rPr>
        <w:t xml:space="preserve">   Эмоционально-экспрессивная окраска слова. Стилистические возможности фразеологии. Стилистические возможности грамматики.</w:t>
      </w:r>
    </w:p>
    <w:p w:rsidR="00F03D0F" w:rsidRPr="00F03D0F" w:rsidRDefault="00F03D0F" w:rsidP="00F03D0F">
      <w:pPr>
        <w:widowControl/>
        <w:ind w:firstLine="708"/>
        <w:rPr>
          <w:rFonts w:ascii="Times New Roman" w:eastAsia="Times New Roman" w:hAnsi="Times New Roman" w:cs="Times New Roman"/>
          <w:bCs/>
          <w:color w:val="auto"/>
          <w:lang w:bidi="ar-SA"/>
        </w:rPr>
      </w:pPr>
      <w:r w:rsidRPr="00F03D0F">
        <w:rPr>
          <w:rFonts w:ascii="Times New Roman" w:eastAsia="Times New Roman" w:hAnsi="Times New Roman" w:cs="Times New Roman"/>
          <w:bCs/>
          <w:color w:val="auto"/>
          <w:lang w:bidi="ar-SA"/>
        </w:rPr>
        <w:t>Стихотворная и прозаическая формы словесного выражения .</w:t>
      </w:r>
    </w:p>
    <w:p w:rsidR="00F03D0F" w:rsidRPr="00F03D0F" w:rsidRDefault="00F03D0F" w:rsidP="00F03D0F">
      <w:pPr>
        <w:widowControl/>
        <w:ind w:firstLine="708"/>
        <w:jc w:val="both"/>
        <w:rPr>
          <w:rFonts w:ascii="Times New Roman" w:eastAsia="Times New Roman" w:hAnsi="Times New Roman" w:cs="Times New Roman"/>
          <w:color w:val="auto"/>
          <w:lang w:bidi="ar-SA"/>
        </w:rPr>
      </w:pPr>
      <w:r w:rsidRPr="00F03D0F">
        <w:rPr>
          <w:rFonts w:ascii="Times New Roman" w:eastAsia="Times New Roman" w:hAnsi="Times New Roman" w:cs="Times New Roman"/>
          <w:color w:val="auto"/>
          <w:lang w:bidi="ar-SA"/>
        </w:rPr>
        <w:t>Понятие о стихотворной и прозаической формах словесного выражения.</w:t>
      </w:r>
    </w:p>
    <w:p w:rsidR="00F03D0F" w:rsidRPr="00F03D0F" w:rsidRDefault="00F03D0F" w:rsidP="00F03D0F">
      <w:pPr>
        <w:widowControl/>
        <w:ind w:firstLine="708"/>
        <w:jc w:val="both"/>
        <w:rPr>
          <w:rFonts w:ascii="Times New Roman" w:eastAsia="Times New Roman" w:hAnsi="Times New Roman" w:cs="Times New Roman"/>
          <w:color w:val="auto"/>
          <w:lang w:bidi="ar-SA"/>
        </w:rPr>
      </w:pPr>
      <w:r w:rsidRPr="00F03D0F">
        <w:rPr>
          <w:rFonts w:ascii="Times New Roman" w:eastAsia="Times New Roman" w:hAnsi="Times New Roman" w:cs="Times New Roman"/>
          <w:color w:val="auto"/>
          <w:lang w:bidi="ar-SA"/>
        </w:rPr>
        <w:t>Интонация. Повествовательные, вопроситель</w:t>
      </w:r>
      <w:r w:rsidRPr="00F03D0F">
        <w:rPr>
          <w:rFonts w:ascii="Times New Roman" w:eastAsia="Times New Roman" w:hAnsi="Times New Roman" w:cs="Times New Roman"/>
          <w:color w:val="auto"/>
          <w:lang w:bidi="ar-SA"/>
        </w:rPr>
        <w:softHyphen/>
        <w:t>ные и побудительные предложения в прозаическом тексте, интонация в них. Восклицательные предло</w:t>
      </w:r>
      <w:r w:rsidRPr="00F03D0F">
        <w:rPr>
          <w:rFonts w:ascii="Times New Roman" w:eastAsia="Times New Roman" w:hAnsi="Times New Roman" w:cs="Times New Roman"/>
          <w:color w:val="auto"/>
          <w:lang w:bidi="ar-SA"/>
        </w:rPr>
        <w:softHyphen/>
        <w:t>жения и их интонация.</w:t>
      </w:r>
    </w:p>
    <w:p w:rsidR="00F03D0F" w:rsidRPr="00F03D0F" w:rsidRDefault="00F03D0F" w:rsidP="00F03D0F">
      <w:pPr>
        <w:widowControl/>
        <w:ind w:firstLine="708"/>
        <w:jc w:val="both"/>
        <w:rPr>
          <w:rFonts w:ascii="Times New Roman" w:eastAsia="Times New Roman" w:hAnsi="Times New Roman" w:cs="Times New Roman"/>
          <w:color w:val="auto"/>
          <w:lang w:bidi="ar-SA"/>
        </w:rPr>
      </w:pPr>
      <w:r w:rsidRPr="00F03D0F">
        <w:rPr>
          <w:rFonts w:ascii="Times New Roman" w:eastAsia="Times New Roman" w:hAnsi="Times New Roman" w:cs="Times New Roman"/>
          <w:color w:val="auto"/>
          <w:lang w:bidi="ar-SA"/>
        </w:rPr>
        <w:t>Особенности интонации в стихотворной речи: стиховая пауза. Ритм и рифма в стихах. Строфа как единица композиции стихотворной речи.</w:t>
      </w:r>
    </w:p>
    <w:p w:rsidR="00F03D0F" w:rsidRPr="00F03D0F" w:rsidRDefault="00F03D0F" w:rsidP="00F03D0F">
      <w:pPr>
        <w:widowControl/>
        <w:rPr>
          <w:rFonts w:ascii="Times New Roman" w:eastAsia="Times New Roman" w:hAnsi="Times New Roman" w:cs="Times New Roman"/>
          <w:color w:val="auto"/>
          <w:lang w:bidi="ar-SA"/>
        </w:rPr>
      </w:pPr>
    </w:p>
    <w:p w:rsidR="00F03D0F" w:rsidRPr="00F03D0F" w:rsidRDefault="00F03D0F" w:rsidP="00F03D0F">
      <w:pPr>
        <w:widowControl/>
        <w:ind w:firstLine="708"/>
        <w:rPr>
          <w:rFonts w:ascii="Times New Roman" w:eastAsia="Times New Roman" w:hAnsi="Times New Roman" w:cs="Times New Roman"/>
          <w:color w:val="auto"/>
          <w:lang w:bidi="ar-SA"/>
        </w:rPr>
      </w:pPr>
      <w:r w:rsidRPr="00F03D0F">
        <w:rPr>
          <w:rFonts w:ascii="Times New Roman" w:eastAsia="Times New Roman" w:hAnsi="Times New Roman" w:cs="Times New Roman"/>
          <w:bCs/>
          <w:color w:val="auto"/>
          <w:lang w:bidi="ar-SA"/>
        </w:rPr>
        <w:t xml:space="preserve">Устная народная словесность . </w:t>
      </w:r>
      <w:r w:rsidRPr="00F03D0F">
        <w:rPr>
          <w:rFonts w:ascii="Times New Roman" w:eastAsia="Times New Roman" w:hAnsi="Times New Roman" w:cs="Times New Roman"/>
          <w:color w:val="auto"/>
          <w:lang w:bidi="ar-SA"/>
        </w:rPr>
        <w:t>Понятия: произведение, устная народная словес</w:t>
      </w:r>
      <w:r w:rsidRPr="00F03D0F">
        <w:rPr>
          <w:rFonts w:ascii="Times New Roman" w:eastAsia="Times New Roman" w:hAnsi="Times New Roman" w:cs="Times New Roman"/>
          <w:color w:val="auto"/>
          <w:lang w:bidi="ar-SA"/>
        </w:rPr>
        <w:softHyphen/>
        <w:t>ность.</w:t>
      </w:r>
    </w:p>
    <w:p w:rsidR="00F03D0F" w:rsidRPr="00F03D0F" w:rsidRDefault="00F03D0F" w:rsidP="00F03D0F">
      <w:pPr>
        <w:widowControl/>
        <w:ind w:firstLine="708"/>
        <w:jc w:val="both"/>
        <w:rPr>
          <w:rFonts w:ascii="Times New Roman" w:eastAsia="Times New Roman" w:hAnsi="Times New Roman" w:cs="Times New Roman"/>
          <w:color w:val="auto"/>
          <w:lang w:bidi="ar-SA"/>
        </w:rPr>
      </w:pPr>
      <w:r w:rsidRPr="00F03D0F">
        <w:rPr>
          <w:rFonts w:ascii="Times New Roman" w:eastAsia="Times New Roman" w:hAnsi="Times New Roman" w:cs="Times New Roman"/>
          <w:color w:val="auto"/>
          <w:lang w:bidi="ar-SA"/>
        </w:rPr>
        <w:t>Знакомство со сказками. Виды сказок. Особен</w:t>
      </w:r>
      <w:r w:rsidRPr="00F03D0F">
        <w:rPr>
          <w:rFonts w:ascii="Times New Roman" w:eastAsia="Times New Roman" w:hAnsi="Times New Roman" w:cs="Times New Roman"/>
          <w:color w:val="auto"/>
          <w:lang w:bidi="ar-SA"/>
        </w:rPr>
        <w:softHyphen/>
        <w:t>ности словесного выражения содержания в сказ</w:t>
      </w:r>
      <w:r w:rsidRPr="00F03D0F">
        <w:rPr>
          <w:rFonts w:ascii="Times New Roman" w:eastAsia="Times New Roman" w:hAnsi="Times New Roman" w:cs="Times New Roman"/>
          <w:color w:val="auto"/>
          <w:lang w:bidi="ar-SA"/>
        </w:rPr>
        <w:softHyphen/>
        <w:t>ках. Правдивость сказки.</w:t>
      </w:r>
    </w:p>
    <w:p w:rsidR="00F03D0F" w:rsidRPr="00F03D0F" w:rsidRDefault="00F03D0F" w:rsidP="00F03D0F">
      <w:pPr>
        <w:widowControl/>
        <w:ind w:firstLine="708"/>
        <w:jc w:val="both"/>
        <w:rPr>
          <w:rFonts w:ascii="Times New Roman" w:eastAsia="Times New Roman" w:hAnsi="Times New Roman" w:cs="Times New Roman"/>
          <w:color w:val="auto"/>
          <w:lang w:bidi="ar-SA"/>
        </w:rPr>
      </w:pPr>
      <w:r w:rsidRPr="00F03D0F">
        <w:rPr>
          <w:rFonts w:ascii="Times New Roman" w:eastAsia="Times New Roman" w:hAnsi="Times New Roman" w:cs="Times New Roman"/>
          <w:color w:val="auto"/>
          <w:lang w:bidi="ar-SA"/>
        </w:rPr>
        <w:lastRenderedPageBreak/>
        <w:t>Другие виды народной словесности: небылицы, загадки, пословицы, поговорки, считалки, скоро</w:t>
      </w:r>
      <w:r w:rsidRPr="00F03D0F">
        <w:rPr>
          <w:rFonts w:ascii="Times New Roman" w:eastAsia="Times New Roman" w:hAnsi="Times New Roman" w:cs="Times New Roman"/>
          <w:color w:val="auto"/>
          <w:lang w:bidi="ar-SA"/>
        </w:rPr>
        <w:softHyphen/>
        <w:t>говорки.</w:t>
      </w:r>
    </w:p>
    <w:p w:rsidR="00F03D0F" w:rsidRPr="00F03D0F" w:rsidRDefault="00F03D0F" w:rsidP="00F03D0F">
      <w:pPr>
        <w:widowControl/>
        <w:ind w:firstLine="708"/>
        <w:jc w:val="both"/>
        <w:rPr>
          <w:rFonts w:ascii="Times New Roman" w:eastAsia="Times New Roman" w:hAnsi="Times New Roman" w:cs="Times New Roman"/>
          <w:color w:val="auto"/>
          <w:lang w:bidi="ar-SA"/>
        </w:rPr>
      </w:pPr>
      <w:r w:rsidRPr="00F03D0F">
        <w:rPr>
          <w:rFonts w:ascii="Times New Roman" w:eastAsia="Times New Roman" w:hAnsi="Times New Roman" w:cs="Times New Roman"/>
          <w:color w:val="auto"/>
          <w:lang w:bidi="ar-SA"/>
        </w:rPr>
        <w:t>Использование в произведениях устной народ</w:t>
      </w:r>
      <w:r w:rsidRPr="00F03D0F">
        <w:rPr>
          <w:rFonts w:ascii="Times New Roman" w:eastAsia="Times New Roman" w:hAnsi="Times New Roman" w:cs="Times New Roman"/>
          <w:color w:val="auto"/>
          <w:lang w:bidi="ar-SA"/>
        </w:rPr>
        <w:softHyphen/>
        <w:t>ной словесности языковых средств выражения со</w:t>
      </w:r>
      <w:r w:rsidRPr="00F03D0F">
        <w:rPr>
          <w:rFonts w:ascii="Times New Roman" w:eastAsia="Times New Roman" w:hAnsi="Times New Roman" w:cs="Times New Roman"/>
          <w:color w:val="auto"/>
          <w:lang w:bidi="ar-SA"/>
        </w:rPr>
        <w:softHyphen/>
        <w:t>держания.</w:t>
      </w:r>
    </w:p>
    <w:p w:rsidR="00F03D0F" w:rsidRPr="00F03D0F" w:rsidRDefault="00F03D0F" w:rsidP="00F03D0F">
      <w:pPr>
        <w:widowControl/>
        <w:jc w:val="both"/>
        <w:rPr>
          <w:rFonts w:ascii="Times New Roman" w:eastAsia="Times New Roman" w:hAnsi="Times New Roman" w:cs="Times New Roman"/>
          <w:bCs/>
          <w:color w:val="auto"/>
          <w:lang w:bidi="ar-SA"/>
        </w:rPr>
      </w:pPr>
    </w:p>
    <w:p w:rsidR="00F03D0F" w:rsidRPr="00F03D0F" w:rsidRDefault="00F03D0F" w:rsidP="00F03D0F">
      <w:pPr>
        <w:widowControl/>
        <w:ind w:firstLine="708"/>
        <w:rPr>
          <w:rFonts w:ascii="Times New Roman" w:eastAsia="Times New Roman" w:hAnsi="Times New Roman" w:cs="Times New Roman"/>
          <w:color w:val="auto"/>
          <w:lang w:bidi="ar-SA"/>
        </w:rPr>
      </w:pPr>
      <w:r w:rsidRPr="00F03D0F">
        <w:rPr>
          <w:rFonts w:ascii="Times New Roman" w:eastAsia="Times New Roman" w:hAnsi="Times New Roman" w:cs="Times New Roman"/>
          <w:bCs/>
          <w:color w:val="auto"/>
          <w:lang w:bidi="ar-SA"/>
        </w:rPr>
        <w:t xml:space="preserve">Литературное эпическое произведение . </w:t>
      </w:r>
      <w:r w:rsidRPr="00F03D0F">
        <w:rPr>
          <w:rFonts w:ascii="Times New Roman" w:eastAsia="Times New Roman" w:hAnsi="Times New Roman" w:cs="Times New Roman"/>
          <w:color w:val="auto"/>
          <w:lang w:bidi="ar-SA"/>
        </w:rPr>
        <w:t>Произведение, созданное писателем. Эпическое, лирическое и драматическое произведения.</w:t>
      </w:r>
    </w:p>
    <w:p w:rsidR="00F03D0F" w:rsidRPr="00F03D0F" w:rsidRDefault="00F03D0F" w:rsidP="00F03D0F">
      <w:pPr>
        <w:widowControl/>
        <w:ind w:firstLine="708"/>
        <w:jc w:val="both"/>
        <w:rPr>
          <w:rFonts w:ascii="Times New Roman" w:eastAsia="Times New Roman" w:hAnsi="Times New Roman" w:cs="Times New Roman"/>
          <w:color w:val="auto"/>
          <w:lang w:bidi="ar-SA"/>
        </w:rPr>
      </w:pPr>
      <w:r w:rsidRPr="00F03D0F">
        <w:rPr>
          <w:rFonts w:ascii="Times New Roman" w:eastAsia="Times New Roman" w:hAnsi="Times New Roman" w:cs="Times New Roman"/>
          <w:color w:val="auto"/>
          <w:lang w:bidi="ar-SA"/>
        </w:rPr>
        <w:t>Эпическое произведение: произведение, в кото</w:t>
      </w:r>
      <w:r w:rsidRPr="00F03D0F">
        <w:rPr>
          <w:rFonts w:ascii="Times New Roman" w:eastAsia="Times New Roman" w:hAnsi="Times New Roman" w:cs="Times New Roman"/>
          <w:color w:val="auto"/>
          <w:lang w:bidi="ar-SA"/>
        </w:rPr>
        <w:softHyphen/>
        <w:t>ром рассказчик повествует о героях и событиях.</w:t>
      </w:r>
    </w:p>
    <w:p w:rsidR="00F03D0F" w:rsidRPr="00F03D0F" w:rsidRDefault="00F03D0F" w:rsidP="00F03D0F">
      <w:pPr>
        <w:widowControl/>
        <w:ind w:firstLine="708"/>
        <w:jc w:val="both"/>
        <w:rPr>
          <w:rFonts w:ascii="Times New Roman" w:eastAsia="Times New Roman" w:hAnsi="Times New Roman" w:cs="Times New Roman"/>
          <w:color w:val="auto"/>
          <w:lang w:bidi="ar-SA"/>
        </w:rPr>
      </w:pPr>
      <w:r w:rsidRPr="00F03D0F">
        <w:rPr>
          <w:rFonts w:ascii="Times New Roman" w:eastAsia="Times New Roman" w:hAnsi="Times New Roman" w:cs="Times New Roman"/>
          <w:color w:val="auto"/>
          <w:lang w:bidi="ar-SA"/>
        </w:rPr>
        <w:t>Литературная сказка. Ее сходство с народной сказкой и отличие от нее.</w:t>
      </w:r>
    </w:p>
    <w:p w:rsidR="00F03D0F" w:rsidRPr="00F03D0F" w:rsidRDefault="00F03D0F" w:rsidP="00F03D0F">
      <w:pPr>
        <w:widowControl/>
        <w:ind w:firstLine="708"/>
        <w:jc w:val="both"/>
        <w:rPr>
          <w:rFonts w:ascii="Times New Roman" w:eastAsia="Times New Roman" w:hAnsi="Times New Roman" w:cs="Times New Roman"/>
          <w:color w:val="auto"/>
          <w:lang w:bidi="ar-SA"/>
        </w:rPr>
      </w:pPr>
      <w:r w:rsidRPr="00F03D0F">
        <w:rPr>
          <w:rFonts w:ascii="Times New Roman" w:eastAsia="Times New Roman" w:hAnsi="Times New Roman" w:cs="Times New Roman"/>
          <w:color w:val="auto"/>
          <w:lang w:bidi="ar-SA"/>
        </w:rPr>
        <w:t>Басня. Басенные герои и сюжеты. Особенности языка и построения басен. Повествование и диалог в басне. Басенная «мораль».</w:t>
      </w:r>
    </w:p>
    <w:p w:rsidR="00F03D0F" w:rsidRPr="00F03D0F" w:rsidRDefault="00F03D0F" w:rsidP="00F03D0F">
      <w:pPr>
        <w:widowControl/>
        <w:ind w:firstLine="708"/>
        <w:jc w:val="both"/>
        <w:rPr>
          <w:rFonts w:ascii="Times New Roman" w:eastAsia="Times New Roman" w:hAnsi="Times New Roman" w:cs="Times New Roman"/>
          <w:color w:val="auto"/>
          <w:lang w:bidi="ar-SA"/>
        </w:rPr>
      </w:pPr>
      <w:r w:rsidRPr="00F03D0F">
        <w:rPr>
          <w:rFonts w:ascii="Times New Roman" w:eastAsia="Times New Roman" w:hAnsi="Times New Roman" w:cs="Times New Roman"/>
          <w:color w:val="auto"/>
          <w:lang w:bidi="ar-SA"/>
        </w:rPr>
        <w:t>Рассказ и повесть.</w:t>
      </w:r>
    </w:p>
    <w:p w:rsidR="00F03D0F" w:rsidRPr="00F03D0F" w:rsidRDefault="00F03D0F" w:rsidP="00F03D0F">
      <w:pPr>
        <w:widowControl/>
        <w:ind w:firstLine="708"/>
        <w:jc w:val="both"/>
        <w:rPr>
          <w:rFonts w:ascii="Times New Roman" w:eastAsia="Times New Roman" w:hAnsi="Times New Roman" w:cs="Times New Roman"/>
          <w:color w:val="auto"/>
          <w:lang w:bidi="ar-SA"/>
        </w:rPr>
      </w:pPr>
      <w:r w:rsidRPr="00F03D0F">
        <w:rPr>
          <w:rFonts w:ascii="Times New Roman" w:eastAsia="Times New Roman" w:hAnsi="Times New Roman" w:cs="Times New Roman"/>
          <w:color w:val="auto"/>
          <w:lang w:bidi="ar-SA"/>
        </w:rPr>
        <w:t>Понятие о сюжете и эпизоде эпического произве</w:t>
      </w:r>
      <w:r w:rsidRPr="00F03D0F">
        <w:rPr>
          <w:rFonts w:ascii="Times New Roman" w:eastAsia="Times New Roman" w:hAnsi="Times New Roman" w:cs="Times New Roman"/>
          <w:color w:val="auto"/>
          <w:lang w:bidi="ar-SA"/>
        </w:rPr>
        <w:softHyphen/>
        <w:t>дения.</w:t>
      </w:r>
    </w:p>
    <w:p w:rsidR="00F03D0F" w:rsidRPr="00F03D0F" w:rsidRDefault="00F03D0F" w:rsidP="00F03D0F">
      <w:pPr>
        <w:widowControl/>
        <w:ind w:firstLine="708"/>
        <w:jc w:val="both"/>
        <w:rPr>
          <w:rFonts w:ascii="Times New Roman" w:eastAsia="Times New Roman" w:hAnsi="Times New Roman" w:cs="Times New Roman"/>
          <w:color w:val="auto"/>
          <w:lang w:bidi="ar-SA"/>
        </w:rPr>
      </w:pPr>
      <w:r w:rsidRPr="00F03D0F">
        <w:rPr>
          <w:rFonts w:ascii="Times New Roman" w:eastAsia="Times New Roman" w:hAnsi="Times New Roman" w:cs="Times New Roman"/>
          <w:color w:val="auto"/>
          <w:lang w:bidi="ar-SA"/>
        </w:rPr>
        <w:t>Особенности языка эпического произведения: повествование, описание и диалог в эпическом про</w:t>
      </w:r>
      <w:r w:rsidRPr="00F03D0F">
        <w:rPr>
          <w:rFonts w:ascii="Times New Roman" w:eastAsia="Times New Roman" w:hAnsi="Times New Roman" w:cs="Times New Roman"/>
          <w:color w:val="auto"/>
          <w:lang w:bidi="ar-SA"/>
        </w:rPr>
        <w:softHyphen/>
        <w:t>изведении.</w:t>
      </w:r>
    </w:p>
    <w:p w:rsidR="00F03D0F" w:rsidRPr="00F03D0F" w:rsidRDefault="00F03D0F" w:rsidP="00F03D0F">
      <w:pPr>
        <w:widowControl/>
        <w:rPr>
          <w:rFonts w:ascii="Times New Roman" w:eastAsia="Times New Roman" w:hAnsi="Times New Roman" w:cs="Times New Roman"/>
          <w:color w:val="auto"/>
          <w:lang w:bidi="ar-SA"/>
        </w:rPr>
      </w:pPr>
    </w:p>
    <w:p w:rsidR="00F03D0F" w:rsidRPr="00F03D0F" w:rsidRDefault="00F03D0F" w:rsidP="00F03D0F">
      <w:pPr>
        <w:widowControl/>
        <w:ind w:firstLine="708"/>
        <w:rPr>
          <w:rFonts w:ascii="Times New Roman" w:eastAsia="Times New Roman" w:hAnsi="Times New Roman" w:cs="Times New Roman"/>
          <w:color w:val="auto"/>
          <w:lang w:bidi="ar-SA"/>
        </w:rPr>
      </w:pPr>
      <w:r w:rsidRPr="00F03D0F">
        <w:rPr>
          <w:rFonts w:ascii="Times New Roman" w:eastAsia="Times New Roman" w:hAnsi="Times New Roman" w:cs="Times New Roman"/>
          <w:bCs/>
          <w:color w:val="auto"/>
          <w:lang w:bidi="ar-SA"/>
        </w:rPr>
        <w:t xml:space="preserve">Литературное лирическое произведение . </w:t>
      </w:r>
      <w:r w:rsidRPr="00F03D0F">
        <w:rPr>
          <w:rFonts w:ascii="Times New Roman" w:eastAsia="Times New Roman" w:hAnsi="Times New Roman" w:cs="Times New Roman"/>
          <w:color w:val="auto"/>
          <w:lang w:bidi="ar-SA"/>
        </w:rPr>
        <w:t>Лирическое произведение: произведение, в кото</w:t>
      </w:r>
      <w:r w:rsidRPr="00F03D0F">
        <w:rPr>
          <w:rFonts w:ascii="Times New Roman" w:eastAsia="Times New Roman" w:hAnsi="Times New Roman" w:cs="Times New Roman"/>
          <w:color w:val="auto"/>
          <w:lang w:bidi="ar-SA"/>
        </w:rPr>
        <w:softHyphen/>
        <w:t>ром главное — выражение мыслей и чувств поэта, вызванных различными явлениями жизни.</w:t>
      </w:r>
    </w:p>
    <w:p w:rsidR="00F03D0F" w:rsidRPr="00F03D0F" w:rsidRDefault="00F03D0F" w:rsidP="00F03D0F">
      <w:pPr>
        <w:widowControl/>
        <w:ind w:firstLine="708"/>
        <w:jc w:val="both"/>
        <w:rPr>
          <w:rFonts w:ascii="Times New Roman" w:eastAsia="Times New Roman" w:hAnsi="Times New Roman" w:cs="Times New Roman"/>
          <w:color w:val="auto"/>
          <w:lang w:bidi="ar-SA"/>
        </w:rPr>
      </w:pPr>
      <w:r w:rsidRPr="00F03D0F">
        <w:rPr>
          <w:rFonts w:ascii="Times New Roman" w:eastAsia="Times New Roman" w:hAnsi="Times New Roman" w:cs="Times New Roman"/>
          <w:color w:val="auto"/>
          <w:lang w:bidi="ar-SA"/>
        </w:rPr>
        <w:t>Стихи о родине и о природе. Стихи о животных. Стихи, рассказывающие о событии.</w:t>
      </w:r>
    </w:p>
    <w:p w:rsidR="00F03D0F" w:rsidRPr="00F03D0F" w:rsidRDefault="00F03D0F" w:rsidP="00F03D0F">
      <w:pPr>
        <w:widowControl/>
        <w:ind w:firstLine="708"/>
        <w:jc w:val="both"/>
        <w:rPr>
          <w:rFonts w:ascii="Times New Roman" w:eastAsia="Times New Roman" w:hAnsi="Times New Roman" w:cs="Times New Roman"/>
          <w:color w:val="auto"/>
          <w:lang w:bidi="ar-SA"/>
        </w:rPr>
      </w:pPr>
      <w:r w:rsidRPr="00F03D0F">
        <w:rPr>
          <w:rFonts w:ascii="Times New Roman" w:eastAsia="Times New Roman" w:hAnsi="Times New Roman" w:cs="Times New Roman"/>
          <w:color w:val="auto"/>
          <w:lang w:bidi="ar-SA"/>
        </w:rPr>
        <w:t>Значение стихотворной речи в лирическом про</w:t>
      </w:r>
      <w:r w:rsidRPr="00F03D0F">
        <w:rPr>
          <w:rFonts w:ascii="Times New Roman" w:eastAsia="Times New Roman" w:hAnsi="Times New Roman" w:cs="Times New Roman"/>
          <w:color w:val="auto"/>
          <w:lang w:bidi="ar-SA"/>
        </w:rPr>
        <w:softHyphen/>
        <w:t>изведении.</w:t>
      </w:r>
    </w:p>
    <w:p w:rsidR="00F03D0F" w:rsidRPr="00F03D0F" w:rsidRDefault="00F03D0F" w:rsidP="00F03D0F">
      <w:pPr>
        <w:widowControl/>
        <w:ind w:firstLine="708"/>
        <w:jc w:val="both"/>
        <w:rPr>
          <w:rFonts w:ascii="Times New Roman" w:eastAsia="Times New Roman" w:hAnsi="Times New Roman" w:cs="Times New Roman"/>
          <w:bCs/>
          <w:color w:val="auto"/>
          <w:lang w:bidi="ar-SA"/>
        </w:rPr>
      </w:pPr>
    </w:p>
    <w:p w:rsidR="00F03D0F" w:rsidRPr="00F03D0F" w:rsidRDefault="00F03D0F" w:rsidP="00F03D0F">
      <w:pPr>
        <w:widowControl/>
        <w:ind w:firstLine="708"/>
        <w:jc w:val="both"/>
        <w:rPr>
          <w:rFonts w:ascii="Times New Roman" w:eastAsia="Times New Roman" w:hAnsi="Times New Roman" w:cs="Times New Roman"/>
          <w:bCs/>
          <w:color w:val="auto"/>
          <w:lang w:bidi="ar-SA"/>
        </w:rPr>
      </w:pPr>
      <w:r w:rsidRPr="00F03D0F">
        <w:rPr>
          <w:rFonts w:ascii="Times New Roman" w:eastAsia="Times New Roman" w:hAnsi="Times New Roman" w:cs="Times New Roman"/>
          <w:bCs/>
          <w:color w:val="auto"/>
          <w:lang w:bidi="ar-SA"/>
        </w:rPr>
        <w:t>Литературное драматическое произведение .</w:t>
      </w:r>
    </w:p>
    <w:p w:rsidR="00F03D0F" w:rsidRPr="00F03D0F" w:rsidRDefault="00F03D0F" w:rsidP="00F03D0F">
      <w:pPr>
        <w:widowControl/>
        <w:ind w:firstLine="708"/>
        <w:jc w:val="both"/>
        <w:rPr>
          <w:rFonts w:ascii="Times New Roman" w:eastAsia="Times New Roman" w:hAnsi="Times New Roman" w:cs="Times New Roman"/>
          <w:color w:val="auto"/>
          <w:lang w:bidi="ar-SA"/>
        </w:rPr>
      </w:pPr>
      <w:r w:rsidRPr="00F03D0F">
        <w:rPr>
          <w:rFonts w:ascii="Times New Roman" w:eastAsia="Times New Roman" w:hAnsi="Times New Roman" w:cs="Times New Roman"/>
          <w:color w:val="auto"/>
          <w:lang w:bidi="ar-SA"/>
        </w:rPr>
        <w:t xml:space="preserve">Драматическое   произведение:   произведение, предназначенное для постановки на сцене театра. </w:t>
      </w:r>
    </w:p>
    <w:p w:rsidR="00F03D0F" w:rsidRPr="00F03D0F" w:rsidRDefault="00F03D0F" w:rsidP="00F03D0F">
      <w:pPr>
        <w:widowControl/>
        <w:ind w:firstLine="708"/>
        <w:jc w:val="both"/>
        <w:rPr>
          <w:rFonts w:ascii="Times New Roman" w:eastAsia="Times New Roman" w:hAnsi="Times New Roman" w:cs="Times New Roman"/>
          <w:color w:val="auto"/>
          <w:lang w:bidi="ar-SA"/>
        </w:rPr>
      </w:pPr>
      <w:r w:rsidRPr="00F03D0F">
        <w:rPr>
          <w:rFonts w:ascii="Times New Roman" w:eastAsia="Times New Roman" w:hAnsi="Times New Roman" w:cs="Times New Roman"/>
          <w:color w:val="auto"/>
          <w:lang w:bidi="ar-SA"/>
        </w:rPr>
        <w:t>Пьеса-сказка.</w:t>
      </w:r>
    </w:p>
    <w:p w:rsidR="00F03D0F" w:rsidRPr="00F03D0F" w:rsidRDefault="00F03D0F" w:rsidP="00F03D0F">
      <w:pPr>
        <w:widowControl/>
        <w:ind w:firstLine="708"/>
        <w:jc w:val="both"/>
        <w:rPr>
          <w:rFonts w:ascii="Times New Roman" w:eastAsia="Times New Roman" w:hAnsi="Times New Roman" w:cs="Times New Roman"/>
          <w:color w:val="auto"/>
          <w:lang w:bidi="ar-SA"/>
        </w:rPr>
      </w:pPr>
      <w:r w:rsidRPr="00F03D0F">
        <w:rPr>
          <w:rFonts w:ascii="Times New Roman" w:eastAsia="Times New Roman" w:hAnsi="Times New Roman" w:cs="Times New Roman"/>
          <w:color w:val="auto"/>
          <w:lang w:bidi="ar-SA"/>
        </w:rPr>
        <w:t>Особенности языкового выражения содержания в драматическом произведении. Диалогическая форма изображения жизни в драматическом произ</w:t>
      </w:r>
      <w:r w:rsidRPr="00F03D0F">
        <w:rPr>
          <w:rFonts w:ascii="Times New Roman" w:eastAsia="Times New Roman" w:hAnsi="Times New Roman" w:cs="Times New Roman"/>
          <w:color w:val="auto"/>
          <w:lang w:bidi="ar-SA"/>
        </w:rPr>
        <w:softHyphen/>
        <w:t>ведении, реплики героев. Использование разговор</w:t>
      </w:r>
      <w:r w:rsidRPr="00F03D0F">
        <w:rPr>
          <w:rFonts w:ascii="Times New Roman" w:eastAsia="Times New Roman" w:hAnsi="Times New Roman" w:cs="Times New Roman"/>
          <w:color w:val="auto"/>
          <w:lang w:bidi="ar-SA"/>
        </w:rPr>
        <w:softHyphen/>
        <w:t>ного языка в диалоге. Авторские ремарки.</w:t>
      </w:r>
    </w:p>
    <w:p w:rsidR="00F03D0F" w:rsidRPr="00F03D0F" w:rsidRDefault="00F03D0F" w:rsidP="00F03D0F">
      <w:pPr>
        <w:widowControl/>
        <w:jc w:val="both"/>
        <w:rPr>
          <w:rFonts w:ascii="Times New Roman" w:eastAsia="Times New Roman" w:hAnsi="Times New Roman" w:cs="Times New Roman"/>
          <w:color w:val="auto"/>
          <w:lang w:bidi="ar-SA"/>
        </w:rPr>
      </w:pPr>
      <w:r w:rsidRPr="00F03D0F">
        <w:rPr>
          <w:rFonts w:ascii="Times New Roman" w:eastAsia="Times New Roman" w:hAnsi="Times New Roman" w:cs="Times New Roman"/>
          <w:color w:val="auto"/>
          <w:lang w:bidi="ar-SA"/>
        </w:rPr>
        <w:t>Средства художественной изобразительности</w:t>
      </w:r>
      <w:r w:rsidRPr="00F03D0F">
        <w:rPr>
          <w:rFonts w:ascii="Times New Roman" w:eastAsia="Times New Roman" w:hAnsi="Times New Roman" w:cs="Times New Roman"/>
          <w:color w:val="auto"/>
          <w:u w:val="single"/>
          <w:lang w:bidi="ar-SA"/>
        </w:rPr>
        <w:t xml:space="preserve">. </w:t>
      </w:r>
      <w:r w:rsidRPr="00F03D0F">
        <w:rPr>
          <w:rFonts w:ascii="Times New Roman" w:eastAsia="Times New Roman" w:hAnsi="Times New Roman" w:cs="Times New Roman"/>
          <w:color w:val="auto"/>
          <w:lang w:bidi="ar-SA"/>
        </w:rPr>
        <w:t xml:space="preserve">Понятие о средствах художественной изобразительности. Метафора. Метонимия. Синекдоха. Порядок слов в предложении. Инверсия. </w:t>
      </w:r>
    </w:p>
    <w:p w:rsidR="00F03D0F" w:rsidRPr="00F03D0F" w:rsidRDefault="00F03D0F" w:rsidP="00F03D0F">
      <w:pPr>
        <w:widowControl/>
        <w:jc w:val="both"/>
        <w:rPr>
          <w:rFonts w:ascii="Times New Roman" w:eastAsia="SimSun" w:hAnsi="Times New Roman" w:cs="Mangal"/>
          <w:color w:val="auto"/>
          <w:kern w:val="1"/>
          <w:lang w:eastAsia="hi-IN" w:bidi="hi-IN"/>
        </w:rPr>
      </w:pPr>
      <w:r w:rsidRPr="00F03D0F">
        <w:rPr>
          <w:rFonts w:ascii="Times New Roman" w:eastAsia="Times New Roman" w:hAnsi="Times New Roman" w:cs="Times New Roman"/>
          <w:color w:val="auto"/>
          <w:lang w:bidi="ar-SA"/>
        </w:rPr>
        <w:t xml:space="preserve"> Риторический вопрос и риторическое восклицание. Антитеза. </w:t>
      </w:r>
      <w:r w:rsidRPr="00F03D0F">
        <w:rPr>
          <w:rFonts w:ascii="Times New Roman" w:eastAsia="SimSun" w:hAnsi="Times New Roman" w:cs="Mangal"/>
          <w:color w:val="auto"/>
          <w:kern w:val="1"/>
          <w:lang w:eastAsia="hi-IN" w:bidi="hi-IN"/>
        </w:rPr>
        <w:t xml:space="preserve"> Анализ текстов. Употребление средств художественной изобразительности в произведениях словесности. </w:t>
      </w:r>
    </w:p>
    <w:p w:rsidR="00F03D0F" w:rsidRPr="00F03D0F" w:rsidRDefault="00F03D0F" w:rsidP="00F03D0F">
      <w:pPr>
        <w:suppressAutoHyphens/>
        <w:jc w:val="both"/>
        <w:rPr>
          <w:rFonts w:ascii="Times New Roman" w:eastAsia="SimSun" w:hAnsi="Times New Roman" w:cs="Mangal"/>
          <w:bCs/>
          <w:color w:val="auto"/>
          <w:kern w:val="1"/>
          <w:lang w:eastAsia="hi-IN" w:bidi="hi-IN"/>
        </w:rPr>
      </w:pPr>
      <w:r w:rsidRPr="00F03D0F">
        <w:rPr>
          <w:rFonts w:ascii="Times New Roman" w:eastAsia="SimSun" w:hAnsi="Times New Roman" w:cs="Mangal"/>
          <w:color w:val="auto"/>
          <w:kern w:val="1"/>
          <w:lang w:eastAsia="hi-IN" w:bidi="hi-IN"/>
        </w:rPr>
        <w:t>Юмор в произведениях словесности .</w:t>
      </w:r>
      <w:r w:rsidRPr="00F03D0F">
        <w:rPr>
          <w:rFonts w:ascii="Times New Roman" w:eastAsia="Times New Roman" w:hAnsi="Times New Roman" w:cs="Times New Roman"/>
          <w:color w:val="auto"/>
          <w:lang w:bidi="ar-SA"/>
        </w:rPr>
        <w:t xml:space="preserve">Юмор в жизни и в произведениях словесности. Средства создания юмора. </w:t>
      </w:r>
      <w:r w:rsidRPr="00F03D0F">
        <w:rPr>
          <w:rFonts w:ascii="Times New Roman" w:eastAsia="SimSun" w:hAnsi="Times New Roman" w:cs="Mangal"/>
          <w:color w:val="auto"/>
          <w:kern w:val="1"/>
          <w:lang w:eastAsia="hi-IN" w:bidi="hi-IN"/>
        </w:rPr>
        <w:t xml:space="preserve">Значение употребления средств создания юмора в произведении. </w:t>
      </w:r>
    </w:p>
    <w:p w:rsidR="00F03D0F" w:rsidRPr="00F03D0F" w:rsidRDefault="00F03D0F" w:rsidP="00F03D0F">
      <w:pPr>
        <w:widowControl/>
        <w:jc w:val="both"/>
        <w:rPr>
          <w:rFonts w:ascii="Times New Roman" w:eastAsia="Times New Roman" w:hAnsi="Times New Roman" w:cs="Times New Roman"/>
          <w:color w:val="auto"/>
          <w:u w:val="single"/>
          <w:lang w:bidi="ar-SA"/>
        </w:rPr>
      </w:pPr>
      <w:r w:rsidRPr="00F03D0F">
        <w:rPr>
          <w:rFonts w:ascii="Times New Roman" w:eastAsia="Times New Roman" w:hAnsi="Times New Roman" w:cs="Times New Roman"/>
          <w:color w:val="auto"/>
          <w:lang w:bidi="ar-SA"/>
        </w:rPr>
        <w:t>Создание собственного юмористического рассказа. Произведения устной народной словесности .</w:t>
      </w:r>
    </w:p>
    <w:p w:rsidR="00F03D0F" w:rsidRPr="00F03D0F" w:rsidRDefault="00F03D0F" w:rsidP="00F03D0F">
      <w:pPr>
        <w:widowControl/>
        <w:jc w:val="both"/>
        <w:rPr>
          <w:rFonts w:ascii="Times New Roman" w:eastAsia="Times New Roman" w:hAnsi="Times New Roman" w:cs="Times New Roman"/>
          <w:color w:val="auto"/>
          <w:lang w:bidi="ar-SA"/>
        </w:rPr>
      </w:pPr>
      <w:r w:rsidRPr="00F03D0F">
        <w:rPr>
          <w:rFonts w:ascii="Times New Roman" w:eastAsia="Times New Roman" w:hAnsi="Times New Roman" w:cs="Times New Roman"/>
          <w:color w:val="auto"/>
          <w:lang w:bidi="ar-SA"/>
        </w:rPr>
        <w:t>Былина как героический эпос русского народа. Былинные герои и сюжеты. Былинный стих.</w:t>
      </w:r>
    </w:p>
    <w:p w:rsidR="00F03D0F" w:rsidRPr="00F03D0F" w:rsidRDefault="00F03D0F" w:rsidP="00F03D0F">
      <w:pPr>
        <w:widowControl/>
        <w:jc w:val="both"/>
        <w:rPr>
          <w:rFonts w:ascii="Times New Roman" w:eastAsia="Times New Roman" w:hAnsi="Times New Roman" w:cs="Times New Roman"/>
          <w:color w:val="auto"/>
          <w:lang w:bidi="ar-SA"/>
        </w:rPr>
      </w:pPr>
      <w:r w:rsidRPr="00F03D0F">
        <w:rPr>
          <w:rFonts w:ascii="Times New Roman" w:eastAsia="Times New Roman" w:hAnsi="Times New Roman" w:cs="Times New Roman"/>
          <w:color w:val="auto"/>
          <w:lang w:bidi="ar-SA"/>
        </w:rPr>
        <w:t>Легенда как создание народной фантазии. Предание о реальных событиях.</w:t>
      </w:r>
    </w:p>
    <w:p w:rsidR="00F03D0F" w:rsidRPr="00F03D0F" w:rsidRDefault="00F03D0F" w:rsidP="00F03D0F">
      <w:pPr>
        <w:widowControl/>
        <w:jc w:val="both"/>
        <w:rPr>
          <w:rFonts w:ascii="Times New Roman" w:eastAsia="Times New Roman" w:hAnsi="Times New Roman" w:cs="Times New Roman"/>
          <w:color w:val="auto"/>
          <w:lang w:bidi="ar-SA"/>
        </w:rPr>
      </w:pPr>
      <w:r w:rsidRPr="00F03D0F">
        <w:rPr>
          <w:rFonts w:ascii="Times New Roman" w:eastAsia="Times New Roman" w:hAnsi="Times New Roman" w:cs="Times New Roman"/>
          <w:color w:val="auto"/>
          <w:lang w:bidi="ar-SA"/>
        </w:rPr>
        <w:t xml:space="preserve"> Эпическое произведение, его особенности.</w:t>
      </w:r>
    </w:p>
    <w:p w:rsidR="00F03D0F" w:rsidRPr="00F03D0F" w:rsidRDefault="00F03D0F" w:rsidP="00F03D0F">
      <w:pPr>
        <w:widowControl/>
        <w:jc w:val="both"/>
        <w:rPr>
          <w:rFonts w:ascii="Times New Roman" w:eastAsia="Times New Roman" w:hAnsi="Times New Roman" w:cs="Times New Roman"/>
          <w:color w:val="auto"/>
          <w:lang w:bidi="ar-SA"/>
        </w:rPr>
      </w:pPr>
      <w:r w:rsidRPr="00F03D0F">
        <w:rPr>
          <w:rFonts w:ascii="Times New Roman" w:eastAsia="Times New Roman" w:hAnsi="Times New Roman" w:cs="Times New Roman"/>
          <w:color w:val="auto"/>
          <w:lang w:bidi="ar-SA"/>
        </w:rPr>
        <w:t xml:space="preserve"> Что такое эпическое произведение. Повествование, описание, рассуждение, диалог и монолог в эпическом произведении.</w:t>
      </w:r>
    </w:p>
    <w:p w:rsidR="00F03D0F" w:rsidRPr="00F03D0F" w:rsidRDefault="00F03D0F" w:rsidP="00F03D0F">
      <w:pPr>
        <w:widowControl/>
        <w:jc w:val="both"/>
        <w:rPr>
          <w:rFonts w:ascii="Times New Roman" w:eastAsia="SimSun" w:hAnsi="Times New Roman" w:cs="Mangal"/>
          <w:bCs/>
          <w:color w:val="auto"/>
          <w:kern w:val="1"/>
          <w:lang w:eastAsia="hi-IN" w:bidi="hi-IN"/>
        </w:rPr>
      </w:pPr>
      <w:r w:rsidRPr="00F03D0F">
        <w:rPr>
          <w:rFonts w:ascii="Times New Roman" w:eastAsia="Times New Roman" w:hAnsi="Times New Roman" w:cs="Times New Roman"/>
          <w:color w:val="auto"/>
          <w:lang w:bidi="ar-SA"/>
        </w:rPr>
        <w:t xml:space="preserve">  Литературный герой. Раскрытие характера героя в сюжете произведения. Герой произведения и автор произведения.</w:t>
      </w:r>
      <w:r w:rsidRPr="00F03D0F">
        <w:rPr>
          <w:rFonts w:ascii="Times New Roman" w:eastAsia="SimSun" w:hAnsi="Times New Roman" w:cs="Mangal"/>
          <w:color w:val="auto"/>
          <w:kern w:val="1"/>
          <w:lang w:eastAsia="hi-IN" w:bidi="hi-IN"/>
        </w:rPr>
        <w:t xml:space="preserve">  Особенности языкового выражения содержания в эпическом произведении.</w:t>
      </w:r>
    </w:p>
    <w:p w:rsidR="00F03D0F" w:rsidRPr="00F03D0F" w:rsidRDefault="00F03D0F" w:rsidP="00F03D0F">
      <w:pPr>
        <w:widowControl/>
        <w:jc w:val="both"/>
        <w:rPr>
          <w:rFonts w:ascii="Times New Roman" w:eastAsia="Times New Roman" w:hAnsi="Times New Roman" w:cs="Times New Roman"/>
          <w:color w:val="auto"/>
          <w:lang w:bidi="ar-SA"/>
        </w:rPr>
      </w:pPr>
      <w:r w:rsidRPr="00F03D0F">
        <w:rPr>
          <w:rFonts w:ascii="Times New Roman" w:eastAsia="Times New Roman" w:hAnsi="Times New Roman" w:cs="Times New Roman"/>
          <w:color w:val="auto"/>
          <w:lang w:bidi="ar-SA"/>
        </w:rPr>
        <w:t>Сочинение рассказа по собственным впечатлениям</w:t>
      </w:r>
    </w:p>
    <w:p w:rsidR="00F03D0F" w:rsidRPr="00F03D0F" w:rsidRDefault="00F03D0F" w:rsidP="00F03D0F">
      <w:pPr>
        <w:widowControl/>
        <w:jc w:val="both"/>
        <w:rPr>
          <w:rFonts w:ascii="Times New Roman" w:eastAsia="Times New Roman" w:hAnsi="Times New Roman" w:cs="Times New Roman"/>
          <w:color w:val="auto"/>
          <w:lang w:bidi="ar-SA"/>
        </w:rPr>
      </w:pPr>
      <w:r w:rsidRPr="00F03D0F">
        <w:rPr>
          <w:rFonts w:ascii="Times New Roman" w:eastAsia="Times New Roman" w:hAnsi="Times New Roman" w:cs="Times New Roman"/>
          <w:color w:val="auto"/>
          <w:lang w:bidi="ar-SA"/>
        </w:rPr>
        <w:t>Лирическое произведение, его особенности .</w:t>
      </w:r>
    </w:p>
    <w:p w:rsidR="00F03D0F" w:rsidRPr="00F03D0F" w:rsidRDefault="00F03D0F" w:rsidP="00F03D0F">
      <w:pPr>
        <w:widowControl/>
        <w:jc w:val="both"/>
        <w:rPr>
          <w:rFonts w:ascii="Times New Roman" w:eastAsia="Times New Roman" w:hAnsi="Times New Roman" w:cs="Times New Roman"/>
          <w:color w:val="auto"/>
          <w:lang w:bidi="ar-SA"/>
        </w:rPr>
      </w:pPr>
      <w:r w:rsidRPr="00F03D0F">
        <w:rPr>
          <w:rFonts w:ascii="Times New Roman" w:eastAsia="Times New Roman" w:hAnsi="Times New Roman" w:cs="Times New Roman"/>
          <w:color w:val="auto"/>
          <w:lang w:bidi="ar-SA"/>
        </w:rPr>
        <w:t>Что такое лирическое произведение. Ритм и рифма: их смысловое, эстетическое, ритмообразующее, композиционное значения.</w:t>
      </w:r>
    </w:p>
    <w:p w:rsidR="00F03D0F" w:rsidRPr="00F03D0F" w:rsidRDefault="00F03D0F" w:rsidP="00F03D0F">
      <w:pPr>
        <w:suppressAutoHyphens/>
        <w:jc w:val="both"/>
        <w:rPr>
          <w:rFonts w:ascii="Times New Roman" w:eastAsia="SimSun" w:hAnsi="Times New Roman" w:cs="Mangal"/>
          <w:color w:val="auto"/>
          <w:kern w:val="1"/>
          <w:lang w:eastAsia="hi-IN" w:bidi="hi-IN"/>
        </w:rPr>
      </w:pPr>
      <w:r w:rsidRPr="00F03D0F">
        <w:rPr>
          <w:rFonts w:ascii="Times New Roman" w:eastAsia="SimSun" w:hAnsi="Times New Roman" w:cs="Mangal"/>
          <w:color w:val="auto"/>
          <w:kern w:val="1"/>
          <w:lang w:eastAsia="hi-IN" w:bidi="hi-IN"/>
        </w:rPr>
        <w:t>Роль аллитерации  и ассонанса в стихотворном тексте. Стиховая пауза.</w:t>
      </w:r>
    </w:p>
    <w:p w:rsidR="00F03D0F" w:rsidRPr="00F03D0F" w:rsidRDefault="00F03D0F" w:rsidP="00F03D0F">
      <w:pPr>
        <w:suppressAutoHyphens/>
        <w:jc w:val="both"/>
        <w:rPr>
          <w:rFonts w:ascii="Times New Roman" w:eastAsia="SimSun" w:hAnsi="Times New Roman" w:cs="Mangal"/>
          <w:color w:val="auto"/>
          <w:kern w:val="1"/>
          <w:lang w:eastAsia="hi-IN" w:bidi="hi-IN"/>
        </w:rPr>
      </w:pPr>
      <w:r w:rsidRPr="00F03D0F">
        <w:rPr>
          <w:rFonts w:ascii="Times New Roman" w:eastAsia="SimSun" w:hAnsi="Times New Roman" w:cs="Mangal"/>
          <w:color w:val="auto"/>
          <w:kern w:val="1"/>
          <w:lang w:eastAsia="hi-IN" w:bidi="hi-IN"/>
        </w:rPr>
        <w:t xml:space="preserve"> Драматическое произведение, его особенности .Что такое драматическое произведение. Реплика. Авторская ремарка. Способы повествования и описания в пьесе. Сюжет драматического произведения. Сочинение сценки по собственным впечатлениям.</w:t>
      </w:r>
    </w:p>
    <w:p w:rsidR="00F03D0F" w:rsidRPr="00F03D0F" w:rsidRDefault="00F03D0F" w:rsidP="00F03D0F">
      <w:pPr>
        <w:widowControl/>
        <w:shd w:val="clear" w:color="auto" w:fill="FFFFFF"/>
        <w:ind w:right="34" w:firstLine="284"/>
        <w:jc w:val="both"/>
        <w:rPr>
          <w:rFonts w:ascii="Times New Roman" w:eastAsiaTheme="minorEastAsia" w:hAnsi="Times New Roman" w:cs="Times New Roman"/>
          <w:color w:val="auto"/>
          <w:lang w:bidi="ar-SA"/>
        </w:rPr>
      </w:pPr>
      <w:r w:rsidRPr="00F03D0F">
        <w:rPr>
          <w:rFonts w:ascii="Times New Roman" w:eastAsia="Times New Roman" w:hAnsi="Times New Roman" w:cs="Times New Roman"/>
          <w:color w:val="auto"/>
          <w:lang w:bidi="ar-SA"/>
        </w:rPr>
        <w:t>Формы словесного выражения .</w:t>
      </w:r>
      <w:r w:rsidRPr="00F03D0F">
        <w:rPr>
          <w:rFonts w:ascii="Times New Roman" w:eastAsiaTheme="minorEastAsia" w:hAnsi="Times New Roman" w:cs="Times New Roman"/>
          <w:color w:val="auto"/>
          <w:lang w:bidi="ar-SA"/>
        </w:rPr>
        <w:t xml:space="preserve">     Сказ. Стихи и проза. Ритм в стихах.</w:t>
      </w:r>
    </w:p>
    <w:p w:rsidR="00F03D0F" w:rsidRPr="00F03D0F" w:rsidRDefault="00F03D0F" w:rsidP="00F03D0F">
      <w:pPr>
        <w:widowControl/>
        <w:shd w:val="clear" w:color="auto" w:fill="FFFFFF"/>
        <w:ind w:right="34" w:firstLine="284"/>
        <w:jc w:val="both"/>
        <w:rPr>
          <w:rFonts w:ascii="Times New Roman" w:eastAsiaTheme="minorEastAsia" w:hAnsi="Times New Roman" w:cs="Times New Roman"/>
          <w:color w:val="auto"/>
          <w:lang w:bidi="ar-SA"/>
        </w:rPr>
      </w:pPr>
      <w:r w:rsidRPr="00F03D0F">
        <w:rPr>
          <w:rFonts w:ascii="Times New Roman" w:eastAsia="Times New Roman" w:hAnsi="Times New Roman" w:cs="Times New Roman"/>
          <w:color w:val="auto"/>
          <w:lang w:bidi="ar-SA"/>
        </w:rPr>
        <w:t>Произведения словесности.</w:t>
      </w:r>
      <w:r w:rsidRPr="00F03D0F">
        <w:rPr>
          <w:rFonts w:ascii="Times New Roman" w:eastAsiaTheme="minorEastAsia" w:hAnsi="Times New Roman" w:cs="Times New Roman"/>
          <w:color w:val="auto"/>
          <w:lang w:bidi="ar-SA"/>
        </w:rPr>
        <w:t xml:space="preserve">    Роды, виды и жанры словесности. </w:t>
      </w:r>
    </w:p>
    <w:p w:rsidR="00F03D0F" w:rsidRPr="00F03D0F" w:rsidRDefault="00F03D0F" w:rsidP="00F03D0F">
      <w:pPr>
        <w:widowControl/>
        <w:shd w:val="clear" w:color="auto" w:fill="FFFFFF"/>
        <w:ind w:right="34" w:firstLine="284"/>
        <w:jc w:val="both"/>
        <w:rPr>
          <w:rFonts w:ascii="Times New Roman" w:eastAsiaTheme="minorEastAsia" w:hAnsi="Times New Roman" w:cs="Times New Roman"/>
          <w:color w:val="auto"/>
          <w:lang w:bidi="ar-SA"/>
        </w:rPr>
      </w:pPr>
      <w:r w:rsidRPr="00F03D0F">
        <w:rPr>
          <w:rFonts w:ascii="Times New Roman" w:eastAsia="Times New Roman" w:hAnsi="Times New Roman" w:cs="Times New Roman"/>
          <w:color w:val="auto"/>
          <w:lang w:bidi="ar-SA"/>
        </w:rPr>
        <w:t>Устная народная словесность, е виды и жанры .</w:t>
      </w:r>
      <w:r w:rsidRPr="00F03D0F">
        <w:rPr>
          <w:rFonts w:ascii="Times New Roman" w:eastAsiaTheme="minorEastAsia" w:hAnsi="Times New Roman" w:cs="Times New Roman"/>
          <w:color w:val="auto"/>
          <w:lang w:bidi="ar-SA"/>
        </w:rPr>
        <w:t xml:space="preserve">     Загадка, сказка, небылица. Былины, анекдоты.</w:t>
      </w:r>
    </w:p>
    <w:p w:rsidR="00F03D0F" w:rsidRPr="00F03D0F" w:rsidRDefault="00F03D0F" w:rsidP="00F03D0F">
      <w:pPr>
        <w:widowControl/>
        <w:shd w:val="clear" w:color="auto" w:fill="FFFFFF"/>
        <w:ind w:right="34" w:firstLine="284"/>
        <w:jc w:val="both"/>
        <w:rPr>
          <w:rFonts w:ascii="Times New Roman" w:eastAsia="Times New Roman" w:hAnsi="Times New Roman" w:cs="Times New Roman"/>
          <w:color w:val="auto"/>
          <w:lang w:bidi="ar-SA"/>
        </w:rPr>
      </w:pPr>
      <w:r w:rsidRPr="00F03D0F">
        <w:rPr>
          <w:rFonts w:ascii="Times New Roman" w:eastAsia="Times New Roman" w:hAnsi="Times New Roman" w:cs="Times New Roman"/>
          <w:color w:val="auto"/>
          <w:lang w:bidi="ar-SA"/>
        </w:rPr>
        <w:t>Духовная литература, ее виды, жанры.    Жанры духовной литературы. Значение Библии.</w:t>
      </w:r>
    </w:p>
    <w:p w:rsidR="00F03D0F" w:rsidRPr="00F03D0F" w:rsidRDefault="00F03D0F" w:rsidP="00F03D0F">
      <w:pPr>
        <w:widowControl/>
        <w:shd w:val="clear" w:color="auto" w:fill="FFFFFF"/>
        <w:ind w:right="34" w:firstLine="284"/>
        <w:jc w:val="both"/>
        <w:rPr>
          <w:rFonts w:ascii="Times New Roman" w:eastAsia="Times New Roman" w:hAnsi="Times New Roman" w:cs="Times New Roman"/>
          <w:color w:val="auto"/>
          <w:lang w:bidi="ar-SA"/>
        </w:rPr>
      </w:pPr>
      <w:r w:rsidRPr="00F03D0F">
        <w:rPr>
          <w:rFonts w:ascii="Times New Roman" w:eastAsia="Times New Roman" w:hAnsi="Times New Roman" w:cs="Times New Roman"/>
          <w:color w:val="auto"/>
          <w:lang w:bidi="ar-SA"/>
        </w:rPr>
        <w:lastRenderedPageBreak/>
        <w:t>Эпические произведения, их виды, жанры .     Басня, рассказ, повесть, роман. Повествование о героях.</w:t>
      </w:r>
    </w:p>
    <w:p w:rsidR="00F03D0F" w:rsidRPr="00F03D0F" w:rsidRDefault="00F03D0F" w:rsidP="00F03D0F">
      <w:pPr>
        <w:widowControl/>
        <w:shd w:val="clear" w:color="auto" w:fill="FFFFFF"/>
        <w:ind w:right="34" w:firstLine="284"/>
        <w:jc w:val="both"/>
        <w:rPr>
          <w:rFonts w:ascii="Times New Roman" w:eastAsiaTheme="minorEastAsia" w:hAnsi="Times New Roman" w:cs="Times New Roman"/>
          <w:color w:val="auto"/>
          <w:lang w:bidi="ar-SA"/>
        </w:rPr>
      </w:pPr>
      <w:r w:rsidRPr="00F03D0F">
        <w:rPr>
          <w:rFonts w:ascii="Times New Roman" w:eastAsia="Times New Roman" w:hAnsi="Times New Roman" w:cs="Times New Roman"/>
          <w:color w:val="auto"/>
          <w:lang w:bidi="ar-SA"/>
        </w:rPr>
        <w:t xml:space="preserve">Лирические произведения, их своеобразие и виды. </w:t>
      </w:r>
      <w:r w:rsidRPr="00F03D0F">
        <w:rPr>
          <w:rFonts w:ascii="Times New Roman" w:eastAsiaTheme="minorEastAsia" w:hAnsi="Times New Roman" w:cs="Times New Roman"/>
          <w:color w:val="auto"/>
          <w:lang w:bidi="ar-SA"/>
        </w:rPr>
        <w:t xml:space="preserve">Виды драматических произведений. </w:t>
      </w:r>
    </w:p>
    <w:p w:rsidR="00F03D0F" w:rsidRPr="00F03D0F" w:rsidRDefault="00F03D0F" w:rsidP="00F03D0F">
      <w:pPr>
        <w:widowControl/>
        <w:shd w:val="clear" w:color="auto" w:fill="FFFFFF"/>
        <w:ind w:right="34" w:firstLine="284"/>
        <w:jc w:val="both"/>
        <w:rPr>
          <w:rFonts w:ascii="Times New Roman" w:eastAsiaTheme="minorEastAsia" w:hAnsi="Times New Roman" w:cs="Times New Roman"/>
          <w:color w:val="auto"/>
          <w:lang w:bidi="ar-SA"/>
        </w:rPr>
      </w:pPr>
      <w:r w:rsidRPr="00F03D0F">
        <w:rPr>
          <w:rFonts w:ascii="Times New Roman" w:eastAsia="Times New Roman" w:hAnsi="Times New Roman" w:cs="Times New Roman"/>
          <w:color w:val="auto"/>
          <w:lang w:bidi="ar-SA"/>
        </w:rPr>
        <w:t xml:space="preserve">Глава </w:t>
      </w:r>
      <w:r w:rsidRPr="00F03D0F">
        <w:rPr>
          <w:rFonts w:ascii="MS Mincho" w:eastAsia="MS Mincho" w:hAnsi="MS Mincho" w:cs="MS Mincho" w:hint="eastAsia"/>
          <w:color w:val="auto"/>
          <w:lang w:bidi="ar-SA"/>
        </w:rPr>
        <w:t>Ⅵ</w:t>
      </w:r>
      <w:r w:rsidRPr="00F03D0F">
        <w:rPr>
          <w:rFonts w:ascii="Times New Roman" w:eastAsia="Times New Roman" w:hAnsi="Times New Roman" w:cs="Times New Roman"/>
          <w:color w:val="auto"/>
          <w:lang w:val="en-US" w:bidi="ar-SA"/>
        </w:rPr>
        <w:t>I</w:t>
      </w:r>
      <w:r w:rsidRPr="00F03D0F">
        <w:rPr>
          <w:rFonts w:ascii="Times New Roman" w:eastAsia="Times New Roman" w:hAnsi="Times New Roman" w:cs="Times New Roman"/>
          <w:color w:val="auto"/>
          <w:lang w:bidi="ar-SA"/>
        </w:rPr>
        <w:t>. Драматические произведения, их виды и своеобразие.</w:t>
      </w:r>
      <w:r w:rsidRPr="00F03D0F">
        <w:rPr>
          <w:rFonts w:ascii="Times New Roman" w:eastAsiaTheme="minorEastAsia" w:hAnsi="Times New Roman" w:cs="Times New Roman"/>
          <w:color w:val="auto"/>
          <w:lang w:bidi="ar-SA"/>
        </w:rPr>
        <w:t xml:space="preserve">      Своеобразие драматических произведений</w:t>
      </w:r>
    </w:p>
    <w:p w:rsidR="00F03D0F" w:rsidRPr="00F03D0F" w:rsidRDefault="00F03D0F" w:rsidP="00F03D0F">
      <w:pPr>
        <w:widowControl/>
        <w:jc w:val="both"/>
        <w:rPr>
          <w:rFonts w:ascii="Times New Roman" w:eastAsia="Times New Roman" w:hAnsi="Times New Roman" w:cs="Times New Roman"/>
          <w:color w:val="auto"/>
          <w:lang w:bidi="ar-SA"/>
        </w:rPr>
      </w:pPr>
    </w:p>
    <w:p w:rsidR="00F03D0F" w:rsidRPr="00F03D0F" w:rsidRDefault="00F03D0F" w:rsidP="00F03D0F">
      <w:pPr>
        <w:widowControl/>
        <w:numPr>
          <w:ilvl w:val="0"/>
          <w:numId w:val="96"/>
        </w:numPr>
        <w:spacing w:after="200" w:line="276" w:lineRule="auto"/>
        <w:jc w:val="both"/>
        <w:rPr>
          <w:rFonts w:ascii="Times New Roman" w:eastAsia="Times New Roman" w:hAnsi="Times New Roman" w:cs="Times New Roman"/>
        </w:rPr>
      </w:pPr>
      <w:r w:rsidRPr="00F03D0F">
        <w:rPr>
          <w:rFonts w:ascii="Times New Roman" w:eastAsia="Times New Roman" w:hAnsi="Times New Roman" w:cs="Times New Roman"/>
        </w:rPr>
        <w:t>Башкирский язык Здавствуй, школа! Здавствуй, учитель мой! 8 ч.</w:t>
      </w:r>
    </w:p>
    <w:p w:rsidR="00F03D0F" w:rsidRPr="00F03D0F" w:rsidRDefault="00F03D0F" w:rsidP="00F03D0F">
      <w:pPr>
        <w:jc w:val="both"/>
        <w:rPr>
          <w:rFonts w:ascii="Times New Roman" w:eastAsia="Times New Roman" w:hAnsi="Times New Roman" w:cs="Times New Roman"/>
        </w:rPr>
      </w:pPr>
      <w:r w:rsidRPr="00F03D0F">
        <w:rPr>
          <w:rFonts w:ascii="Times New Roman" w:eastAsia="Times New Roman" w:hAnsi="Times New Roman" w:cs="Times New Roman"/>
        </w:rPr>
        <w:t>Эта тема (1 сентября - День Знаний. Школа, учеба, образование, изучение языка) с самого начала переплетается с темой “Осень”. В то же время, организуются беседы о летних каникулах. Новые слова, словосочетания, предложения по данной теме. Звуки и буквы башкирского языка, твердые и мягкие гласные. Имя существительное. Изменение имен существительных по числам. Порядок слов в предложении.Прилагательное.</w:t>
      </w:r>
    </w:p>
    <w:p w:rsidR="00F03D0F" w:rsidRPr="00F03D0F" w:rsidRDefault="00F03D0F" w:rsidP="00F03D0F">
      <w:pPr>
        <w:jc w:val="both"/>
        <w:rPr>
          <w:rFonts w:ascii="Times New Roman" w:eastAsia="Times New Roman" w:hAnsi="Times New Roman" w:cs="Times New Roman"/>
        </w:rPr>
      </w:pPr>
      <w:r w:rsidRPr="00F03D0F">
        <w:rPr>
          <w:rFonts w:ascii="Times New Roman" w:eastAsia="Times New Roman" w:hAnsi="Times New Roman" w:cs="Times New Roman"/>
        </w:rPr>
        <w:t>О себе. 8 ч.</w:t>
      </w:r>
    </w:p>
    <w:p w:rsidR="00F03D0F" w:rsidRPr="00F03D0F" w:rsidRDefault="00F03D0F" w:rsidP="00F03D0F">
      <w:pPr>
        <w:jc w:val="both"/>
        <w:rPr>
          <w:rFonts w:ascii="Times New Roman" w:eastAsia="Times New Roman" w:hAnsi="Times New Roman" w:cs="Times New Roman"/>
        </w:rPr>
      </w:pPr>
      <w:r w:rsidRPr="00F03D0F">
        <w:rPr>
          <w:rFonts w:ascii="Times New Roman" w:eastAsia="Times New Roman" w:hAnsi="Times New Roman" w:cs="Times New Roman"/>
        </w:rPr>
        <w:t xml:space="preserve">Ученик в ходе изучения этой темы должен научится рассказывать о себе, о членах своей семьи. Склонение имен существительных. Местоимение. Личные местоимения. Склонение личных местоимений. Черодование согласных к - г, </w:t>
      </w:r>
      <w:r w:rsidRPr="00F03D0F">
        <w:rPr>
          <w:rFonts w:ascii="Times New Roman" w:eastAsia="Times New Roman" w:hAnsi="Times New Roman" w:cs="Times New Roman"/>
          <w:lang w:val="ba" w:eastAsia="ba" w:bidi="ba"/>
        </w:rPr>
        <w:t xml:space="preserve">ҡ </w:t>
      </w:r>
      <w:r w:rsidRPr="00F03D0F">
        <w:rPr>
          <w:rFonts w:ascii="Times New Roman" w:eastAsia="Times New Roman" w:hAnsi="Times New Roman" w:cs="Times New Roman"/>
        </w:rPr>
        <w:t xml:space="preserve">- </w:t>
      </w:r>
      <w:r w:rsidRPr="00F03D0F">
        <w:rPr>
          <w:rFonts w:ascii="Times New Roman" w:eastAsia="Times New Roman" w:hAnsi="Times New Roman" w:cs="Times New Roman"/>
          <w:lang w:val="ba" w:eastAsia="ba" w:bidi="ba"/>
        </w:rPr>
        <w:t xml:space="preserve">ғ, п </w:t>
      </w:r>
      <w:r w:rsidRPr="00F03D0F">
        <w:rPr>
          <w:rFonts w:ascii="Times New Roman" w:eastAsia="Times New Roman" w:hAnsi="Times New Roman" w:cs="Times New Roman"/>
        </w:rPr>
        <w:t>- б. Времена года. 8 ч.</w:t>
      </w:r>
    </w:p>
    <w:p w:rsidR="00F03D0F" w:rsidRPr="00F03D0F" w:rsidRDefault="00F03D0F" w:rsidP="00F03D0F">
      <w:pPr>
        <w:jc w:val="both"/>
        <w:rPr>
          <w:rFonts w:ascii="Times New Roman" w:eastAsia="Times New Roman" w:hAnsi="Times New Roman" w:cs="Times New Roman"/>
        </w:rPr>
      </w:pPr>
      <w:r w:rsidRPr="00F03D0F">
        <w:rPr>
          <w:rFonts w:ascii="Times New Roman" w:eastAsia="Times New Roman" w:hAnsi="Times New Roman" w:cs="Times New Roman"/>
        </w:rPr>
        <w:t>Знакомство с временами года и их особенностями. Вопросительные местоимения. Указательные местоимения. Склонение указательных местоимений. Неопределенные местоимения. Определительные местоимения.</w:t>
      </w:r>
    </w:p>
    <w:p w:rsidR="00F03D0F" w:rsidRPr="00F03D0F" w:rsidRDefault="00F03D0F" w:rsidP="00F03D0F">
      <w:pPr>
        <w:jc w:val="both"/>
        <w:rPr>
          <w:rFonts w:ascii="Times New Roman" w:eastAsia="Times New Roman" w:hAnsi="Times New Roman" w:cs="Times New Roman"/>
        </w:rPr>
      </w:pPr>
      <w:r w:rsidRPr="00F03D0F">
        <w:rPr>
          <w:rFonts w:ascii="Times New Roman" w:eastAsia="Times New Roman" w:hAnsi="Times New Roman" w:cs="Times New Roman"/>
        </w:rPr>
        <w:t>Знаешь ли ты Башкортостан? 7 ч.</w:t>
      </w:r>
    </w:p>
    <w:p w:rsidR="00F03D0F" w:rsidRPr="00F03D0F" w:rsidRDefault="00F03D0F" w:rsidP="00F03D0F">
      <w:pPr>
        <w:jc w:val="both"/>
        <w:rPr>
          <w:rFonts w:ascii="Times New Roman" w:eastAsia="Times New Roman" w:hAnsi="Times New Roman" w:cs="Times New Roman"/>
        </w:rPr>
      </w:pPr>
      <w:r w:rsidRPr="00F03D0F">
        <w:rPr>
          <w:rFonts w:ascii="Times New Roman" w:eastAsia="Times New Roman" w:hAnsi="Times New Roman" w:cs="Times New Roman"/>
        </w:rPr>
        <w:t>Знакомство учащихся с историей, природными богатствами, выдающимися личностями республики. Собственные и нарицательныесуществительные. Отрицательные местоимения. Человек. Части тела. Личная гигиена. 6 ч.</w:t>
      </w:r>
    </w:p>
    <w:p w:rsidR="00F03D0F" w:rsidRPr="00F03D0F" w:rsidRDefault="00F03D0F" w:rsidP="00F03D0F">
      <w:pPr>
        <w:jc w:val="both"/>
        <w:rPr>
          <w:rFonts w:ascii="Times New Roman" w:eastAsia="Times New Roman" w:hAnsi="Times New Roman" w:cs="Times New Roman"/>
        </w:rPr>
      </w:pPr>
      <w:r w:rsidRPr="00F03D0F">
        <w:rPr>
          <w:rFonts w:ascii="Times New Roman" w:eastAsia="Times New Roman" w:hAnsi="Times New Roman" w:cs="Times New Roman"/>
        </w:rPr>
        <w:t>Человек. Части тела. Личная гигиена. Здоровый образ жизни. Обозначение принадлежности в башкирском языке. Глагол.</w:t>
      </w:r>
    </w:p>
    <w:p w:rsidR="00F03D0F" w:rsidRPr="00F03D0F" w:rsidRDefault="00F03D0F" w:rsidP="00F03D0F">
      <w:pPr>
        <w:jc w:val="both"/>
        <w:rPr>
          <w:rFonts w:ascii="Times New Roman" w:eastAsia="Times New Roman" w:hAnsi="Times New Roman" w:cs="Times New Roman"/>
        </w:rPr>
      </w:pPr>
      <w:r w:rsidRPr="00F03D0F">
        <w:rPr>
          <w:rFonts w:ascii="Times New Roman" w:eastAsia="Times New Roman" w:hAnsi="Times New Roman" w:cs="Times New Roman"/>
        </w:rPr>
        <w:t>С Новым годом! 8 ч.</w:t>
      </w:r>
    </w:p>
    <w:p w:rsidR="00F03D0F" w:rsidRPr="00F03D0F" w:rsidRDefault="00F03D0F" w:rsidP="00F03D0F">
      <w:pPr>
        <w:jc w:val="both"/>
        <w:rPr>
          <w:rFonts w:ascii="Times New Roman" w:eastAsia="Times New Roman" w:hAnsi="Times New Roman" w:cs="Times New Roman"/>
        </w:rPr>
      </w:pPr>
      <w:r w:rsidRPr="00F03D0F">
        <w:rPr>
          <w:rFonts w:ascii="Times New Roman" w:eastAsia="Times New Roman" w:hAnsi="Times New Roman" w:cs="Times New Roman"/>
        </w:rPr>
        <w:t>Новый год! Зима. Особенности зимы. Поздравление родственников и близких друзей. Особенности праздника. Изменение глаголов по лицам и числам.</w:t>
      </w:r>
    </w:p>
    <w:p w:rsidR="00F03D0F" w:rsidRPr="00F03D0F" w:rsidRDefault="00F03D0F" w:rsidP="00F03D0F">
      <w:pPr>
        <w:jc w:val="both"/>
        <w:rPr>
          <w:rFonts w:ascii="Times New Roman" w:eastAsia="Times New Roman" w:hAnsi="Times New Roman" w:cs="Times New Roman"/>
        </w:rPr>
      </w:pPr>
      <w:r w:rsidRPr="00F03D0F">
        <w:rPr>
          <w:rFonts w:ascii="Times New Roman" w:eastAsia="Times New Roman" w:hAnsi="Times New Roman" w:cs="Times New Roman"/>
        </w:rPr>
        <w:t>Продукты. Одежда. Магазин. Дом. Рынок. 6 ч.</w:t>
      </w:r>
    </w:p>
    <w:p w:rsidR="00F03D0F" w:rsidRPr="00F03D0F" w:rsidRDefault="00F03D0F" w:rsidP="00F03D0F">
      <w:pPr>
        <w:jc w:val="both"/>
        <w:rPr>
          <w:rFonts w:ascii="Times New Roman" w:eastAsia="Times New Roman" w:hAnsi="Times New Roman" w:cs="Times New Roman"/>
        </w:rPr>
      </w:pPr>
      <w:r w:rsidRPr="00F03D0F">
        <w:rPr>
          <w:rFonts w:ascii="Times New Roman" w:eastAsia="Times New Roman" w:hAnsi="Times New Roman" w:cs="Times New Roman"/>
        </w:rPr>
        <w:t>Названия продуктов, одежды, этикет покупателя. Синонимы.</w:t>
      </w:r>
    </w:p>
    <w:p w:rsidR="00F03D0F" w:rsidRPr="00F03D0F" w:rsidRDefault="00F03D0F" w:rsidP="00F03D0F">
      <w:pPr>
        <w:jc w:val="both"/>
        <w:rPr>
          <w:rFonts w:ascii="Times New Roman" w:eastAsia="Times New Roman" w:hAnsi="Times New Roman" w:cs="Times New Roman"/>
        </w:rPr>
      </w:pPr>
      <w:r w:rsidRPr="00F03D0F">
        <w:rPr>
          <w:rFonts w:ascii="Times New Roman" w:eastAsia="Times New Roman" w:hAnsi="Times New Roman" w:cs="Times New Roman"/>
        </w:rPr>
        <w:t>8 Марта - женский день. 4 ч. Стихи, рассказы про маму. Повторение темы “Семья”. Слова поздравления, открытки. Антонимы.</w:t>
      </w:r>
    </w:p>
    <w:p w:rsidR="00F03D0F" w:rsidRPr="00F03D0F" w:rsidRDefault="00F03D0F" w:rsidP="00F03D0F">
      <w:pPr>
        <w:jc w:val="both"/>
        <w:rPr>
          <w:rFonts w:ascii="Times New Roman" w:eastAsia="Times New Roman" w:hAnsi="Times New Roman" w:cs="Times New Roman"/>
        </w:rPr>
      </w:pPr>
      <w:r w:rsidRPr="00F03D0F">
        <w:rPr>
          <w:rFonts w:ascii="Times New Roman" w:eastAsia="Times New Roman" w:hAnsi="Times New Roman" w:cs="Times New Roman"/>
        </w:rPr>
        <w:t>Наступила весна. 6 ч.</w:t>
      </w:r>
    </w:p>
    <w:p w:rsidR="00F03D0F" w:rsidRPr="00F03D0F" w:rsidRDefault="00F03D0F" w:rsidP="00F03D0F">
      <w:pPr>
        <w:jc w:val="both"/>
        <w:rPr>
          <w:rFonts w:ascii="Times New Roman" w:eastAsia="Times New Roman" w:hAnsi="Times New Roman" w:cs="Times New Roman"/>
        </w:rPr>
      </w:pPr>
      <w:r w:rsidRPr="00F03D0F">
        <w:rPr>
          <w:rFonts w:ascii="Times New Roman" w:eastAsia="Times New Roman" w:hAnsi="Times New Roman" w:cs="Times New Roman"/>
        </w:rPr>
        <w:t>Признаки и особенности весны. Праздники 1 мая, 9 мая. Дружба. Омонимы.</w:t>
      </w:r>
    </w:p>
    <w:p w:rsidR="00F03D0F" w:rsidRPr="00F03D0F" w:rsidRDefault="00F03D0F" w:rsidP="00F03D0F">
      <w:pPr>
        <w:jc w:val="both"/>
        <w:rPr>
          <w:rFonts w:ascii="Times New Roman" w:eastAsia="Times New Roman" w:hAnsi="Times New Roman" w:cs="Times New Roman"/>
        </w:rPr>
      </w:pPr>
      <w:r w:rsidRPr="00F03D0F">
        <w:rPr>
          <w:rFonts w:ascii="Times New Roman" w:eastAsia="Times New Roman" w:hAnsi="Times New Roman" w:cs="Times New Roman"/>
        </w:rPr>
        <w:t>Весенние работы. 6ч.</w:t>
      </w:r>
    </w:p>
    <w:p w:rsidR="00F03D0F" w:rsidRPr="00F03D0F" w:rsidRDefault="00F03D0F" w:rsidP="00F03D0F">
      <w:pPr>
        <w:jc w:val="both"/>
        <w:rPr>
          <w:rFonts w:ascii="Times New Roman" w:eastAsia="Times New Roman" w:hAnsi="Times New Roman" w:cs="Times New Roman"/>
        </w:rPr>
      </w:pPr>
      <w:r w:rsidRPr="00F03D0F">
        <w:rPr>
          <w:rFonts w:ascii="Times New Roman" w:eastAsia="Times New Roman" w:hAnsi="Times New Roman" w:cs="Times New Roman"/>
        </w:rPr>
        <w:t>Весенние работы. Работа в саду, в огороде, в поле. Имя числительное. Повторение пройденного. Весенние праздники. 3 ч Традиционные праздники и обычаи башкирского народа, других народов Башкортостана сязанные с весенней природой. Их важность, сущность. Повторение пройденного материала по грамматике Нас встречает школа. Наша школа. (9 часов)</w:t>
      </w:r>
    </w:p>
    <w:p w:rsidR="00F03D0F" w:rsidRPr="00F03D0F" w:rsidRDefault="00F03D0F" w:rsidP="00F03D0F">
      <w:pPr>
        <w:widowControl/>
        <w:jc w:val="both"/>
        <w:rPr>
          <w:rFonts w:ascii="Times New Roman" w:eastAsia="Times New Roman" w:hAnsi="Times New Roman" w:cs="Times New Roman"/>
          <w:color w:val="auto"/>
          <w:lang w:bidi="ar-SA"/>
        </w:rPr>
      </w:pPr>
      <w:r w:rsidRPr="00F03D0F">
        <w:rPr>
          <w:rFonts w:ascii="Times New Roman" w:hAnsi="Times New Roman" w:cs="Times New Roman"/>
        </w:rPr>
        <w:t>1 сентября - День Знаний. Тема мира, дружбы, Родина переплетаются. Каждую тему ученик должен</w:t>
      </w:r>
    </w:p>
    <w:p w:rsidR="009514B5" w:rsidRDefault="005F12F9" w:rsidP="00F03D0F">
      <w:pPr>
        <w:pStyle w:val="25"/>
        <w:shd w:val="clear" w:color="auto" w:fill="auto"/>
        <w:spacing w:after="0" w:line="298" w:lineRule="exact"/>
        <w:ind w:firstLine="740"/>
      </w:pPr>
      <w:r>
        <w:t>суметь рассказать и объяснить. Ученик должен знать историю, известных людей школы. Повторение пройденного 1-5 классах.</w:t>
      </w:r>
    </w:p>
    <w:p w:rsidR="009514B5" w:rsidRDefault="005F12F9">
      <w:pPr>
        <w:pStyle w:val="25"/>
        <w:shd w:val="clear" w:color="auto" w:fill="auto"/>
        <w:spacing w:after="0" w:line="341" w:lineRule="exact"/>
        <w:ind w:firstLine="0"/>
      </w:pPr>
      <w:r>
        <w:t>По земле Башкортостана (11 часов )</w:t>
      </w:r>
    </w:p>
    <w:p w:rsidR="009514B5" w:rsidRDefault="005F12F9">
      <w:pPr>
        <w:pStyle w:val="25"/>
        <w:shd w:val="clear" w:color="auto" w:fill="auto"/>
        <w:spacing w:after="0" w:line="341" w:lineRule="exact"/>
        <w:ind w:firstLine="0"/>
      </w:pPr>
      <w:r>
        <w:t>Повторение пройденного по этой теме. Продолжать знакомство с Республикой Башкортостан, с ее историей ,известными личностями, с ее богатствами.</w:t>
      </w:r>
    </w:p>
    <w:p w:rsidR="009514B5" w:rsidRDefault="005F12F9">
      <w:pPr>
        <w:pStyle w:val="25"/>
        <w:shd w:val="clear" w:color="auto" w:fill="auto"/>
        <w:spacing w:after="0" w:line="341" w:lineRule="exact"/>
        <w:ind w:firstLine="0"/>
      </w:pPr>
      <w:r>
        <w:t>Ученики должны быть хорошо информированы по этой теме, используя конкретные факты. Дать информацию о народах, проживающих в республике, об их дружбе. У учеников воспитать гордость и любовь по отношению к республике. Развитие речи. Выполнение творческих работ по картине.</w:t>
      </w:r>
    </w:p>
    <w:p w:rsidR="009514B5" w:rsidRDefault="005F12F9">
      <w:pPr>
        <w:pStyle w:val="25"/>
        <w:shd w:val="clear" w:color="auto" w:fill="auto"/>
        <w:spacing w:after="0" w:line="341" w:lineRule="exact"/>
        <w:ind w:firstLine="0"/>
      </w:pPr>
      <w:r>
        <w:lastRenderedPageBreak/>
        <w:t>Дорожные знаки и метки (5 часов)</w:t>
      </w:r>
    </w:p>
    <w:p w:rsidR="009514B5" w:rsidRDefault="005F12F9">
      <w:pPr>
        <w:pStyle w:val="25"/>
        <w:shd w:val="clear" w:color="auto" w:fill="auto"/>
        <w:spacing w:after="0" w:line="341" w:lineRule="exact"/>
        <w:ind w:firstLine="0"/>
      </w:pPr>
      <w:r>
        <w:t>По этой теме предлагается изучить правила дорожного движения. Рассказать ученикам о безопасности, о правилах, о видах транспорта. Выразительное чтение учебного материала. Наречие.</w:t>
      </w:r>
    </w:p>
    <w:p w:rsidR="009514B5" w:rsidRDefault="005F12F9">
      <w:pPr>
        <w:pStyle w:val="25"/>
        <w:shd w:val="clear" w:color="auto" w:fill="auto"/>
        <w:spacing w:after="0" w:line="341" w:lineRule="exact"/>
        <w:ind w:firstLine="0"/>
      </w:pPr>
      <w:r>
        <w:t>Почта. Телефон. Телеграф. (8 часов )</w:t>
      </w:r>
    </w:p>
    <w:p w:rsidR="009514B5" w:rsidRDefault="005F12F9">
      <w:pPr>
        <w:pStyle w:val="25"/>
        <w:shd w:val="clear" w:color="auto" w:fill="auto"/>
        <w:spacing w:after="0" w:line="341" w:lineRule="exact"/>
        <w:ind w:firstLine="0"/>
      </w:pPr>
      <w:r>
        <w:t>Рассказать ученикам об этике разговора по телефону. Для усвоения темы нужно выбрать слова и словосочетания выражающие просьбу, поздравление, пожелание, вопрос...</w:t>
      </w:r>
    </w:p>
    <w:p w:rsidR="009514B5" w:rsidRDefault="005F12F9">
      <w:pPr>
        <w:pStyle w:val="25"/>
        <w:shd w:val="clear" w:color="auto" w:fill="auto"/>
        <w:spacing w:after="0" w:line="341" w:lineRule="exact"/>
        <w:ind w:firstLine="0"/>
      </w:pPr>
      <w:r>
        <w:t>Г лагол.</w:t>
      </w:r>
    </w:p>
    <w:p w:rsidR="009514B5" w:rsidRDefault="005F12F9">
      <w:pPr>
        <w:pStyle w:val="25"/>
        <w:shd w:val="clear" w:color="auto" w:fill="auto"/>
        <w:spacing w:after="0" w:line="341" w:lineRule="exact"/>
        <w:ind w:firstLine="0"/>
      </w:pPr>
      <w:r>
        <w:t>Зима продолжается. (11 часов)</w:t>
      </w:r>
    </w:p>
    <w:p w:rsidR="009514B5" w:rsidRDefault="005F12F9">
      <w:pPr>
        <w:pStyle w:val="25"/>
        <w:shd w:val="clear" w:color="auto" w:fill="auto"/>
        <w:spacing w:after="0" w:line="341" w:lineRule="exact"/>
        <w:ind w:firstLine="0"/>
      </w:pPr>
      <w:r>
        <w:t>Признаки зимы. Наблюдение за природой. Организация экскурсий. Обмен мнениями. Ученик в свободной форме должен уметь рассказать увиденное. Для этого нужно</w:t>
      </w:r>
    </w:p>
    <w:p w:rsidR="009514B5" w:rsidRDefault="005F12F9">
      <w:pPr>
        <w:pStyle w:val="25"/>
        <w:shd w:val="clear" w:color="auto" w:fill="auto"/>
        <w:spacing w:after="0" w:line="341" w:lineRule="exact"/>
        <w:ind w:firstLine="0"/>
      </w:pPr>
      <w:r>
        <w:t>использовать разные способы: рассказ по картине, чтение стихотворений, работа со словарем и др. Знай цену дружбе (7часов)</w:t>
      </w:r>
    </w:p>
    <w:p w:rsidR="009514B5" w:rsidRDefault="005F12F9">
      <w:pPr>
        <w:pStyle w:val="25"/>
        <w:shd w:val="clear" w:color="auto" w:fill="auto"/>
        <w:spacing w:after="0" w:line="341" w:lineRule="exact"/>
        <w:ind w:firstLine="0"/>
      </w:pPr>
      <w:r>
        <w:t>Дружба народов в Республике Башкортостан. Чтение текстов о дружбе народов, организация беседы. Взаимоотношения между людьми. Умение сохранить дружбу. Связать с известными личностями, или из личного опыта. По этой теме использовать жанры башкирского народного творчества.</w:t>
      </w:r>
    </w:p>
    <w:p w:rsidR="009514B5" w:rsidRDefault="005F12F9">
      <w:pPr>
        <w:pStyle w:val="25"/>
        <w:shd w:val="clear" w:color="auto" w:fill="auto"/>
        <w:spacing w:after="0" w:line="341" w:lineRule="exact"/>
        <w:ind w:firstLine="0"/>
      </w:pPr>
      <w:r>
        <w:t>Повелительное наклонение глагола.</w:t>
      </w:r>
    </w:p>
    <w:p w:rsidR="009514B5" w:rsidRDefault="005F12F9">
      <w:pPr>
        <w:pStyle w:val="25"/>
        <w:shd w:val="clear" w:color="auto" w:fill="auto"/>
        <w:spacing w:after="0" w:line="341" w:lineRule="exact"/>
        <w:ind w:firstLine="0"/>
      </w:pPr>
      <w:r>
        <w:t>Реки и озера Башкортостана. Проблемы экологии. (12 часов )</w:t>
      </w:r>
    </w:p>
    <w:p w:rsidR="009514B5" w:rsidRDefault="005F12F9">
      <w:pPr>
        <w:pStyle w:val="25"/>
        <w:shd w:val="clear" w:color="auto" w:fill="auto"/>
        <w:spacing w:after="0" w:line="341" w:lineRule="exact"/>
        <w:ind w:firstLine="0"/>
      </w:pPr>
      <w:r>
        <w:t>Для усвоения этой темы, в первую очередь, познакомить учеников с природой Башкортостана, его богатствами. Чтение текстов про реки и озера Башкортостана. Их роль в жизни человека.</w:t>
      </w:r>
    </w:p>
    <w:p w:rsidR="009514B5" w:rsidRDefault="005F12F9">
      <w:pPr>
        <w:pStyle w:val="25"/>
        <w:shd w:val="clear" w:color="auto" w:fill="auto"/>
        <w:spacing w:after="0" w:line="341" w:lineRule="exact"/>
        <w:ind w:firstLine="0"/>
      </w:pPr>
      <w:r>
        <w:t>Богатства природы, растительность Башкортостана. Беседа о красной книге.</w:t>
      </w:r>
    </w:p>
    <w:p w:rsidR="009514B5" w:rsidRDefault="005F12F9">
      <w:pPr>
        <w:pStyle w:val="25"/>
        <w:shd w:val="clear" w:color="auto" w:fill="auto"/>
        <w:spacing w:after="0" w:line="341" w:lineRule="exact"/>
        <w:ind w:firstLine="0"/>
      </w:pPr>
      <w:r>
        <w:t>Для усвоения темы нужно знать названия рек, их обозначения, этимологию.</w:t>
      </w:r>
    </w:p>
    <w:p w:rsidR="009514B5" w:rsidRDefault="005F12F9">
      <w:pPr>
        <w:pStyle w:val="25"/>
        <w:shd w:val="clear" w:color="auto" w:fill="auto"/>
        <w:spacing w:after="0" w:line="341" w:lineRule="exact"/>
        <w:ind w:firstLine="0"/>
      </w:pPr>
      <w:r>
        <w:t>Числительные.</w:t>
      </w:r>
    </w:p>
    <w:p w:rsidR="009514B5" w:rsidRDefault="005F12F9">
      <w:pPr>
        <w:pStyle w:val="25"/>
        <w:shd w:val="clear" w:color="auto" w:fill="auto"/>
        <w:spacing w:after="0" w:line="341" w:lineRule="exact"/>
        <w:ind w:firstLine="0"/>
      </w:pPr>
      <w:r>
        <w:t>Снова пришла весна (7 часов)</w:t>
      </w:r>
    </w:p>
    <w:p w:rsidR="009514B5" w:rsidRDefault="005F12F9">
      <w:pPr>
        <w:pStyle w:val="25"/>
        <w:shd w:val="clear" w:color="auto" w:fill="auto"/>
        <w:spacing w:after="0" w:line="341" w:lineRule="exact"/>
        <w:ind w:firstLine="0"/>
      </w:pPr>
      <w:r>
        <w:t>Обозначить особенности весны. Наблюдение за весенней природой, обмен мнениями. Знакомство с лекарственными травами. Информация о перелетных птицах. Воспитать бережное отношение к природе. Праздники - 1 Мая, 9 Мая. Знакомство с людьми прошедшие войн, выпуск стенгазеты, организация встреч. Проведение национальных праздников. Повторение пройденного в 6 классе. Снова в школу (10 часов)</w:t>
      </w:r>
    </w:p>
    <w:p w:rsidR="009514B5" w:rsidRDefault="005F12F9">
      <w:pPr>
        <w:pStyle w:val="25"/>
        <w:shd w:val="clear" w:color="auto" w:fill="auto"/>
        <w:spacing w:after="0" w:line="341" w:lineRule="exact"/>
        <w:ind w:firstLine="0"/>
      </w:pPr>
      <w:r>
        <w:t xml:space="preserve">Дополнение знаний, полученных в 5-6 классах. Знакомство по этой теме с творчеством писателей, поэтов, чтение новых текстов. Больше времени занимает беседы про родной язык, знания, учителей, школу и осеннее богатство. Проведение упражнений по составлению текстов, переводу с одного языка на другой. Тема осени, осенних работ, сбора урожая занимает одно из первых мест. Знакомство с пословицами, поговорками, загадками про школу, учебу, книги, хлеб, </w:t>
      </w:r>
      <w:r>
        <w:rPr>
          <w:lang w:val="ba" w:eastAsia="ba" w:bidi="ba"/>
        </w:rPr>
        <w:t xml:space="preserve">урожай, </w:t>
      </w:r>
      <w:r>
        <w:t>овощи.</w:t>
      </w:r>
    </w:p>
    <w:p w:rsidR="009514B5" w:rsidRDefault="005F12F9">
      <w:pPr>
        <w:pStyle w:val="25"/>
        <w:shd w:val="clear" w:color="auto" w:fill="auto"/>
        <w:spacing w:after="0" w:line="341" w:lineRule="exact"/>
        <w:ind w:firstLine="0"/>
      </w:pPr>
      <w:r>
        <w:t>Жизнь в деревне (4 часов)</w:t>
      </w:r>
    </w:p>
    <w:p w:rsidR="009514B5" w:rsidRDefault="005F12F9">
      <w:pPr>
        <w:pStyle w:val="25"/>
        <w:shd w:val="clear" w:color="auto" w:fill="auto"/>
        <w:spacing w:after="0" w:line="341" w:lineRule="exact"/>
        <w:ind w:firstLine="0"/>
      </w:pPr>
      <w:r>
        <w:t>Проведение бесед про жизнь в деревне, про жизнь и труд деревенских жителей, про труд хлебороба. Рассказ о тонкостях работы хлебороба. Объяснение различий жизни в деревне и в городе. Знакомство с жизнью известных людей выходцев из деревни, проведение встреч с ними. Чтение текстов по этой теме.</w:t>
      </w:r>
    </w:p>
    <w:p w:rsidR="009514B5" w:rsidRDefault="005F12F9">
      <w:pPr>
        <w:pStyle w:val="25"/>
        <w:shd w:val="clear" w:color="auto" w:fill="auto"/>
        <w:spacing w:after="0" w:line="341" w:lineRule="exact"/>
        <w:ind w:firstLine="0"/>
      </w:pPr>
      <w:r>
        <w:t>Путешествие по Башкортостану (16 часов)</w:t>
      </w:r>
    </w:p>
    <w:p w:rsidR="009514B5" w:rsidRDefault="005F12F9">
      <w:pPr>
        <w:pStyle w:val="25"/>
        <w:shd w:val="clear" w:color="auto" w:fill="auto"/>
        <w:spacing w:after="0" w:line="341" w:lineRule="exact"/>
        <w:ind w:firstLine="0"/>
      </w:pPr>
      <w:r>
        <w:lastRenderedPageBreak/>
        <w:t xml:space="preserve">Повторение пройденного про Башкортостан в 1 -6 классе, обучение пересказу знакомого фактического материала. Знакомство по данной теме с новым материалом. Знакомство с творчеством русских писателей про Башкортостан, эпосом «Урал», с информацией экспедиций в последние годы по Башкортостану («Аркаим», </w:t>
      </w:r>
      <w:r>
        <w:rPr>
          <w:lang w:val="ba" w:eastAsia="ba" w:bidi="ba"/>
        </w:rPr>
        <w:t xml:space="preserve">«Сынташты», </w:t>
      </w:r>
      <w:r>
        <w:t>древние города, нахождение золотых вещей и т.д), обращение к статьям в прессе. Знакомство с текстами по данной теме, работа над развитием устной и письменной речи учащихся.</w:t>
      </w:r>
    </w:p>
    <w:p w:rsidR="009514B5" w:rsidRDefault="005F12F9">
      <w:pPr>
        <w:pStyle w:val="25"/>
        <w:shd w:val="clear" w:color="auto" w:fill="auto"/>
        <w:spacing w:after="0" w:line="341" w:lineRule="exact"/>
        <w:ind w:firstLine="0"/>
      </w:pPr>
      <w:r>
        <w:t>Спорт. Спортивные принадлежности (8 часов)</w:t>
      </w:r>
    </w:p>
    <w:p w:rsidR="009514B5" w:rsidRDefault="005F12F9">
      <w:pPr>
        <w:pStyle w:val="25"/>
        <w:shd w:val="clear" w:color="auto" w:fill="auto"/>
        <w:spacing w:after="0" w:line="341" w:lineRule="exact"/>
        <w:ind w:firstLine="0"/>
      </w:pPr>
      <w:r>
        <w:t>Объяснение о пользе занятий спортом для здоровья и проведение бесед об этом. Обучение учащихся пересказу про их интесующие виды спорта, известных спортсменов. Пересказ по теле</w:t>
      </w:r>
      <w:r>
        <w:softHyphen/>
        <w:t>радио передачам, газетным материалам про спорт.</w:t>
      </w:r>
    </w:p>
    <w:p w:rsidR="009514B5" w:rsidRDefault="005F12F9">
      <w:pPr>
        <w:pStyle w:val="25"/>
        <w:shd w:val="clear" w:color="auto" w:fill="auto"/>
        <w:spacing w:after="0" w:line="341" w:lineRule="exact"/>
        <w:ind w:firstLine="0"/>
      </w:pPr>
      <w:r>
        <w:t>Виды спорта в Башкортостане. Известные спортсмены.</w:t>
      </w:r>
    </w:p>
    <w:p w:rsidR="009514B5" w:rsidRDefault="005F12F9">
      <w:pPr>
        <w:pStyle w:val="25"/>
        <w:shd w:val="clear" w:color="auto" w:fill="auto"/>
        <w:spacing w:after="0" w:line="341" w:lineRule="exact"/>
        <w:ind w:firstLine="0"/>
      </w:pPr>
      <w:r>
        <w:t>Знакомство с шестикратным чемпионом мира по мотоспорту Г абдрахманом Кадыровым.</w:t>
      </w:r>
    </w:p>
    <w:p w:rsidR="009514B5" w:rsidRDefault="005F12F9">
      <w:pPr>
        <w:pStyle w:val="25"/>
        <w:shd w:val="clear" w:color="auto" w:fill="auto"/>
        <w:spacing w:after="0" w:line="341" w:lineRule="exact"/>
        <w:ind w:firstLine="0"/>
      </w:pPr>
      <w:r>
        <w:t>Я и моя семья (9 часов)</w:t>
      </w:r>
    </w:p>
    <w:p w:rsidR="009514B5" w:rsidRDefault="005F12F9">
      <w:pPr>
        <w:pStyle w:val="25"/>
        <w:shd w:val="clear" w:color="auto" w:fill="auto"/>
        <w:spacing w:after="0" w:line="341" w:lineRule="exact"/>
        <w:ind w:firstLine="0"/>
      </w:pPr>
      <w:r>
        <w:t>Ученик должен развернуто рассказать о своей семье, потому что эта тема повторяется каждый год. Обучение правильным названиям членов семьи, уважению к ним. Чтение произведений про семью и членов семьи. Обучение составлению плана по прочитанному и пересказу по нему. Отдельное внимание уделяется на развитие речи. В этом разделе много часов выделено на знакомство с произведениями известных художников. Обучение пониманию и пересказу по картине.</w:t>
      </w:r>
    </w:p>
    <w:p w:rsidR="009514B5" w:rsidRDefault="005F12F9">
      <w:pPr>
        <w:pStyle w:val="25"/>
        <w:shd w:val="clear" w:color="auto" w:fill="auto"/>
        <w:spacing w:after="0" w:line="341" w:lineRule="exact"/>
        <w:ind w:firstLine="0"/>
      </w:pPr>
      <w:r>
        <w:t>Праздник матерей (3 часов)</w:t>
      </w:r>
    </w:p>
    <w:p w:rsidR="009514B5" w:rsidRDefault="005F12F9">
      <w:pPr>
        <w:pStyle w:val="25"/>
        <w:shd w:val="clear" w:color="auto" w:fill="auto"/>
        <w:spacing w:after="0" w:line="341" w:lineRule="exact"/>
        <w:ind w:firstLine="0"/>
      </w:pPr>
      <w:r>
        <w:t>Чтение текстов про доброту матерей, работа над содержанием текстов, обогащение словарного запаса. Беседы про Международный женский день, проведение утренников, встречи с известными женщинами.</w:t>
      </w:r>
    </w:p>
    <w:p w:rsidR="009514B5" w:rsidRDefault="005F12F9">
      <w:pPr>
        <w:pStyle w:val="25"/>
        <w:shd w:val="clear" w:color="auto" w:fill="auto"/>
        <w:spacing w:after="0" w:line="341" w:lineRule="exact"/>
        <w:ind w:firstLine="0"/>
      </w:pPr>
      <w:r>
        <w:t>Мастера искусства(6 часов)</w:t>
      </w:r>
    </w:p>
    <w:p w:rsidR="009514B5" w:rsidRDefault="005F12F9">
      <w:pPr>
        <w:pStyle w:val="25"/>
        <w:shd w:val="clear" w:color="auto" w:fill="auto"/>
        <w:spacing w:after="0" w:line="341" w:lineRule="exact"/>
        <w:ind w:firstLine="0"/>
      </w:pPr>
      <w:r>
        <w:t>Продолжение знакомства с известными людьми. Знакомство с жизнью и творчеством мастеров искусство. Просмотр теле-радио передач, записей. Умение узнавать их произведения, рассказать про них. Обучение пению, петь вместе с ними, обучение пению с одаренными детьми. Подготовка концертных номеров для школьной сцены.</w:t>
      </w:r>
    </w:p>
    <w:p w:rsidR="009514B5" w:rsidRDefault="005F12F9">
      <w:pPr>
        <w:pStyle w:val="25"/>
        <w:shd w:val="clear" w:color="auto" w:fill="auto"/>
        <w:spacing w:after="0" w:line="341" w:lineRule="exact"/>
        <w:ind w:firstLine="0"/>
      </w:pPr>
      <w:r>
        <w:t>Твое имя красивое, кто так назвал?</w:t>
      </w:r>
    </w:p>
    <w:p w:rsidR="009514B5" w:rsidRDefault="005F12F9">
      <w:pPr>
        <w:pStyle w:val="25"/>
        <w:shd w:val="clear" w:color="auto" w:fill="auto"/>
        <w:spacing w:after="0" w:line="341" w:lineRule="exact"/>
        <w:ind w:firstLine="0"/>
      </w:pPr>
      <w:r>
        <w:t>В именах - история страны (3 часа)</w:t>
      </w:r>
    </w:p>
    <w:p w:rsidR="009514B5" w:rsidRDefault="005F12F9">
      <w:pPr>
        <w:pStyle w:val="25"/>
        <w:shd w:val="clear" w:color="auto" w:fill="auto"/>
        <w:spacing w:after="0" w:line="341" w:lineRule="exact"/>
        <w:ind w:firstLine="0"/>
      </w:pPr>
      <w:r>
        <w:t>В эом разделе так же изучаются названия гор, рек. Значение имени, его влияние на характер. Чтение текстов и рассказ разных исторических событий, связанных с именами известных людей. Чтение легенд и преданий про названия поможет сделать уроки еще интереснее. Проведениеутренников на темы: “Твое имя красивое, кто так назвал?”, “В именах история страны” поможет в развитии речи учащихся.</w:t>
      </w:r>
    </w:p>
    <w:p w:rsidR="009514B5" w:rsidRDefault="005F12F9">
      <w:pPr>
        <w:pStyle w:val="25"/>
        <w:shd w:val="clear" w:color="auto" w:fill="auto"/>
        <w:spacing w:after="0" w:line="341" w:lineRule="exact"/>
        <w:ind w:firstLine="0"/>
      </w:pPr>
      <w:r>
        <w:t>Давным давно...(2 часов)</w:t>
      </w:r>
    </w:p>
    <w:p w:rsidR="009514B5" w:rsidRDefault="005F12F9">
      <w:pPr>
        <w:pStyle w:val="25"/>
        <w:shd w:val="clear" w:color="auto" w:fill="auto"/>
        <w:spacing w:after="0" w:line="341" w:lineRule="exact"/>
        <w:ind w:firstLine="0"/>
      </w:pPr>
      <w:r>
        <w:t>Целью стоит расширение знаний о башкирском народном творчестве, развитие речи. Направление внимания на понимание и умение пересказа текстов. Здесь кроме башкирский народных сказок занимает место сказка Ф.Тугызбаевой “Зачем Косолапый не вышел играть”. Умение определять различия между ними.</w:t>
      </w:r>
    </w:p>
    <w:p w:rsidR="009514B5" w:rsidRDefault="005F12F9">
      <w:pPr>
        <w:pStyle w:val="25"/>
        <w:shd w:val="clear" w:color="auto" w:fill="auto"/>
        <w:spacing w:after="0" w:line="341" w:lineRule="exact"/>
        <w:ind w:firstLine="0"/>
      </w:pPr>
      <w:r>
        <w:t>Единство, дружба, мир (7 часов)</w:t>
      </w:r>
    </w:p>
    <w:p w:rsidR="009514B5" w:rsidRDefault="005F12F9">
      <w:pPr>
        <w:pStyle w:val="25"/>
        <w:shd w:val="clear" w:color="auto" w:fill="auto"/>
        <w:spacing w:after="0" w:line="341" w:lineRule="exact"/>
        <w:ind w:firstLine="0"/>
      </w:pPr>
      <w:r>
        <w:t xml:space="preserve">Основной являются темы единства, дружбы, мира. Здесь говорится не только о дружбе между </w:t>
      </w:r>
      <w:r>
        <w:lastRenderedPageBreak/>
        <w:t>людьми, но дружбе между народами. Обучение учащихся умениям пересказа и рассуждения на данную тему. Проведение бесед по содержанию прочитанных произведений.</w:t>
      </w:r>
    </w:p>
    <w:p w:rsidR="009514B5" w:rsidRDefault="005F12F9">
      <w:pPr>
        <w:pStyle w:val="25"/>
        <w:shd w:val="clear" w:color="auto" w:fill="auto"/>
        <w:spacing w:after="0" w:line="341" w:lineRule="exact"/>
        <w:ind w:firstLine="0"/>
      </w:pPr>
      <w:r>
        <w:t>Красивое лето (5 часов)</w:t>
      </w:r>
    </w:p>
    <w:p w:rsidR="009514B5" w:rsidRDefault="005F12F9">
      <w:pPr>
        <w:pStyle w:val="25"/>
        <w:shd w:val="clear" w:color="auto" w:fill="auto"/>
        <w:spacing w:after="0" w:line="341" w:lineRule="exact"/>
        <w:ind w:firstLine="0"/>
      </w:pPr>
      <w:r>
        <w:t>Определение особенностей лета. Увеличение словарного запаса, развитие устной и письменной речи. Наблюдение за природой, обмен мнениями. Знакомство с национальными праздниками этого времени года, пересказ об этих праздниках. Чтение произведений о летнем отдыхе детей, об их труде, помощи взрослым и проведение бесед.</w:t>
      </w:r>
    </w:p>
    <w:p w:rsidR="009514B5" w:rsidRDefault="005F12F9">
      <w:pPr>
        <w:pStyle w:val="25"/>
        <w:shd w:val="clear" w:color="auto" w:fill="auto"/>
        <w:spacing w:after="0" w:line="341" w:lineRule="exact"/>
        <w:ind w:firstLine="0"/>
      </w:pPr>
      <w:r>
        <w:t>Идем в школу (9 часов)</w:t>
      </w:r>
    </w:p>
    <w:p w:rsidR="009514B5" w:rsidRDefault="005F12F9">
      <w:pPr>
        <w:pStyle w:val="25"/>
        <w:shd w:val="clear" w:color="auto" w:fill="auto"/>
        <w:spacing w:after="0" w:line="341" w:lineRule="exact"/>
        <w:ind w:firstLine="0"/>
      </w:pPr>
      <w:r>
        <w:t>Повторение пройденного по данной теме в 5-7 классах, увеличение словарного запаса. Обучение учащихся составлению полного плана, пересказа, составлению краткого рассказа про школу и свой класс. Работа над текстом, составление плана, пересказа по плану. Проведение бесед, чтение текстов, о школе, родной земле, классе и т.д, огранизация встреч и экскурсий. Обучение детей обмена мнениями по пройденному.</w:t>
      </w:r>
    </w:p>
    <w:p w:rsidR="009514B5" w:rsidRDefault="005F12F9">
      <w:pPr>
        <w:pStyle w:val="25"/>
        <w:shd w:val="clear" w:color="auto" w:fill="auto"/>
        <w:spacing w:after="0" w:line="341" w:lineRule="exact"/>
        <w:ind w:firstLine="0"/>
      </w:pPr>
      <w:r>
        <w:t>Осенние рабоы и осенние явления (9 часов)</w:t>
      </w:r>
    </w:p>
    <w:p w:rsidR="009514B5" w:rsidRDefault="005F12F9">
      <w:pPr>
        <w:pStyle w:val="25"/>
        <w:shd w:val="clear" w:color="auto" w:fill="auto"/>
        <w:spacing w:after="0" w:line="341" w:lineRule="exact"/>
        <w:ind w:firstLine="0"/>
      </w:pPr>
      <w:r>
        <w:t>Рассказ про осень и осенние явления, опираясь на знания, знакомство с новой информацией. Чтение текстов по предложенной теме, знакомство с новыми пословицами, поговорками про урожай, труд. Объяснение роли труда в жизни человека, разновидностях труда в осеннее время. Обучение пересказу о труде детей и взрослых.</w:t>
      </w:r>
    </w:p>
    <w:p w:rsidR="009514B5" w:rsidRDefault="005F12F9">
      <w:pPr>
        <w:pStyle w:val="25"/>
        <w:shd w:val="clear" w:color="auto" w:fill="auto"/>
        <w:spacing w:after="0" w:line="341" w:lineRule="exact"/>
        <w:ind w:firstLine="0"/>
      </w:pPr>
      <w:r>
        <w:t>Знакомство с Уфой (8 часов)</w:t>
      </w:r>
    </w:p>
    <w:p w:rsidR="009514B5" w:rsidRDefault="005F12F9">
      <w:pPr>
        <w:pStyle w:val="25"/>
        <w:shd w:val="clear" w:color="auto" w:fill="auto"/>
        <w:spacing w:after="0" w:line="341" w:lineRule="exact"/>
        <w:ind w:firstLine="0"/>
      </w:pPr>
      <w:r>
        <w:t>Уфа - столица Башкортостана. Проведение бесед об Уфе и ее истории. Беседа о достопримечательностях Уфы, проведение экскурсии. Учащиеся должны уметь рассказать о столице Башкортостана. Для этого требуетя много видов работ.</w:t>
      </w:r>
    </w:p>
    <w:p w:rsidR="009514B5" w:rsidRDefault="005F12F9">
      <w:pPr>
        <w:pStyle w:val="25"/>
        <w:shd w:val="clear" w:color="auto" w:fill="auto"/>
        <w:spacing w:after="0" w:line="341" w:lineRule="exact"/>
        <w:ind w:firstLine="0"/>
      </w:pPr>
      <w:r>
        <w:t>Основа труда - уважение (9 часов)</w:t>
      </w:r>
    </w:p>
    <w:p w:rsidR="009514B5" w:rsidRDefault="005F12F9">
      <w:pPr>
        <w:pStyle w:val="25"/>
        <w:shd w:val="clear" w:color="auto" w:fill="auto"/>
        <w:spacing w:after="0" w:line="341" w:lineRule="exact"/>
        <w:ind w:firstLine="0"/>
      </w:pPr>
      <w:r>
        <w:t>Обучение пересказу о роли труда в жизни человека. Организация встреч с ветеранами труда, мастерами своего дела. Рассказ учащихся о выбранной професии, знакомство с новой информацией. Чтение рассказов, стихотворений о труде жителей нашей республики, помощи детей взрослым, профессиях. Знакомство с пословицами о труде, профессиях.</w:t>
      </w:r>
    </w:p>
    <w:p w:rsidR="009514B5" w:rsidRDefault="005F12F9">
      <w:pPr>
        <w:pStyle w:val="25"/>
        <w:shd w:val="clear" w:color="auto" w:fill="auto"/>
        <w:spacing w:after="0" w:line="341" w:lineRule="exact"/>
        <w:ind w:firstLine="0"/>
      </w:pPr>
      <w:r>
        <w:t>Зима (12 часов)</w:t>
      </w:r>
    </w:p>
    <w:p w:rsidR="009514B5" w:rsidRDefault="005F12F9">
      <w:pPr>
        <w:pStyle w:val="25"/>
        <w:shd w:val="clear" w:color="auto" w:fill="auto"/>
        <w:spacing w:after="0" w:line="341" w:lineRule="exact"/>
        <w:ind w:firstLine="0"/>
      </w:pPr>
      <w:r>
        <w:t>Использование изученных слов в правильном контесксте. Систематизация знаний о зиме, работа на увеличением словарного запаса. Подготовка к Новому году, утреннику, беседа о его проведении.</w:t>
      </w:r>
    </w:p>
    <w:p w:rsidR="009514B5" w:rsidRDefault="005F12F9">
      <w:pPr>
        <w:pStyle w:val="25"/>
        <w:shd w:val="clear" w:color="auto" w:fill="auto"/>
        <w:spacing w:after="0" w:line="341" w:lineRule="exact"/>
        <w:ind w:firstLine="0"/>
      </w:pPr>
      <w:r>
        <w:t>Чтение текстов, пословиц, примет о зиме.</w:t>
      </w:r>
    </w:p>
    <w:p w:rsidR="009514B5" w:rsidRDefault="005F12F9">
      <w:pPr>
        <w:pStyle w:val="25"/>
        <w:shd w:val="clear" w:color="auto" w:fill="auto"/>
        <w:spacing w:after="0" w:line="341" w:lineRule="exact"/>
        <w:ind w:firstLine="0"/>
      </w:pPr>
      <w:r>
        <w:t>Салават Юлаев - национальный герой нашего народа (5 часов)</w:t>
      </w:r>
    </w:p>
    <w:p w:rsidR="009514B5" w:rsidRDefault="005F12F9">
      <w:pPr>
        <w:pStyle w:val="25"/>
        <w:shd w:val="clear" w:color="auto" w:fill="auto"/>
        <w:spacing w:after="0" w:line="341" w:lineRule="exact"/>
        <w:ind w:firstLine="0"/>
      </w:pPr>
      <w:r>
        <w:t>Знакомство с биографией, творчеством Салавата Юлаева. Салават Юлаев легендарный герой и сэсэн башкирского народа. Беседа об истории сохранения его стихотворений. Обучение пересказу учащихся о жизни, героизме, творчестве Салавата Юлаева.</w:t>
      </w:r>
    </w:p>
    <w:p w:rsidR="009514B5" w:rsidRDefault="005F12F9">
      <w:pPr>
        <w:pStyle w:val="25"/>
        <w:shd w:val="clear" w:color="auto" w:fill="auto"/>
        <w:spacing w:after="0" w:line="341" w:lineRule="exact"/>
        <w:ind w:firstLine="0"/>
      </w:pPr>
      <w:r>
        <w:t>Красивая весна, соскучились по тебе (6 часов)</w:t>
      </w:r>
    </w:p>
    <w:p w:rsidR="009514B5" w:rsidRDefault="005F12F9">
      <w:pPr>
        <w:pStyle w:val="25"/>
        <w:shd w:val="clear" w:color="auto" w:fill="auto"/>
        <w:spacing w:after="0" w:line="341" w:lineRule="exact"/>
        <w:ind w:firstLine="0"/>
      </w:pPr>
      <w:r>
        <w:t>Систематизация знаний о весне, работа на увеличением словарного запаса. Беседа о весенних праздниках - 1 мая и День Победы, чтение текстов. Знакомство с поэтами, писателями, написавшие о весне, пересказ учащихся о них. Беседа о весенних явлениях, встрече птиц, выращивании комнатных растений, работе в саду.</w:t>
      </w:r>
    </w:p>
    <w:p w:rsidR="009514B5" w:rsidRDefault="005F12F9">
      <w:pPr>
        <w:pStyle w:val="25"/>
        <w:shd w:val="clear" w:color="auto" w:fill="auto"/>
        <w:spacing w:after="0" w:line="341" w:lineRule="exact"/>
        <w:ind w:firstLine="0"/>
      </w:pPr>
      <w:r>
        <w:t>Мы вернемся, превратившись в звезды ...(4 часа)</w:t>
      </w:r>
    </w:p>
    <w:p w:rsidR="009514B5" w:rsidRDefault="005F12F9">
      <w:pPr>
        <w:pStyle w:val="25"/>
        <w:shd w:val="clear" w:color="auto" w:fill="auto"/>
        <w:spacing w:after="0" w:line="341" w:lineRule="exact"/>
        <w:ind w:firstLine="0"/>
      </w:pPr>
      <w:r>
        <w:lastRenderedPageBreak/>
        <w:t>Г ероизм башкирского народа во время Великой Отечественной войны. Воспитание уважения, гордости к Ветеранам Отечественной войны. Организация вечеров памяти с известными людьми города, района, села. Учащиеся должны принимать активное участие в этих мероприятиях.</w:t>
      </w:r>
    </w:p>
    <w:p w:rsidR="009514B5" w:rsidRDefault="005F12F9">
      <w:pPr>
        <w:pStyle w:val="25"/>
        <w:shd w:val="clear" w:color="auto" w:fill="auto"/>
        <w:spacing w:after="0" w:line="341" w:lineRule="exact"/>
        <w:ind w:firstLine="0"/>
      </w:pPr>
      <w:r>
        <w:t>Ай мой Урал, мой Урал (8 часов)</w:t>
      </w:r>
    </w:p>
    <w:p w:rsidR="009514B5" w:rsidRDefault="005F12F9">
      <w:pPr>
        <w:pStyle w:val="25"/>
        <w:shd w:val="clear" w:color="auto" w:fill="auto"/>
        <w:spacing w:after="0" w:line="341" w:lineRule="exact"/>
        <w:ind w:firstLine="0"/>
      </w:pPr>
      <w:r>
        <w:t>Проведение беседы о прошлом и настоящем Башкортостана. Знакомство с достопримечательностями республики, обучение учащихся пересказе о них. Пересказ о достопримечательностях, легендах своего района. Составление диалогов и монологов о летней природе Башкортостана, летнем труде детей и взрослых, об их отдыхе.</w:t>
      </w:r>
    </w:p>
    <w:p w:rsidR="009514B5" w:rsidRDefault="005F12F9">
      <w:pPr>
        <w:pStyle w:val="25"/>
        <w:shd w:val="clear" w:color="auto" w:fill="auto"/>
        <w:spacing w:after="0" w:line="341" w:lineRule="exact"/>
        <w:ind w:firstLine="0"/>
      </w:pPr>
      <w:r>
        <w:t>Здравствуй, школа!(6 часов)</w:t>
      </w:r>
    </w:p>
    <w:p w:rsidR="009514B5" w:rsidRDefault="005F12F9">
      <w:pPr>
        <w:pStyle w:val="25"/>
        <w:shd w:val="clear" w:color="auto" w:fill="auto"/>
        <w:spacing w:after="0" w:line="341" w:lineRule="exact"/>
        <w:ind w:firstLine="0"/>
      </w:pPr>
      <w:r>
        <w:t>Работа ведется в единстве с темой “Осень”. Чтение сихотворений, произведений про осень и школу, вспомнить пословиуы, поговорки, загадки, приметы.</w:t>
      </w:r>
    </w:p>
    <w:p w:rsidR="009514B5" w:rsidRDefault="005F12F9">
      <w:pPr>
        <w:pStyle w:val="25"/>
        <w:shd w:val="clear" w:color="auto" w:fill="auto"/>
        <w:spacing w:after="0" w:line="341" w:lineRule="exact"/>
        <w:ind w:firstLine="0"/>
      </w:pPr>
      <w:r>
        <w:t>Систематизация знаний с предыдущих классов, знакомство с новой информацией. Продолжение над развитием письменной речи.</w:t>
      </w:r>
    </w:p>
    <w:p w:rsidR="009514B5" w:rsidRDefault="005F12F9">
      <w:pPr>
        <w:pStyle w:val="25"/>
        <w:shd w:val="clear" w:color="auto" w:fill="auto"/>
        <w:spacing w:after="0" w:line="341" w:lineRule="exact"/>
        <w:ind w:firstLine="0"/>
      </w:pPr>
      <w:r>
        <w:t>Земле - милосердие, стране - изобилие (7 часов)</w:t>
      </w:r>
    </w:p>
    <w:p w:rsidR="009514B5" w:rsidRDefault="005F12F9">
      <w:pPr>
        <w:pStyle w:val="25"/>
        <w:shd w:val="clear" w:color="auto" w:fill="auto"/>
        <w:spacing w:after="0" w:line="341" w:lineRule="exact"/>
        <w:ind w:firstLine="0"/>
      </w:pPr>
      <w:r>
        <w:t>Воспитание в учащихся любовь, чувство гордости, бережное отношение к родной Республике. Обучение пересказу и письму о них. Беседы о полезных ископаемых, организация экскурсий.</w:t>
      </w:r>
    </w:p>
    <w:p w:rsidR="009514B5" w:rsidRDefault="005F12F9">
      <w:pPr>
        <w:pStyle w:val="25"/>
        <w:shd w:val="clear" w:color="auto" w:fill="auto"/>
        <w:spacing w:after="0" w:line="341" w:lineRule="exact"/>
        <w:ind w:firstLine="0"/>
      </w:pPr>
      <w:r>
        <w:t>О чем говорят названия? (10 часов)</w:t>
      </w:r>
    </w:p>
    <w:p w:rsidR="009514B5" w:rsidRDefault="005F12F9">
      <w:pPr>
        <w:pStyle w:val="25"/>
        <w:shd w:val="clear" w:color="auto" w:fill="auto"/>
        <w:spacing w:after="0" w:line="341" w:lineRule="exact"/>
        <w:ind w:firstLine="0"/>
      </w:pPr>
      <w:r>
        <w:t>В жизни человека роль названий (имя человека, фамилия, отчество, деревни, города, горы, реки и т.д.) большая. Без них невозможно представить нашу жизнь. Названий очень много. В языкознании есть наука, которая изучае их. Это - ономастика. Наука ономастика состоит из нескольких разделов: антропонимика изучает личные названия, топонимика - географичекие названия, этнонимика - нации, народы, зоонимика - клички животных и птиц, космонимика - планет, теонимика - божественных существ, прагматонимика - различных вещей, товаров, марки.</w:t>
      </w:r>
    </w:p>
    <w:p w:rsidR="009514B5" w:rsidRDefault="005F12F9">
      <w:pPr>
        <w:pStyle w:val="25"/>
        <w:shd w:val="clear" w:color="auto" w:fill="auto"/>
        <w:spacing w:after="0" w:line="341" w:lineRule="exact"/>
        <w:ind w:firstLine="0"/>
      </w:pPr>
      <w:r>
        <w:rPr>
          <w:lang w:val="ba" w:eastAsia="ba" w:bidi="ba"/>
        </w:rPr>
        <w:t xml:space="preserve">Прохождение этой темой дает возможность удовлетворить интерес узнать смысл названий села, </w:t>
      </w:r>
      <w:r>
        <w:t>города, топонимических названий. Потому что в них отражается история страны, особенности языка, жизнь, традиции народа и т.д.</w:t>
      </w:r>
    </w:p>
    <w:p w:rsidR="009514B5" w:rsidRDefault="005F12F9">
      <w:pPr>
        <w:pStyle w:val="25"/>
        <w:shd w:val="clear" w:color="auto" w:fill="auto"/>
        <w:spacing w:after="0" w:line="341" w:lineRule="exact"/>
        <w:ind w:firstLine="0"/>
      </w:pPr>
      <w:r>
        <w:t>Мы и зиму любим (8 часов)</w:t>
      </w:r>
    </w:p>
    <w:p w:rsidR="009514B5" w:rsidRDefault="005F12F9">
      <w:pPr>
        <w:pStyle w:val="25"/>
        <w:shd w:val="clear" w:color="auto" w:fill="auto"/>
        <w:spacing w:after="0" w:line="341" w:lineRule="exact"/>
        <w:ind w:firstLine="0"/>
      </w:pPr>
      <w:r>
        <w:t>Дается одинаковое значение устной и письменной речи. Пересказ о зиме и ее особенностях Башкирский театр (5 часов)</w:t>
      </w:r>
    </w:p>
    <w:p w:rsidR="009514B5" w:rsidRDefault="005F12F9">
      <w:pPr>
        <w:pStyle w:val="25"/>
        <w:shd w:val="clear" w:color="auto" w:fill="auto"/>
        <w:spacing w:after="0" w:line="341" w:lineRule="exact"/>
        <w:ind w:firstLine="0"/>
      </w:pPr>
      <w:r>
        <w:t>Театральное искусство в Башкортостане. Информация о башкирских теарах и их деятельности. История образования Башкирского Академического драматического театра им. М.Гафури (народные артисты З.Бикбулатова, А.Мубаряков, Г.Мубарякова и др.). Знакомство с жизнью и творчеством известных артистов театра, обучение пересказу о них.</w:t>
      </w:r>
    </w:p>
    <w:p w:rsidR="009514B5" w:rsidRDefault="005F12F9">
      <w:pPr>
        <w:pStyle w:val="25"/>
        <w:shd w:val="clear" w:color="auto" w:fill="auto"/>
        <w:spacing w:after="0" w:line="341" w:lineRule="exact"/>
        <w:ind w:firstLine="0"/>
      </w:pPr>
      <w:r>
        <w:t>Организация обмена мнениями о прошлом и будущем театра.</w:t>
      </w:r>
    </w:p>
    <w:p w:rsidR="009514B5" w:rsidRDefault="005F12F9">
      <w:pPr>
        <w:pStyle w:val="25"/>
        <w:shd w:val="clear" w:color="auto" w:fill="auto"/>
        <w:spacing w:after="0" w:line="341" w:lineRule="exact"/>
        <w:ind w:firstLine="0"/>
      </w:pPr>
      <w:r>
        <w:rPr>
          <w:lang w:val="ba" w:eastAsia="ba" w:bidi="ba"/>
        </w:rPr>
        <w:t xml:space="preserve">Башкирское </w:t>
      </w:r>
      <w:r>
        <w:t>народноетворчество (8 часов)</w:t>
      </w:r>
    </w:p>
    <w:p w:rsidR="009514B5" w:rsidRDefault="005F12F9">
      <w:pPr>
        <w:pStyle w:val="25"/>
        <w:shd w:val="clear" w:color="auto" w:fill="auto"/>
        <w:spacing w:after="0" w:line="341" w:lineRule="exact"/>
        <w:ind w:firstLine="0"/>
      </w:pPr>
      <w:r>
        <w:t>Понятие о народном творчестве. Фольклор как коллективное творчество. Определение разницы между фольклором и письменной литературы. Обучение пересказу об этом.</w:t>
      </w:r>
    </w:p>
    <w:p w:rsidR="009514B5" w:rsidRDefault="005F12F9">
      <w:pPr>
        <w:pStyle w:val="25"/>
        <w:shd w:val="clear" w:color="auto" w:fill="auto"/>
        <w:spacing w:after="0" w:line="341" w:lineRule="exact"/>
        <w:ind w:firstLine="0"/>
      </w:pPr>
      <w:r>
        <w:t>Башкирская лошадь (9 часов)</w:t>
      </w:r>
    </w:p>
    <w:p w:rsidR="009514B5" w:rsidRDefault="005F12F9">
      <w:pPr>
        <w:pStyle w:val="25"/>
        <w:shd w:val="clear" w:color="auto" w:fill="auto"/>
        <w:spacing w:after="0" w:line="341" w:lineRule="exact"/>
        <w:ind w:firstLine="0"/>
      </w:pPr>
      <w:r>
        <w:t xml:space="preserve">Знакомство учащихся с появлением, историей башкирской лошади. Оопределение важной роли лошади в жизни людей. Разделение лошади по возрастам, правильное произношение учащихся. </w:t>
      </w:r>
      <w:r>
        <w:lastRenderedPageBreak/>
        <w:t>Воспитание интереса и желания увеличить знания у учащихся.</w:t>
      </w:r>
    </w:p>
    <w:p w:rsidR="009514B5" w:rsidRDefault="005F12F9">
      <w:pPr>
        <w:pStyle w:val="25"/>
        <w:shd w:val="clear" w:color="auto" w:fill="auto"/>
        <w:spacing w:after="0" w:line="341" w:lineRule="exact"/>
        <w:ind w:firstLine="0"/>
      </w:pPr>
      <w:r>
        <w:t>Башкирские национальные блюда (7 часов)</w:t>
      </w:r>
    </w:p>
    <w:p w:rsidR="009514B5" w:rsidRDefault="005F12F9">
      <w:pPr>
        <w:pStyle w:val="25"/>
        <w:shd w:val="clear" w:color="auto" w:fill="auto"/>
        <w:spacing w:after="0" w:line="341" w:lineRule="exact"/>
        <w:ind w:firstLine="0"/>
      </w:pPr>
      <w:r>
        <w:t>Знакомство с башкирской национальной едой. Определение особенностей их приготовления.</w:t>
      </w:r>
    </w:p>
    <w:p w:rsidR="009514B5" w:rsidRDefault="005F12F9">
      <w:pPr>
        <w:pStyle w:val="25"/>
        <w:shd w:val="clear" w:color="auto" w:fill="auto"/>
        <w:spacing w:after="0" w:line="341" w:lineRule="exact"/>
        <w:ind w:firstLine="0"/>
      </w:pPr>
      <w:r>
        <w:t>Знакомство с текстами о башкирских национальных</w:t>
      </w:r>
    </w:p>
    <w:p w:rsidR="009514B5" w:rsidRDefault="005F12F9">
      <w:pPr>
        <w:pStyle w:val="25"/>
        <w:shd w:val="clear" w:color="auto" w:fill="auto"/>
        <w:spacing w:after="0" w:line="341" w:lineRule="exact"/>
        <w:ind w:firstLine="0"/>
      </w:pPr>
      <w:r>
        <w:t>блюдах.</w:t>
      </w:r>
    </w:p>
    <w:p w:rsidR="009514B5" w:rsidRDefault="005F12F9">
      <w:pPr>
        <w:pStyle w:val="25"/>
        <w:shd w:val="clear" w:color="auto" w:fill="auto"/>
        <w:spacing w:after="0" w:line="341" w:lineRule="exact"/>
        <w:ind w:firstLine="0"/>
      </w:pPr>
      <w:r>
        <w:t>Продолжение работы над развитием устной и письменной речи учащихся.</w:t>
      </w:r>
    </w:p>
    <w:p w:rsidR="009514B5" w:rsidRDefault="005F12F9">
      <w:pPr>
        <w:pStyle w:val="25"/>
        <w:shd w:val="clear" w:color="auto" w:fill="auto"/>
        <w:spacing w:after="0" w:line="341" w:lineRule="exact"/>
        <w:ind w:firstLine="0"/>
      </w:pPr>
      <w:r>
        <w:t>Идет веселая весна (8 часов)</w:t>
      </w:r>
    </w:p>
    <w:p w:rsidR="009514B5" w:rsidRDefault="005F12F9">
      <w:pPr>
        <w:pStyle w:val="25"/>
        <w:shd w:val="clear" w:color="auto" w:fill="auto"/>
        <w:spacing w:after="0" w:line="341" w:lineRule="exact"/>
        <w:ind w:firstLine="0"/>
      </w:pPr>
      <w:bookmarkStart w:id="177" w:name="bookmark157"/>
      <w:r>
        <w:t>Природные явления в Башкортостане весной. Проведение бесед о весенних работах в городе и селе, жизни животных и растений, весенних праздниках. Организация экскурсий. Составление гербария из лекарственных растений, определить День Победы.продолжение работы по сбору информации и встречам с ветеранами войны.</w:t>
      </w:r>
      <w:bookmarkEnd w:id="177"/>
    </w:p>
    <w:p w:rsidR="009514B5" w:rsidRPr="00390EC3" w:rsidRDefault="005F12F9" w:rsidP="00390EC3">
      <w:pPr>
        <w:pStyle w:val="321"/>
        <w:keepNext/>
        <w:keepLines/>
        <w:numPr>
          <w:ilvl w:val="0"/>
          <w:numId w:val="97"/>
        </w:numPr>
        <w:shd w:val="clear" w:color="auto" w:fill="auto"/>
        <w:tabs>
          <w:tab w:val="left" w:pos="284"/>
        </w:tabs>
        <w:ind w:left="2694" w:right="1420" w:hanging="851"/>
        <w:jc w:val="center"/>
        <w:rPr>
          <w:i/>
        </w:rPr>
      </w:pPr>
      <w:bookmarkStart w:id="178" w:name="bookmark158"/>
      <w:r w:rsidRPr="00390EC3">
        <w:rPr>
          <w:i/>
        </w:rPr>
        <w:t>Программа воспитания и социализации обучающихся МОБУ СОШ №10 «Центр образования»</w:t>
      </w:r>
      <w:bookmarkEnd w:id="178"/>
    </w:p>
    <w:p w:rsidR="009514B5" w:rsidRDefault="005F12F9">
      <w:pPr>
        <w:pStyle w:val="25"/>
        <w:shd w:val="clear" w:color="auto" w:fill="auto"/>
        <w:spacing w:after="0" w:line="298" w:lineRule="exact"/>
        <w:ind w:firstLine="740"/>
        <w:jc w:val="both"/>
      </w:pPr>
      <w:r>
        <w:t>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9514B5" w:rsidRDefault="005F12F9">
      <w:pPr>
        <w:pStyle w:val="25"/>
        <w:shd w:val="clear" w:color="auto" w:fill="auto"/>
        <w:spacing w:after="0" w:line="298" w:lineRule="exact"/>
        <w:ind w:firstLine="740"/>
        <w:jc w:val="both"/>
      </w:pPr>
      <w:r>
        <w:t>Программа направлена на:</w:t>
      </w:r>
    </w:p>
    <w:p w:rsidR="009514B5" w:rsidRDefault="005F12F9">
      <w:pPr>
        <w:pStyle w:val="25"/>
        <w:shd w:val="clear" w:color="auto" w:fill="auto"/>
        <w:spacing w:after="0" w:line="298" w:lineRule="exact"/>
        <w:ind w:firstLine="740"/>
        <w:jc w:val="both"/>
      </w:pPr>
      <w:r>
        <w:t>• 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9514B5" w:rsidRDefault="005F12F9">
      <w:pPr>
        <w:pStyle w:val="25"/>
        <w:numPr>
          <w:ilvl w:val="0"/>
          <w:numId w:val="98"/>
        </w:numPr>
        <w:shd w:val="clear" w:color="auto" w:fill="auto"/>
        <w:tabs>
          <w:tab w:val="left" w:pos="1005"/>
        </w:tabs>
        <w:spacing w:after="0" w:line="302" w:lineRule="exact"/>
        <w:ind w:firstLine="760"/>
        <w:jc w:val="both"/>
      </w:pPr>
      <w:r>
        <w:rPr>
          <w:lang w:val="ba" w:eastAsia="ba" w:bidi="ba"/>
        </w:rPr>
        <w:t xml:space="preserve">формирование </w:t>
      </w:r>
      <w:r>
        <w:t>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9514B5" w:rsidRDefault="005F12F9">
      <w:pPr>
        <w:pStyle w:val="25"/>
        <w:numPr>
          <w:ilvl w:val="0"/>
          <w:numId w:val="98"/>
        </w:numPr>
        <w:shd w:val="clear" w:color="auto" w:fill="auto"/>
        <w:tabs>
          <w:tab w:val="left" w:pos="1005"/>
        </w:tabs>
        <w:spacing w:after="0" w:line="302" w:lineRule="exact"/>
        <w:ind w:firstLine="760"/>
        <w:jc w:val="both"/>
      </w:pPr>
      <w: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9514B5" w:rsidRDefault="005F12F9">
      <w:pPr>
        <w:pStyle w:val="25"/>
        <w:numPr>
          <w:ilvl w:val="0"/>
          <w:numId w:val="98"/>
        </w:numPr>
        <w:shd w:val="clear" w:color="auto" w:fill="auto"/>
        <w:tabs>
          <w:tab w:val="left" w:pos="1005"/>
        </w:tabs>
        <w:spacing w:after="0" w:line="302" w:lineRule="exact"/>
        <w:ind w:firstLine="760"/>
        <w:jc w:val="both"/>
      </w:pPr>
      <w:r>
        <w:t>формирование экологической культуры,</w:t>
      </w:r>
    </w:p>
    <w:p w:rsidR="009514B5" w:rsidRDefault="005F12F9">
      <w:pPr>
        <w:pStyle w:val="25"/>
        <w:numPr>
          <w:ilvl w:val="0"/>
          <w:numId w:val="98"/>
        </w:numPr>
        <w:shd w:val="clear" w:color="auto" w:fill="auto"/>
        <w:tabs>
          <w:tab w:val="left" w:pos="1005"/>
        </w:tabs>
        <w:spacing w:after="0" w:line="302" w:lineRule="exact"/>
        <w:ind w:firstLine="760"/>
        <w:jc w:val="both"/>
      </w:pPr>
      <w:r>
        <w:t>формирование антикоррупционного сознания.</w:t>
      </w:r>
    </w:p>
    <w:p w:rsidR="009514B5" w:rsidRDefault="005F12F9">
      <w:pPr>
        <w:pStyle w:val="25"/>
        <w:shd w:val="clear" w:color="auto" w:fill="auto"/>
        <w:spacing w:after="0" w:line="302" w:lineRule="exact"/>
        <w:ind w:firstLine="760"/>
        <w:jc w:val="both"/>
      </w:pPr>
      <w:r>
        <w:t>Программа обеспечивает:</w:t>
      </w:r>
    </w:p>
    <w:p w:rsidR="009514B5" w:rsidRDefault="005F12F9">
      <w:pPr>
        <w:pStyle w:val="25"/>
        <w:numPr>
          <w:ilvl w:val="0"/>
          <w:numId w:val="98"/>
        </w:numPr>
        <w:shd w:val="clear" w:color="auto" w:fill="auto"/>
        <w:tabs>
          <w:tab w:val="left" w:pos="1005"/>
        </w:tabs>
        <w:spacing w:after="0" w:line="302" w:lineRule="exact"/>
        <w:ind w:firstLine="760"/>
        <w:jc w:val="both"/>
      </w:pPr>
      <w: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w:t>
      </w:r>
      <w:r>
        <w:rPr>
          <w:lang w:val="ba" w:eastAsia="ba" w:bidi="ba"/>
        </w:rPr>
        <w:t xml:space="preserve">практик, </w:t>
      </w:r>
      <w:r>
        <w:t>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rsidR="009514B5" w:rsidRDefault="005F12F9">
      <w:pPr>
        <w:pStyle w:val="25"/>
        <w:numPr>
          <w:ilvl w:val="0"/>
          <w:numId w:val="98"/>
        </w:numPr>
        <w:shd w:val="clear" w:color="auto" w:fill="auto"/>
        <w:tabs>
          <w:tab w:val="left" w:pos="1005"/>
        </w:tabs>
        <w:spacing w:after="0" w:line="302" w:lineRule="exact"/>
        <w:ind w:firstLine="760"/>
        <w:jc w:val="both"/>
      </w:pPr>
      <w: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9514B5" w:rsidRDefault="005F12F9">
      <w:pPr>
        <w:pStyle w:val="25"/>
        <w:numPr>
          <w:ilvl w:val="0"/>
          <w:numId w:val="98"/>
        </w:numPr>
        <w:shd w:val="clear" w:color="auto" w:fill="auto"/>
        <w:tabs>
          <w:tab w:val="left" w:pos="1005"/>
        </w:tabs>
        <w:spacing w:after="0" w:line="298" w:lineRule="exact"/>
        <w:ind w:firstLine="760"/>
        <w:jc w:val="both"/>
      </w:pPr>
      <w:r>
        <w:t xml:space="preserve">приобщение обучающихся к культурным ценностям своего народа, своей этнической </w:t>
      </w:r>
      <w:r>
        <w:lastRenderedPageBreak/>
        <w:t>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9514B5" w:rsidRDefault="005F12F9">
      <w:pPr>
        <w:pStyle w:val="25"/>
        <w:numPr>
          <w:ilvl w:val="0"/>
          <w:numId w:val="98"/>
        </w:numPr>
        <w:shd w:val="clear" w:color="auto" w:fill="auto"/>
        <w:tabs>
          <w:tab w:val="left" w:pos="1005"/>
        </w:tabs>
        <w:spacing w:after="0" w:line="302" w:lineRule="exact"/>
        <w:ind w:firstLine="760"/>
        <w:jc w:val="both"/>
      </w:pPr>
      <w:r>
        <w:t>социальную самоидентификацию обучающихся посредством личностно значимой и общественно приемлемой деятельности;</w:t>
      </w:r>
    </w:p>
    <w:p w:rsidR="009514B5" w:rsidRDefault="005F12F9">
      <w:pPr>
        <w:pStyle w:val="25"/>
        <w:numPr>
          <w:ilvl w:val="0"/>
          <w:numId w:val="98"/>
        </w:numPr>
        <w:shd w:val="clear" w:color="auto" w:fill="auto"/>
        <w:tabs>
          <w:tab w:val="left" w:pos="1005"/>
        </w:tabs>
        <w:spacing w:after="0" w:line="302" w:lineRule="exact"/>
        <w:ind w:firstLine="760"/>
        <w:jc w:val="both"/>
      </w:pPr>
      <w:r>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9514B5" w:rsidRDefault="005F12F9">
      <w:pPr>
        <w:pStyle w:val="25"/>
        <w:numPr>
          <w:ilvl w:val="0"/>
          <w:numId w:val="98"/>
        </w:numPr>
        <w:shd w:val="clear" w:color="auto" w:fill="auto"/>
        <w:tabs>
          <w:tab w:val="left" w:pos="1005"/>
        </w:tabs>
        <w:spacing w:after="0" w:line="302" w:lineRule="exact"/>
        <w:ind w:firstLine="760"/>
        <w:jc w:val="both"/>
      </w:pPr>
      <w: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9514B5" w:rsidRDefault="005F12F9">
      <w:pPr>
        <w:pStyle w:val="25"/>
        <w:numPr>
          <w:ilvl w:val="0"/>
          <w:numId w:val="98"/>
        </w:numPr>
        <w:shd w:val="clear" w:color="auto" w:fill="auto"/>
        <w:tabs>
          <w:tab w:val="left" w:pos="1005"/>
        </w:tabs>
        <w:spacing w:after="0" w:line="302" w:lineRule="exact"/>
        <w:ind w:firstLine="760"/>
        <w:jc w:val="both"/>
      </w:pPr>
      <w:r>
        <w:t xml:space="preserve">приобщение обучающихся к общественной деятельности и </w:t>
      </w:r>
      <w:r>
        <w:rPr>
          <w:lang w:val="ba" w:eastAsia="ba" w:bidi="ba"/>
        </w:rPr>
        <w:t xml:space="preserve">традициям </w:t>
      </w:r>
      <w:r>
        <w:t>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w:t>
      </w:r>
      <w:r>
        <w:softHyphen/>
        <w:t>патриотических объединениях, в проведении акций и праздников (региональных, государственных, международных);</w:t>
      </w:r>
    </w:p>
    <w:p w:rsidR="009514B5" w:rsidRDefault="005F12F9">
      <w:pPr>
        <w:pStyle w:val="25"/>
        <w:numPr>
          <w:ilvl w:val="0"/>
          <w:numId w:val="98"/>
        </w:numPr>
        <w:shd w:val="clear" w:color="auto" w:fill="auto"/>
        <w:tabs>
          <w:tab w:val="left" w:pos="1005"/>
        </w:tabs>
        <w:spacing w:after="0" w:line="302" w:lineRule="exact"/>
        <w:ind w:firstLine="760"/>
        <w:jc w:val="both"/>
      </w:pPr>
      <w:r>
        <w:t>участие обучающихся в деятельности производственных, творческих объединений, благотворительных организаций;</w:t>
      </w:r>
    </w:p>
    <w:p w:rsidR="009514B5" w:rsidRDefault="005F12F9">
      <w:pPr>
        <w:pStyle w:val="25"/>
        <w:numPr>
          <w:ilvl w:val="0"/>
          <w:numId w:val="98"/>
        </w:numPr>
        <w:shd w:val="clear" w:color="auto" w:fill="auto"/>
        <w:tabs>
          <w:tab w:val="left" w:pos="1005"/>
        </w:tabs>
        <w:spacing w:after="0" w:line="307" w:lineRule="exact"/>
        <w:ind w:firstLine="760"/>
        <w:jc w:val="both"/>
      </w:pPr>
      <w:r>
        <w:t>в экологическом просвещении сверстников, родителей, населения;</w:t>
      </w:r>
    </w:p>
    <w:p w:rsidR="009514B5" w:rsidRDefault="005F12F9">
      <w:pPr>
        <w:pStyle w:val="25"/>
        <w:numPr>
          <w:ilvl w:val="0"/>
          <w:numId w:val="98"/>
        </w:numPr>
        <w:shd w:val="clear" w:color="auto" w:fill="auto"/>
        <w:tabs>
          <w:tab w:val="left" w:pos="1005"/>
        </w:tabs>
        <w:spacing w:after="0" w:line="307" w:lineRule="exact"/>
        <w:ind w:firstLine="760"/>
        <w:jc w:val="both"/>
      </w:pPr>
      <w:r>
        <w:t>в благоустройстве школы, класса, сельского поселения, города;</w:t>
      </w:r>
    </w:p>
    <w:p w:rsidR="009514B5" w:rsidRDefault="005F12F9">
      <w:pPr>
        <w:pStyle w:val="25"/>
        <w:numPr>
          <w:ilvl w:val="0"/>
          <w:numId w:val="98"/>
        </w:numPr>
        <w:shd w:val="clear" w:color="auto" w:fill="auto"/>
        <w:tabs>
          <w:tab w:val="left" w:pos="1005"/>
        </w:tabs>
        <w:spacing w:after="0" w:line="307" w:lineRule="exact"/>
        <w:ind w:firstLine="760"/>
        <w:jc w:val="both"/>
      </w:pPr>
      <w:r>
        <w:t>формирование способности противостоять негативным воздействиям социальной среды, факторам микросоциальной среды;</w:t>
      </w:r>
    </w:p>
    <w:p w:rsidR="009514B5" w:rsidRDefault="005F12F9">
      <w:pPr>
        <w:pStyle w:val="25"/>
        <w:numPr>
          <w:ilvl w:val="0"/>
          <w:numId w:val="98"/>
        </w:numPr>
        <w:shd w:val="clear" w:color="auto" w:fill="auto"/>
        <w:tabs>
          <w:tab w:val="left" w:pos="1005"/>
        </w:tabs>
        <w:spacing w:after="0" w:line="307" w:lineRule="exact"/>
        <w:ind w:firstLine="760"/>
        <w:jc w:val="both"/>
      </w:pPr>
      <w:r>
        <w:t>развитие педагогической компетентности родителей (законных представителей) в целях содействия социализации обучающихся в семье;</w:t>
      </w:r>
    </w:p>
    <w:p w:rsidR="009514B5" w:rsidRDefault="005F12F9">
      <w:pPr>
        <w:pStyle w:val="25"/>
        <w:numPr>
          <w:ilvl w:val="0"/>
          <w:numId w:val="98"/>
        </w:numPr>
        <w:shd w:val="clear" w:color="auto" w:fill="auto"/>
        <w:tabs>
          <w:tab w:val="left" w:pos="995"/>
        </w:tabs>
        <w:spacing w:after="0" w:line="302" w:lineRule="exact"/>
        <w:ind w:firstLine="760"/>
        <w:jc w:val="both"/>
      </w:pPr>
      <w:r>
        <w:t>учет индивидуальных и возрастных особенностей обучающихся, культурных и социальных потребностей их семей;</w:t>
      </w:r>
    </w:p>
    <w:p w:rsidR="009514B5" w:rsidRDefault="005F12F9">
      <w:pPr>
        <w:pStyle w:val="25"/>
        <w:numPr>
          <w:ilvl w:val="0"/>
          <w:numId w:val="98"/>
        </w:numPr>
        <w:shd w:val="clear" w:color="auto" w:fill="auto"/>
        <w:tabs>
          <w:tab w:val="left" w:pos="995"/>
        </w:tabs>
        <w:spacing w:after="0" w:line="302" w:lineRule="exact"/>
        <w:ind w:firstLine="760"/>
        <w:jc w:val="both"/>
      </w:pPr>
      <w:r>
        <w:t>формирование у обучающихся мотивации к труду, потребности к приобретению профессии;</w:t>
      </w:r>
    </w:p>
    <w:p w:rsidR="009514B5" w:rsidRDefault="005F12F9">
      <w:pPr>
        <w:pStyle w:val="25"/>
        <w:numPr>
          <w:ilvl w:val="0"/>
          <w:numId w:val="98"/>
        </w:numPr>
        <w:shd w:val="clear" w:color="auto" w:fill="auto"/>
        <w:tabs>
          <w:tab w:val="left" w:pos="995"/>
        </w:tabs>
        <w:spacing w:after="0" w:line="302" w:lineRule="exact"/>
        <w:ind w:firstLine="760"/>
        <w:jc w:val="both"/>
      </w:pPr>
      <w: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9514B5" w:rsidRDefault="005F12F9">
      <w:pPr>
        <w:pStyle w:val="25"/>
        <w:numPr>
          <w:ilvl w:val="0"/>
          <w:numId w:val="98"/>
        </w:numPr>
        <w:shd w:val="clear" w:color="auto" w:fill="auto"/>
        <w:tabs>
          <w:tab w:val="left" w:pos="995"/>
        </w:tabs>
        <w:spacing w:after="0" w:line="302" w:lineRule="exact"/>
        <w:ind w:firstLine="760"/>
        <w:jc w:val="both"/>
      </w:pPr>
      <w:r>
        <w:t>развитие собственных представлений о перспективах своего профессионального образования и будущей профессиональной деятельности;</w:t>
      </w:r>
    </w:p>
    <w:p w:rsidR="009514B5" w:rsidRDefault="005F12F9">
      <w:pPr>
        <w:pStyle w:val="25"/>
        <w:numPr>
          <w:ilvl w:val="0"/>
          <w:numId w:val="98"/>
        </w:numPr>
        <w:shd w:val="clear" w:color="auto" w:fill="auto"/>
        <w:tabs>
          <w:tab w:val="left" w:pos="995"/>
        </w:tabs>
        <w:spacing w:after="0" w:line="302" w:lineRule="exact"/>
        <w:ind w:firstLine="760"/>
        <w:jc w:val="both"/>
      </w:pPr>
      <w:r>
        <w:t>приобретение практического опыта, соответствующего интересам и способностям обучающихся;</w:t>
      </w:r>
    </w:p>
    <w:p w:rsidR="009514B5" w:rsidRDefault="005F12F9">
      <w:pPr>
        <w:pStyle w:val="25"/>
        <w:numPr>
          <w:ilvl w:val="0"/>
          <w:numId w:val="98"/>
        </w:numPr>
        <w:shd w:val="clear" w:color="auto" w:fill="auto"/>
        <w:tabs>
          <w:tab w:val="left" w:pos="995"/>
        </w:tabs>
        <w:spacing w:after="0" w:line="302" w:lineRule="exact"/>
        <w:ind w:firstLine="760"/>
        <w:jc w:val="both"/>
      </w:pPr>
      <w:r>
        <w:t>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w:t>
      </w:r>
    </w:p>
    <w:p w:rsidR="009514B5" w:rsidRDefault="005F12F9">
      <w:pPr>
        <w:pStyle w:val="25"/>
        <w:numPr>
          <w:ilvl w:val="0"/>
          <w:numId w:val="98"/>
        </w:numPr>
        <w:shd w:val="clear" w:color="auto" w:fill="auto"/>
        <w:tabs>
          <w:tab w:val="left" w:pos="995"/>
        </w:tabs>
        <w:spacing w:after="0" w:line="302" w:lineRule="exact"/>
        <w:ind w:firstLine="760"/>
        <w:jc w:val="both"/>
      </w:pPr>
      <w: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9514B5" w:rsidRDefault="005F12F9">
      <w:pPr>
        <w:pStyle w:val="25"/>
        <w:numPr>
          <w:ilvl w:val="0"/>
          <w:numId w:val="98"/>
        </w:numPr>
        <w:shd w:val="clear" w:color="auto" w:fill="auto"/>
        <w:tabs>
          <w:tab w:val="left" w:pos="995"/>
        </w:tabs>
        <w:spacing w:after="0" w:line="302" w:lineRule="exact"/>
        <w:ind w:firstLine="760"/>
        <w:jc w:val="both"/>
      </w:pPr>
      <w: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w:t>
      </w:r>
      <w:r>
        <w:lastRenderedPageBreak/>
        <w:t>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9514B5" w:rsidRDefault="005F12F9">
      <w:pPr>
        <w:pStyle w:val="25"/>
        <w:numPr>
          <w:ilvl w:val="0"/>
          <w:numId w:val="98"/>
        </w:numPr>
        <w:shd w:val="clear" w:color="auto" w:fill="auto"/>
        <w:tabs>
          <w:tab w:val="left" w:pos="995"/>
        </w:tabs>
        <w:spacing w:after="0" w:line="302" w:lineRule="exact"/>
        <w:ind w:firstLine="760"/>
        <w:jc w:val="both"/>
      </w:pPr>
      <w:r>
        <w:t>осознание обучающимися ценности экологически целесообразного, здорового и безопасного образа жизни;</w:t>
      </w:r>
    </w:p>
    <w:p w:rsidR="009514B5" w:rsidRDefault="005F12F9">
      <w:pPr>
        <w:pStyle w:val="25"/>
        <w:numPr>
          <w:ilvl w:val="0"/>
          <w:numId w:val="98"/>
        </w:numPr>
        <w:shd w:val="clear" w:color="auto" w:fill="auto"/>
        <w:tabs>
          <w:tab w:val="left" w:pos="995"/>
        </w:tabs>
        <w:spacing w:after="0" w:line="302" w:lineRule="exact"/>
        <w:ind w:firstLine="760"/>
        <w:jc w:val="both"/>
      </w:pPr>
      <w: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9514B5" w:rsidRDefault="005F12F9">
      <w:pPr>
        <w:pStyle w:val="25"/>
        <w:numPr>
          <w:ilvl w:val="0"/>
          <w:numId w:val="98"/>
        </w:numPr>
        <w:shd w:val="clear" w:color="auto" w:fill="auto"/>
        <w:tabs>
          <w:tab w:val="left" w:pos="995"/>
        </w:tabs>
        <w:spacing w:after="0" w:line="302" w:lineRule="exact"/>
        <w:ind w:firstLine="760"/>
        <w:jc w:val="both"/>
      </w:pPr>
      <w:r>
        <w:t>осознанное отношение обучающихся к выбору индивидуального рациона здорового питания;</w:t>
      </w:r>
    </w:p>
    <w:p w:rsidR="009514B5" w:rsidRDefault="005F12F9">
      <w:pPr>
        <w:pStyle w:val="25"/>
        <w:numPr>
          <w:ilvl w:val="0"/>
          <w:numId w:val="98"/>
        </w:numPr>
        <w:shd w:val="clear" w:color="auto" w:fill="auto"/>
        <w:tabs>
          <w:tab w:val="left" w:pos="995"/>
        </w:tabs>
        <w:spacing w:after="0" w:line="302" w:lineRule="exact"/>
        <w:ind w:firstLine="760"/>
        <w:jc w:val="both"/>
      </w:pPr>
      <w:r>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9514B5" w:rsidRDefault="005F12F9">
      <w:pPr>
        <w:pStyle w:val="25"/>
        <w:numPr>
          <w:ilvl w:val="0"/>
          <w:numId w:val="98"/>
        </w:numPr>
        <w:shd w:val="clear" w:color="auto" w:fill="auto"/>
        <w:tabs>
          <w:tab w:val="left" w:pos="995"/>
        </w:tabs>
        <w:spacing w:after="0" w:line="302" w:lineRule="exact"/>
        <w:ind w:firstLine="760"/>
        <w:jc w:val="both"/>
      </w:pPr>
      <w:r>
        <w:t xml:space="preserve">овладение современными оздоровительными технологиями, в </w:t>
      </w:r>
      <w:r>
        <w:rPr>
          <w:lang w:val="ba" w:eastAsia="ba" w:bidi="ba"/>
        </w:rPr>
        <w:t xml:space="preserve">том </w:t>
      </w:r>
      <w:r>
        <w:t>числе на основе навыков личной гигиены;</w:t>
      </w:r>
    </w:p>
    <w:p w:rsidR="009514B5" w:rsidRDefault="005F12F9">
      <w:pPr>
        <w:pStyle w:val="25"/>
        <w:numPr>
          <w:ilvl w:val="0"/>
          <w:numId w:val="98"/>
        </w:numPr>
        <w:shd w:val="clear" w:color="auto" w:fill="auto"/>
        <w:tabs>
          <w:tab w:val="left" w:pos="995"/>
        </w:tabs>
        <w:spacing w:after="0" w:line="302" w:lineRule="exact"/>
        <w:ind w:firstLine="760"/>
        <w:jc w:val="both"/>
      </w:pPr>
      <w: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w:t>
      </w:r>
    </w:p>
    <w:p w:rsidR="009514B5" w:rsidRDefault="005F12F9">
      <w:pPr>
        <w:pStyle w:val="25"/>
        <w:numPr>
          <w:ilvl w:val="0"/>
          <w:numId w:val="98"/>
        </w:numPr>
        <w:shd w:val="clear" w:color="auto" w:fill="auto"/>
        <w:tabs>
          <w:tab w:val="left" w:pos="995"/>
        </w:tabs>
        <w:spacing w:after="0" w:line="302" w:lineRule="exact"/>
        <w:ind w:firstLine="760"/>
        <w:jc w:val="both"/>
      </w:pPr>
      <w:r>
        <w:t>убежденности в выборе здорового образа жизни и вреде употребления алкоголя и табакокурения;</w:t>
      </w:r>
    </w:p>
    <w:p w:rsidR="009514B5" w:rsidRDefault="005F12F9">
      <w:pPr>
        <w:pStyle w:val="25"/>
        <w:numPr>
          <w:ilvl w:val="0"/>
          <w:numId w:val="98"/>
        </w:numPr>
        <w:shd w:val="clear" w:color="auto" w:fill="auto"/>
        <w:tabs>
          <w:tab w:val="left" w:pos="995"/>
        </w:tabs>
        <w:spacing w:after="0" w:line="302" w:lineRule="exact"/>
        <w:ind w:firstLine="760"/>
        <w:jc w:val="both"/>
      </w:pPr>
      <w: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9514B5" w:rsidRDefault="005F12F9">
      <w:pPr>
        <w:pStyle w:val="25"/>
        <w:shd w:val="clear" w:color="auto" w:fill="auto"/>
        <w:spacing w:after="0" w:line="302" w:lineRule="exact"/>
        <w:ind w:firstLine="760"/>
        <w:jc w:val="both"/>
      </w:pPr>
      <w:r>
        <w:t>В программе отражаются:</w:t>
      </w:r>
    </w:p>
    <w:p w:rsidR="009514B5" w:rsidRDefault="005F12F9">
      <w:pPr>
        <w:pStyle w:val="25"/>
        <w:numPr>
          <w:ilvl w:val="0"/>
          <w:numId w:val="99"/>
        </w:numPr>
        <w:shd w:val="clear" w:color="auto" w:fill="auto"/>
        <w:tabs>
          <w:tab w:val="left" w:pos="1120"/>
        </w:tabs>
        <w:spacing w:after="0" w:line="298" w:lineRule="exact"/>
        <w:ind w:firstLine="760"/>
        <w:jc w:val="both"/>
      </w:pPr>
      <w:r>
        <w:t>цель и задачи духовно-нравственного развития, воспитания и социализации обучающихся, описание ценностных ориентиров, лежащих в ее основе;</w:t>
      </w:r>
    </w:p>
    <w:p w:rsidR="009514B5" w:rsidRDefault="005F12F9">
      <w:pPr>
        <w:pStyle w:val="25"/>
        <w:numPr>
          <w:ilvl w:val="0"/>
          <w:numId w:val="99"/>
        </w:numPr>
        <w:shd w:val="clear" w:color="auto" w:fill="auto"/>
        <w:tabs>
          <w:tab w:val="left" w:pos="1120"/>
        </w:tabs>
        <w:spacing w:after="0" w:line="298" w:lineRule="exact"/>
        <w:ind w:firstLine="760"/>
        <w:jc w:val="both"/>
      </w:pPr>
      <w: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w:t>
      </w:r>
    </w:p>
    <w:p w:rsidR="009514B5" w:rsidRDefault="005F12F9">
      <w:pPr>
        <w:pStyle w:val="25"/>
        <w:numPr>
          <w:ilvl w:val="0"/>
          <w:numId w:val="99"/>
        </w:numPr>
        <w:shd w:val="clear" w:color="auto" w:fill="auto"/>
        <w:tabs>
          <w:tab w:val="left" w:pos="1120"/>
        </w:tabs>
        <w:spacing w:after="0" w:line="298" w:lineRule="exact"/>
        <w:ind w:firstLine="760"/>
        <w:jc w:val="both"/>
      </w:pPr>
      <w: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9514B5" w:rsidRDefault="005F12F9">
      <w:pPr>
        <w:pStyle w:val="25"/>
        <w:numPr>
          <w:ilvl w:val="0"/>
          <w:numId w:val="99"/>
        </w:numPr>
        <w:shd w:val="clear" w:color="auto" w:fill="auto"/>
        <w:tabs>
          <w:tab w:val="left" w:pos="1120"/>
        </w:tabs>
        <w:spacing w:after="0" w:line="298" w:lineRule="exact"/>
        <w:ind w:firstLine="760"/>
        <w:jc w:val="both"/>
      </w:pPr>
      <w:r>
        <w:t xml:space="preserve">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w:t>
      </w:r>
      <w:r>
        <w:rPr>
          <w:lang w:val="ba" w:eastAsia="ba" w:bidi="ba"/>
        </w:rPr>
        <w:t>конкурсы);</w:t>
      </w:r>
    </w:p>
    <w:p w:rsidR="009514B5" w:rsidRDefault="005F12F9">
      <w:pPr>
        <w:pStyle w:val="25"/>
        <w:numPr>
          <w:ilvl w:val="0"/>
          <w:numId w:val="99"/>
        </w:numPr>
        <w:shd w:val="clear" w:color="auto" w:fill="auto"/>
        <w:tabs>
          <w:tab w:val="left" w:pos="1052"/>
        </w:tabs>
        <w:spacing w:after="0" w:line="298" w:lineRule="exact"/>
        <w:ind w:firstLine="760"/>
        <w:jc w:val="both"/>
      </w:pPr>
      <w:r>
        <w:t xml:space="preserve">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w:t>
      </w:r>
      <w:r>
        <w:rPr>
          <w:lang w:val="ba" w:eastAsia="ba" w:bidi="ba"/>
        </w:rPr>
        <w:t xml:space="preserve">том </w:t>
      </w:r>
      <w:r>
        <w:t>числе с системой дополнительного образования;</w:t>
      </w:r>
    </w:p>
    <w:p w:rsidR="009514B5" w:rsidRDefault="005F12F9">
      <w:pPr>
        <w:pStyle w:val="25"/>
        <w:numPr>
          <w:ilvl w:val="0"/>
          <w:numId w:val="99"/>
        </w:numPr>
        <w:shd w:val="clear" w:color="auto" w:fill="auto"/>
        <w:tabs>
          <w:tab w:val="left" w:pos="1057"/>
        </w:tabs>
        <w:spacing w:after="0" w:line="298" w:lineRule="exact"/>
        <w:ind w:firstLine="760"/>
        <w:jc w:val="both"/>
      </w:pPr>
      <w: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9514B5" w:rsidRDefault="005F12F9">
      <w:pPr>
        <w:pStyle w:val="25"/>
        <w:numPr>
          <w:ilvl w:val="0"/>
          <w:numId w:val="99"/>
        </w:numPr>
        <w:shd w:val="clear" w:color="auto" w:fill="auto"/>
        <w:tabs>
          <w:tab w:val="left" w:pos="1062"/>
        </w:tabs>
        <w:spacing w:after="0" w:line="298" w:lineRule="exact"/>
        <w:ind w:firstLine="760"/>
        <w:jc w:val="both"/>
      </w:pPr>
      <w:r>
        <w:t xml:space="preserve">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 - 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w:t>
      </w:r>
      <w:r>
        <w:lastRenderedPageBreak/>
        <w:t>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w:t>
      </w:r>
    </w:p>
    <w:p w:rsidR="009514B5" w:rsidRDefault="005F12F9">
      <w:pPr>
        <w:pStyle w:val="25"/>
        <w:numPr>
          <w:ilvl w:val="0"/>
          <w:numId w:val="99"/>
        </w:numPr>
        <w:shd w:val="clear" w:color="auto" w:fill="auto"/>
        <w:tabs>
          <w:tab w:val="left" w:pos="1120"/>
        </w:tabs>
        <w:spacing w:after="0" w:line="298" w:lineRule="exact"/>
        <w:ind w:firstLine="760"/>
        <w:jc w:val="both"/>
      </w:pPr>
      <w:r>
        <w:t>описание деятельности образовательной организации в области непрерывного экологического здоровьесберегающего образования обучающихся;</w:t>
      </w:r>
    </w:p>
    <w:p w:rsidR="009514B5" w:rsidRDefault="005F12F9">
      <w:pPr>
        <w:pStyle w:val="25"/>
        <w:numPr>
          <w:ilvl w:val="0"/>
          <w:numId w:val="99"/>
        </w:numPr>
        <w:shd w:val="clear" w:color="auto" w:fill="auto"/>
        <w:tabs>
          <w:tab w:val="left" w:pos="1047"/>
        </w:tabs>
        <w:spacing w:after="0" w:line="298" w:lineRule="exact"/>
        <w:ind w:firstLine="760"/>
        <w:jc w:val="both"/>
      </w:pPr>
      <w:r>
        <w:t>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w:t>
      </w:r>
    </w:p>
    <w:p w:rsidR="009514B5" w:rsidRDefault="005F12F9">
      <w:pPr>
        <w:pStyle w:val="25"/>
        <w:numPr>
          <w:ilvl w:val="0"/>
          <w:numId w:val="99"/>
        </w:numPr>
        <w:shd w:val="clear" w:color="auto" w:fill="auto"/>
        <w:tabs>
          <w:tab w:val="left" w:pos="1186"/>
        </w:tabs>
        <w:spacing w:after="0" w:line="298" w:lineRule="exact"/>
        <w:ind w:firstLine="760"/>
        <w:jc w:val="both"/>
      </w:pPr>
      <w:r>
        <w:t>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w:t>
      </w:r>
    </w:p>
    <w:p w:rsidR="009514B5" w:rsidRDefault="005F12F9">
      <w:pPr>
        <w:pStyle w:val="25"/>
        <w:numPr>
          <w:ilvl w:val="0"/>
          <w:numId w:val="99"/>
        </w:numPr>
        <w:shd w:val="clear" w:color="auto" w:fill="auto"/>
        <w:tabs>
          <w:tab w:val="left" w:pos="1182"/>
        </w:tabs>
        <w:spacing w:after="0" w:line="298" w:lineRule="exact"/>
        <w:ind w:firstLine="760"/>
        <w:jc w:val="both"/>
      </w:pPr>
      <w:r>
        <w:t>методику и инструментарий мониторинга духовно-нравственного развития, воспитания и социализации обучающихся;</w:t>
      </w:r>
    </w:p>
    <w:p w:rsidR="009514B5" w:rsidRDefault="005F12F9">
      <w:pPr>
        <w:pStyle w:val="25"/>
        <w:numPr>
          <w:ilvl w:val="0"/>
          <w:numId w:val="99"/>
        </w:numPr>
        <w:shd w:val="clear" w:color="auto" w:fill="auto"/>
        <w:tabs>
          <w:tab w:val="left" w:pos="1186"/>
        </w:tabs>
        <w:spacing w:after="0" w:line="298" w:lineRule="exact"/>
        <w:ind w:firstLine="760"/>
        <w:jc w:val="both"/>
      </w:pPr>
      <w: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9514B5" w:rsidRPr="00390EC3" w:rsidRDefault="005F12F9">
      <w:pPr>
        <w:pStyle w:val="321"/>
        <w:keepNext/>
        <w:keepLines/>
        <w:numPr>
          <w:ilvl w:val="0"/>
          <w:numId w:val="100"/>
        </w:numPr>
        <w:shd w:val="clear" w:color="auto" w:fill="auto"/>
        <w:tabs>
          <w:tab w:val="left" w:pos="2606"/>
        </w:tabs>
        <w:ind w:left="1900" w:firstLine="0"/>
        <w:rPr>
          <w:b/>
        </w:rPr>
      </w:pPr>
      <w:bookmarkStart w:id="179" w:name="bookmark159"/>
      <w:r w:rsidRPr="00390EC3">
        <w:rPr>
          <w:b/>
        </w:rPr>
        <w:t>Цель и задачи духовно-нравственного развития, воспитания и</w:t>
      </w:r>
      <w:bookmarkEnd w:id="179"/>
    </w:p>
    <w:p w:rsidR="009514B5" w:rsidRPr="00390EC3" w:rsidRDefault="005F12F9">
      <w:pPr>
        <w:pStyle w:val="321"/>
        <w:keepNext/>
        <w:keepLines/>
        <w:shd w:val="clear" w:color="auto" w:fill="auto"/>
        <w:ind w:left="4260" w:firstLine="0"/>
        <w:jc w:val="left"/>
        <w:rPr>
          <w:b/>
        </w:rPr>
      </w:pPr>
      <w:bookmarkStart w:id="180" w:name="bookmark160"/>
      <w:r w:rsidRPr="00390EC3">
        <w:rPr>
          <w:b/>
        </w:rPr>
        <w:t>социализации обучающихся</w:t>
      </w:r>
      <w:bookmarkEnd w:id="180"/>
    </w:p>
    <w:p w:rsidR="009514B5" w:rsidRDefault="005F12F9">
      <w:pPr>
        <w:pStyle w:val="25"/>
        <w:shd w:val="clear" w:color="auto" w:fill="auto"/>
        <w:spacing w:after="0" w:line="298" w:lineRule="exact"/>
        <w:ind w:firstLine="760"/>
        <w:jc w:val="both"/>
      </w:pPr>
      <w:r>
        <w:t>В тексте программы основные термины «воспитание», «социализация» и «духовно - нравственное развитие» человека используются в контексте образования:</w:t>
      </w:r>
    </w:p>
    <w:p w:rsidR="009514B5" w:rsidRDefault="005F12F9">
      <w:pPr>
        <w:pStyle w:val="25"/>
        <w:numPr>
          <w:ilvl w:val="0"/>
          <w:numId w:val="98"/>
        </w:numPr>
        <w:shd w:val="clear" w:color="auto" w:fill="auto"/>
        <w:tabs>
          <w:tab w:val="left" w:pos="1120"/>
        </w:tabs>
        <w:spacing w:after="0" w:line="298" w:lineRule="exact"/>
        <w:ind w:firstLine="760"/>
        <w:jc w:val="both"/>
      </w:pPr>
      <w:r>
        <w:rPr>
          <w:rStyle w:val="2c"/>
        </w:rPr>
        <w:t>воспитание</w:t>
      </w:r>
      <w: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w:t>
      </w:r>
    </w:p>
    <w:p w:rsidR="009514B5" w:rsidRDefault="005F12F9">
      <w:pPr>
        <w:pStyle w:val="25"/>
        <w:numPr>
          <w:ilvl w:val="0"/>
          <w:numId w:val="98"/>
        </w:numPr>
        <w:shd w:val="clear" w:color="auto" w:fill="auto"/>
        <w:tabs>
          <w:tab w:val="left" w:pos="1120"/>
        </w:tabs>
        <w:spacing w:after="0" w:line="298" w:lineRule="exact"/>
        <w:ind w:firstLine="760"/>
        <w:jc w:val="both"/>
      </w:pPr>
      <w:r>
        <w:rPr>
          <w:rStyle w:val="2c"/>
        </w:rPr>
        <w:t>духовно-нравственное развитие</w:t>
      </w:r>
      <w: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w:t>
      </w:r>
    </w:p>
    <w:p w:rsidR="009514B5" w:rsidRDefault="005F12F9">
      <w:pPr>
        <w:pStyle w:val="25"/>
        <w:numPr>
          <w:ilvl w:val="0"/>
          <w:numId w:val="98"/>
        </w:numPr>
        <w:shd w:val="clear" w:color="auto" w:fill="auto"/>
        <w:tabs>
          <w:tab w:val="left" w:pos="1138"/>
        </w:tabs>
        <w:spacing w:after="0" w:line="298" w:lineRule="exact"/>
        <w:ind w:firstLine="760"/>
        <w:jc w:val="both"/>
      </w:pPr>
      <w:r>
        <w:t xml:space="preserve">воспитание создает условия для </w:t>
      </w:r>
      <w:r>
        <w:rPr>
          <w:rStyle w:val="2c"/>
        </w:rPr>
        <w:t>социализации (в широком значении)</w:t>
      </w:r>
      <w:r>
        <w:t xml:space="preserve"> и сочетается с </w:t>
      </w:r>
      <w:r>
        <w:rPr>
          <w:rStyle w:val="2c"/>
        </w:rPr>
        <w:t>социализацией (в узком значении);</w:t>
      </w:r>
      <w: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w:t>
      </w:r>
    </w:p>
    <w:p w:rsidR="009514B5" w:rsidRDefault="005F12F9">
      <w:pPr>
        <w:pStyle w:val="25"/>
        <w:shd w:val="clear" w:color="auto" w:fill="auto"/>
        <w:spacing w:after="0" w:line="298" w:lineRule="exact"/>
        <w:ind w:firstLine="760"/>
        <w:jc w:val="both"/>
      </w:pPr>
      <w:r>
        <w:t>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9514B5" w:rsidRDefault="005F12F9">
      <w:pPr>
        <w:pStyle w:val="25"/>
        <w:shd w:val="clear" w:color="auto" w:fill="auto"/>
        <w:spacing w:after="0" w:line="298" w:lineRule="exact"/>
        <w:ind w:firstLine="760"/>
        <w:jc w:val="both"/>
      </w:pPr>
      <w:r>
        <w:t>Задачи духовно-нравственного развития, воспитания и социализации обучающихся:</w:t>
      </w:r>
    </w:p>
    <w:p w:rsidR="009514B5" w:rsidRDefault="005F12F9">
      <w:pPr>
        <w:pStyle w:val="25"/>
        <w:numPr>
          <w:ilvl w:val="0"/>
          <w:numId w:val="98"/>
        </w:numPr>
        <w:shd w:val="clear" w:color="auto" w:fill="auto"/>
        <w:tabs>
          <w:tab w:val="left" w:pos="1421"/>
        </w:tabs>
        <w:spacing w:after="0" w:line="298" w:lineRule="exact"/>
        <w:ind w:firstLine="760"/>
        <w:jc w:val="both"/>
      </w:pPr>
      <w: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w:t>
      </w:r>
    </w:p>
    <w:p w:rsidR="009514B5" w:rsidRDefault="005F12F9">
      <w:pPr>
        <w:pStyle w:val="25"/>
        <w:numPr>
          <w:ilvl w:val="0"/>
          <w:numId w:val="98"/>
        </w:numPr>
        <w:shd w:val="clear" w:color="auto" w:fill="auto"/>
        <w:tabs>
          <w:tab w:val="left" w:pos="1421"/>
        </w:tabs>
        <w:spacing w:after="0" w:line="298" w:lineRule="exact"/>
        <w:ind w:firstLine="760"/>
        <w:jc w:val="both"/>
      </w:pPr>
      <w:r>
        <w:t xml:space="preserve">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w:t>
      </w:r>
      <w:r>
        <w:lastRenderedPageBreak/>
        <w:t>траекторий и образа будущей профессиональной деятельности, поддержка деятельности обучающегося по саморазвитию;</w:t>
      </w:r>
    </w:p>
    <w:p w:rsidR="009514B5" w:rsidRDefault="005F12F9">
      <w:pPr>
        <w:pStyle w:val="25"/>
        <w:numPr>
          <w:ilvl w:val="0"/>
          <w:numId w:val="98"/>
        </w:numPr>
        <w:shd w:val="clear" w:color="auto" w:fill="auto"/>
        <w:tabs>
          <w:tab w:val="left" w:pos="1421"/>
        </w:tabs>
        <w:spacing w:after="0" w:line="298" w:lineRule="exact"/>
        <w:ind w:firstLine="760"/>
        <w:jc w:val="both"/>
      </w:pPr>
      <w:r>
        <w:t>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w:t>
      </w:r>
    </w:p>
    <w:p w:rsidR="009514B5" w:rsidRDefault="005F12F9">
      <w:pPr>
        <w:pStyle w:val="25"/>
        <w:shd w:val="clear" w:color="auto" w:fill="auto"/>
        <w:spacing w:after="0" w:line="298" w:lineRule="exact"/>
        <w:ind w:firstLine="760"/>
        <w:jc w:val="both"/>
      </w:pPr>
      <w:r>
        <w:t>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9514B5" w:rsidRDefault="005F12F9">
      <w:pPr>
        <w:pStyle w:val="25"/>
        <w:shd w:val="clear" w:color="auto" w:fill="auto"/>
        <w:spacing w:after="0" w:line="298" w:lineRule="exact"/>
        <w:ind w:firstLine="760"/>
        <w:jc w:val="both"/>
      </w:pPr>
      <w:r>
        <w:t>Базовые национальные ценности российского общества определяются положениями Конституции Российской Федерации:</w:t>
      </w:r>
    </w:p>
    <w:p w:rsidR="009514B5" w:rsidRDefault="005F12F9">
      <w:pPr>
        <w:pStyle w:val="25"/>
        <w:shd w:val="clear" w:color="auto" w:fill="auto"/>
        <w:spacing w:after="0" w:line="298" w:lineRule="exact"/>
        <w:ind w:firstLine="760"/>
        <w:jc w:val="both"/>
      </w:pPr>
      <w:r>
        <w:t>«Российская Федерация - Россия есть демократическое федеративное правовое государство с республиканской формой правления» (Гл. I, ст.1);</w:t>
      </w:r>
    </w:p>
    <w:p w:rsidR="009514B5" w:rsidRDefault="005F12F9">
      <w:pPr>
        <w:pStyle w:val="25"/>
        <w:shd w:val="clear" w:color="auto" w:fill="auto"/>
        <w:spacing w:after="0" w:line="298" w:lineRule="exact"/>
        <w:ind w:firstLine="760"/>
        <w:jc w:val="both"/>
      </w:pPr>
      <w:r>
        <w:t>«Человек, его права и свободы являются высшей ценностью» (Гл. I, ст.2);</w:t>
      </w:r>
    </w:p>
    <w:p w:rsidR="009514B5" w:rsidRDefault="005F12F9">
      <w:pPr>
        <w:pStyle w:val="25"/>
        <w:shd w:val="clear" w:color="auto" w:fill="auto"/>
        <w:spacing w:after="0" w:line="298" w:lineRule="exact"/>
        <w:ind w:firstLine="760"/>
        <w:jc w:val="both"/>
      </w:pPr>
      <w:r>
        <w:t xml:space="preserve">«Российская </w:t>
      </w:r>
      <w:r>
        <w:rPr>
          <w:lang w:val="ba" w:eastAsia="ba" w:bidi="ba"/>
        </w:rPr>
        <w:t xml:space="preserve">Федерация </w:t>
      </w:r>
      <w:r>
        <w:t>- социальное государство, политика которого направлена на создание условий, обеспечивающих достойную жизнь и свободное развитие человека» (Гл. I, ст.7);</w:t>
      </w:r>
    </w:p>
    <w:p w:rsidR="009514B5" w:rsidRDefault="005F12F9">
      <w:pPr>
        <w:pStyle w:val="25"/>
        <w:shd w:val="clear" w:color="auto" w:fill="auto"/>
        <w:spacing w:after="0" w:line="298" w:lineRule="exact"/>
        <w:ind w:firstLine="760"/>
        <w:jc w:val="both"/>
      </w:pPr>
      <w:r>
        <w:t>«В Российской Федерации признаются и защищаются равным образом частная, государственная, муниципальная и иные формы собственности» (Гл. I, ст.8);</w:t>
      </w:r>
    </w:p>
    <w:p w:rsidR="009514B5" w:rsidRDefault="005F12F9">
      <w:pPr>
        <w:pStyle w:val="25"/>
        <w:shd w:val="clear" w:color="auto" w:fill="auto"/>
        <w:spacing w:after="0" w:line="298" w:lineRule="exact"/>
        <w:ind w:firstLine="760"/>
        <w:jc w:val="both"/>
      </w:pPr>
      <w:r>
        <w:t xml:space="preserve">«В Российской Федерации признаются и гарантируются </w:t>
      </w:r>
      <w:r>
        <w:rPr>
          <w:lang w:val="ba" w:eastAsia="ba" w:bidi="ba"/>
        </w:rPr>
        <w:t xml:space="preserve">права </w:t>
      </w:r>
      <w:r>
        <w:t xml:space="preserve">и свободы человека и гражданина согласно общепризнанным принципам и </w:t>
      </w:r>
      <w:r>
        <w:rPr>
          <w:lang w:val="ba" w:eastAsia="ba" w:bidi="ba"/>
        </w:rPr>
        <w:t xml:space="preserve">нормам </w:t>
      </w:r>
      <w:r>
        <w:t xml:space="preserve">международного права и в соответствии с настоящей Конституцией. Основные </w:t>
      </w:r>
      <w:r>
        <w:rPr>
          <w:lang w:val="ba" w:eastAsia="ba" w:bidi="ba"/>
        </w:rPr>
        <w:t xml:space="preserve">права </w:t>
      </w:r>
      <w:r>
        <w:t>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ст.17).</w:t>
      </w:r>
    </w:p>
    <w:p w:rsidR="009514B5" w:rsidRDefault="005F12F9">
      <w:pPr>
        <w:pStyle w:val="25"/>
        <w:shd w:val="clear" w:color="auto" w:fill="auto"/>
        <w:spacing w:after="0" w:line="298" w:lineRule="exact"/>
        <w:ind w:firstLine="760"/>
        <w:jc w:val="both"/>
      </w:pPr>
      <w: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 (№ 273-ФЗ от 29 декабря 2012 г.):</w:t>
      </w:r>
    </w:p>
    <w:p w:rsidR="009514B5" w:rsidRDefault="005F12F9">
      <w:pPr>
        <w:pStyle w:val="25"/>
        <w:shd w:val="clear" w:color="auto" w:fill="auto"/>
        <w:spacing w:after="0" w:line="298" w:lineRule="exact"/>
        <w:ind w:firstLine="760"/>
        <w:jc w:val="both"/>
      </w:pPr>
      <w: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9514B5" w:rsidRDefault="005F12F9">
      <w:pPr>
        <w:pStyle w:val="25"/>
        <w:shd w:val="clear" w:color="auto" w:fill="auto"/>
        <w:spacing w:after="0" w:line="298" w:lineRule="exact"/>
        <w:ind w:firstLine="760"/>
        <w:jc w:val="both"/>
      </w:pPr>
      <w:r>
        <w:t>...демократический характер управления образованием, обеспечение прав педагогических работников, обучающихся, родителей</w:t>
      </w:r>
      <w:hyperlink r:id="rId13" w:history="1">
        <w:r>
          <w:rPr>
            <w:rStyle w:val="a3"/>
          </w:rPr>
          <w:t xml:space="preserve"> (законных представителей) </w:t>
        </w:r>
      </w:hyperlink>
      <w:r>
        <w:t>несовершеннолетних обучающихся на участие в управлении образовательными организациями;</w:t>
      </w:r>
    </w:p>
    <w:p w:rsidR="009514B5" w:rsidRDefault="005F12F9">
      <w:pPr>
        <w:pStyle w:val="25"/>
        <w:shd w:val="clear" w:color="auto" w:fill="auto"/>
        <w:spacing w:after="0" w:line="298" w:lineRule="exact"/>
        <w:ind w:firstLine="760"/>
        <w:jc w:val="both"/>
      </w:pPr>
      <w:r>
        <w:t>.. .недопустимость ограничения или устранения конкуренции в сфере образования;</w:t>
      </w:r>
    </w:p>
    <w:p w:rsidR="009514B5" w:rsidRDefault="005F12F9">
      <w:pPr>
        <w:pStyle w:val="25"/>
        <w:shd w:val="clear" w:color="auto" w:fill="auto"/>
        <w:spacing w:after="0" w:line="298" w:lineRule="exact"/>
        <w:ind w:firstLine="760"/>
        <w:jc w:val="both"/>
      </w:pPr>
      <w:r>
        <w:t>...сочетание государственного и договорного регулирования отношений в сфере образования» (Ст. 3).</w:t>
      </w:r>
    </w:p>
    <w:p w:rsidR="009514B5" w:rsidRDefault="005F12F9">
      <w:pPr>
        <w:pStyle w:val="25"/>
        <w:shd w:val="clear" w:color="auto" w:fill="auto"/>
        <w:spacing w:after="0" w:line="298" w:lineRule="exact"/>
        <w:ind w:firstLine="760"/>
        <w:jc w:val="both"/>
      </w:pPr>
      <w:r>
        <w:t>Федеральный государственный образовательный стандарт основного общего образования 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9514B5" w:rsidRDefault="005F12F9">
      <w:pPr>
        <w:pStyle w:val="25"/>
        <w:shd w:val="clear" w:color="auto" w:fill="auto"/>
        <w:spacing w:after="240" w:line="298" w:lineRule="exact"/>
        <w:ind w:firstLine="760"/>
        <w:jc w:val="both"/>
      </w:pPr>
      <w:r>
        <w:t xml:space="preserve">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w:t>
      </w:r>
      <w:r>
        <w:rPr>
          <w:lang w:val="ba" w:eastAsia="ba" w:bidi="ba"/>
        </w:rPr>
        <w:t xml:space="preserve">традициям, </w:t>
      </w:r>
      <w:r>
        <w:t xml:space="preserve">языкам, ценностям народов России и народов мира; готовности и способности вести диалог с другими </w:t>
      </w:r>
      <w:r>
        <w:lastRenderedPageBreak/>
        <w:t>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p>
    <w:p w:rsidR="009514B5" w:rsidRDefault="005F12F9">
      <w:pPr>
        <w:pStyle w:val="25"/>
        <w:numPr>
          <w:ilvl w:val="0"/>
          <w:numId w:val="100"/>
        </w:numPr>
        <w:shd w:val="clear" w:color="auto" w:fill="auto"/>
        <w:tabs>
          <w:tab w:val="left" w:pos="1206"/>
        </w:tabs>
        <w:spacing w:after="0" w:line="298" w:lineRule="exact"/>
        <w:ind w:left="500" w:firstLine="0"/>
      </w:pPr>
      <w: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9514B5" w:rsidRDefault="005F12F9">
      <w:pPr>
        <w:pStyle w:val="25"/>
        <w:shd w:val="clear" w:color="auto" w:fill="auto"/>
        <w:spacing w:after="0" w:line="312" w:lineRule="exact"/>
        <w:ind w:firstLine="760"/>
        <w:jc w:val="both"/>
      </w:pPr>
      <w:r>
        <w:t xml:space="preserve">Определяющим способом деятельности по духовно-нравственному развитию, воспитанию и социализации является формирование </w:t>
      </w:r>
      <w:r>
        <w:rPr>
          <w:rStyle w:val="2c"/>
        </w:rPr>
        <w:t>уклада школьной жизни:</w:t>
      </w:r>
    </w:p>
    <w:p w:rsidR="009514B5" w:rsidRDefault="005F12F9">
      <w:pPr>
        <w:pStyle w:val="25"/>
        <w:numPr>
          <w:ilvl w:val="0"/>
          <w:numId w:val="98"/>
        </w:numPr>
        <w:shd w:val="clear" w:color="auto" w:fill="auto"/>
        <w:tabs>
          <w:tab w:val="left" w:pos="1059"/>
        </w:tabs>
        <w:spacing w:after="0" w:line="312" w:lineRule="exact"/>
        <w:ind w:firstLine="760"/>
        <w:jc w:val="both"/>
      </w:pPr>
      <w:r>
        <w:t>обеспечивающего создание социальной среды развития обучающихся;</w:t>
      </w:r>
    </w:p>
    <w:p w:rsidR="009514B5" w:rsidRDefault="005F12F9">
      <w:pPr>
        <w:pStyle w:val="25"/>
        <w:numPr>
          <w:ilvl w:val="0"/>
          <w:numId w:val="98"/>
        </w:numPr>
        <w:shd w:val="clear" w:color="auto" w:fill="auto"/>
        <w:tabs>
          <w:tab w:val="left" w:pos="1059"/>
        </w:tabs>
        <w:spacing w:after="0" w:line="293" w:lineRule="exact"/>
        <w:ind w:firstLine="760"/>
        <w:jc w:val="both"/>
      </w:pPr>
      <w:r>
        <w:t xml:space="preserve">включающего урочную и внеурочную (общественно значимую деятельность, систему воспитательных мероприятий, культурных и социальных </w:t>
      </w:r>
      <w:r>
        <w:rPr>
          <w:lang w:val="ba" w:eastAsia="ba" w:bidi="ba"/>
        </w:rPr>
        <w:t>практик);</w:t>
      </w:r>
    </w:p>
    <w:p w:rsidR="009514B5" w:rsidRDefault="005F12F9">
      <w:pPr>
        <w:pStyle w:val="25"/>
        <w:numPr>
          <w:ilvl w:val="0"/>
          <w:numId w:val="98"/>
        </w:numPr>
        <w:shd w:val="clear" w:color="auto" w:fill="auto"/>
        <w:tabs>
          <w:tab w:val="left" w:pos="1059"/>
        </w:tabs>
        <w:spacing w:after="0" w:line="298" w:lineRule="exact"/>
        <w:ind w:firstLine="760"/>
        <w:jc w:val="both"/>
      </w:pPr>
      <w:r>
        <w:t>основанного на системе базовых национальных ценностей российского общества;</w:t>
      </w:r>
    </w:p>
    <w:p w:rsidR="009514B5" w:rsidRDefault="005F12F9">
      <w:pPr>
        <w:pStyle w:val="25"/>
        <w:numPr>
          <w:ilvl w:val="0"/>
          <w:numId w:val="98"/>
        </w:numPr>
        <w:shd w:val="clear" w:color="auto" w:fill="auto"/>
        <w:tabs>
          <w:tab w:val="left" w:pos="1059"/>
        </w:tabs>
        <w:spacing w:after="0" w:line="298" w:lineRule="exact"/>
        <w:ind w:firstLine="760"/>
        <w:jc w:val="both"/>
      </w:pPr>
      <w:r>
        <w:t>учитывающего историко-культурную и этническую специфику региона, потребности обучающихся и их родителей (законных представителей).</w:t>
      </w:r>
    </w:p>
    <w:p w:rsidR="009514B5" w:rsidRDefault="005F12F9">
      <w:pPr>
        <w:pStyle w:val="25"/>
        <w:shd w:val="clear" w:color="auto" w:fill="auto"/>
        <w:spacing w:after="0" w:line="298" w:lineRule="exact"/>
        <w:ind w:firstLine="760"/>
        <w:jc w:val="both"/>
      </w:pPr>
      <w:r>
        <w:t>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w:t>
      </w:r>
    </w:p>
    <w:p w:rsidR="009514B5" w:rsidRDefault="005F12F9">
      <w:pPr>
        <w:pStyle w:val="25"/>
        <w:shd w:val="clear" w:color="auto" w:fill="auto"/>
        <w:spacing w:after="0" w:line="298" w:lineRule="exact"/>
        <w:ind w:firstLine="760"/>
        <w:jc w:val="both"/>
      </w:pPr>
      <w:r>
        <w:t>Основными направлениями деятельности образовательной организации по духовно</w:t>
      </w:r>
      <w:r>
        <w:softHyphen/>
        <w:t>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w:t>
      </w:r>
    </w:p>
    <w:p w:rsidR="009514B5" w:rsidRDefault="005F12F9" w:rsidP="00390EC3">
      <w:pPr>
        <w:pStyle w:val="25"/>
        <w:numPr>
          <w:ilvl w:val="0"/>
          <w:numId w:val="98"/>
        </w:numPr>
        <w:shd w:val="clear" w:color="auto" w:fill="auto"/>
        <w:tabs>
          <w:tab w:val="left" w:pos="1059"/>
        </w:tabs>
        <w:spacing w:after="0" w:line="317" w:lineRule="exact"/>
        <w:ind w:firstLine="740"/>
        <w:jc w:val="both"/>
      </w:pPr>
      <w:r>
        <w:lastRenderedPageBreak/>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w:t>
      </w:r>
      <w:r w:rsidR="00390EC3">
        <w:t xml:space="preserve"> </w:t>
      </w:r>
      <w:r w:rsidR="00D916D3">
        <w:rPr>
          <w:noProof/>
          <w:lang w:bidi="ar-SA"/>
        </w:rPr>
        <mc:AlternateContent>
          <mc:Choice Requires="wps">
            <w:drawing>
              <wp:anchor distT="0" distB="0" distL="63500" distR="63500" simplePos="0" relativeHeight="377487109" behindDoc="1" locked="0" layoutInCell="1" allowOverlap="1" wp14:anchorId="1552E22B" wp14:editId="27BB5667">
                <wp:simplePos x="0" y="0"/>
                <wp:positionH relativeFrom="margin">
                  <wp:posOffset>88265</wp:posOffset>
                </wp:positionH>
                <wp:positionV relativeFrom="paragraph">
                  <wp:posOffset>-4937760</wp:posOffset>
                </wp:positionV>
                <wp:extent cx="6165850" cy="4707255"/>
                <wp:effectExtent l="2540" t="0" r="3810" b="0"/>
                <wp:wrapTopAndBottom/>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0" cy="4707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AA4" w:rsidRDefault="007C0AA4">
                            <w:pPr>
                              <w:pStyle w:val="a6"/>
                              <w:shd w:val="clear" w:color="auto" w:fill="auto"/>
                              <w:spacing w:line="298" w:lineRule="exact"/>
                              <w:jc w:val="both"/>
                            </w:pPr>
                            <w:r>
                              <w:t>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w:t>
                            </w:r>
                          </w:p>
                          <w:p w:rsidR="007C0AA4" w:rsidRDefault="007C0AA4">
                            <w:pPr>
                              <w:jc w:val="center"/>
                              <w:rPr>
                                <w:sz w:val="2"/>
                                <w:szCs w:val="2"/>
                              </w:rPr>
                            </w:pPr>
                            <w:r>
                              <w:rPr>
                                <w:noProof/>
                                <w:lang w:bidi="ar-SA"/>
                              </w:rPr>
                              <w:drawing>
                                <wp:inline distT="0" distB="0" distL="0" distR="0" wp14:anchorId="4E032D27" wp14:editId="6AE81844">
                                  <wp:extent cx="6172200" cy="3952875"/>
                                  <wp:effectExtent l="0" t="0" r="0" b="9525"/>
                                  <wp:docPr id="5" name="Рисунок 5" descr="C:\Users\Учитель\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Учитель\AppData\Local\Temp\FineReader12.00\media\image5.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2200" cy="395287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left:0;text-align:left;margin-left:6.95pt;margin-top:-388.8pt;width:485.5pt;height:370.65pt;z-index:-12582937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" filled="f" stroked="f">
                <v:textbox style="mso-fit-shape-to-text:t" inset="0,0,0,0">
                  <w:txbxContent>
                    <w:p w:rsidR="007C0AA4" w:rsidRDefault="007C0AA4">
                      <w:pPr>
                        <w:pStyle w:val="a6"/>
                        <w:shd w:val="clear" w:color="auto" w:fill="auto"/>
                        <w:spacing w:line="298" w:lineRule="exact"/>
                        <w:jc w:val="both"/>
                      </w:pPr>
                      <w:r>
                        <w:t>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w:t>
                      </w:r>
                    </w:p>
                    <w:p w:rsidR="007C0AA4" w:rsidRDefault="007C0AA4">
                      <w:pPr>
                        <w:jc w:val="center"/>
                        <w:rPr>
                          <w:sz w:val="2"/>
                          <w:szCs w:val="2"/>
                        </w:rPr>
                      </w:pPr>
                      <w:r>
                        <w:rPr>
                          <w:noProof/>
                          <w:lang w:bidi="ar-SA"/>
                        </w:rPr>
                        <w:drawing>
                          <wp:inline distT="0" distB="0" distL="0" distR="0" wp14:anchorId="4E032D27" wp14:editId="6AE81844">
                            <wp:extent cx="6172200" cy="3952875"/>
                            <wp:effectExtent l="0" t="0" r="0" b="9525"/>
                            <wp:docPr id="5" name="Рисунок 5" descr="C:\Users\Учитель\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Учитель\AppData\Local\Temp\FineReader12.00\media\image5.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0" cy="3952875"/>
                                    </a:xfrm>
                                    <a:prstGeom prst="rect">
                                      <a:avLst/>
                                    </a:prstGeom>
                                    <a:noFill/>
                                    <a:ln>
                                      <a:noFill/>
                                    </a:ln>
                                  </pic:spPr>
                                </pic:pic>
                              </a:graphicData>
                            </a:graphic>
                          </wp:inline>
                        </w:drawing>
                      </w:r>
                    </w:p>
                  </w:txbxContent>
                </v:textbox>
                <w10:wrap type="topAndBottom" anchorx="margin"/>
              </v:shape>
            </w:pict>
          </mc:Fallback>
        </mc:AlternateContent>
      </w:r>
      <w:r>
        <w:t>Мероприятия:</w:t>
      </w:r>
    </w:p>
    <w:p w:rsidR="009514B5" w:rsidRDefault="005F12F9">
      <w:pPr>
        <w:pStyle w:val="25"/>
        <w:numPr>
          <w:ilvl w:val="0"/>
          <w:numId w:val="98"/>
        </w:numPr>
        <w:shd w:val="clear" w:color="auto" w:fill="auto"/>
        <w:tabs>
          <w:tab w:val="left" w:pos="291"/>
        </w:tabs>
        <w:spacing w:after="0" w:line="317" w:lineRule="exact"/>
        <w:ind w:firstLine="0"/>
        <w:jc w:val="both"/>
      </w:pPr>
      <w:r>
        <w:t>День Знаний;</w:t>
      </w:r>
    </w:p>
    <w:p w:rsidR="009514B5" w:rsidRDefault="005F12F9">
      <w:pPr>
        <w:pStyle w:val="25"/>
        <w:numPr>
          <w:ilvl w:val="0"/>
          <w:numId w:val="98"/>
        </w:numPr>
        <w:shd w:val="clear" w:color="auto" w:fill="auto"/>
        <w:tabs>
          <w:tab w:val="left" w:pos="291"/>
        </w:tabs>
        <w:spacing w:after="0" w:line="317" w:lineRule="exact"/>
        <w:ind w:firstLine="0"/>
        <w:jc w:val="both"/>
      </w:pPr>
      <w:r>
        <w:t>День пожилых людей;</w:t>
      </w:r>
    </w:p>
    <w:p w:rsidR="009514B5" w:rsidRDefault="005F12F9">
      <w:pPr>
        <w:pStyle w:val="25"/>
        <w:numPr>
          <w:ilvl w:val="0"/>
          <w:numId w:val="98"/>
        </w:numPr>
        <w:shd w:val="clear" w:color="auto" w:fill="auto"/>
        <w:tabs>
          <w:tab w:val="left" w:pos="291"/>
        </w:tabs>
        <w:spacing w:after="0" w:line="317" w:lineRule="exact"/>
        <w:ind w:firstLine="0"/>
        <w:jc w:val="both"/>
      </w:pPr>
      <w:r>
        <w:t>День Учителя;</w:t>
      </w:r>
    </w:p>
    <w:p w:rsidR="009514B5" w:rsidRDefault="005F12F9">
      <w:pPr>
        <w:pStyle w:val="25"/>
        <w:numPr>
          <w:ilvl w:val="0"/>
          <w:numId w:val="98"/>
        </w:numPr>
        <w:shd w:val="clear" w:color="auto" w:fill="auto"/>
        <w:tabs>
          <w:tab w:val="left" w:pos="291"/>
        </w:tabs>
        <w:spacing w:after="0" w:line="317" w:lineRule="exact"/>
        <w:ind w:firstLine="0"/>
        <w:jc w:val="both"/>
      </w:pPr>
      <w:r>
        <w:t>День матери;</w:t>
      </w:r>
    </w:p>
    <w:p w:rsidR="009514B5" w:rsidRDefault="005F12F9">
      <w:pPr>
        <w:pStyle w:val="25"/>
        <w:numPr>
          <w:ilvl w:val="0"/>
          <w:numId w:val="98"/>
        </w:numPr>
        <w:shd w:val="clear" w:color="auto" w:fill="auto"/>
        <w:tabs>
          <w:tab w:val="left" w:pos="291"/>
        </w:tabs>
        <w:spacing w:after="0" w:line="317" w:lineRule="exact"/>
        <w:ind w:firstLine="0"/>
        <w:jc w:val="both"/>
      </w:pPr>
      <w:r>
        <w:t>Урок Доброты, посвященный Декаде инвалидов;</w:t>
      </w:r>
    </w:p>
    <w:p w:rsidR="009514B5" w:rsidRDefault="005F12F9">
      <w:pPr>
        <w:pStyle w:val="25"/>
        <w:numPr>
          <w:ilvl w:val="0"/>
          <w:numId w:val="98"/>
        </w:numPr>
        <w:shd w:val="clear" w:color="auto" w:fill="auto"/>
        <w:tabs>
          <w:tab w:val="left" w:pos="291"/>
        </w:tabs>
        <w:spacing w:after="0" w:line="317" w:lineRule="exact"/>
        <w:ind w:firstLine="0"/>
        <w:jc w:val="both"/>
      </w:pPr>
      <w:r>
        <w:t>День посвящения первоклассников в пешеходы;</w:t>
      </w:r>
    </w:p>
    <w:p w:rsidR="009514B5" w:rsidRDefault="005F12F9">
      <w:pPr>
        <w:pStyle w:val="25"/>
        <w:numPr>
          <w:ilvl w:val="0"/>
          <w:numId w:val="98"/>
        </w:numPr>
        <w:shd w:val="clear" w:color="auto" w:fill="auto"/>
        <w:tabs>
          <w:tab w:val="left" w:pos="291"/>
        </w:tabs>
        <w:spacing w:after="0" w:line="317" w:lineRule="exact"/>
        <w:ind w:firstLine="0"/>
        <w:jc w:val="both"/>
      </w:pPr>
      <w:r>
        <w:t>Благотворительная акция «Дети - детям» (Сбор книг и игрушек для детей интерната);</w:t>
      </w:r>
    </w:p>
    <w:p w:rsidR="009514B5" w:rsidRDefault="005F12F9">
      <w:pPr>
        <w:pStyle w:val="25"/>
        <w:numPr>
          <w:ilvl w:val="0"/>
          <w:numId w:val="98"/>
        </w:numPr>
        <w:shd w:val="clear" w:color="auto" w:fill="auto"/>
        <w:tabs>
          <w:tab w:val="left" w:pos="291"/>
        </w:tabs>
        <w:spacing w:after="0" w:line="317" w:lineRule="exact"/>
        <w:ind w:firstLine="0"/>
        <w:jc w:val="both"/>
      </w:pPr>
      <w:r>
        <w:t>КТД «Новогодний праздник»;</w:t>
      </w:r>
    </w:p>
    <w:p w:rsidR="009514B5" w:rsidRDefault="005F12F9">
      <w:pPr>
        <w:pStyle w:val="25"/>
        <w:numPr>
          <w:ilvl w:val="0"/>
          <w:numId w:val="98"/>
        </w:numPr>
        <w:shd w:val="clear" w:color="auto" w:fill="auto"/>
        <w:tabs>
          <w:tab w:val="left" w:pos="291"/>
        </w:tabs>
        <w:spacing w:after="0" w:line="317" w:lineRule="exact"/>
        <w:ind w:firstLine="0"/>
        <w:jc w:val="both"/>
      </w:pPr>
      <w:r>
        <w:t>Мероприятия ко Дню защитника Отечества;</w:t>
      </w:r>
    </w:p>
    <w:p w:rsidR="009514B5" w:rsidRDefault="005F12F9">
      <w:pPr>
        <w:pStyle w:val="25"/>
        <w:numPr>
          <w:ilvl w:val="0"/>
          <w:numId w:val="98"/>
        </w:numPr>
        <w:shd w:val="clear" w:color="auto" w:fill="auto"/>
        <w:tabs>
          <w:tab w:val="left" w:pos="291"/>
        </w:tabs>
        <w:spacing w:after="0" w:line="317" w:lineRule="exact"/>
        <w:ind w:firstLine="0"/>
        <w:jc w:val="both"/>
      </w:pPr>
      <w:r>
        <w:t>Праздничные мероприятия, посвященные 8 марта;</w:t>
      </w:r>
    </w:p>
    <w:p w:rsidR="009514B5" w:rsidRDefault="005F12F9">
      <w:pPr>
        <w:pStyle w:val="25"/>
        <w:numPr>
          <w:ilvl w:val="0"/>
          <w:numId w:val="98"/>
        </w:numPr>
        <w:shd w:val="clear" w:color="auto" w:fill="auto"/>
        <w:tabs>
          <w:tab w:val="left" w:pos="291"/>
        </w:tabs>
        <w:spacing w:after="0" w:line="317" w:lineRule="exact"/>
        <w:ind w:firstLine="0"/>
        <w:jc w:val="both"/>
      </w:pPr>
      <w:r>
        <w:t>Совместные мероприятия с библиотекой;</w:t>
      </w:r>
    </w:p>
    <w:p w:rsidR="009514B5" w:rsidRDefault="005F12F9">
      <w:pPr>
        <w:pStyle w:val="25"/>
        <w:numPr>
          <w:ilvl w:val="0"/>
          <w:numId w:val="98"/>
        </w:numPr>
        <w:shd w:val="clear" w:color="auto" w:fill="auto"/>
        <w:tabs>
          <w:tab w:val="left" w:pos="851"/>
        </w:tabs>
        <w:spacing w:after="0" w:line="298" w:lineRule="exact"/>
        <w:ind w:left="740" w:hanging="180"/>
      </w:pPr>
      <w:r>
        <w:t>Классные часы с обучающимися «Правила поведения в общественных местах», «Как не стать жертвой преступления, мошенничества» и т.д.;</w:t>
      </w:r>
    </w:p>
    <w:p w:rsidR="009514B5" w:rsidRDefault="005F12F9">
      <w:pPr>
        <w:pStyle w:val="25"/>
        <w:numPr>
          <w:ilvl w:val="0"/>
          <w:numId w:val="98"/>
        </w:numPr>
        <w:shd w:val="clear" w:color="auto" w:fill="auto"/>
        <w:tabs>
          <w:tab w:val="left" w:pos="851"/>
        </w:tabs>
        <w:spacing w:after="252" w:line="260" w:lineRule="exact"/>
        <w:ind w:left="560" w:firstLine="0"/>
        <w:jc w:val="both"/>
      </w:pPr>
      <w:r>
        <w:t>Вовлечение учащихся в кружки и спортивные секции.</w:t>
      </w:r>
    </w:p>
    <w:p w:rsidR="009514B5" w:rsidRDefault="005F12F9" w:rsidP="00390EC3">
      <w:pPr>
        <w:pStyle w:val="25"/>
        <w:shd w:val="clear" w:color="auto" w:fill="auto"/>
        <w:spacing w:after="0" w:line="298" w:lineRule="exact"/>
        <w:ind w:firstLine="740"/>
        <w:jc w:val="both"/>
        <w:rPr>
          <w:sz w:val="2"/>
          <w:szCs w:val="2"/>
        </w:rPr>
      </w:pPr>
      <w:r>
        <w:t>• 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9514B5" w:rsidRDefault="005F12F9">
      <w:pPr>
        <w:pStyle w:val="25"/>
        <w:shd w:val="clear" w:color="auto" w:fill="auto"/>
        <w:spacing w:after="0" w:line="317" w:lineRule="exact"/>
        <w:ind w:firstLine="760"/>
        <w:jc w:val="both"/>
      </w:pPr>
      <w:r>
        <w:lastRenderedPageBreak/>
        <w:t>Мероприятия:</w:t>
      </w:r>
    </w:p>
    <w:p w:rsidR="009514B5" w:rsidRDefault="005F12F9">
      <w:pPr>
        <w:pStyle w:val="25"/>
        <w:numPr>
          <w:ilvl w:val="0"/>
          <w:numId w:val="98"/>
        </w:numPr>
        <w:shd w:val="clear" w:color="auto" w:fill="auto"/>
        <w:tabs>
          <w:tab w:val="left" w:pos="269"/>
        </w:tabs>
        <w:spacing w:after="0" w:line="317" w:lineRule="exact"/>
        <w:ind w:firstLine="0"/>
        <w:jc w:val="both"/>
      </w:pPr>
      <w:r>
        <w:t>Конкурсы инсценированной военно-патриотической песни, стихов.</w:t>
      </w:r>
    </w:p>
    <w:p w:rsidR="009514B5" w:rsidRDefault="005F12F9">
      <w:pPr>
        <w:pStyle w:val="25"/>
        <w:numPr>
          <w:ilvl w:val="0"/>
          <w:numId w:val="98"/>
        </w:numPr>
        <w:shd w:val="clear" w:color="auto" w:fill="auto"/>
        <w:tabs>
          <w:tab w:val="left" w:pos="269"/>
        </w:tabs>
        <w:spacing w:after="0" w:line="317" w:lineRule="exact"/>
        <w:ind w:firstLine="0"/>
        <w:jc w:val="both"/>
      </w:pPr>
      <w:r>
        <w:t>Проведение тематических линеек и уроков мужества, посвящённые дням воинской славы.</w:t>
      </w:r>
    </w:p>
    <w:p w:rsidR="009514B5" w:rsidRDefault="005F12F9">
      <w:pPr>
        <w:pStyle w:val="25"/>
        <w:numPr>
          <w:ilvl w:val="0"/>
          <w:numId w:val="98"/>
        </w:numPr>
        <w:shd w:val="clear" w:color="auto" w:fill="auto"/>
        <w:tabs>
          <w:tab w:val="left" w:pos="269"/>
        </w:tabs>
        <w:spacing w:after="0" w:line="317" w:lineRule="exact"/>
        <w:ind w:firstLine="0"/>
        <w:jc w:val="both"/>
      </w:pPr>
      <w:r>
        <w:t>Акция «Подарок ветерану» (поздравление ветеранов Великой Отечественной войны и труда).</w:t>
      </w:r>
    </w:p>
    <w:p w:rsidR="009514B5" w:rsidRDefault="005F12F9">
      <w:pPr>
        <w:pStyle w:val="25"/>
        <w:numPr>
          <w:ilvl w:val="0"/>
          <w:numId w:val="98"/>
        </w:numPr>
        <w:shd w:val="clear" w:color="auto" w:fill="auto"/>
        <w:tabs>
          <w:tab w:val="left" w:pos="269"/>
        </w:tabs>
        <w:spacing w:after="0" w:line="317" w:lineRule="exact"/>
        <w:ind w:firstLine="0"/>
        <w:jc w:val="both"/>
      </w:pPr>
      <w:r>
        <w:t>«Волна Памяти» (мероприятия, посвящённые Дню Победы);</w:t>
      </w:r>
    </w:p>
    <w:p w:rsidR="009514B5" w:rsidRDefault="005F12F9">
      <w:pPr>
        <w:pStyle w:val="25"/>
        <w:numPr>
          <w:ilvl w:val="0"/>
          <w:numId w:val="98"/>
        </w:numPr>
        <w:shd w:val="clear" w:color="auto" w:fill="auto"/>
        <w:tabs>
          <w:tab w:val="left" w:pos="269"/>
        </w:tabs>
        <w:spacing w:after="0" w:line="317" w:lineRule="exact"/>
        <w:ind w:firstLine="0"/>
        <w:jc w:val="both"/>
      </w:pPr>
      <w:r>
        <w:t>Посещение городского музея.</w:t>
      </w:r>
    </w:p>
    <w:p w:rsidR="009514B5" w:rsidRDefault="005F12F9">
      <w:pPr>
        <w:pStyle w:val="25"/>
        <w:numPr>
          <w:ilvl w:val="0"/>
          <w:numId w:val="98"/>
        </w:numPr>
        <w:shd w:val="clear" w:color="auto" w:fill="auto"/>
        <w:tabs>
          <w:tab w:val="left" w:pos="269"/>
        </w:tabs>
        <w:spacing w:after="0" w:line="317" w:lineRule="exact"/>
        <w:ind w:firstLine="0"/>
        <w:jc w:val="both"/>
      </w:pPr>
      <w:r>
        <w:t>Интеллектуальные игры, викторины;</w:t>
      </w:r>
    </w:p>
    <w:p w:rsidR="009514B5" w:rsidRDefault="005F12F9">
      <w:pPr>
        <w:pStyle w:val="25"/>
        <w:numPr>
          <w:ilvl w:val="0"/>
          <w:numId w:val="98"/>
        </w:numPr>
        <w:shd w:val="clear" w:color="auto" w:fill="auto"/>
        <w:tabs>
          <w:tab w:val="left" w:pos="269"/>
        </w:tabs>
        <w:spacing w:after="0" w:line="317" w:lineRule="exact"/>
        <w:ind w:firstLine="0"/>
        <w:jc w:val="both"/>
      </w:pPr>
      <w:r>
        <w:t>Участие в городских конкурсах правовой, патриотической и краеведческой направленности.</w:t>
      </w:r>
    </w:p>
    <w:p w:rsidR="009514B5" w:rsidRDefault="005F12F9">
      <w:pPr>
        <w:pStyle w:val="25"/>
        <w:numPr>
          <w:ilvl w:val="0"/>
          <w:numId w:val="98"/>
        </w:numPr>
        <w:shd w:val="clear" w:color="auto" w:fill="auto"/>
        <w:tabs>
          <w:tab w:val="left" w:pos="269"/>
        </w:tabs>
        <w:spacing w:after="0" w:line="317" w:lineRule="exact"/>
        <w:ind w:firstLine="0"/>
        <w:jc w:val="both"/>
      </w:pPr>
      <w:r>
        <w:t>Проведение классных часов тематической направленности.</w:t>
      </w:r>
    </w:p>
    <w:p w:rsidR="009514B5" w:rsidRDefault="005F12F9">
      <w:pPr>
        <w:pStyle w:val="25"/>
        <w:numPr>
          <w:ilvl w:val="0"/>
          <w:numId w:val="98"/>
        </w:numPr>
        <w:shd w:val="clear" w:color="auto" w:fill="auto"/>
        <w:tabs>
          <w:tab w:val="left" w:pos="269"/>
        </w:tabs>
        <w:spacing w:after="0" w:line="317" w:lineRule="exact"/>
        <w:ind w:firstLine="0"/>
        <w:jc w:val="both"/>
      </w:pPr>
      <w:r>
        <w:t>Оформление информационных стендов и книжных выставок.</w:t>
      </w:r>
    </w:p>
    <w:p w:rsidR="009514B5" w:rsidRDefault="005F12F9">
      <w:pPr>
        <w:pStyle w:val="25"/>
        <w:numPr>
          <w:ilvl w:val="0"/>
          <w:numId w:val="98"/>
        </w:numPr>
        <w:shd w:val="clear" w:color="auto" w:fill="auto"/>
        <w:tabs>
          <w:tab w:val="left" w:pos="269"/>
        </w:tabs>
        <w:spacing w:after="0" w:line="317" w:lineRule="exact"/>
        <w:ind w:firstLine="0"/>
        <w:jc w:val="both"/>
      </w:pPr>
      <w:r>
        <w:t>Проведение предметной недели по истории.</w:t>
      </w:r>
    </w:p>
    <w:p w:rsidR="009514B5" w:rsidRDefault="005F12F9">
      <w:pPr>
        <w:pStyle w:val="25"/>
        <w:numPr>
          <w:ilvl w:val="0"/>
          <w:numId w:val="98"/>
        </w:numPr>
        <w:shd w:val="clear" w:color="auto" w:fill="auto"/>
        <w:tabs>
          <w:tab w:val="left" w:pos="1142"/>
        </w:tabs>
        <w:spacing w:after="0" w:line="298" w:lineRule="exact"/>
        <w:ind w:firstLine="760"/>
        <w:jc w:val="both"/>
      </w:pPr>
      <w:r>
        <w:t>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9514B5" w:rsidRDefault="005F12F9">
      <w:pPr>
        <w:pStyle w:val="25"/>
        <w:numPr>
          <w:ilvl w:val="0"/>
          <w:numId w:val="98"/>
        </w:numPr>
        <w:shd w:val="clear" w:color="auto" w:fill="auto"/>
        <w:tabs>
          <w:tab w:val="left" w:pos="1142"/>
        </w:tabs>
        <w:spacing w:after="0" w:line="298" w:lineRule="exact"/>
        <w:ind w:firstLine="760"/>
        <w:jc w:val="both"/>
      </w:pPr>
      <w: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9514B5" w:rsidRDefault="005F12F9">
      <w:pPr>
        <w:pStyle w:val="25"/>
        <w:numPr>
          <w:ilvl w:val="0"/>
          <w:numId w:val="98"/>
        </w:numPr>
        <w:shd w:val="clear" w:color="auto" w:fill="auto"/>
        <w:tabs>
          <w:tab w:val="left" w:pos="1142"/>
        </w:tabs>
        <w:spacing w:after="0" w:line="298" w:lineRule="exact"/>
        <w:ind w:firstLine="760"/>
        <w:jc w:val="both"/>
      </w:pPr>
      <w:r>
        <w:t>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w:t>
      </w:r>
    </w:p>
    <w:p w:rsidR="00390EC3" w:rsidRDefault="005F12F9">
      <w:pPr>
        <w:pStyle w:val="2f3"/>
        <w:keepNext/>
        <w:keepLines/>
        <w:shd w:val="clear" w:color="auto" w:fill="auto"/>
        <w:spacing w:before="0" w:line="260" w:lineRule="exact"/>
      </w:pPr>
      <w:bookmarkStart w:id="181" w:name="bookmark161"/>
      <w:r>
        <w:t>270</w:t>
      </w:r>
      <w:bookmarkEnd w:id="181"/>
    </w:p>
    <w:p w:rsidR="009514B5" w:rsidRDefault="00390EC3">
      <w:pPr>
        <w:pStyle w:val="25"/>
        <w:shd w:val="clear" w:color="auto" w:fill="auto"/>
        <w:spacing w:after="345" w:line="298" w:lineRule="exact"/>
        <w:ind w:firstLine="0"/>
        <w:jc w:val="both"/>
      </w:pPr>
      <w:r>
        <w:rPr>
          <w:noProof/>
          <w:lang w:bidi="ar-SA"/>
        </w:rPr>
        <w:drawing>
          <wp:anchor distT="0" distB="0" distL="469265" distR="667385" simplePos="0" relativeHeight="377487110" behindDoc="1" locked="0" layoutInCell="1" allowOverlap="1" wp14:anchorId="0281796D" wp14:editId="3C1C07F7">
            <wp:simplePos x="0" y="0"/>
            <wp:positionH relativeFrom="margin">
              <wp:posOffset>513080</wp:posOffset>
            </wp:positionH>
            <wp:positionV relativeFrom="paragraph">
              <wp:posOffset>-667385</wp:posOffset>
            </wp:positionV>
            <wp:extent cx="2971800" cy="1774825"/>
            <wp:effectExtent l="0" t="0" r="0" b="0"/>
            <wp:wrapTopAndBottom/>
            <wp:docPr id="20" name="Рисунок 15" descr="C:\Users\Учитель\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Учитель\AppData\Local\Temp\FineReader12.00\media\image7.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1774825"/>
                    </a:xfrm>
                    <a:prstGeom prst="rect">
                      <a:avLst/>
                    </a:prstGeom>
                    <a:noFill/>
                  </pic:spPr>
                </pic:pic>
              </a:graphicData>
            </a:graphic>
            <wp14:sizeRelH relativeFrom="page">
              <wp14:pctWidth>0</wp14:pctWidth>
            </wp14:sizeRelH>
            <wp14:sizeRelV relativeFrom="page">
              <wp14:pctHeight>0</wp14:pctHeight>
            </wp14:sizeRelV>
          </wp:anchor>
        </w:drawing>
      </w:r>
      <w:r w:rsidR="005F12F9">
        <w:t xml:space="preserve">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w:t>
      </w:r>
      <w:r w:rsidR="005F12F9">
        <w:lastRenderedPageBreak/>
        <w:t>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w:t>
      </w:r>
    </w:p>
    <w:p w:rsidR="009514B5" w:rsidRDefault="005F12F9">
      <w:pPr>
        <w:pStyle w:val="25"/>
        <w:shd w:val="clear" w:color="auto" w:fill="auto"/>
        <w:spacing w:after="0" w:line="317" w:lineRule="exact"/>
        <w:ind w:left="740" w:firstLine="0"/>
      </w:pPr>
      <w:r>
        <w:t>Мероприятия:</w:t>
      </w:r>
    </w:p>
    <w:p w:rsidR="009514B5" w:rsidRDefault="005F12F9">
      <w:pPr>
        <w:pStyle w:val="25"/>
        <w:numPr>
          <w:ilvl w:val="0"/>
          <w:numId w:val="98"/>
        </w:numPr>
        <w:shd w:val="clear" w:color="auto" w:fill="auto"/>
        <w:tabs>
          <w:tab w:val="left" w:pos="289"/>
        </w:tabs>
        <w:spacing w:after="0" w:line="317" w:lineRule="exact"/>
        <w:ind w:firstLine="0"/>
        <w:jc w:val="both"/>
      </w:pPr>
      <w:r>
        <w:t>День посвящения в первоклассники;</w:t>
      </w:r>
    </w:p>
    <w:p w:rsidR="009514B5" w:rsidRDefault="005F12F9">
      <w:pPr>
        <w:pStyle w:val="25"/>
        <w:numPr>
          <w:ilvl w:val="0"/>
          <w:numId w:val="98"/>
        </w:numPr>
        <w:shd w:val="clear" w:color="auto" w:fill="auto"/>
        <w:tabs>
          <w:tab w:val="left" w:pos="289"/>
        </w:tabs>
        <w:spacing w:after="0" w:line="317" w:lineRule="exact"/>
        <w:ind w:firstLine="0"/>
        <w:jc w:val="both"/>
      </w:pPr>
      <w:r>
        <w:t>Общешкольный день труда;</w:t>
      </w:r>
    </w:p>
    <w:p w:rsidR="009514B5" w:rsidRDefault="005F12F9">
      <w:pPr>
        <w:pStyle w:val="25"/>
        <w:numPr>
          <w:ilvl w:val="0"/>
          <w:numId w:val="98"/>
        </w:numPr>
        <w:shd w:val="clear" w:color="auto" w:fill="auto"/>
        <w:tabs>
          <w:tab w:val="left" w:pos="289"/>
        </w:tabs>
        <w:spacing w:after="0" w:line="317" w:lineRule="exact"/>
        <w:ind w:firstLine="0"/>
        <w:jc w:val="both"/>
      </w:pPr>
      <w:r>
        <w:t>Акция «Мастерская Деда Мороза»;</w:t>
      </w:r>
    </w:p>
    <w:p w:rsidR="009514B5" w:rsidRDefault="005F12F9">
      <w:pPr>
        <w:pStyle w:val="25"/>
        <w:numPr>
          <w:ilvl w:val="0"/>
          <w:numId w:val="98"/>
        </w:numPr>
        <w:shd w:val="clear" w:color="auto" w:fill="auto"/>
        <w:tabs>
          <w:tab w:val="left" w:pos="289"/>
        </w:tabs>
        <w:spacing w:after="0" w:line="317" w:lineRule="exact"/>
        <w:ind w:firstLine="0"/>
        <w:jc w:val="both"/>
      </w:pPr>
      <w:r>
        <w:t>Оформление класса к Новому году;</w:t>
      </w:r>
    </w:p>
    <w:p w:rsidR="009514B5" w:rsidRDefault="005F12F9">
      <w:pPr>
        <w:pStyle w:val="25"/>
        <w:numPr>
          <w:ilvl w:val="0"/>
          <w:numId w:val="98"/>
        </w:numPr>
        <w:shd w:val="clear" w:color="auto" w:fill="auto"/>
        <w:tabs>
          <w:tab w:val="left" w:pos="289"/>
        </w:tabs>
        <w:spacing w:after="0" w:line="317" w:lineRule="exact"/>
        <w:ind w:firstLine="0"/>
        <w:jc w:val="both"/>
      </w:pPr>
      <w:r>
        <w:t>Экскурсии на предприятия города;</w:t>
      </w:r>
    </w:p>
    <w:p w:rsidR="009514B5" w:rsidRDefault="005F12F9">
      <w:pPr>
        <w:pStyle w:val="25"/>
        <w:numPr>
          <w:ilvl w:val="0"/>
          <w:numId w:val="98"/>
        </w:numPr>
        <w:shd w:val="clear" w:color="auto" w:fill="auto"/>
        <w:tabs>
          <w:tab w:val="left" w:pos="289"/>
        </w:tabs>
        <w:spacing w:after="0" w:line="317" w:lineRule="exact"/>
        <w:ind w:firstLine="0"/>
        <w:jc w:val="both"/>
      </w:pPr>
      <w:r>
        <w:t>Городская «Ярмарка профессий»;</w:t>
      </w:r>
    </w:p>
    <w:p w:rsidR="009514B5" w:rsidRDefault="005F12F9">
      <w:pPr>
        <w:pStyle w:val="25"/>
        <w:numPr>
          <w:ilvl w:val="0"/>
          <w:numId w:val="98"/>
        </w:numPr>
        <w:shd w:val="clear" w:color="auto" w:fill="auto"/>
        <w:tabs>
          <w:tab w:val="left" w:pos="289"/>
        </w:tabs>
        <w:spacing w:after="0" w:line="317" w:lineRule="exact"/>
        <w:ind w:firstLine="0"/>
        <w:jc w:val="both"/>
      </w:pPr>
      <w:r>
        <w:t>Классные часы «Моя профессия»;</w:t>
      </w:r>
    </w:p>
    <w:p w:rsidR="009514B5" w:rsidRDefault="005F12F9">
      <w:pPr>
        <w:pStyle w:val="25"/>
        <w:numPr>
          <w:ilvl w:val="0"/>
          <w:numId w:val="98"/>
        </w:numPr>
        <w:shd w:val="clear" w:color="auto" w:fill="auto"/>
        <w:tabs>
          <w:tab w:val="left" w:pos="289"/>
        </w:tabs>
        <w:spacing w:after="0" w:line="317" w:lineRule="exact"/>
        <w:ind w:firstLine="0"/>
        <w:jc w:val="both"/>
      </w:pPr>
      <w:r>
        <w:t>«Встреча поколений» (встречи с выпускниками);</w:t>
      </w:r>
    </w:p>
    <w:p w:rsidR="009514B5" w:rsidRDefault="005F12F9">
      <w:pPr>
        <w:pStyle w:val="25"/>
        <w:numPr>
          <w:ilvl w:val="0"/>
          <w:numId w:val="98"/>
        </w:numPr>
        <w:shd w:val="clear" w:color="auto" w:fill="auto"/>
        <w:tabs>
          <w:tab w:val="left" w:pos="289"/>
        </w:tabs>
        <w:spacing w:after="0" w:line="317" w:lineRule="exact"/>
        <w:ind w:firstLine="0"/>
        <w:jc w:val="both"/>
      </w:pPr>
      <w:r>
        <w:t>Встречи с представителями учебных заведений;</w:t>
      </w:r>
    </w:p>
    <w:p w:rsidR="009514B5" w:rsidRDefault="005F12F9">
      <w:pPr>
        <w:pStyle w:val="25"/>
        <w:numPr>
          <w:ilvl w:val="0"/>
          <w:numId w:val="98"/>
        </w:numPr>
        <w:shd w:val="clear" w:color="auto" w:fill="auto"/>
        <w:tabs>
          <w:tab w:val="left" w:pos="289"/>
        </w:tabs>
        <w:spacing w:after="0" w:line="317" w:lineRule="exact"/>
        <w:ind w:firstLine="0"/>
        <w:jc w:val="both"/>
      </w:pPr>
      <w:r>
        <w:t>Оформление стенда по профориентации;</w:t>
      </w:r>
    </w:p>
    <w:p w:rsidR="009514B5" w:rsidRDefault="005F12F9">
      <w:pPr>
        <w:pStyle w:val="25"/>
        <w:numPr>
          <w:ilvl w:val="0"/>
          <w:numId w:val="98"/>
        </w:numPr>
        <w:shd w:val="clear" w:color="auto" w:fill="auto"/>
        <w:tabs>
          <w:tab w:val="left" w:pos="289"/>
        </w:tabs>
        <w:spacing w:after="0" w:line="317" w:lineRule="exact"/>
        <w:ind w:firstLine="0"/>
        <w:jc w:val="both"/>
      </w:pPr>
      <w:r>
        <w:t>Выставки декоративно-прикладного творчества;</w:t>
      </w:r>
    </w:p>
    <w:p w:rsidR="009514B5" w:rsidRDefault="005F12F9">
      <w:pPr>
        <w:pStyle w:val="25"/>
        <w:numPr>
          <w:ilvl w:val="0"/>
          <w:numId w:val="98"/>
        </w:numPr>
        <w:shd w:val="clear" w:color="auto" w:fill="auto"/>
        <w:tabs>
          <w:tab w:val="left" w:pos="289"/>
        </w:tabs>
        <w:spacing w:after="0" w:line="293" w:lineRule="exact"/>
        <w:ind w:left="260" w:hanging="260"/>
      </w:pPr>
      <w:r>
        <w:t>Конкурсные, познавательно развлекательные, сюжетно-ролевые и коллективно-творческие мероприятия;</w:t>
      </w:r>
    </w:p>
    <w:p w:rsidR="009514B5" w:rsidRDefault="005F12F9">
      <w:pPr>
        <w:pStyle w:val="25"/>
        <w:numPr>
          <w:ilvl w:val="0"/>
          <w:numId w:val="98"/>
        </w:numPr>
        <w:shd w:val="clear" w:color="auto" w:fill="auto"/>
        <w:tabs>
          <w:tab w:val="left" w:pos="289"/>
        </w:tabs>
        <w:spacing w:after="0" w:line="260" w:lineRule="exact"/>
        <w:ind w:firstLine="0"/>
        <w:jc w:val="both"/>
      </w:pPr>
      <w:r>
        <w:t>Вовлечение учащихся в кружки и спортивные секции.</w:t>
      </w:r>
      <w:r>
        <w:br w:type="page"/>
      </w:r>
    </w:p>
    <w:p w:rsidR="009514B5" w:rsidRDefault="005F12F9">
      <w:pPr>
        <w:pStyle w:val="25"/>
        <w:numPr>
          <w:ilvl w:val="0"/>
          <w:numId w:val="98"/>
        </w:numPr>
        <w:shd w:val="clear" w:color="auto" w:fill="auto"/>
        <w:tabs>
          <w:tab w:val="left" w:pos="245"/>
        </w:tabs>
        <w:spacing w:after="0" w:line="317" w:lineRule="exact"/>
        <w:ind w:firstLine="0"/>
        <w:jc w:val="both"/>
      </w:pPr>
      <w:r>
        <w:lastRenderedPageBreak/>
        <w:t>Участие детей в школьных, муни</w:t>
      </w:r>
      <w:r>
        <w:rPr>
          <w:rStyle w:val="2b"/>
        </w:rPr>
        <w:t>ци</w:t>
      </w:r>
      <w:r>
        <w:t>пальных, республиканских и всероссийских мероприятиях.</w:t>
      </w:r>
    </w:p>
    <w:p w:rsidR="009514B5" w:rsidRDefault="005F12F9">
      <w:pPr>
        <w:pStyle w:val="25"/>
        <w:numPr>
          <w:ilvl w:val="0"/>
          <w:numId w:val="98"/>
        </w:numPr>
        <w:shd w:val="clear" w:color="auto" w:fill="auto"/>
        <w:tabs>
          <w:tab w:val="left" w:pos="245"/>
        </w:tabs>
        <w:spacing w:after="0" w:line="317" w:lineRule="exact"/>
        <w:ind w:firstLine="0"/>
        <w:jc w:val="both"/>
      </w:pPr>
      <w:r>
        <w:t>Участие в школьных, муниципальных, республиканских всероссийских олимпиадах.</w:t>
      </w:r>
    </w:p>
    <w:p w:rsidR="009514B5" w:rsidRDefault="005F12F9">
      <w:pPr>
        <w:pStyle w:val="25"/>
        <w:numPr>
          <w:ilvl w:val="0"/>
          <w:numId w:val="98"/>
        </w:numPr>
        <w:shd w:val="clear" w:color="auto" w:fill="auto"/>
        <w:tabs>
          <w:tab w:val="left" w:pos="805"/>
        </w:tabs>
        <w:spacing w:after="0" w:line="317" w:lineRule="exact"/>
        <w:ind w:left="560" w:firstLine="0"/>
        <w:jc w:val="both"/>
      </w:pPr>
      <w:r>
        <w:t>Выпуск школьной газеты.</w:t>
      </w:r>
    </w:p>
    <w:p w:rsidR="009514B5" w:rsidRDefault="005F12F9">
      <w:pPr>
        <w:pStyle w:val="25"/>
        <w:numPr>
          <w:ilvl w:val="0"/>
          <w:numId w:val="98"/>
        </w:numPr>
        <w:shd w:val="clear" w:color="auto" w:fill="auto"/>
        <w:tabs>
          <w:tab w:val="left" w:pos="805"/>
        </w:tabs>
        <w:spacing w:after="0" w:line="302" w:lineRule="exact"/>
        <w:ind w:left="560" w:firstLine="0"/>
        <w:jc w:val="both"/>
      </w:pPr>
      <w:r>
        <w:t>Предметные недели.</w:t>
      </w:r>
    </w:p>
    <w:p w:rsidR="009514B5" w:rsidRDefault="005F12F9">
      <w:pPr>
        <w:pStyle w:val="25"/>
        <w:numPr>
          <w:ilvl w:val="0"/>
          <w:numId w:val="98"/>
        </w:numPr>
        <w:shd w:val="clear" w:color="auto" w:fill="auto"/>
        <w:tabs>
          <w:tab w:val="left" w:pos="1140"/>
        </w:tabs>
        <w:spacing w:after="0" w:line="302" w:lineRule="exact"/>
        <w:ind w:firstLine="740"/>
        <w:jc w:val="both"/>
      </w:pPr>
      <w:r>
        <w:t>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w:t>
      </w:r>
    </w:p>
    <w:p w:rsidR="009514B5" w:rsidRDefault="005F12F9">
      <w:pPr>
        <w:pStyle w:val="25"/>
        <w:numPr>
          <w:ilvl w:val="0"/>
          <w:numId w:val="98"/>
        </w:numPr>
        <w:shd w:val="clear" w:color="auto" w:fill="auto"/>
        <w:tabs>
          <w:tab w:val="left" w:pos="1140"/>
        </w:tabs>
        <w:spacing w:after="330" w:line="298" w:lineRule="exact"/>
        <w:ind w:firstLine="740"/>
        <w:jc w:val="both"/>
      </w:pPr>
      <w:r>
        <w:t>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w:t>
      </w:r>
      <w:r>
        <w:softHyphen/>
        <w:t>зависимость и др., как факторам ограничивающим свободу личности);</w:t>
      </w:r>
    </w:p>
    <w:p w:rsidR="009514B5" w:rsidRDefault="00D916D3">
      <w:pPr>
        <w:pStyle w:val="25"/>
        <w:shd w:val="clear" w:color="auto" w:fill="auto"/>
        <w:spacing w:after="0" w:line="260" w:lineRule="exact"/>
        <w:ind w:firstLine="740"/>
        <w:jc w:val="both"/>
      </w:pPr>
      <w:r>
        <w:rPr>
          <w:noProof/>
          <w:lang w:bidi="ar-SA"/>
        </w:rPr>
        <w:drawing>
          <wp:anchor distT="0" distB="0" distL="469265" distR="875030" simplePos="0" relativeHeight="377487111" behindDoc="1" locked="0" layoutInCell="1" allowOverlap="1" wp14:anchorId="1A6A5F82" wp14:editId="7DDEC15C">
            <wp:simplePos x="0" y="0"/>
            <wp:positionH relativeFrom="margin">
              <wp:posOffset>510540</wp:posOffset>
            </wp:positionH>
            <wp:positionV relativeFrom="paragraph">
              <wp:posOffset>-3782695</wp:posOffset>
            </wp:positionV>
            <wp:extent cx="5711825" cy="3542030"/>
            <wp:effectExtent l="0" t="0" r="3175" b="1270"/>
            <wp:wrapTopAndBottom/>
            <wp:docPr id="19" name="Рисунок 16" descr="C:\Users\Учитель\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Учитель\AppData\Local\Temp\FineReader12.00\media\image8.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1825" cy="3542030"/>
                    </a:xfrm>
                    <a:prstGeom prst="rect">
                      <a:avLst/>
                    </a:prstGeom>
                    <a:noFill/>
                  </pic:spPr>
                </pic:pic>
              </a:graphicData>
            </a:graphic>
            <wp14:sizeRelH relativeFrom="page">
              <wp14:pctWidth>0</wp14:pctWidth>
            </wp14:sizeRelH>
            <wp14:sizeRelV relativeFrom="page">
              <wp14:pctHeight>0</wp14:pctHeight>
            </wp14:sizeRelV>
          </wp:anchor>
        </w:drawing>
      </w:r>
      <w:r w:rsidR="005F12F9">
        <w:t>Мероприятия:</w:t>
      </w:r>
    </w:p>
    <w:p w:rsidR="009514B5" w:rsidRDefault="005F12F9">
      <w:pPr>
        <w:pStyle w:val="25"/>
        <w:numPr>
          <w:ilvl w:val="0"/>
          <w:numId w:val="98"/>
        </w:numPr>
        <w:shd w:val="clear" w:color="auto" w:fill="auto"/>
        <w:tabs>
          <w:tab w:val="left" w:pos="245"/>
        </w:tabs>
        <w:spacing w:after="0" w:line="260" w:lineRule="exact"/>
        <w:ind w:firstLine="0"/>
        <w:jc w:val="both"/>
      </w:pPr>
      <w:r>
        <w:t>День Здоровья;</w:t>
      </w:r>
    </w:p>
    <w:p w:rsidR="009514B5" w:rsidRDefault="005F12F9">
      <w:pPr>
        <w:pStyle w:val="25"/>
        <w:numPr>
          <w:ilvl w:val="0"/>
          <w:numId w:val="98"/>
        </w:numPr>
        <w:shd w:val="clear" w:color="auto" w:fill="auto"/>
        <w:tabs>
          <w:tab w:val="left" w:pos="245"/>
        </w:tabs>
        <w:spacing w:after="0" w:line="312" w:lineRule="exact"/>
        <w:ind w:firstLine="0"/>
        <w:jc w:val="both"/>
      </w:pPr>
      <w:r>
        <w:t>Система профилактических мер по ПДД «Безопасное колесо» и ОБЖ;</w:t>
      </w:r>
    </w:p>
    <w:p w:rsidR="009514B5" w:rsidRDefault="005F12F9">
      <w:pPr>
        <w:pStyle w:val="25"/>
        <w:numPr>
          <w:ilvl w:val="0"/>
          <w:numId w:val="98"/>
        </w:numPr>
        <w:shd w:val="clear" w:color="auto" w:fill="auto"/>
        <w:tabs>
          <w:tab w:val="left" w:pos="245"/>
        </w:tabs>
        <w:spacing w:after="0" w:line="312" w:lineRule="exact"/>
        <w:ind w:firstLine="0"/>
        <w:jc w:val="both"/>
      </w:pPr>
      <w:r>
        <w:t>Всемирный день отказа от курения;</w:t>
      </w:r>
    </w:p>
    <w:p w:rsidR="009514B5" w:rsidRDefault="005F12F9">
      <w:pPr>
        <w:pStyle w:val="25"/>
        <w:numPr>
          <w:ilvl w:val="0"/>
          <w:numId w:val="98"/>
        </w:numPr>
        <w:shd w:val="clear" w:color="auto" w:fill="auto"/>
        <w:tabs>
          <w:tab w:val="left" w:pos="245"/>
        </w:tabs>
        <w:spacing w:after="0" w:line="312" w:lineRule="exact"/>
        <w:ind w:right="220" w:firstLine="0"/>
        <w:jc w:val="both"/>
      </w:pPr>
      <w:r>
        <w:t>Беседы врача с обучающимися «Здоровый образ жизни», «Профилактика простудных заболеваний»;</w:t>
      </w:r>
    </w:p>
    <w:p w:rsidR="009514B5" w:rsidRDefault="005F12F9">
      <w:pPr>
        <w:pStyle w:val="25"/>
        <w:numPr>
          <w:ilvl w:val="0"/>
          <w:numId w:val="98"/>
        </w:numPr>
        <w:shd w:val="clear" w:color="auto" w:fill="auto"/>
        <w:tabs>
          <w:tab w:val="left" w:pos="245"/>
        </w:tabs>
        <w:spacing w:after="0" w:line="312" w:lineRule="exact"/>
        <w:ind w:firstLine="0"/>
        <w:jc w:val="both"/>
      </w:pPr>
      <w:r>
        <w:lastRenderedPageBreak/>
        <w:t>Спортивные мероприятия;</w:t>
      </w:r>
      <w:r>
        <w:br w:type="page"/>
      </w:r>
    </w:p>
    <w:p w:rsidR="009514B5" w:rsidRDefault="005F12F9">
      <w:pPr>
        <w:pStyle w:val="25"/>
        <w:numPr>
          <w:ilvl w:val="0"/>
          <w:numId w:val="98"/>
        </w:numPr>
        <w:shd w:val="clear" w:color="auto" w:fill="auto"/>
        <w:tabs>
          <w:tab w:val="left" w:pos="291"/>
        </w:tabs>
        <w:spacing w:after="0" w:line="317" w:lineRule="exact"/>
        <w:ind w:firstLine="0"/>
        <w:jc w:val="both"/>
      </w:pPr>
      <w:r>
        <w:lastRenderedPageBreak/>
        <w:t>Просмотр фильмов о здоровом образе жизни;</w:t>
      </w:r>
    </w:p>
    <w:p w:rsidR="009514B5" w:rsidRDefault="005F12F9">
      <w:pPr>
        <w:pStyle w:val="25"/>
        <w:numPr>
          <w:ilvl w:val="0"/>
          <w:numId w:val="98"/>
        </w:numPr>
        <w:shd w:val="clear" w:color="auto" w:fill="auto"/>
        <w:tabs>
          <w:tab w:val="left" w:pos="291"/>
        </w:tabs>
        <w:spacing w:after="0" w:line="317" w:lineRule="exact"/>
        <w:ind w:firstLine="0"/>
        <w:jc w:val="both"/>
      </w:pPr>
      <w:r>
        <w:t>Участие в массовых мероприятиях памяти «День защиты детей»;</w:t>
      </w:r>
    </w:p>
    <w:p w:rsidR="009514B5" w:rsidRDefault="005F12F9">
      <w:pPr>
        <w:pStyle w:val="25"/>
        <w:numPr>
          <w:ilvl w:val="0"/>
          <w:numId w:val="98"/>
        </w:numPr>
        <w:shd w:val="clear" w:color="auto" w:fill="auto"/>
        <w:tabs>
          <w:tab w:val="left" w:pos="291"/>
        </w:tabs>
        <w:spacing w:after="0" w:line="317" w:lineRule="exact"/>
        <w:ind w:firstLine="0"/>
        <w:jc w:val="both"/>
      </w:pPr>
      <w:r>
        <w:t>Акция «Внимание - дети!» по профилактике дорожно-транспортного травматизма;</w:t>
      </w:r>
    </w:p>
    <w:p w:rsidR="009514B5" w:rsidRDefault="005F12F9">
      <w:pPr>
        <w:pStyle w:val="25"/>
        <w:numPr>
          <w:ilvl w:val="0"/>
          <w:numId w:val="98"/>
        </w:numPr>
        <w:shd w:val="clear" w:color="auto" w:fill="auto"/>
        <w:tabs>
          <w:tab w:val="left" w:pos="291"/>
        </w:tabs>
        <w:spacing w:after="0" w:line="317" w:lineRule="exact"/>
        <w:ind w:firstLine="0"/>
        <w:jc w:val="both"/>
      </w:pPr>
      <w:r>
        <w:t>Посвящение первоклассников в пешеходы;</w:t>
      </w:r>
    </w:p>
    <w:p w:rsidR="009514B5" w:rsidRDefault="005F12F9">
      <w:pPr>
        <w:pStyle w:val="25"/>
        <w:numPr>
          <w:ilvl w:val="0"/>
          <w:numId w:val="98"/>
        </w:numPr>
        <w:shd w:val="clear" w:color="auto" w:fill="auto"/>
        <w:tabs>
          <w:tab w:val="left" w:pos="291"/>
        </w:tabs>
        <w:spacing w:after="0" w:line="317" w:lineRule="exact"/>
        <w:ind w:firstLine="0"/>
        <w:jc w:val="both"/>
      </w:pPr>
      <w:r>
        <w:t>Вовлечение учащихся в кружки и спортивные секции;</w:t>
      </w:r>
    </w:p>
    <w:p w:rsidR="009514B5" w:rsidRDefault="005F12F9">
      <w:pPr>
        <w:pStyle w:val="25"/>
        <w:numPr>
          <w:ilvl w:val="0"/>
          <w:numId w:val="98"/>
        </w:numPr>
        <w:shd w:val="clear" w:color="auto" w:fill="auto"/>
        <w:tabs>
          <w:tab w:val="left" w:pos="1459"/>
        </w:tabs>
        <w:spacing w:after="0" w:line="317" w:lineRule="exact"/>
        <w:ind w:firstLine="720"/>
        <w:jc w:val="both"/>
      </w:pPr>
      <w:r>
        <w:t>Тематические классные часы на тему здоровья по программе Ахмеровой;</w:t>
      </w:r>
    </w:p>
    <w:p w:rsidR="009514B5" w:rsidRDefault="005F12F9">
      <w:pPr>
        <w:pStyle w:val="25"/>
        <w:numPr>
          <w:ilvl w:val="0"/>
          <w:numId w:val="98"/>
        </w:numPr>
        <w:shd w:val="clear" w:color="auto" w:fill="auto"/>
        <w:tabs>
          <w:tab w:val="left" w:pos="1459"/>
        </w:tabs>
        <w:spacing w:after="256" w:line="317" w:lineRule="exact"/>
        <w:ind w:firstLine="720"/>
        <w:jc w:val="both"/>
      </w:pPr>
      <w:r>
        <w:t>Акция «Брось сигаретку, получи конфетку».</w:t>
      </w:r>
    </w:p>
    <w:p w:rsidR="009514B5" w:rsidRDefault="005F12F9">
      <w:pPr>
        <w:pStyle w:val="25"/>
        <w:numPr>
          <w:ilvl w:val="0"/>
          <w:numId w:val="98"/>
        </w:numPr>
        <w:shd w:val="clear" w:color="auto" w:fill="auto"/>
        <w:tabs>
          <w:tab w:val="left" w:pos="1142"/>
        </w:tabs>
        <w:spacing w:after="285" w:line="298" w:lineRule="exact"/>
        <w:ind w:firstLine="720"/>
        <w:jc w:val="both"/>
      </w:pPr>
      <w:r>
        <w:t>формирование мотивов и ценностей обучающегося в сфере отношений к природе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9514B5" w:rsidRDefault="00D916D3">
      <w:pPr>
        <w:pStyle w:val="25"/>
        <w:shd w:val="clear" w:color="auto" w:fill="auto"/>
        <w:spacing w:after="0" w:line="317" w:lineRule="exact"/>
        <w:ind w:firstLine="0"/>
        <w:jc w:val="both"/>
      </w:pPr>
      <w:r>
        <w:rPr>
          <w:noProof/>
          <w:lang w:bidi="ar-SA"/>
        </w:rPr>
        <w:drawing>
          <wp:anchor distT="0" distB="0" distL="63500" distR="628015" simplePos="0" relativeHeight="377487112" behindDoc="1" locked="0" layoutInCell="1" allowOverlap="1" wp14:anchorId="65ACDD08" wp14:editId="33A86A6D">
            <wp:simplePos x="0" y="0"/>
            <wp:positionH relativeFrom="margin">
              <wp:posOffset>57785</wp:posOffset>
            </wp:positionH>
            <wp:positionV relativeFrom="paragraph">
              <wp:posOffset>-3672840</wp:posOffset>
            </wp:positionV>
            <wp:extent cx="6412865" cy="3432175"/>
            <wp:effectExtent l="0" t="0" r="6985" b="0"/>
            <wp:wrapTopAndBottom/>
            <wp:docPr id="17" name="Рисунок 17" descr="C:\Users\Учитель\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Учитель\AppData\Local\Temp\FineReader12.00\media\image9.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2865" cy="3432175"/>
                    </a:xfrm>
                    <a:prstGeom prst="rect">
                      <a:avLst/>
                    </a:prstGeom>
                    <a:noFill/>
                  </pic:spPr>
                </pic:pic>
              </a:graphicData>
            </a:graphic>
            <wp14:sizeRelH relativeFrom="page">
              <wp14:pctWidth>0</wp14:pctWidth>
            </wp14:sizeRelH>
            <wp14:sizeRelV relativeFrom="page">
              <wp14:pctHeight>0</wp14:pctHeight>
            </wp14:sizeRelV>
          </wp:anchor>
        </w:drawing>
      </w:r>
      <w:r w:rsidR="005F12F9">
        <w:t>Мероприятия:</w:t>
      </w:r>
    </w:p>
    <w:p w:rsidR="009514B5" w:rsidRDefault="005F12F9">
      <w:pPr>
        <w:pStyle w:val="25"/>
        <w:numPr>
          <w:ilvl w:val="0"/>
          <w:numId w:val="98"/>
        </w:numPr>
        <w:shd w:val="clear" w:color="auto" w:fill="auto"/>
        <w:tabs>
          <w:tab w:val="left" w:pos="291"/>
        </w:tabs>
        <w:spacing w:after="0" w:line="317" w:lineRule="exact"/>
        <w:ind w:firstLine="0"/>
        <w:jc w:val="both"/>
      </w:pPr>
      <w:r>
        <w:t>Тематические классные часы, посвященные проблемам экологии;</w:t>
      </w:r>
    </w:p>
    <w:p w:rsidR="009514B5" w:rsidRDefault="005F12F9">
      <w:pPr>
        <w:pStyle w:val="25"/>
        <w:numPr>
          <w:ilvl w:val="0"/>
          <w:numId w:val="98"/>
        </w:numPr>
        <w:shd w:val="clear" w:color="auto" w:fill="auto"/>
        <w:tabs>
          <w:tab w:val="left" w:pos="291"/>
        </w:tabs>
        <w:spacing w:after="0" w:line="317" w:lineRule="exact"/>
        <w:ind w:firstLine="0"/>
        <w:jc w:val="both"/>
      </w:pPr>
      <w:r>
        <w:t>Организация экскурсий в природу;</w:t>
      </w:r>
    </w:p>
    <w:p w:rsidR="009514B5" w:rsidRDefault="005F12F9">
      <w:pPr>
        <w:pStyle w:val="25"/>
        <w:numPr>
          <w:ilvl w:val="0"/>
          <w:numId w:val="98"/>
        </w:numPr>
        <w:shd w:val="clear" w:color="auto" w:fill="auto"/>
        <w:tabs>
          <w:tab w:val="left" w:pos="291"/>
        </w:tabs>
        <w:spacing w:after="0" w:line="317" w:lineRule="exact"/>
        <w:ind w:firstLine="0"/>
        <w:jc w:val="both"/>
      </w:pPr>
      <w:r>
        <w:t>Посещение городского историко-краеведческого музея;</w:t>
      </w:r>
    </w:p>
    <w:p w:rsidR="009514B5" w:rsidRDefault="005F12F9">
      <w:pPr>
        <w:pStyle w:val="25"/>
        <w:numPr>
          <w:ilvl w:val="0"/>
          <w:numId w:val="98"/>
        </w:numPr>
        <w:shd w:val="clear" w:color="auto" w:fill="auto"/>
        <w:tabs>
          <w:tab w:val="left" w:pos="291"/>
        </w:tabs>
        <w:spacing w:after="0" w:line="317" w:lineRule="exact"/>
        <w:ind w:firstLine="0"/>
        <w:jc w:val="both"/>
      </w:pPr>
      <w:r>
        <w:t>Экологические субботники;</w:t>
      </w:r>
    </w:p>
    <w:p w:rsidR="009514B5" w:rsidRDefault="005F12F9">
      <w:pPr>
        <w:pStyle w:val="25"/>
        <w:numPr>
          <w:ilvl w:val="0"/>
          <w:numId w:val="98"/>
        </w:numPr>
        <w:shd w:val="clear" w:color="auto" w:fill="auto"/>
        <w:tabs>
          <w:tab w:val="left" w:pos="291"/>
        </w:tabs>
        <w:spacing w:after="0" w:line="317" w:lineRule="exact"/>
        <w:ind w:firstLine="0"/>
        <w:jc w:val="both"/>
      </w:pPr>
      <w:r>
        <w:t>Классные часы «Школа экологической грамотности»;</w:t>
      </w:r>
    </w:p>
    <w:p w:rsidR="009514B5" w:rsidRDefault="005F12F9">
      <w:pPr>
        <w:pStyle w:val="25"/>
        <w:numPr>
          <w:ilvl w:val="0"/>
          <w:numId w:val="98"/>
        </w:numPr>
        <w:shd w:val="clear" w:color="auto" w:fill="auto"/>
        <w:tabs>
          <w:tab w:val="left" w:pos="291"/>
        </w:tabs>
        <w:spacing w:after="0" w:line="317" w:lineRule="exact"/>
        <w:ind w:firstLine="0"/>
        <w:jc w:val="both"/>
      </w:pPr>
      <w:r>
        <w:t>Организация и проведение походов выходного дня;</w:t>
      </w:r>
    </w:p>
    <w:p w:rsidR="009514B5" w:rsidRDefault="005F12F9">
      <w:pPr>
        <w:pStyle w:val="25"/>
        <w:numPr>
          <w:ilvl w:val="0"/>
          <w:numId w:val="98"/>
        </w:numPr>
        <w:shd w:val="clear" w:color="auto" w:fill="auto"/>
        <w:tabs>
          <w:tab w:val="left" w:pos="291"/>
        </w:tabs>
        <w:spacing w:after="0" w:line="307" w:lineRule="exact"/>
        <w:ind w:firstLine="0"/>
        <w:jc w:val="both"/>
      </w:pPr>
      <w:r>
        <w:t>Участие в экологических конкурсах;</w:t>
      </w:r>
    </w:p>
    <w:p w:rsidR="009514B5" w:rsidRDefault="005F12F9">
      <w:pPr>
        <w:pStyle w:val="25"/>
        <w:numPr>
          <w:ilvl w:val="0"/>
          <w:numId w:val="98"/>
        </w:numPr>
        <w:shd w:val="clear" w:color="auto" w:fill="auto"/>
        <w:tabs>
          <w:tab w:val="left" w:pos="291"/>
        </w:tabs>
        <w:spacing w:after="0" w:line="307" w:lineRule="exact"/>
        <w:ind w:left="260" w:hanging="260"/>
      </w:pPr>
      <w:r>
        <w:t>Участие в городских и республиканских конкурсах, олимпиадах и проектно-исследовательских работ по экологии;</w:t>
      </w:r>
    </w:p>
    <w:p w:rsidR="009514B5" w:rsidRDefault="005F12F9">
      <w:pPr>
        <w:pStyle w:val="25"/>
        <w:numPr>
          <w:ilvl w:val="0"/>
          <w:numId w:val="98"/>
        </w:numPr>
        <w:shd w:val="clear" w:color="auto" w:fill="auto"/>
        <w:tabs>
          <w:tab w:val="left" w:pos="291"/>
        </w:tabs>
        <w:spacing w:after="0" w:line="307" w:lineRule="exact"/>
        <w:ind w:firstLine="0"/>
        <w:jc w:val="both"/>
      </w:pPr>
      <w:r>
        <w:rPr>
          <w:lang w:val="ba" w:eastAsia="ba" w:bidi="ba"/>
        </w:rPr>
        <w:t xml:space="preserve">Конкурс </w:t>
      </w:r>
      <w:r>
        <w:t>«Домик для птиц».</w:t>
      </w:r>
    </w:p>
    <w:p w:rsidR="009514B5" w:rsidRDefault="005F12F9">
      <w:pPr>
        <w:pStyle w:val="25"/>
        <w:shd w:val="clear" w:color="auto" w:fill="auto"/>
        <w:spacing w:after="292" w:line="307" w:lineRule="exact"/>
        <w:ind w:firstLine="720"/>
        <w:jc w:val="both"/>
      </w:pPr>
      <w:r>
        <w:t>• 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w:t>
      </w:r>
      <w:r>
        <w:br w:type="page"/>
      </w:r>
      <w:r>
        <w:lastRenderedPageBreak/>
        <w:t>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p w:rsidR="009514B5" w:rsidRDefault="00D916D3">
      <w:pPr>
        <w:pStyle w:val="25"/>
        <w:shd w:val="clear" w:color="auto" w:fill="auto"/>
        <w:spacing w:after="0" w:line="317" w:lineRule="exact"/>
        <w:ind w:left="740" w:firstLine="0"/>
      </w:pPr>
      <w:r>
        <w:rPr>
          <w:noProof/>
          <w:lang w:bidi="ar-SA"/>
        </w:rPr>
        <w:drawing>
          <wp:anchor distT="0" distB="0" distL="472440" distR="408305" simplePos="0" relativeHeight="377487113" behindDoc="1" locked="0" layoutInCell="1" allowOverlap="1" wp14:anchorId="5F07AE5D" wp14:editId="44B90CA9">
            <wp:simplePos x="0" y="0"/>
            <wp:positionH relativeFrom="margin">
              <wp:posOffset>510540</wp:posOffset>
            </wp:positionH>
            <wp:positionV relativeFrom="paragraph">
              <wp:posOffset>-3300730</wp:posOffset>
            </wp:positionV>
            <wp:extent cx="6181090" cy="3060065"/>
            <wp:effectExtent l="0" t="0" r="0" b="6985"/>
            <wp:wrapTopAndBottom/>
            <wp:docPr id="18" name="Рисунок 18" descr="C:\Users\Учитель\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Учитель\AppData\Local\Temp\FineReader12.00\media\image10.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1090" cy="3060065"/>
                    </a:xfrm>
                    <a:prstGeom prst="rect">
                      <a:avLst/>
                    </a:prstGeom>
                    <a:noFill/>
                  </pic:spPr>
                </pic:pic>
              </a:graphicData>
            </a:graphic>
            <wp14:sizeRelH relativeFrom="page">
              <wp14:pctWidth>0</wp14:pctWidth>
            </wp14:sizeRelH>
            <wp14:sizeRelV relativeFrom="page">
              <wp14:pctHeight>0</wp14:pctHeight>
            </wp14:sizeRelV>
          </wp:anchor>
        </w:drawing>
      </w:r>
      <w:r w:rsidR="005F12F9">
        <w:t>Мероприятия:</w:t>
      </w:r>
    </w:p>
    <w:p w:rsidR="009514B5" w:rsidRDefault="005F12F9">
      <w:pPr>
        <w:pStyle w:val="25"/>
        <w:numPr>
          <w:ilvl w:val="0"/>
          <w:numId w:val="98"/>
        </w:numPr>
        <w:shd w:val="clear" w:color="auto" w:fill="auto"/>
        <w:tabs>
          <w:tab w:val="left" w:pos="265"/>
        </w:tabs>
        <w:spacing w:after="0" w:line="317" w:lineRule="exact"/>
        <w:ind w:firstLine="0"/>
        <w:jc w:val="both"/>
      </w:pPr>
      <w:r>
        <w:t>День знаний;</w:t>
      </w:r>
    </w:p>
    <w:p w:rsidR="009514B5" w:rsidRDefault="005F12F9">
      <w:pPr>
        <w:pStyle w:val="25"/>
        <w:numPr>
          <w:ilvl w:val="0"/>
          <w:numId w:val="98"/>
        </w:numPr>
        <w:shd w:val="clear" w:color="auto" w:fill="auto"/>
        <w:tabs>
          <w:tab w:val="left" w:pos="265"/>
        </w:tabs>
        <w:spacing w:after="0" w:line="317" w:lineRule="exact"/>
        <w:ind w:firstLine="0"/>
        <w:jc w:val="both"/>
      </w:pPr>
      <w:r>
        <w:t>Выполнение творческих заданий по разным предметам;</w:t>
      </w:r>
    </w:p>
    <w:p w:rsidR="009514B5" w:rsidRDefault="005F12F9">
      <w:pPr>
        <w:pStyle w:val="25"/>
        <w:numPr>
          <w:ilvl w:val="0"/>
          <w:numId w:val="98"/>
        </w:numPr>
        <w:shd w:val="clear" w:color="auto" w:fill="auto"/>
        <w:tabs>
          <w:tab w:val="left" w:pos="265"/>
        </w:tabs>
        <w:spacing w:after="0" w:line="317" w:lineRule="exact"/>
        <w:ind w:firstLine="0"/>
        <w:jc w:val="both"/>
      </w:pPr>
      <w:r>
        <w:t>Посещение учреждений культуры;</w:t>
      </w:r>
    </w:p>
    <w:p w:rsidR="009514B5" w:rsidRDefault="005F12F9">
      <w:pPr>
        <w:pStyle w:val="25"/>
        <w:numPr>
          <w:ilvl w:val="0"/>
          <w:numId w:val="98"/>
        </w:numPr>
        <w:shd w:val="clear" w:color="auto" w:fill="auto"/>
        <w:tabs>
          <w:tab w:val="left" w:pos="265"/>
        </w:tabs>
        <w:spacing w:after="0" w:line="317" w:lineRule="exact"/>
        <w:ind w:firstLine="0"/>
        <w:jc w:val="both"/>
      </w:pPr>
      <w:r>
        <w:t>КТД эстетической направленности;</w:t>
      </w:r>
    </w:p>
    <w:p w:rsidR="009514B5" w:rsidRDefault="005F12F9">
      <w:pPr>
        <w:pStyle w:val="25"/>
        <w:numPr>
          <w:ilvl w:val="0"/>
          <w:numId w:val="98"/>
        </w:numPr>
        <w:shd w:val="clear" w:color="auto" w:fill="auto"/>
        <w:tabs>
          <w:tab w:val="left" w:pos="265"/>
        </w:tabs>
        <w:spacing w:after="0" w:line="317" w:lineRule="exact"/>
        <w:ind w:firstLine="0"/>
        <w:jc w:val="both"/>
      </w:pPr>
      <w:r>
        <w:t>Последний звонок;</w:t>
      </w:r>
    </w:p>
    <w:p w:rsidR="009514B5" w:rsidRDefault="005F12F9">
      <w:pPr>
        <w:pStyle w:val="25"/>
        <w:numPr>
          <w:ilvl w:val="0"/>
          <w:numId w:val="98"/>
        </w:numPr>
        <w:shd w:val="clear" w:color="auto" w:fill="auto"/>
        <w:tabs>
          <w:tab w:val="left" w:pos="265"/>
        </w:tabs>
        <w:spacing w:after="0" w:line="317" w:lineRule="exact"/>
        <w:ind w:firstLine="0"/>
        <w:jc w:val="both"/>
      </w:pPr>
      <w:r>
        <w:t>Организация экскурсий;</w:t>
      </w:r>
    </w:p>
    <w:p w:rsidR="009514B5" w:rsidRDefault="005F12F9">
      <w:pPr>
        <w:pStyle w:val="25"/>
        <w:numPr>
          <w:ilvl w:val="0"/>
          <w:numId w:val="98"/>
        </w:numPr>
        <w:shd w:val="clear" w:color="auto" w:fill="auto"/>
        <w:tabs>
          <w:tab w:val="left" w:pos="265"/>
        </w:tabs>
        <w:spacing w:after="0" w:line="317" w:lineRule="exact"/>
        <w:ind w:firstLine="0"/>
        <w:jc w:val="both"/>
      </w:pPr>
      <w:r>
        <w:t>Участие в творческих конкурсах, проектах, выставках декоративно-прикладного творчества;</w:t>
      </w:r>
    </w:p>
    <w:p w:rsidR="009514B5" w:rsidRDefault="005F12F9">
      <w:pPr>
        <w:pStyle w:val="25"/>
        <w:numPr>
          <w:ilvl w:val="0"/>
          <w:numId w:val="98"/>
        </w:numPr>
        <w:shd w:val="clear" w:color="auto" w:fill="auto"/>
        <w:tabs>
          <w:tab w:val="left" w:pos="265"/>
        </w:tabs>
        <w:spacing w:after="0" w:line="317" w:lineRule="exact"/>
        <w:ind w:firstLine="0"/>
        <w:jc w:val="both"/>
      </w:pPr>
      <w:r>
        <w:t>Совместные мероприятия с библиотекой;</w:t>
      </w:r>
    </w:p>
    <w:p w:rsidR="009514B5" w:rsidRDefault="005F12F9">
      <w:pPr>
        <w:pStyle w:val="25"/>
        <w:numPr>
          <w:ilvl w:val="0"/>
          <w:numId w:val="98"/>
        </w:numPr>
        <w:shd w:val="clear" w:color="auto" w:fill="auto"/>
        <w:tabs>
          <w:tab w:val="left" w:pos="1468"/>
        </w:tabs>
        <w:spacing w:after="0" w:line="317" w:lineRule="exact"/>
        <w:ind w:left="980" w:firstLine="0"/>
        <w:jc w:val="both"/>
      </w:pPr>
      <w:r>
        <w:t>Вовлечение учащихся в спортивные секции, кружки.</w:t>
      </w:r>
    </w:p>
    <w:p w:rsidR="009514B5" w:rsidRDefault="005F12F9">
      <w:pPr>
        <w:pStyle w:val="25"/>
        <w:numPr>
          <w:ilvl w:val="0"/>
          <w:numId w:val="98"/>
        </w:numPr>
        <w:shd w:val="clear" w:color="auto" w:fill="auto"/>
        <w:tabs>
          <w:tab w:val="left" w:pos="1468"/>
        </w:tabs>
        <w:spacing w:after="0" w:line="298" w:lineRule="exact"/>
        <w:ind w:left="980" w:firstLine="0"/>
        <w:jc w:val="both"/>
      </w:pPr>
      <w:r>
        <w:t>Проведение классных часов «Культура общения», «Часы дружбы».</w:t>
      </w:r>
    </w:p>
    <w:p w:rsidR="009514B5" w:rsidRDefault="005F12F9">
      <w:pPr>
        <w:pStyle w:val="25"/>
        <w:numPr>
          <w:ilvl w:val="0"/>
          <w:numId w:val="100"/>
        </w:numPr>
        <w:shd w:val="clear" w:color="auto" w:fill="auto"/>
        <w:tabs>
          <w:tab w:val="left" w:pos="817"/>
        </w:tabs>
        <w:spacing w:after="0" w:line="298" w:lineRule="exact"/>
        <w:ind w:firstLine="0"/>
        <w:jc w:val="both"/>
      </w:pPr>
      <w:r>
        <w:t>Содержание, виды деятельности и формы занятий с обучающимися (по направлениям духовно-нравственного развития, воспитания и социализации обучающихся) 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9514B5" w:rsidRDefault="005F12F9">
      <w:pPr>
        <w:pStyle w:val="25"/>
        <w:numPr>
          <w:ilvl w:val="0"/>
          <w:numId w:val="101"/>
        </w:numPr>
        <w:shd w:val="clear" w:color="auto" w:fill="auto"/>
        <w:tabs>
          <w:tab w:val="left" w:pos="1219"/>
        </w:tabs>
        <w:spacing w:after="0" w:line="298" w:lineRule="exact"/>
        <w:ind w:firstLine="900"/>
        <w:jc w:val="both"/>
      </w:pPr>
      <w:r>
        <w:t>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9514B5" w:rsidRDefault="005F12F9">
      <w:pPr>
        <w:pStyle w:val="25"/>
        <w:numPr>
          <w:ilvl w:val="0"/>
          <w:numId w:val="101"/>
        </w:numPr>
        <w:shd w:val="clear" w:color="auto" w:fill="auto"/>
        <w:tabs>
          <w:tab w:val="left" w:pos="1468"/>
        </w:tabs>
        <w:spacing w:after="0" w:line="298" w:lineRule="exact"/>
        <w:ind w:firstLine="900"/>
        <w:jc w:val="both"/>
      </w:pPr>
      <w:r>
        <w:t>информационное и коммуникативное обеспечение рефлексии обучающихся межличностных отношений с окружающими;</w:t>
      </w:r>
      <w:r>
        <w:br w:type="page"/>
      </w:r>
    </w:p>
    <w:p w:rsidR="009514B5" w:rsidRDefault="005F12F9">
      <w:pPr>
        <w:pStyle w:val="25"/>
        <w:shd w:val="clear" w:color="auto" w:fill="auto"/>
        <w:spacing w:after="0" w:line="298" w:lineRule="exact"/>
        <w:ind w:firstLine="900"/>
        <w:jc w:val="both"/>
      </w:pPr>
      <w:r>
        <w:lastRenderedPageBreak/>
        <w:t xml:space="preserve">- </w:t>
      </w:r>
      <w:r>
        <w:rPr>
          <w:lang w:val="ba" w:eastAsia="ba" w:bidi="ba"/>
        </w:rPr>
        <w:t xml:space="preserve">формирование </w:t>
      </w:r>
      <w:r>
        <w:t>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9514B5" w:rsidRDefault="005F12F9">
      <w:pPr>
        <w:pStyle w:val="25"/>
        <w:shd w:val="clear" w:color="auto" w:fill="auto"/>
        <w:spacing w:after="0" w:line="298" w:lineRule="exact"/>
        <w:ind w:firstLine="900"/>
        <w:jc w:val="both"/>
      </w:pPr>
      <w: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9514B5" w:rsidRDefault="005F12F9">
      <w:pPr>
        <w:pStyle w:val="25"/>
        <w:shd w:val="clear" w:color="auto" w:fill="auto"/>
        <w:spacing w:after="0" w:line="298" w:lineRule="exact"/>
        <w:ind w:firstLine="760"/>
        <w:jc w:val="both"/>
      </w:pPr>
      <w:r>
        <w:t>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w:t>
      </w:r>
    </w:p>
    <w:p w:rsidR="009514B5" w:rsidRDefault="005F12F9">
      <w:pPr>
        <w:pStyle w:val="25"/>
        <w:shd w:val="clear" w:color="auto" w:fill="auto"/>
        <w:spacing w:after="0" w:line="298" w:lineRule="exact"/>
        <w:ind w:firstLine="760"/>
        <w:jc w:val="both"/>
      </w:pPr>
      <w:r>
        <w:t xml:space="preserve">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w:t>
      </w:r>
      <w:r>
        <w:rPr>
          <w:rStyle w:val="2b"/>
        </w:rPr>
        <w:t>ш</w:t>
      </w:r>
      <w:r>
        <w:t>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w:t>
      </w:r>
      <w:r>
        <w:softHyphen/>
        <w:t>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города, партнерства с общественными организациями и объединениями, в проведении акций и праздников .</w:t>
      </w:r>
    </w:p>
    <w:p w:rsidR="009514B5" w:rsidRDefault="005F12F9">
      <w:pPr>
        <w:pStyle w:val="25"/>
        <w:shd w:val="clear" w:color="auto" w:fill="auto"/>
        <w:spacing w:after="0" w:line="298" w:lineRule="exact"/>
        <w:ind w:firstLine="760"/>
        <w:jc w:val="both"/>
      </w:pPr>
      <w:r>
        <w:t>Включение обучающихся в сферу общественной самоорганизации предусматривает следующие этапы:</w:t>
      </w:r>
    </w:p>
    <w:p w:rsidR="009514B5" w:rsidRDefault="005F12F9">
      <w:pPr>
        <w:pStyle w:val="25"/>
        <w:numPr>
          <w:ilvl w:val="0"/>
          <w:numId w:val="98"/>
        </w:numPr>
        <w:shd w:val="clear" w:color="auto" w:fill="auto"/>
        <w:tabs>
          <w:tab w:val="left" w:pos="998"/>
        </w:tabs>
        <w:spacing w:after="0" w:line="298" w:lineRule="exact"/>
        <w:ind w:firstLine="760"/>
        <w:jc w:val="both"/>
      </w:pPr>
      <w:r>
        <w:t>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w:t>
      </w:r>
    </w:p>
    <w:p w:rsidR="009514B5" w:rsidRDefault="005F12F9">
      <w:pPr>
        <w:pStyle w:val="25"/>
        <w:numPr>
          <w:ilvl w:val="0"/>
          <w:numId w:val="98"/>
        </w:numPr>
        <w:shd w:val="clear" w:color="auto" w:fill="auto"/>
        <w:tabs>
          <w:tab w:val="left" w:pos="998"/>
        </w:tabs>
        <w:spacing w:after="0" w:line="298" w:lineRule="exact"/>
        <w:ind w:firstLine="760"/>
        <w:jc w:val="both"/>
      </w:pPr>
      <w:r>
        <w:t>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w:t>
      </w:r>
    </w:p>
    <w:p w:rsidR="009514B5" w:rsidRDefault="005F12F9">
      <w:pPr>
        <w:pStyle w:val="25"/>
        <w:numPr>
          <w:ilvl w:val="0"/>
          <w:numId w:val="98"/>
        </w:numPr>
        <w:shd w:val="clear" w:color="auto" w:fill="auto"/>
        <w:tabs>
          <w:tab w:val="left" w:pos="998"/>
        </w:tabs>
        <w:spacing w:after="0" w:line="293" w:lineRule="exact"/>
        <w:ind w:firstLine="760"/>
        <w:jc w:val="both"/>
      </w:pPr>
      <w:r>
        <w:t>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w:t>
      </w:r>
    </w:p>
    <w:p w:rsidR="009514B5" w:rsidRDefault="005F12F9">
      <w:pPr>
        <w:pStyle w:val="25"/>
        <w:numPr>
          <w:ilvl w:val="0"/>
          <w:numId w:val="98"/>
        </w:numPr>
        <w:shd w:val="clear" w:color="auto" w:fill="auto"/>
        <w:tabs>
          <w:tab w:val="left" w:pos="998"/>
        </w:tabs>
        <w:spacing w:after="0" w:line="302" w:lineRule="exact"/>
        <w:ind w:firstLine="760"/>
        <w:jc w:val="both"/>
      </w:pPr>
      <w:r>
        <w:t>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w:t>
      </w:r>
    </w:p>
    <w:p w:rsidR="009514B5" w:rsidRDefault="005F12F9">
      <w:pPr>
        <w:pStyle w:val="25"/>
        <w:numPr>
          <w:ilvl w:val="0"/>
          <w:numId w:val="98"/>
        </w:numPr>
        <w:shd w:val="clear" w:color="auto" w:fill="auto"/>
        <w:tabs>
          <w:tab w:val="left" w:pos="998"/>
        </w:tabs>
        <w:spacing w:after="0" w:line="302" w:lineRule="exact"/>
        <w:ind w:firstLine="760"/>
        <w:jc w:val="both"/>
      </w:pPr>
      <w:r>
        <w:t>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w:t>
      </w:r>
    </w:p>
    <w:p w:rsidR="009514B5" w:rsidRDefault="005F12F9">
      <w:pPr>
        <w:pStyle w:val="25"/>
        <w:numPr>
          <w:ilvl w:val="0"/>
          <w:numId w:val="98"/>
        </w:numPr>
        <w:shd w:val="clear" w:color="auto" w:fill="auto"/>
        <w:tabs>
          <w:tab w:val="left" w:pos="998"/>
        </w:tabs>
        <w:spacing w:after="0" w:line="302" w:lineRule="exact"/>
        <w:ind w:firstLine="760"/>
        <w:jc w:val="both"/>
      </w:pPr>
      <w:r>
        <w:rPr>
          <w:lang w:val="ba" w:eastAsia="ba" w:bidi="ba"/>
        </w:rPr>
        <w:t xml:space="preserve">демонстрация </w:t>
      </w:r>
      <w:r>
        <w:t>вариативности социальных ситуаций, ситуаций выбора и необходимости планирования собственной деятельности;</w:t>
      </w:r>
    </w:p>
    <w:p w:rsidR="009514B5" w:rsidRDefault="005F12F9">
      <w:pPr>
        <w:pStyle w:val="25"/>
        <w:numPr>
          <w:ilvl w:val="0"/>
          <w:numId w:val="98"/>
        </w:numPr>
        <w:shd w:val="clear" w:color="auto" w:fill="auto"/>
        <w:tabs>
          <w:tab w:val="left" w:pos="998"/>
        </w:tabs>
        <w:spacing w:after="0" w:line="302" w:lineRule="exact"/>
        <w:ind w:firstLine="760"/>
        <w:jc w:val="both"/>
      </w:pPr>
      <w:r>
        <w:t>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w:t>
      </w:r>
    </w:p>
    <w:p w:rsidR="009514B5" w:rsidRDefault="005F12F9">
      <w:pPr>
        <w:pStyle w:val="25"/>
        <w:numPr>
          <w:ilvl w:val="0"/>
          <w:numId w:val="98"/>
        </w:numPr>
        <w:shd w:val="clear" w:color="auto" w:fill="auto"/>
        <w:tabs>
          <w:tab w:val="left" w:pos="998"/>
        </w:tabs>
        <w:spacing w:after="0" w:line="302" w:lineRule="exact"/>
        <w:ind w:firstLine="760"/>
        <w:jc w:val="both"/>
      </w:pPr>
      <w:r>
        <w:t>содействие школьникам в проектировании и планировании собственного участия в социальной деятельности.</w:t>
      </w:r>
    </w:p>
    <w:p w:rsidR="009514B5" w:rsidRDefault="005F12F9">
      <w:pPr>
        <w:pStyle w:val="25"/>
        <w:shd w:val="clear" w:color="auto" w:fill="auto"/>
        <w:spacing w:after="0" w:line="298" w:lineRule="exact"/>
        <w:ind w:firstLine="760"/>
        <w:jc w:val="both"/>
      </w:pPr>
      <w:r>
        <w:rPr>
          <w:lang w:val="ba" w:eastAsia="ba" w:bidi="ba"/>
        </w:rPr>
        <w:lastRenderedPageBreak/>
        <w:t xml:space="preserve">Этапы </w:t>
      </w:r>
      <w:r>
        <w:t>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w:t>
      </w:r>
    </w:p>
    <w:p w:rsidR="009514B5" w:rsidRDefault="005F12F9">
      <w:pPr>
        <w:pStyle w:val="25"/>
        <w:shd w:val="clear" w:color="auto" w:fill="auto"/>
        <w:spacing w:after="0" w:line="298" w:lineRule="exact"/>
        <w:ind w:firstLine="760"/>
        <w:jc w:val="both"/>
      </w:pPr>
      <w:r>
        <w:t>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w:t>
      </w:r>
    </w:p>
    <w:p w:rsidR="009514B5" w:rsidRDefault="005F12F9">
      <w:pPr>
        <w:pStyle w:val="25"/>
        <w:shd w:val="clear" w:color="auto" w:fill="auto"/>
        <w:spacing w:after="0" w:line="298" w:lineRule="exact"/>
        <w:ind w:firstLine="760"/>
        <w:jc w:val="both"/>
      </w:pPr>
      <w:r>
        <w:t>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9514B5" w:rsidRDefault="005F12F9">
      <w:pPr>
        <w:pStyle w:val="25"/>
        <w:shd w:val="clear" w:color="auto" w:fill="auto"/>
        <w:spacing w:after="0" w:line="298" w:lineRule="exact"/>
        <w:ind w:firstLine="760"/>
        <w:jc w:val="both"/>
      </w:pPr>
      <w:r>
        <w:t>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w:t>
      </w:r>
    </w:p>
    <w:p w:rsidR="009514B5" w:rsidRDefault="005F12F9">
      <w:pPr>
        <w:pStyle w:val="25"/>
        <w:shd w:val="clear" w:color="auto" w:fill="auto"/>
        <w:spacing w:after="0" w:line="298" w:lineRule="exact"/>
        <w:ind w:firstLine="760"/>
        <w:jc w:val="both"/>
      </w:pPr>
      <w:r>
        <w:t>Реализация задач развития эстетического сознания обучающихся может быть возложена на уроки предметной областей «Филология», «Искусство», а также на различные формы внеурочной деятельности.</w:t>
      </w:r>
    </w:p>
    <w:p w:rsidR="009514B5" w:rsidRDefault="005F12F9">
      <w:pPr>
        <w:pStyle w:val="25"/>
        <w:shd w:val="clear" w:color="auto" w:fill="auto"/>
        <w:spacing w:after="0" w:line="298" w:lineRule="exact"/>
        <w:ind w:firstLine="760"/>
        <w:jc w:val="both"/>
      </w:pPr>
      <w:r>
        <w:t>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w:t>
      </w:r>
    </w:p>
    <w:p w:rsidR="009514B5" w:rsidRDefault="005F12F9">
      <w:pPr>
        <w:pStyle w:val="321"/>
        <w:keepNext/>
        <w:keepLines/>
        <w:numPr>
          <w:ilvl w:val="0"/>
          <w:numId w:val="100"/>
        </w:numPr>
        <w:shd w:val="clear" w:color="auto" w:fill="auto"/>
        <w:tabs>
          <w:tab w:val="left" w:pos="3306"/>
        </w:tabs>
        <w:ind w:left="3240" w:hanging="640"/>
        <w:jc w:val="left"/>
      </w:pPr>
      <w:bookmarkStart w:id="182" w:name="bookmark162"/>
      <w:r>
        <w:t>Формы индивидуальной и групповой организации профессиональной ориентации обучающихся</w:t>
      </w:r>
      <w:bookmarkEnd w:id="182"/>
    </w:p>
    <w:p w:rsidR="009514B5" w:rsidRDefault="005F12F9">
      <w:pPr>
        <w:pStyle w:val="25"/>
        <w:shd w:val="clear" w:color="auto" w:fill="auto"/>
        <w:spacing w:after="0" w:line="298" w:lineRule="exact"/>
        <w:ind w:firstLine="760"/>
        <w:jc w:val="both"/>
      </w:pPr>
      <w: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9514B5" w:rsidRDefault="005F12F9">
      <w:pPr>
        <w:pStyle w:val="25"/>
        <w:shd w:val="clear" w:color="auto" w:fill="auto"/>
        <w:spacing w:after="0" w:line="298" w:lineRule="exact"/>
        <w:ind w:firstLine="760"/>
        <w:jc w:val="both"/>
      </w:pPr>
      <w:r>
        <w:t xml:space="preserve">«Ярмарка профессий» как форма организации профессиональной ориентации аиболее часто проводятся на базе профессиональных образовательных организациях и образовательных организациях высшего образования, в рамках работы «Ресурсного центра»,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w:t>
      </w:r>
      <w:r>
        <w:lastRenderedPageBreak/>
        <w:t>специально приглашенные квалифицированные широко известные признанные специалисты.</w:t>
      </w:r>
    </w:p>
    <w:p w:rsidR="009514B5" w:rsidRDefault="005F12F9">
      <w:pPr>
        <w:pStyle w:val="25"/>
        <w:shd w:val="clear" w:color="auto" w:fill="auto"/>
        <w:spacing w:after="0" w:line="298" w:lineRule="exact"/>
        <w:ind w:firstLine="740"/>
        <w:jc w:val="both"/>
      </w:pPr>
      <w:r>
        <w:t xml:space="preserve">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w:t>
      </w:r>
      <w:r>
        <w:rPr>
          <w:lang w:val="ba" w:eastAsia="ba" w:bidi="ba"/>
        </w:rPr>
        <w:t xml:space="preserve">спектр </w:t>
      </w:r>
      <w:r>
        <w:t>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w:t>
      </w:r>
    </w:p>
    <w:p w:rsidR="009514B5" w:rsidRDefault="005F12F9">
      <w:pPr>
        <w:pStyle w:val="25"/>
        <w:shd w:val="clear" w:color="auto" w:fill="auto"/>
        <w:spacing w:after="0" w:line="298" w:lineRule="exact"/>
        <w:ind w:firstLine="740"/>
        <w:jc w:val="both"/>
      </w:pPr>
      <w:r>
        <w:t xml:space="preserve">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w:t>
      </w:r>
      <w:r>
        <w:rPr>
          <w:lang w:val="ba" w:eastAsia="ba" w:bidi="ba"/>
        </w:rPr>
        <w:t xml:space="preserve">экскурсия </w:t>
      </w:r>
      <w:r>
        <w:t>по производствам, образовательным организациям</w:t>
      </w:r>
    </w:p>
    <w:p w:rsidR="009514B5" w:rsidRDefault="005F12F9">
      <w:pPr>
        <w:pStyle w:val="25"/>
        <w:shd w:val="clear" w:color="auto" w:fill="auto"/>
        <w:spacing w:after="0" w:line="298" w:lineRule="exact"/>
        <w:ind w:firstLine="740"/>
        <w:jc w:val="both"/>
      </w:pPr>
      <w:r>
        <w:t>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9514B5" w:rsidRDefault="005F12F9">
      <w:pPr>
        <w:pStyle w:val="25"/>
        <w:shd w:val="clear" w:color="auto" w:fill="auto"/>
        <w:spacing w:after="0" w:line="298" w:lineRule="exact"/>
        <w:ind w:firstLine="740"/>
        <w:jc w:val="both"/>
      </w:pPr>
      <w:r>
        <w:t>Олимпиады по предметам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стимулируют познавательный интерес.</w:t>
      </w:r>
    </w:p>
    <w:p w:rsidR="009514B5" w:rsidRDefault="005F12F9">
      <w:pPr>
        <w:pStyle w:val="25"/>
        <w:numPr>
          <w:ilvl w:val="0"/>
          <w:numId w:val="100"/>
        </w:numPr>
        <w:shd w:val="clear" w:color="auto" w:fill="auto"/>
        <w:tabs>
          <w:tab w:val="left" w:pos="1630"/>
        </w:tabs>
        <w:spacing w:after="0" w:line="298" w:lineRule="exact"/>
        <w:ind w:left="300" w:firstLine="600"/>
      </w:pPr>
      <w: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w:t>
      </w:r>
    </w:p>
    <w:p w:rsidR="009514B5" w:rsidRDefault="005F12F9">
      <w:pPr>
        <w:pStyle w:val="321"/>
        <w:keepNext/>
        <w:keepLines/>
        <w:shd w:val="clear" w:color="auto" w:fill="auto"/>
        <w:ind w:firstLine="0"/>
        <w:jc w:val="center"/>
      </w:pPr>
      <w:bookmarkStart w:id="183" w:name="bookmark163"/>
      <w:r>
        <w:t>дополнительного образования</w:t>
      </w:r>
      <w:bookmarkEnd w:id="183"/>
    </w:p>
    <w:p w:rsidR="009514B5" w:rsidRDefault="005F12F9">
      <w:pPr>
        <w:pStyle w:val="25"/>
        <w:shd w:val="clear" w:color="auto" w:fill="auto"/>
        <w:spacing w:after="0" w:line="298" w:lineRule="exact"/>
        <w:ind w:firstLine="740"/>
        <w:jc w:val="both"/>
      </w:pPr>
      <w:r>
        <w:t>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w:t>
      </w:r>
    </w:p>
    <w:p w:rsidR="009514B5" w:rsidRDefault="005F12F9">
      <w:pPr>
        <w:pStyle w:val="25"/>
        <w:shd w:val="clear" w:color="auto" w:fill="auto"/>
        <w:spacing w:after="0" w:line="298" w:lineRule="exact"/>
        <w:ind w:firstLine="740"/>
        <w:jc w:val="both"/>
      </w:pPr>
      <w:r>
        <w:t>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w:t>
      </w:r>
    </w:p>
    <w:p w:rsidR="009514B5" w:rsidRDefault="005F12F9">
      <w:pPr>
        <w:pStyle w:val="25"/>
        <w:numPr>
          <w:ilvl w:val="0"/>
          <w:numId w:val="98"/>
        </w:numPr>
        <w:shd w:val="clear" w:color="auto" w:fill="auto"/>
        <w:tabs>
          <w:tab w:val="left" w:pos="994"/>
        </w:tabs>
        <w:spacing w:after="0" w:line="298" w:lineRule="exact"/>
        <w:ind w:firstLine="740"/>
        <w:jc w:val="both"/>
      </w:pPr>
      <w:r>
        <w:t>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w:t>
      </w:r>
    </w:p>
    <w:p w:rsidR="009514B5" w:rsidRDefault="005F12F9">
      <w:pPr>
        <w:pStyle w:val="25"/>
        <w:numPr>
          <w:ilvl w:val="0"/>
          <w:numId w:val="98"/>
        </w:numPr>
        <w:shd w:val="clear" w:color="auto" w:fill="auto"/>
        <w:tabs>
          <w:tab w:val="left" w:pos="994"/>
        </w:tabs>
        <w:spacing w:after="0" w:line="298" w:lineRule="exact"/>
        <w:ind w:firstLine="740"/>
        <w:jc w:val="both"/>
      </w:pPr>
      <w:r>
        <w:t>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w:t>
      </w:r>
    </w:p>
    <w:p w:rsidR="009514B5" w:rsidRDefault="005F12F9">
      <w:pPr>
        <w:pStyle w:val="25"/>
        <w:numPr>
          <w:ilvl w:val="0"/>
          <w:numId w:val="98"/>
        </w:numPr>
        <w:shd w:val="clear" w:color="auto" w:fill="auto"/>
        <w:tabs>
          <w:tab w:val="left" w:pos="994"/>
        </w:tabs>
        <w:spacing w:after="0" w:line="298" w:lineRule="exact"/>
        <w:ind w:firstLine="740"/>
        <w:jc w:val="both"/>
      </w:pPr>
      <w:r>
        <w:lastRenderedPageBreak/>
        <w:t>осуществление социальной деятельности в процессе реализации договоров школы с социальными партнерами;</w:t>
      </w:r>
    </w:p>
    <w:p w:rsidR="009514B5" w:rsidRDefault="005F12F9">
      <w:pPr>
        <w:pStyle w:val="25"/>
        <w:numPr>
          <w:ilvl w:val="0"/>
          <w:numId w:val="98"/>
        </w:numPr>
        <w:shd w:val="clear" w:color="auto" w:fill="auto"/>
        <w:tabs>
          <w:tab w:val="left" w:pos="998"/>
        </w:tabs>
        <w:spacing w:after="0" w:line="302" w:lineRule="exact"/>
        <w:ind w:firstLine="760"/>
        <w:jc w:val="both"/>
      </w:pPr>
      <w:r>
        <w:rPr>
          <w:lang w:val="ba" w:eastAsia="ba" w:bidi="ba"/>
        </w:rPr>
        <w:t xml:space="preserve">формирование </w:t>
      </w:r>
      <w:r>
        <w:t>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w:t>
      </w:r>
    </w:p>
    <w:p w:rsidR="009514B5" w:rsidRDefault="005F12F9">
      <w:pPr>
        <w:pStyle w:val="25"/>
        <w:numPr>
          <w:ilvl w:val="0"/>
          <w:numId w:val="98"/>
        </w:numPr>
        <w:shd w:val="clear" w:color="auto" w:fill="auto"/>
        <w:tabs>
          <w:tab w:val="left" w:pos="998"/>
        </w:tabs>
        <w:spacing w:after="0" w:line="302" w:lineRule="exact"/>
        <w:ind w:firstLine="760"/>
        <w:jc w:val="both"/>
      </w:pPr>
      <w:r>
        <w:t>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w:t>
      </w:r>
    </w:p>
    <w:p w:rsidR="009514B5" w:rsidRDefault="005F12F9">
      <w:pPr>
        <w:pStyle w:val="25"/>
        <w:numPr>
          <w:ilvl w:val="0"/>
          <w:numId w:val="98"/>
        </w:numPr>
        <w:shd w:val="clear" w:color="auto" w:fill="auto"/>
        <w:tabs>
          <w:tab w:val="left" w:pos="998"/>
        </w:tabs>
        <w:spacing w:after="0" w:line="298" w:lineRule="exact"/>
        <w:ind w:firstLine="760"/>
        <w:jc w:val="both"/>
      </w:pPr>
      <w:r>
        <w:t>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w:t>
      </w:r>
    </w:p>
    <w:p w:rsidR="009514B5" w:rsidRDefault="005F12F9">
      <w:pPr>
        <w:pStyle w:val="25"/>
        <w:numPr>
          <w:ilvl w:val="0"/>
          <w:numId w:val="98"/>
        </w:numPr>
        <w:shd w:val="clear" w:color="auto" w:fill="auto"/>
        <w:tabs>
          <w:tab w:val="left" w:pos="998"/>
        </w:tabs>
        <w:spacing w:after="0" w:line="298" w:lineRule="exact"/>
        <w:ind w:firstLine="760"/>
        <w:jc w:val="both"/>
      </w:pPr>
      <w:r>
        <w:t>стимулирование общественной самоорганизации обучающихся общеобразовательной школы, поддержка общественных инициатив школьников.</w:t>
      </w:r>
    </w:p>
    <w:p w:rsidR="009514B5" w:rsidRDefault="005F12F9">
      <w:pPr>
        <w:pStyle w:val="321"/>
        <w:keepNext/>
        <w:keepLines/>
        <w:numPr>
          <w:ilvl w:val="0"/>
          <w:numId w:val="100"/>
        </w:numPr>
        <w:shd w:val="clear" w:color="auto" w:fill="auto"/>
        <w:tabs>
          <w:tab w:val="left" w:pos="2831"/>
        </w:tabs>
        <w:ind w:left="320" w:firstLine="1800"/>
        <w:jc w:val="left"/>
      </w:pPr>
      <w:bookmarkStart w:id="184" w:name="bookmark164"/>
      <w:r>
        <w:t>Основные формы организации педагогической поддержки социализации обучающихся по каждому из направлений с учетом урочной и внеурочной</w:t>
      </w:r>
      <w:bookmarkEnd w:id="184"/>
    </w:p>
    <w:p w:rsidR="009514B5" w:rsidRDefault="005F12F9">
      <w:pPr>
        <w:pStyle w:val="25"/>
        <w:shd w:val="clear" w:color="auto" w:fill="auto"/>
        <w:spacing w:after="0" w:line="298" w:lineRule="exact"/>
        <w:ind w:firstLine="760"/>
        <w:jc w:val="both"/>
      </w:pPr>
      <w:r>
        <w:t>деятельности, а также формы участия специалистов и социальных партнеров по</w:t>
      </w:r>
    </w:p>
    <w:p w:rsidR="009514B5" w:rsidRDefault="005F12F9">
      <w:pPr>
        <w:pStyle w:val="321"/>
        <w:keepNext/>
        <w:keepLines/>
        <w:shd w:val="clear" w:color="auto" w:fill="auto"/>
        <w:ind w:left="20" w:firstLine="0"/>
        <w:jc w:val="center"/>
      </w:pPr>
      <w:bookmarkStart w:id="185" w:name="bookmark165"/>
      <w:r>
        <w:t>направлениям социального воспитания</w:t>
      </w:r>
      <w:bookmarkEnd w:id="185"/>
    </w:p>
    <w:p w:rsidR="009514B5" w:rsidRDefault="005F12F9">
      <w:pPr>
        <w:pStyle w:val="25"/>
        <w:shd w:val="clear" w:color="auto" w:fill="auto"/>
        <w:spacing w:after="0" w:line="298" w:lineRule="exact"/>
        <w:ind w:firstLine="760"/>
        <w:jc w:val="both"/>
      </w:pPr>
      <w: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9514B5" w:rsidRDefault="005F12F9">
      <w:pPr>
        <w:pStyle w:val="25"/>
        <w:shd w:val="clear" w:color="auto" w:fill="auto"/>
        <w:spacing w:after="0" w:line="298" w:lineRule="exact"/>
        <w:ind w:firstLine="760"/>
        <w:jc w:val="both"/>
      </w:pPr>
      <w: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w:t>
      </w:r>
      <w:r>
        <w:rPr>
          <w:lang w:val="ba" w:eastAsia="ba" w:bidi="ba"/>
        </w:rPr>
        <w:t xml:space="preserve">ресурсы </w:t>
      </w:r>
      <w:r>
        <w:t>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w:t>
      </w:r>
    </w:p>
    <w:p w:rsidR="009514B5" w:rsidRDefault="005F12F9">
      <w:pPr>
        <w:pStyle w:val="25"/>
        <w:numPr>
          <w:ilvl w:val="0"/>
          <w:numId w:val="102"/>
        </w:numPr>
        <w:shd w:val="clear" w:color="auto" w:fill="auto"/>
        <w:tabs>
          <w:tab w:val="left" w:pos="1047"/>
        </w:tabs>
        <w:spacing w:after="0" w:line="298" w:lineRule="exact"/>
        <w:ind w:firstLine="760"/>
        <w:jc w:val="both"/>
      </w:pPr>
      <w:r>
        <w:t>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9514B5" w:rsidRDefault="005F12F9">
      <w:pPr>
        <w:pStyle w:val="25"/>
        <w:numPr>
          <w:ilvl w:val="0"/>
          <w:numId w:val="102"/>
        </w:numPr>
        <w:shd w:val="clear" w:color="auto" w:fill="auto"/>
        <w:spacing w:after="0" w:line="298" w:lineRule="exact"/>
        <w:ind w:firstLine="760"/>
        <w:jc w:val="both"/>
      </w:pPr>
      <w:r>
        <w:t xml:space="preserve"> информационной поддержки обучающегося (обеспечение школьника сведениями, необходимыми для разрешения проблемной ситуации);</w:t>
      </w:r>
    </w:p>
    <w:p w:rsidR="009514B5" w:rsidRDefault="005F12F9">
      <w:pPr>
        <w:pStyle w:val="25"/>
        <w:numPr>
          <w:ilvl w:val="0"/>
          <w:numId w:val="102"/>
        </w:numPr>
        <w:shd w:val="clear" w:color="auto" w:fill="auto"/>
        <w:spacing w:after="0" w:line="298" w:lineRule="exact"/>
        <w:ind w:firstLine="760"/>
        <w:jc w:val="both"/>
      </w:pPr>
      <w:r>
        <w:t xml:space="preserve">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w:t>
      </w:r>
    </w:p>
    <w:p w:rsidR="009514B5" w:rsidRDefault="005F12F9">
      <w:pPr>
        <w:pStyle w:val="25"/>
        <w:shd w:val="clear" w:color="auto" w:fill="auto"/>
        <w:spacing w:after="0" w:line="298" w:lineRule="exact"/>
        <w:ind w:firstLine="760"/>
        <w:jc w:val="both"/>
      </w:pPr>
      <w:r>
        <w:t>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w:t>
      </w:r>
    </w:p>
    <w:p w:rsidR="009514B5" w:rsidRDefault="005F12F9">
      <w:pPr>
        <w:pStyle w:val="25"/>
        <w:shd w:val="clear" w:color="auto" w:fill="auto"/>
        <w:spacing w:after="0" w:line="298" w:lineRule="exact"/>
        <w:ind w:firstLine="760"/>
        <w:jc w:val="both"/>
      </w:pPr>
      <w: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w:t>
      </w:r>
      <w:r>
        <w:lastRenderedPageBreak/>
        <w:t>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w:t>
      </w:r>
    </w:p>
    <w:p w:rsidR="009514B5" w:rsidRDefault="005F12F9">
      <w:pPr>
        <w:pStyle w:val="25"/>
        <w:shd w:val="clear" w:color="auto" w:fill="auto"/>
        <w:spacing w:after="0" w:line="298" w:lineRule="exact"/>
        <w:ind w:firstLine="740"/>
        <w:jc w:val="both"/>
      </w:pPr>
      <w:r>
        <w:t>Формы участия специалистов и социальных партнеров по направлениям социального воспитания.</w:t>
      </w:r>
    </w:p>
    <w:p w:rsidR="009514B5" w:rsidRDefault="005F12F9">
      <w:pPr>
        <w:pStyle w:val="25"/>
        <w:shd w:val="clear" w:color="auto" w:fill="auto"/>
        <w:spacing w:after="0" w:line="298" w:lineRule="exact"/>
        <w:ind w:firstLine="740"/>
        <w:jc w:val="both"/>
      </w:pPr>
      <w:r>
        <w:t>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w:t>
      </w:r>
    </w:p>
    <w:p w:rsidR="009514B5" w:rsidRDefault="005F12F9">
      <w:pPr>
        <w:pStyle w:val="25"/>
        <w:numPr>
          <w:ilvl w:val="0"/>
          <w:numId w:val="98"/>
        </w:numPr>
        <w:shd w:val="clear" w:color="auto" w:fill="auto"/>
        <w:tabs>
          <w:tab w:val="left" w:pos="1005"/>
        </w:tabs>
        <w:spacing w:after="0" w:line="298" w:lineRule="exact"/>
        <w:ind w:firstLine="740"/>
        <w:jc w:val="both"/>
      </w:pPr>
      <w: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9514B5" w:rsidRDefault="005F12F9">
      <w:pPr>
        <w:pStyle w:val="25"/>
        <w:numPr>
          <w:ilvl w:val="0"/>
          <w:numId w:val="98"/>
        </w:numPr>
        <w:shd w:val="clear" w:color="auto" w:fill="auto"/>
        <w:tabs>
          <w:tab w:val="left" w:pos="1005"/>
        </w:tabs>
        <w:spacing w:after="0" w:line="302" w:lineRule="exact"/>
        <w:ind w:firstLine="740"/>
        <w:jc w:val="both"/>
      </w:pPr>
      <w:r>
        <w:t>как обладатель и распорядитель ресурсов для воспитания и социализации;</w:t>
      </w:r>
    </w:p>
    <w:p w:rsidR="009514B5" w:rsidRDefault="005F12F9">
      <w:pPr>
        <w:pStyle w:val="25"/>
        <w:numPr>
          <w:ilvl w:val="0"/>
          <w:numId w:val="98"/>
        </w:numPr>
        <w:shd w:val="clear" w:color="auto" w:fill="auto"/>
        <w:tabs>
          <w:tab w:val="left" w:pos="1005"/>
        </w:tabs>
        <w:spacing w:after="0" w:line="302" w:lineRule="exact"/>
        <w:ind w:firstLine="740"/>
        <w:jc w:val="both"/>
      </w:pPr>
      <w:r>
        <w:t>непосредственный воспитатель (в рамках школьного и семейного воспитания).</w:t>
      </w:r>
    </w:p>
    <w:p w:rsidR="009514B5" w:rsidRDefault="005F12F9">
      <w:pPr>
        <w:pStyle w:val="25"/>
        <w:shd w:val="clear" w:color="auto" w:fill="auto"/>
        <w:spacing w:after="0" w:line="302" w:lineRule="exact"/>
        <w:ind w:firstLine="740"/>
        <w:jc w:val="both"/>
      </w:pPr>
      <w:r>
        <w:t>Условиями результативности работы с родителями обучающихся (законными</w:t>
      </w:r>
    </w:p>
    <w:p w:rsidR="009514B5" w:rsidRDefault="005F12F9">
      <w:pPr>
        <w:pStyle w:val="25"/>
        <w:shd w:val="clear" w:color="auto" w:fill="auto"/>
        <w:spacing w:after="0" w:line="302" w:lineRule="exact"/>
        <w:ind w:firstLine="0"/>
        <w:jc w:val="both"/>
      </w:pPr>
      <w:r>
        <w:t>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9514B5" w:rsidRDefault="005F12F9">
      <w:pPr>
        <w:pStyle w:val="25"/>
        <w:numPr>
          <w:ilvl w:val="0"/>
          <w:numId w:val="98"/>
        </w:numPr>
        <w:shd w:val="clear" w:color="auto" w:fill="auto"/>
        <w:tabs>
          <w:tab w:val="left" w:pos="1005"/>
        </w:tabs>
        <w:spacing w:after="0" w:line="298" w:lineRule="exact"/>
        <w:ind w:firstLine="740"/>
        <w:jc w:val="both"/>
      </w:pPr>
      <w:r>
        <w:t>ориентация на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9514B5" w:rsidRDefault="005F12F9">
      <w:pPr>
        <w:pStyle w:val="25"/>
        <w:numPr>
          <w:ilvl w:val="0"/>
          <w:numId w:val="98"/>
        </w:numPr>
        <w:shd w:val="clear" w:color="auto" w:fill="auto"/>
        <w:tabs>
          <w:tab w:val="left" w:pos="1005"/>
        </w:tabs>
        <w:spacing w:after="0" w:line="298" w:lineRule="exact"/>
        <w:ind w:firstLine="740"/>
        <w:jc w:val="both"/>
      </w:pPr>
      <w: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9514B5" w:rsidRDefault="005F12F9">
      <w:pPr>
        <w:pStyle w:val="25"/>
        <w:numPr>
          <w:ilvl w:val="0"/>
          <w:numId w:val="98"/>
        </w:numPr>
        <w:shd w:val="clear" w:color="auto" w:fill="auto"/>
        <w:tabs>
          <w:tab w:val="left" w:pos="1005"/>
        </w:tabs>
        <w:spacing w:after="0" w:line="298" w:lineRule="exact"/>
        <w:ind w:firstLine="740"/>
        <w:jc w:val="both"/>
      </w:pPr>
      <w: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9514B5" w:rsidRDefault="005F12F9">
      <w:pPr>
        <w:pStyle w:val="25"/>
        <w:numPr>
          <w:ilvl w:val="0"/>
          <w:numId w:val="98"/>
        </w:numPr>
        <w:shd w:val="clear" w:color="auto" w:fill="auto"/>
        <w:tabs>
          <w:tab w:val="left" w:pos="1005"/>
        </w:tabs>
        <w:spacing w:after="0" w:line="298" w:lineRule="exact"/>
        <w:ind w:firstLine="740"/>
        <w:jc w:val="both"/>
      </w:pPr>
      <w: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9514B5" w:rsidRDefault="005F12F9">
      <w:pPr>
        <w:pStyle w:val="25"/>
        <w:shd w:val="clear" w:color="auto" w:fill="auto"/>
        <w:spacing w:after="0" w:line="298" w:lineRule="exact"/>
        <w:ind w:firstLine="740"/>
        <w:jc w:val="both"/>
      </w:pPr>
      <w: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9514B5" w:rsidRDefault="005F12F9">
      <w:pPr>
        <w:pStyle w:val="321"/>
        <w:keepNext/>
        <w:keepLines/>
        <w:numPr>
          <w:ilvl w:val="0"/>
          <w:numId w:val="100"/>
        </w:numPr>
        <w:shd w:val="clear" w:color="auto" w:fill="auto"/>
        <w:tabs>
          <w:tab w:val="left" w:pos="2626"/>
        </w:tabs>
        <w:ind w:left="2640" w:hanging="720"/>
        <w:jc w:val="left"/>
      </w:pPr>
      <w:bookmarkStart w:id="186" w:name="bookmark166"/>
      <w:r>
        <w:t>Модели организации работы по формированию экологически целесообразного, здорового и безопасного образа жизни</w:t>
      </w:r>
      <w:bookmarkEnd w:id="186"/>
    </w:p>
    <w:p w:rsidR="009514B5" w:rsidRDefault="005F12F9">
      <w:pPr>
        <w:pStyle w:val="25"/>
        <w:shd w:val="clear" w:color="auto" w:fill="auto"/>
        <w:spacing w:after="0" w:line="298" w:lineRule="exact"/>
        <w:ind w:firstLine="740"/>
        <w:jc w:val="both"/>
      </w:pPr>
      <w:r>
        <w:t>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w:t>
      </w:r>
      <w:r>
        <w:softHyphen/>
        <w:t>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w:t>
      </w:r>
      <w:r>
        <w:softHyphen/>
        <w:t>воспитательного процесса являются:</w:t>
      </w:r>
    </w:p>
    <w:p w:rsidR="009514B5" w:rsidRDefault="005F12F9">
      <w:pPr>
        <w:pStyle w:val="25"/>
        <w:numPr>
          <w:ilvl w:val="0"/>
          <w:numId w:val="98"/>
        </w:numPr>
        <w:shd w:val="clear" w:color="auto" w:fill="auto"/>
        <w:tabs>
          <w:tab w:val="left" w:pos="1005"/>
        </w:tabs>
        <w:spacing w:after="0" w:line="260" w:lineRule="exact"/>
        <w:ind w:firstLine="740"/>
        <w:jc w:val="both"/>
      </w:pPr>
      <w:r>
        <w:t>организация занятий (уроков);</w:t>
      </w:r>
    </w:p>
    <w:p w:rsidR="009514B5" w:rsidRDefault="005F12F9">
      <w:pPr>
        <w:pStyle w:val="25"/>
        <w:numPr>
          <w:ilvl w:val="0"/>
          <w:numId w:val="98"/>
        </w:numPr>
        <w:shd w:val="clear" w:color="auto" w:fill="auto"/>
        <w:tabs>
          <w:tab w:val="left" w:pos="1148"/>
        </w:tabs>
        <w:spacing w:after="0" w:line="317" w:lineRule="exact"/>
        <w:ind w:left="160" w:firstLine="700"/>
        <w:jc w:val="both"/>
      </w:pPr>
      <w:r>
        <w:t>обеспечение использования различных каналов восприятия информации;</w:t>
      </w:r>
    </w:p>
    <w:p w:rsidR="009514B5" w:rsidRDefault="005F12F9">
      <w:pPr>
        <w:pStyle w:val="25"/>
        <w:numPr>
          <w:ilvl w:val="0"/>
          <w:numId w:val="98"/>
        </w:numPr>
        <w:shd w:val="clear" w:color="auto" w:fill="auto"/>
        <w:tabs>
          <w:tab w:val="left" w:pos="1148"/>
        </w:tabs>
        <w:spacing w:after="0" w:line="317" w:lineRule="exact"/>
        <w:ind w:left="160" w:firstLine="700"/>
        <w:jc w:val="both"/>
      </w:pPr>
      <w:r>
        <w:lastRenderedPageBreak/>
        <w:t>учет зоны работоспособности обучающихся;</w:t>
      </w:r>
    </w:p>
    <w:p w:rsidR="009514B5" w:rsidRDefault="005F12F9">
      <w:pPr>
        <w:pStyle w:val="25"/>
        <w:numPr>
          <w:ilvl w:val="0"/>
          <w:numId w:val="98"/>
        </w:numPr>
        <w:shd w:val="clear" w:color="auto" w:fill="auto"/>
        <w:tabs>
          <w:tab w:val="left" w:pos="1148"/>
        </w:tabs>
        <w:spacing w:after="0" w:line="317" w:lineRule="exact"/>
        <w:ind w:left="160" w:firstLine="700"/>
        <w:jc w:val="both"/>
      </w:pPr>
      <w:r>
        <w:t>распределение интенсивности умственной деятельности;</w:t>
      </w:r>
    </w:p>
    <w:p w:rsidR="009514B5" w:rsidRDefault="005F12F9">
      <w:pPr>
        <w:pStyle w:val="25"/>
        <w:numPr>
          <w:ilvl w:val="0"/>
          <w:numId w:val="98"/>
        </w:numPr>
        <w:shd w:val="clear" w:color="auto" w:fill="auto"/>
        <w:tabs>
          <w:tab w:val="left" w:pos="1148"/>
        </w:tabs>
        <w:spacing w:after="0" w:line="298" w:lineRule="exact"/>
        <w:ind w:left="160" w:firstLine="700"/>
        <w:jc w:val="both"/>
      </w:pPr>
      <w:r>
        <w:t>использование здоровьесберегающих технологий.</w:t>
      </w:r>
    </w:p>
    <w:p w:rsidR="009514B5" w:rsidRDefault="005F12F9">
      <w:pPr>
        <w:pStyle w:val="25"/>
        <w:shd w:val="clear" w:color="auto" w:fill="auto"/>
        <w:spacing w:after="0" w:line="298" w:lineRule="exact"/>
        <w:ind w:left="160" w:firstLine="700"/>
        <w:jc w:val="both"/>
      </w:pPr>
      <w:r>
        <w:t>Модель организации физкультурно-спортивной и оздоровительной работы</w:t>
      </w:r>
    </w:p>
    <w:p w:rsidR="009514B5" w:rsidRDefault="005F12F9">
      <w:pPr>
        <w:pStyle w:val="25"/>
        <w:shd w:val="clear" w:color="auto" w:fill="auto"/>
        <w:spacing w:after="0" w:line="298" w:lineRule="exact"/>
        <w:ind w:left="160" w:firstLine="0"/>
        <w:jc w:val="both"/>
      </w:pPr>
      <w:r>
        <w:t>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w:t>
      </w:r>
    </w:p>
    <w:p w:rsidR="009514B5" w:rsidRDefault="005F12F9">
      <w:pPr>
        <w:pStyle w:val="25"/>
        <w:shd w:val="clear" w:color="auto" w:fill="auto"/>
        <w:spacing w:after="0" w:line="298" w:lineRule="exact"/>
        <w:ind w:left="160" w:firstLine="700"/>
        <w:jc w:val="both"/>
      </w:pPr>
      <w:r>
        <w:t>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w:t>
      </w:r>
    </w:p>
    <w:p w:rsidR="009514B5" w:rsidRDefault="005F12F9">
      <w:pPr>
        <w:pStyle w:val="25"/>
        <w:shd w:val="clear" w:color="auto" w:fill="auto"/>
        <w:spacing w:after="0" w:line="298" w:lineRule="exact"/>
        <w:ind w:left="160" w:firstLine="700"/>
        <w:jc w:val="both"/>
      </w:pPr>
      <w: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9514B5" w:rsidRDefault="005F12F9">
      <w:pPr>
        <w:pStyle w:val="25"/>
        <w:shd w:val="clear" w:color="auto" w:fill="auto"/>
        <w:spacing w:after="0" w:line="298" w:lineRule="exact"/>
        <w:ind w:left="160" w:firstLine="700"/>
        <w:jc w:val="both"/>
      </w:pPr>
      <w:r>
        <w:t>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w:t>
      </w:r>
    </w:p>
    <w:p w:rsidR="009514B5" w:rsidRDefault="005F12F9">
      <w:pPr>
        <w:pStyle w:val="25"/>
        <w:numPr>
          <w:ilvl w:val="0"/>
          <w:numId w:val="98"/>
        </w:numPr>
        <w:shd w:val="clear" w:color="auto" w:fill="auto"/>
        <w:tabs>
          <w:tab w:val="left" w:pos="1148"/>
        </w:tabs>
        <w:spacing w:after="0" w:line="298" w:lineRule="exact"/>
        <w:ind w:left="160" w:firstLine="700"/>
        <w:jc w:val="both"/>
      </w:pPr>
      <w:r>
        <w:t>внешней (предполагает привлечение возможностей других учреждений и организаций - спортивные клубы, лечебные учреждения, стадионы, библиотеки и т. д.);</w:t>
      </w:r>
    </w:p>
    <w:p w:rsidR="009514B5" w:rsidRDefault="005F12F9">
      <w:pPr>
        <w:pStyle w:val="25"/>
        <w:numPr>
          <w:ilvl w:val="0"/>
          <w:numId w:val="98"/>
        </w:numPr>
        <w:shd w:val="clear" w:color="auto" w:fill="auto"/>
        <w:tabs>
          <w:tab w:val="left" w:pos="1148"/>
        </w:tabs>
        <w:spacing w:after="0" w:line="298" w:lineRule="exact"/>
        <w:ind w:left="160" w:firstLine="700"/>
        <w:jc w:val="both"/>
      </w:pPr>
      <w:r>
        <w:t>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w:t>
      </w:r>
    </w:p>
    <w:p w:rsidR="009514B5" w:rsidRDefault="005F12F9">
      <w:pPr>
        <w:pStyle w:val="25"/>
        <w:numPr>
          <w:ilvl w:val="0"/>
          <w:numId w:val="98"/>
        </w:numPr>
        <w:shd w:val="clear" w:color="auto" w:fill="auto"/>
        <w:tabs>
          <w:tab w:val="left" w:pos="1148"/>
        </w:tabs>
        <w:spacing w:after="0" w:line="298" w:lineRule="exact"/>
        <w:ind w:left="160" w:firstLine="700"/>
        <w:jc w:val="both"/>
      </w:pPr>
      <w:r>
        <w:t>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w:t>
      </w:r>
    </w:p>
    <w:p w:rsidR="009514B5" w:rsidRDefault="005F12F9">
      <w:pPr>
        <w:pStyle w:val="25"/>
        <w:numPr>
          <w:ilvl w:val="0"/>
          <w:numId w:val="98"/>
        </w:numPr>
        <w:shd w:val="clear" w:color="auto" w:fill="auto"/>
        <w:tabs>
          <w:tab w:val="left" w:pos="1148"/>
        </w:tabs>
        <w:spacing w:after="0" w:line="298" w:lineRule="exact"/>
        <w:ind w:left="160" w:firstLine="700"/>
        <w:jc w:val="both"/>
      </w:pPr>
      <w: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w:t>
      </w:r>
    </w:p>
    <w:p w:rsidR="009514B5" w:rsidRDefault="005F12F9">
      <w:pPr>
        <w:pStyle w:val="25"/>
        <w:shd w:val="clear" w:color="auto" w:fill="auto"/>
        <w:spacing w:after="0" w:line="298" w:lineRule="exact"/>
        <w:ind w:left="160" w:firstLine="700"/>
        <w:jc w:val="both"/>
      </w:pPr>
      <w: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9514B5" w:rsidRDefault="005F12F9">
      <w:pPr>
        <w:pStyle w:val="321"/>
        <w:keepNext/>
        <w:keepLines/>
        <w:shd w:val="clear" w:color="auto" w:fill="auto"/>
        <w:ind w:right="100" w:firstLine="0"/>
        <w:jc w:val="center"/>
      </w:pPr>
      <w:bookmarkStart w:id="187" w:name="bookmark167"/>
      <w:r>
        <w:t>Этапы реализации Программы</w:t>
      </w:r>
      <w:bookmarkEnd w:id="187"/>
    </w:p>
    <w:tbl>
      <w:tblPr>
        <w:tblOverlap w:val="never"/>
        <w:tblW w:w="0" w:type="auto"/>
        <w:jc w:val="center"/>
        <w:tblLayout w:type="fixed"/>
        <w:tblCellMar>
          <w:left w:w="10" w:type="dxa"/>
          <w:right w:w="10" w:type="dxa"/>
        </w:tblCellMar>
        <w:tblLook w:val="04A0" w:firstRow="1" w:lastRow="0" w:firstColumn="1" w:lastColumn="0" w:noHBand="0" w:noVBand="1"/>
      </w:tblPr>
      <w:tblGrid>
        <w:gridCol w:w="398"/>
        <w:gridCol w:w="4608"/>
        <w:gridCol w:w="1440"/>
        <w:gridCol w:w="1152"/>
        <w:gridCol w:w="3475"/>
      </w:tblGrid>
      <w:tr w:rsidR="009514B5">
        <w:trPr>
          <w:trHeight w:hRule="exact" w:val="610"/>
          <w:jc w:val="center"/>
        </w:trPr>
        <w:tc>
          <w:tcPr>
            <w:tcW w:w="11073" w:type="dxa"/>
            <w:gridSpan w:val="5"/>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line="260" w:lineRule="exact"/>
              <w:ind w:firstLine="0"/>
              <w:jc w:val="center"/>
            </w:pPr>
            <w:r>
              <w:rPr>
                <w:rStyle w:val="2c"/>
              </w:rPr>
              <w:t>1. Исследование и комплексная оценка состояния образовательной среды и состояния</w:t>
            </w:r>
          </w:p>
          <w:p w:rsidR="009514B5" w:rsidRDefault="005F12F9">
            <w:pPr>
              <w:pStyle w:val="25"/>
              <w:framePr w:w="11074" w:wrap="notBeside" w:vAnchor="text" w:hAnchor="text" w:xAlign="center" w:y="1"/>
              <w:shd w:val="clear" w:color="auto" w:fill="auto"/>
              <w:spacing w:before="60" w:after="0" w:line="260" w:lineRule="exact"/>
              <w:ind w:firstLine="0"/>
              <w:jc w:val="center"/>
            </w:pPr>
            <w:r>
              <w:rPr>
                <w:rStyle w:val="2c"/>
              </w:rPr>
              <w:t>здоровья учащихся. Медицинская диагностика</w:t>
            </w:r>
          </w:p>
        </w:tc>
      </w:tr>
      <w:tr w:rsidR="009514B5">
        <w:trPr>
          <w:trHeight w:hRule="exact" w:val="312"/>
          <w:jc w:val="center"/>
        </w:trPr>
        <w:tc>
          <w:tcPr>
            <w:tcW w:w="398" w:type="dxa"/>
            <w:tcBorders>
              <w:top w:val="single" w:sz="4" w:space="0" w:color="auto"/>
              <w:left w:val="single" w:sz="4" w:space="0" w:color="auto"/>
            </w:tcBorders>
            <w:shd w:val="clear" w:color="auto" w:fill="FFFFFF"/>
          </w:tcPr>
          <w:p w:rsidR="009514B5" w:rsidRDefault="009514B5">
            <w:pPr>
              <w:framePr w:w="11074" w:wrap="notBeside" w:vAnchor="text" w:hAnchor="text" w:xAlign="center" w:y="1"/>
              <w:rPr>
                <w:sz w:val="10"/>
                <w:szCs w:val="10"/>
              </w:rPr>
            </w:pPr>
          </w:p>
        </w:tc>
        <w:tc>
          <w:tcPr>
            <w:tcW w:w="4608" w:type="dxa"/>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260" w:lineRule="exact"/>
              <w:ind w:firstLine="0"/>
              <w:jc w:val="center"/>
            </w:pPr>
            <w:r>
              <w:t>Мероприятия</w:t>
            </w:r>
          </w:p>
        </w:tc>
        <w:tc>
          <w:tcPr>
            <w:tcW w:w="1440" w:type="dxa"/>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260" w:lineRule="exact"/>
              <w:ind w:firstLine="0"/>
              <w:jc w:val="center"/>
            </w:pPr>
            <w:r>
              <w:t>Срок</w:t>
            </w:r>
          </w:p>
        </w:tc>
        <w:tc>
          <w:tcPr>
            <w:tcW w:w="1152" w:type="dxa"/>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260" w:lineRule="exact"/>
              <w:ind w:left="260" w:firstLine="0"/>
            </w:pPr>
            <w:r>
              <w:t>Класс</w:t>
            </w:r>
          </w:p>
        </w:tc>
        <w:tc>
          <w:tcPr>
            <w:tcW w:w="3475" w:type="dxa"/>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260" w:lineRule="exact"/>
              <w:ind w:firstLine="0"/>
              <w:jc w:val="center"/>
            </w:pPr>
            <w:r>
              <w:t>Ответственный</w:t>
            </w:r>
          </w:p>
        </w:tc>
      </w:tr>
      <w:tr w:rsidR="009514B5">
        <w:trPr>
          <w:trHeight w:hRule="exact" w:val="917"/>
          <w:jc w:val="center"/>
        </w:trPr>
        <w:tc>
          <w:tcPr>
            <w:tcW w:w="398" w:type="dxa"/>
            <w:tcBorders>
              <w:top w:val="single" w:sz="4" w:space="0" w:color="auto"/>
              <w:left w:val="single" w:sz="4" w:space="0" w:color="auto"/>
              <w:bottom w:val="single" w:sz="4" w:space="0" w:color="auto"/>
            </w:tcBorders>
            <w:shd w:val="clear" w:color="auto" w:fill="FFFFFF"/>
          </w:tcPr>
          <w:p w:rsidR="009514B5" w:rsidRDefault="005F12F9">
            <w:pPr>
              <w:pStyle w:val="25"/>
              <w:framePr w:w="11074" w:wrap="notBeside" w:vAnchor="text" w:hAnchor="text" w:xAlign="center" w:y="1"/>
              <w:shd w:val="clear" w:color="auto" w:fill="auto"/>
              <w:spacing w:after="0" w:line="260" w:lineRule="exact"/>
              <w:ind w:left="140" w:firstLine="0"/>
            </w:pPr>
            <w:r>
              <w:rPr>
                <w:rStyle w:val="2c"/>
              </w:rPr>
              <w:t>1</w:t>
            </w:r>
          </w:p>
        </w:tc>
        <w:tc>
          <w:tcPr>
            <w:tcW w:w="4608" w:type="dxa"/>
            <w:tcBorders>
              <w:top w:val="single" w:sz="4" w:space="0" w:color="auto"/>
              <w:left w:val="single" w:sz="4" w:space="0" w:color="auto"/>
              <w:bottom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298" w:lineRule="exact"/>
              <w:ind w:firstLine="0"/>
              <w:jc w:val="both"/>
            </w:pPr>
            <w:r>
              <w:t>Оформление медицинских карт и листков здоровья в классных журналах. Комплектация на их основе</w:t>
            </w:r>
          </w:p>
        </w:tc>
        <w:tc>
          <w:tcPr>
            <w:tcW w:w="1440" w:type="dxa"/>
            <w:tcBorders>
              <w:top w:val="single" w:sz="4" w:space="0" w:color="auto"/>
              <w:left w:val="single" w:sz="4" w:space="0" w:color="auto"/>
              <w:bottom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left="240" w:firstLine="0"/>
            </w:pPr>
            <w:r>
              <w:t>сентябрь</w:t>
            </w:r>
          </w:p>
        </w:tc>
        <w:tc>
          <w:tcPr>
            <w:tcW w:w="1152" w:type="dxa"/>
            <w:tcBorders>
              <w:top w:val="single" w:sz="4" w:space="0" w:color="auto"/>
              <w:left w:val="single" w:sz="4" w:space="0" w:color="auto"/>
              <w:bottom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jc w:val="center"/>
            </w:pPr>
            <w:r>
              <w:t>5-9</w:t>
            </w:r>
          </w:p>
        </w:tc>
        <w:tc>
          <w:tcPr>
            <w:tcW w:w="3475" w:type="dxa"/>
            <w:tcBorders>
              <w:top w:val="single" w:sz="4" w:space="0" w:color="auto"/>
              <w:left w:val="single" w:sz="4" w:space="0" w:color="auto"/>
              <w:bottom w:val="single" w:sz="4" w:space="0" w:color="auto"/>
              <w:righ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307" w:lineRule="exact"/>
              <w:ind w:firstLine="0"/>
              <w:jc w:val="center"/>
            </w:pPr>
            <w:r>
              <w:t>Медработник, классные руководители</w:t>
            </w:r>
          </w:p>
        </w:tc>
      </w:tr>
    </w:tbl>
    <w:p w:rsidR="009514B5" w:rsidRDefault="009514B5">
      <w:pPr>
        <w:framePr w:w="11074" w:wrap="notBeside" w:vAnchor="text" w:hAnchor="text" w:xAlign="center" w:y="1"/>
        <w:rPr>
          <w:sz w:val="2"/>
          <w:szCs w:val="2"/>
        </w:rPr>
      </w:pPr>
    </w:p>
    <w:p w:rsidR="009514B5" w:rsidRDefault="009514B5">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98"/>
        <w:gridCol w:w="4608"/>
        <w:gridCol w:w="1440"/>
        <w:gridCol w:w="1152"/>
        <w:gridCol w:w="3475"/>
      </w:tblGrid>
      <w:tr w:rsidR="009514B5">
        <w:trPr>
          <w:trHeight w:hRule="exact" w:val="312"/>
          <w:jc w:val="center"/>
        </w:trPr>
        <w:tc>
          <w:tcPr>
            <w:tcW w:w="398" w:type="dxa"/>
            <w:tcBorders>
              <w:top w:val="single" w:sz="4" w:space="0" w:color="auto"/>
              <w:left w:val="single" w:sz="4" w:space="0" w:color="auto"/>
            </w:tcBorders>
            <w:shd w:val="clear" w:color="auto" w:fill="FFFFFF"/>
          </w:tcPr>
          <w:p w:rsidR="009514B5" w:rsidRDefault="009514B5">
            <w:pPr>
              <w:framePr w:w="11074" w:wrap="notBeside" w:vAnchor="text" w:hAnchor="text" w:xAlign="center" w:y="1"/>
              <w:rPr>
                <w:sz w:val="10"/>
                <w:szCs w:val="10"/>
              </w:rPr>
            </w:pPr>
          </w:p>
        </w:tc>
        <w:tc>
          <w:tcPr>
            <w:tcW w:w="4608" w:type="dxa"/>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260" w:lineRule="exact"/>
              <w:ind w:firstLine="0"/>
              <w:jc w:val="both"/>
            </w:pPr>
            <w:r>
              <w:t>физкультурных групп</w:t>
            </w:r>
          </w:p>
        </w:tc>
        <w:tc>
          <w:tcPr>
            <w:tcW w:w="1440" w:type="dxa"/>
            <w:tcBorders>
              <w:top w:val="single" w:sz="4" w:space="0" w:color="auto"/>
              <w:left w:val="single" w:sz="4" w:space="0" w:color="auto"/>
            </w:tcBorders>
            <w:shd w:val="clear" w:color="auto" w:fill="FFFFFF"/>
          </w:tcPr>
          <w:p w:rsidR="009514B5" w:rsidRDefault="009514B5">
            <w:pPr>
              <w:framePr w:w="11074" w:wrap="notBeside" w:vAnchor="text" w:hAnchor="text" w:xAlign="center" w:y="1"/>
              <w:rPr>
                <w:sz w:val="10"/>
                <w:szCs w:val="10"/>
              </w:rPr>
            </w:pPr>
          </w:p>
        </w:tc>
        <w:tc>
          <w:tcPr>
            <w:tcW w:w="1152" w:type="dxa"/>
            <w:tcBorders>
              <w:top w:val="single" w:sz="4" w:space="0" w:color="auto"/>
              <w:left w:val="single" w:sz="4" w:space="0" w:color="auto"/>
            </w:tcBorders>
            <w:shd w:val="clear" w:color="auto" w:fill="FFFFFF"/>
          </w:tcPr>
          <w:p w:rsidR="009514B5" w:rsidRDefault="009514B5">
            <w:pPr>
              <w:framePr w:w="11074" w:wrap="notBeside" w:vAnchor="text" w:hAnchor="text" w:xAlign="center" w:y="1"/>
              <w:rPr>
                <w:sz w:val="10"/>
                <w:szCs w:val="10"/>
              </w:rPr>
            </w:pPr>
          </w:p>
        </w:tc>
        <w:tc>
          <w:tcPr>
            <w:tcW w:w="3475" w:type="dxa"/>
            <w:tcBorders>
              <w:top w:val="single" w:sz="4" w:space="0" w:color="auto"/>
              <w:left w:val="single" w:sz="4" w:space="0" w:color="auto"/>
              <w:right w:val="single" w:sz="4" w:space="0" w:color="auto"/>
            </w:tcBorders>
            <w:shd w:val="clear" w:color="auto" w:fill="FFFFFF"/>
          </w:tcPr>
          <w:p w:rsidR="009514B5" w:rsidRDefault="009514B5">
            <w:pPr>
              <w:framePr w:w="11074" w:wrap="notBeside" w:vAnchor="text" w:hAnchor="text" w:xAlign="center" w:y="1"/>
              <w:rPr>
                <w:sz w:val="10"/>
                <w:szCs w:val="10"/>
              </w:rPr>
            </w:pPr>
          </w:p>
        </w:tc>
      </w:tr>
      <w:tr w:rsidR="009514B5">
        <w:trPr>
          <w:trHeight w:hRule="exact" w:val="610"/>
          <w:jc w:val="center"/>
        </w:trPr>
        <w:tc>
          <w:tcPr>
            <w:tcW w:w="398"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pPr>
            <w:r>
              <w:t>2</w:t>
            </w:r>
          </w:p>
        </w:tc>
        <w:tc>
          <w:tcPr>
            <w:tcW w:w="4608"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jc w:val="both"/>
            </w:pPr>
            <w:r>
              <w:t>Профосмотры детей в условиях школы</w:t>
            </w:r>
          </w:p>
        </w:tc>
        <w:tc>
          <w:tcPr>
            <w:tcW w:w="1440" w:type="dxa"/>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120" w:line="260" w:lineRule="exact"/>
              <w:ind w:left="200" w:firstLine="0"/>
            </w:pPr>
            <w:r>
              <w:t>сентябрь</w:t>
            </w:r>
          </w:p>
          <w:p w:rsidR="009514B5" w:rsidRDefault="005F12F9">
            <w:pPr>
              <w:pStyle w:val="25"/>
              <w:framePr w:w="11074" w:wrap="notBeside" w:vAnchor="text" w:hAnchor="text" w:xAlign="center" w:y="1"/>
              <w:shd w:val="clear" w:color="auto" w:fill="auto"/>
              <w:spacing w:before="120" w:after="0" w:line="260" w:lineRule="exact"/>
              <w:ind w:firstLine="0"/>
              <w:jc w:val="center"/>
            </w:pPr>
            <w:r>
              <w:t>апрель</w:t>
            </w:r>
          </w:p>
        </w:tc>
        <w:tc>
          <w:tcPr>
            <w:tcW w:w="1152"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jc w:val="center"/>
            </w:pPr>
            <w:r>
              <w:t>5-9</w:t>
            </w:r>
          </w:p>
        </w:tc>
        <w:tc>
          <w:tcPr>
            <w:tcW w:w="3475" w:type="dxa"/>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302" w:lineRule="exact"/>
              <w:ind w:firstLine="0"/>
              <w:jc w:val="center"/>
            </w:pPr>
            <w:r>
              <w:t>Медработник, классные руководители</w:t>
            </w:r>
          </w:p>
        </w:tc>
      </w:tr>
      <w:tr w:rsidR="009514B5">
        <w:trPr>
          <w:trHeight w:hRule="exact" w:val="907"/>
          <w:jc w:val="center"/>
        </w:trPr>
        <w:tc>
          <w:tcPr>
            <w:tcW w:w="398" w:type="dxa"/>
            <w:tcBorders>
              <w:top w:val="single" w:sz="4" w:space="0" w:color="auto"/>
              <w:left w:val="single" w:sz="4" w:space="0" w:color="auto"/>
            </w:tcBorders>
            <w:shd w:val="clear" w:color="auto" w:fill="FFFFFF"/>
          </w:tcPr>
          <w:p w:rsidR="009514B5" w:rsidRDefault="005F12F9">
            <w:pPr>
              <w:pStyle w:val="25"/>
              <w:framePr w:w="11074" w:wrap="notBeside" w:vAnchor="text" w:hAnchor="text" w:xAlign="center" w:y="1"/>
              <w:shd w:val="clear" w:color="auto" w:fill="auto"/>
              <w:spacing w:after="0" w:line="260" w:lineRule="exact"/>
              <w:ind w:firstLine="0"/>
            </w:pPr>
            <w:r>
              <w:t>3</w:t>
            </w:r>
          </w:p>
        </w:tc>
        <w:tc>
          <w:tcPr>
            <w:tcW w:w="4608"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jc w:val="both"/>
            </w:pPr>
            <w:r>
              <w:t>Анализ случаев травматизма в школе</w:t>
            </w:r>
          </w:p>
        </w:tc>
        <w:tc>
          <w:tcPr>
            <w:tcW w:w="1440"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302" w:lineRule="exact"/>
              <w:ind w:firstLine="0"/>
              <w:jc w:val="center"/>
            </w:pPr>
            <w:r>
              <w:t>в течение года</w:t>
            </w:r>
          </w:p>
        </w:tc>
        <w:tc>
          <w:tcPr>
            <w:tcW w:w="1152"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jc w:val="center"/>
            </w:pPr>
            <w:r>
              <w:t>5-9</w:t>
            </w:r>
          </w:p>
        </w:tc>
        <w:tc>
          <w:tcPr>
            <w:tcW w:w="3475" w:type="dxa"/>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298" w:lineRule="exact"/>
              <w:ind w:firstLine="0"/>
              <w:jc w:val="center"/>
            </w:pPr>
            <w:r>
              <w:t>Медработник, классные руководители, инженер по ОТ и ТБ</w:t>
            </w:r>
          </w:p>
        </w:tc>
      </w:tr>
      <w:tr w:rsidR="009514B5">
        <w:trPr>
          <w:trHeight w:hRule="exact" w:val="907"/>
          <w:jc w:val="center"/>
        </w:trPr>
        <w:tc>
          <w:tcPr>
            <w:tcW w:w="398" w:type="dxa"/>
            <w:tcBorders>
              <w:top w:val="single" w:sz="4" w:space="0" w:color="auto"/>
              <w:left w:val="single" w:sz="4" w:space="0" w:color="auto"/>
            </w:tcBorders>
            <w:shd w:val="clear" w:color="auto" w:fill="FFFFFF"/>
          </w:tcPr>
          <w:p w:rsidR="009514B5" w:rsidRDefault="005F12F9">
            <w:pPr>
              <w:pStyle w:val="25"/>
              <w:framePr w:w="11074" w:wrap="notBeside" w:vAnchor="text" w:hAnchor="text" w:xAlign="center" w:y="1"/>
              <w:shd w:val="clear" w:color="auto" w:fill="auto"/>
              <w:spacing w:after="0" w:line="260" w:lineRule="exact"/>
              <w:ind w:firstLine="0"/>
            </w:pPr>
            <w:r>
              <w:t>4</w:t>
            </w:r>
          </w:p>
        </w:tc>
        <w:tc>
          <w:tcPr>
            <w:tcW w:w="4608"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98" w:lineRule="exact"/>
              <w:ind w:firstLine="0"/>
              <w:jc w:val="both"/>
            </w:pPr>
            <w:r>
              <w:t>Анализ посещаемости и пропусков занятий по болезни</w:t>
            </w:r>
          </w:p>
        </w:tc>
        <w:tc>
          <w:tcPr>
            <w:tcW w:w="1440"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302" w:lineRule="exact"/>
              <w:ind w:firstLine="0"/>
              <w:jc w:val="center"/>
            </w:pPr>
            <w:r>
              <w:t>в течение года</w:t>
            </w:r>
          </w:p>
        </w:tc>
        <w:tc>
          <w:tcPr>
            <w:tcW w:w="1152"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jc w:val="center"/>
            </w:pPr>
            <w:r>
              <w:t>5-9</w:t>
            </w:r>
          </w:p>
        </w:tc>
        <w:tc>
          <w:tcPr>
            <w:tcW w:w="3475" w:type="dxa"/>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298" w:lineRule="exact"/>
              <w:ind w:firstLine="0"/>
              <w:jc w:val="center"/>
            </w:pPr>
            <w:r>
              <w:t>Медработник, классные руководители, социальный педагог</w:t>
            </w:r>
          </w:p>
        </w:tc>
      </w:tr>
      <w:tr w:rsidR="009514B5">
        <w:trPr>
          <w:trHeight w:hRule="exact" w:val="307"/>
          <w:jc w:val="center"/>
        </w:trPr>
        <w:tc>
          <w:tcPr>
            <w:tcW w:w="11073" w:type="dxa"/>
            <w:gridSpan w:val="5"/>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260" w:lineRule="exact"/>
              <w:ind w:firstLine="0"/>
              <w:jc w:val="center"/>
            </w:pPr>
            <w:r>
              <w:rPr>
                <w:rStyle w:val="2c"/>
              </w:rPr>
              <w:t>2. Мониторинг психологического здоровья учащихся</w:t>
            </w:r>
          </w:p>
        </w:tc>
      </w:tr>
      <w:tr w:rsidR="009514B5">
        <w:trPr>
          <w:trHeight w:hRule="exact" w:val="907"/>
          <w:jc w:val="center"/>
        </w:trPr>
        <w:tc>
          <w:tcPr>
            <w:tcW w:w="398" w:type="dxa"/>
            <w:tcBorders>
              <w:top w:val="single" w:sz="4" w:space="0" w:color="auto"/>
              <w:left w:val="single" w:sz="4" w:space="0" w:color="auto"/>
            </w:tcBorders>
            <w:shd w:val="clear" w:color="auto" w:fill="FFFFFF"/>
          </w:tcPr>
          <w:p w:rsidR="009514B5" w:rsidRDefault="005F12F9">
            <w:pPr>
              <w:pStyle w:val="25"/>
              <w:framePr w:w="11074" w:wrap="notBeside" w:vAnchor="text" w:hAnchor="text" w:xAlign="center" w:y="1"/>
              <w:shd w:val="clear" w:color="auto" w:fill="auto"/>
              <w:spacing w:after="0" w:line="260" w:lineRule="exact"/>
              <w:ind w:left="140" w:firstLine="0"/>
            </w:pPr>
            <w:r>
              <w:rPr>
                <w:rStyle w:val="2c"/>
              </w:rPr>
              <w:t>1</w:t>
            </w:r>
          </w:p>
        </w:tc>
        <w:tc>
          <w:tcPr>
            <w:tcW w:w="4608" w:type="dxa"/>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298" w:lineRule="exact"/>
              <w:ind w:firstLine="0"/>
              <w:jc w:val="both"/>
            </w:pPr>
            <w:r>
              <w:t>Психологический мониторинг здоровья обучающихся (по плану мониторинга)</w:t>
            </w:r>
          </w:p>
        </w:tc>
        <w:tc>
          <w:tcPr>
            <w:tcW w:w="1440"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line="260" w:lineRule="exact"/>
              <w:ind w:left="200" w:firstLine="0"/>
            </w:pPr>
            <w:r>
              <w:t>сентябрь-</w:t>
            </w:r>
          </w:p>
          <w:p w:rsidR="009514B5" w:rsidRDefault="005F12F9">
            <w:pPr>
              <w:pStyle w:val="25"/>
              <w:framePr w:w="11074" w:wrap="notBeside" w:vAnchor="text" w:hAnchor="text" w:xAlign="center" w:y="1"/>
              <w:shd w:val="clear" w:color="auto" w:fill="auto"/>
              <w:spacing w:before="60" w:after="0" w:line="260" w:lineRule="exact"/>
              <w:ind w:firstLine="0"/>
              <w:jc w:val="center"/>
            </w:pPr>
            <w:r>
              <w:t>май</w:t>
            </w:r>
          </w:p>
        </w:tc>
        <w:tc>
          <w:tcPr>
            <w:tcW w:w="1152"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jc w:val="center"/>
            </w:pPr>
            <w:r>
              <w:t>5-9</w:t>
            </w:r>
          </w:p>
        </w:tc>
        <w:tc>
          <w:tcPr>
            <w:tcW w:w="3475" w:type="dxa"/>
            <w:tcBorders>
              <w:top w:val="single" w:sz="4" w:space="0" w:color="auto"/>
              <w:left w:val="single" w:sz="4" w:space="0" w:color="auto"/>
              <w:righ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120" w:line="260" w:lineRule="exact"/>
              <w:ind w:firstLine="0"/>
              <w:jc w:val="center"/>
            </w:pPr>
            <w:r>
              <w:t>Психолог,</w:t>
            </w:r>
          </w:p>
          <w:p w:rsidR="009514B5" w:rsidRDefault="005F12F9">
            <w:pPr>
              <w:pStyle w:val="25"/>
              <w:framePr w:w="11074" w:wrap="notBeside" w:vAnchor="text" w:hAnchor="text" w:xAlign="center" w:y="1"/>
              <w:shd w:val="clear" w:color="auto" w:fill="auto"/>
              <w:spacing w:before="120" w:after="0" w:line="260" w:lineRule="exact"/>
              <w:ind w:firstLine="0"/>
              <w:jc w:val="center"/>
            </w:pPr>
            <w:r>
              <w:t>классные руководители</w:t>
            </w:r>
          </w:p>
        </w:tc>
      </w:tr>
      <w:tr w:rsidR="009514B5">
        <w:trPr>
          <w:trHeight w:hRule="exact" w:val="312"/>
          <w:jc w:val="center"/>
        </w:trPr>
        <w:tc>
          <w:tcPr>
            <w:tcW w:w="11073" w:type="dxa"/>
            <w:gridSpan w:val="5"/>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260" w:lineRule="exact"/>
              <w:ind w:firstLine="0"/>
              <w:jc w:val="center"/>
            </w:pPr>
            <w:r>
              <w:rPr>
                <w:rStyle w:val="2c"/>
              </w:rPr>
              <w:t>3. Контроль за соблюдением санитарно-гигиенического режима</w:t>
            </w:r>
          </w:p>
        </w:tc>
      </w:tr>
      <w:tr w:rsidR="009514B5">
        <w:trPr>
          <w:trHeight w:hRule="exact" w:val="605"/>
          <w:jc w:val="center"/>
        </w:trPr>
        <w:tc>
          <w:tcPr>
            <w:tcW w:w="398"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pPr>
            <w:r>
              <w:rPr>
                <w:rStyle w:val="2c"/>
              </w:rPr>
              <w:t>1</w:t>
            </w:r>
          </w:p>
        </w:tc>
        <w:tc>
          <w:tcPr>
            <w:tcW w:w="4608" w:type="dxa"/>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293" w:lineRule="exact"/>
              <w:ind w:firstLine="0"/>
              <w:jc w:val="both"/>
            </w:pPr>
            <w:r>
              <w:t>Эстетическое оформление класса и школы</w:t>
            </w:r>
          </w:p>
        </w:tc>
        <w:tc>
          <w:tcPr>
            <w:tcW w:w="1440" w:type="dxa"/>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302" w:lineRule="exact"/>
              <w:ind w:firstLine="0"/>
              <w:jc w:val="center"/>
            </w:pPr>
            <w:r>
              <w:t>в течение года</w:t>
            </w:r>
          </w:p>
        </w:tc>
        <w:tc>
          <w:tcPr>
            <w:tcW w:w="1152"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jc w:val="center"/>
            </w:pPr>
            <w:r>
              <w:t>5-9</w:t>
            </w:r>
          </w:p>
        </w:tc>
        <w:tc>
          <w:tcPr>
            <w:tcW w:w="3475" w:type="dxa"/>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293" w:lineRule="exact"/>
              <w:ind w:firstLine="0"/>
              <w:jc w:val="center"/>
            </w:pPr>
            <w:r>
              <w:t>Зам. директора по ВР</w:t>
            </w:r>
          </w:p>
        </w:tc>
      </w:tr>
      <w:tr w:rsidR="009514B5">
        <w:trPr>
          <w:trHeight w:hRule="exact" w:val="907"/>
          <w:jc w:val="center"/>
        </w:trPr>
        <w:tc>
          <w:tcPr>
            <w:tcW w:w="398" w:type="dxa"/>
            <w:tcBorders>
              <w:top w:val="single" w:sz="4" w:space="0" w:color="auto"/>
              <w:left w:val="single" w:sz="4" w:space="0" w:color="auto"/>
            </w:tcBorders>
            <w:shd w:val="clear" w:color="auto" w:fill="FFFFFF"/>
          </w:tcPr>
          <w:p w:rsidR="009514B5" w:rsidRDefault="005F12F9">
            <w:pPr>
              <w:pStyle w:val="25"/>
              <w:framePr w:w="11074" w:wrap="notBeside" w:vAnchor="text" w:hAnchor="text" w:xAlign="center" w:y="1"/>
              <w:shd w:val="clear" w:color="auto" w:fill="auto"/>
              <w:spacing w:after="0" w:line="260" w:lineRule="exact"/>
              <w:ind w:firstLine="0"/>
            </w:pPr>
            <w:r>
              <w:rPr>
                <w:rStyle w:val="2c"/>
              </w:rPr>
              <w:t>2</w:t>
            </w:r>
          </w:p>
        </w:tc>
        <w:tc>
          <w:tcPr>
            <w:tcW w:w="4608" w:type="dxa"/>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293" w:lineRule="exact"/>
              <w:ind w:firstLine="0"/>
              <w:jc w:val="both"/>
            </w:pPr>
            <w:r>
              <w:t>Рациональное расписание уроков, не допускающее перегрузок (соблюдение требований СанПиНа)</w:t>
            </w:r>
          </w:p>
        </w:tc>
        <w:tc>
          <w:tcPr>
            <w:tcW w:w="1440"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302" w:lineRule="exact"/>
              <w:ind w:firstLine="0"/>
              <w:jc w:val="center"/>
            </w:pPr>
            <w:r>
              <w:t>в течение года</w:t>
            </w:r>
          </w:p>
        </w:tc>
        <w:tc>
          <w:tcPr>
            <w:tcW w:w="1152"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jc w:val="center"/>
            </w:pPr>
            <w:r>
              <w:t>5-9</w:t>
            </w:r>
          </w:p>
        </w:tc>
        <w:tc>
          <w:tcPr>
            <w:tcW w:w="3475" w:type="dxa"/>
            <w:tcBorders>
              <w:top w:val="single" w:sz="4" w:space="0" w:color="auto"/>
              <w:left w:val="single" w:sz="4" w:space="0" w:color="auto"/>
              <w:righ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jc w:val="center"/>
            </w:pPr>
            <w:r>
              <w:t>Зам. директора по УВР</w:t>
            </w:r>
          </w:p>
        </w:tc>
      </w:tr>
      <w:tr w:rsidR="009514B5">
        <w:trPr>
          <w:trHeight w:hRule="exact" w:val="3000"/>
          <w:jc w:val="center"/>
        </w:trPr>
        <w:tc>
          <w:tcPr>
            <w:tcW w:w="398" w:type="dxa"/>
            <w:tcBorders>
              <w:top w:val="single" w:sz="4" w:space="0" w:color="auto"/>
              <w:left w:val="single" w:sz="4" w:space="0" w:color="auto"/>
            </w:tcBorders>
            <w:shd w:val="clear" w:color="auto" w:fill="FFFFFF"/>
          </w:tcPr>
          <w:p w:rsidR="009514B5" w:rsidRDefault="005F12F9">
            <w:pPr>
              <w:pStyle w:val="25"/>
              <w:framePr w:w="11074" w:wrap="notBeside" w:vAnchor="text" w:hAnchor="text" w:xAlign="center" w:y="1"/>
              <w:shd w:val="clear" w:color="auto" w:fill="auto"/>
              <w:spacing w:after="0" w:line="260" w:lineRule="exact"/>
              <w:ind w:firstLine="0"/>
            </w:pPr>
            <w:r>
              <w:rPr>
                <w:rStyle w:val="2c"/>
              </w:rPr>
              <w:t>3</w:t>
            </w:r>
          </w:p>
        </w:tc>
        <w:tc>
          <w:tcPr>
            <w:tcW w:w="4608" w:type="dxa"/>
            <w:tcBorders>
              <w:top w:val="single" w:sz="4" w:space="0" w:color="auto"/>
              <w:left w:val="single" w:sz="4" w:space="0" w:color="auto"/>
            </w:tcBorders>
            <w:shd w:val="clear" w:color="auto" w:fill="FFFFFF"/>
          </w:tcPr>
          <w:p w:rsidR="009514B5" w:rsidRDefault="005F12F9">
            <w:pPr>
              <w:pStyle w:val="25"/>
              <w:framePr w:w="11074" w:wrap="notBeside" w:vAnchor="text" w:hAnchor="text" w:xAlign="center" w:y="1"/>
              <w:shd w:val="clear" w:color="auto" w:fill="auto"/>
              <w:spacing w:after="0" w:line="298" w:lineRule="exact"/>
              <w:ind w:firstLine="0"/>
              <w:jc w:val="both"/>
            </w:pPr>
            <w:r>
              <w:t>Смотр кабинетов, их соответствие гигиеническим требованиям:</w:t>
            </w:r>
          </w:p>
          <w:p w:rsidR="009514B5" w:rsidRDefault="005F12F9">
            <w:pPr>
              <w:pStyle w:val="25"/>
              <w:framePr w:w="11074" w:wrap="notBeside" w:vAnchor="text" w:hAnchor="text" w:xAlign="center" w:y="1"/>
              <w:numPr>
                <w:ilvl w:val="0"/>
                <w:numId w:val="103"/>
              </w:numPr>
              <w:shd w:val="clear" w:color="auto" w:fill="auto"/>
              <w:tabs>
                <w:tab w:val="left" w:pos="379"/>
              </w:tabs>
              <w:spacing w:after="0" w:line="317" w:lineRule="exact"/>
              <w:ind w:firstLine="0"/>
              <w:jc w:val="both"/>
            </w:pPr>
            <w:r>
              <w:t>проветривание;</w:t>
            </w:r>
          </w:p>
          <w:p w:rsidR="009514B5" w:rsidRDefault="005F12F9">
            <w:pPr>
              <w:pStyle w:val="25"/>
              <w:framePr w:w="11074" w:wrap="notBeside" w:vAnchor="text" w:hAnchor="text" w:xAlign="center" w:y="1"/>
              <w:numPr>
                <w:ilvl w:val="0"/>
                <w:numId w:val="103"/>
              </w:numPr>
              <w:shd w:val="clear" w:color="auto" w:fill="auto"/>
              <w:tabs>
                <w:tab w:val="left" w:pos="384"/>
              </w:tabs>
              <w:spacing w:after="0" w:line="317" w:lineRule="exact"/>
              <w:ind w:firstLine="0"/>
              <w:jc w:val="both"/>
            </w:pPr>
            <w:r>
              <w:t>освещение;</w:t>
            </w:r>
          </w:p>
          <w:p w:rsidR="009514B5" w:rsidRDefault="005F12F9">
            <w:pPr>
              <w:pStyle w:val="25"/>
              <w:framePr w:w="11074" w:wrap="notBeside" w:vAnchor="text" w:hAnchor="text" w:xAlign="center" w:y="1"/>
              <w:numPr>
                <w:ilvl w:val="0"/>
                <w:numId w:val="103"/>
              </w:numPr>
              <w:shd w:val="clear" w:color="auto" w:fill="auto"/>
              <w:tabs>
                <w:tab w:val="left" w:pos="384"/>
              </w:tabs>
              <w:spacing w:after="0" w:line="317" w:lineRule="exact"/>
              <w:ind w:firstLine="0"/>
              <w:jc w:val="both"/>
            </w:pPr>
            <w:r>
              <w:t>отопление;</w:t>
            </w:r>
          </w:p>
          <w:p w:rsidR="009514B5" w:rsidRDefault="005F12F9">
            <w:pPr>
              <w:pStyle w:val="25"/>
              <w:framePr w:w="11074" w:wrap="notBeside" w:vAnchor="text" w:hAnchor="text" w:xAlign="center" w:y="1"/>
              <w:numPr>
                <w:ilvl w:val="0"/>
                <w:numId w:val="103"/>
              </w:numPr>
              <w:shd w:val="clear" w:color="auto" w:fill="auto"/>
              <w:tabs>
                <w:tab w:val="left" w:pos="379"/>
              </w:tabs>
              <w:spacing w:after="0" w:line="317" w:lineRule="exact"/>
              <w:ind w:firstLine="0"/>
              <w:jc w:val="both"/>
            </w:pPr>
            <w:r>
              <w:t>вентиляция;</w:t>
            </w:r>
          </w:p>
          <w:p w:rsidR="009514B5" w:rsidRDefault="005F12F9">
            <w:pPr>
              <w:pStyle w:val="25"/>
              <w:framePr w:w="11074" w:wrap="notBeside" w:vAnchor="text" w:hAnchor="text" w:xAlign="center" w:y="1"/>
              <w:numPr>
                <w:ilvl w:val="0"/>
                <w:numId w:val="103"/>
              </w:numPr>
              <w:shd w:val="clear" w:color="auto" w:fill="auto"/>
              <w:tabs>
                <w:tab w:val="left" w:pos="370"/>
              </w:tabs>
              <w:spacing w:after="0" w:line="317" w:lineRule="exact"/>
              <w:ind w:firstLine="0"/>
              <w:jc w:val="both"/>
            </w:pPr>
            <w:r>
              <w:t>уборка</w:t>
            </w:r>
          </w:p>
        </w:tc>
        <w:tc>
          <w:tcPr>
            <w:tcW w:w="1440" w:type="dxa"/>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298" w:lineRule="exact"/>
              <w:ind w:firstLine="0"/>
              <w:jc w:val="center"/>
            </w:pPr>
            <w:r>
              <w:t>ежедневно 1 раз в нед.</w:t>
            </w:r>
          </w:p>
          <w:p w:rsidR="009514B5" w:rsidRDefault="005F12F9">
            <w:pPr>
              <w:pStyle w:val="25"/>
              <w:framePr w:w="11074" w:wrap="notBeside" w:vAnchor="text" w:hAnchor="text" w:xAlign="center" w:y="1"/>
              <w:shd w:val="clear" w:color="auto" w:fill="auto"/>
              <w:spacing w:after="0" w:line="298" w:lineRule="exact"/>
              <w:ind w:firstLine="0"/>
              <w:jc w:val="center"/>
            </w:pPr>
            <w:r>
              <w:t>2 раза в год</w:t>
            </w:r>
          </w:p>
          <w:p w:rsidR="009514B5" w:rsidRDefault="005F12F9">
            <w:pPr>
              <w:pStyle w:val="25"/>
              <w:framePr w:w="11074" w:wrap="notBeside" w:vAnchor="text" w:hAnchor="text" w:xAlign="center" w:y="1"/>
              <w:shd w:val="clear" w:color="auto" w:fill="auto"/>
              <w:spacing w:after="0" w:line="298" w:lineRule="exact"/>
              <w:ind w:firstLine="0"/>
              <w:jc w:val="center"/>
            </w:pPr>
            <w:r>
              <w:t>2 раза в год</w:t>
            </w:r>
          </w:p>
          <w:p w:rsidR="009514B5" w:rsidRDefault="005F12F9">
            <w:pPr>
              <w:pStyle w:val="25"/>
              <w:framePr w:w="11074" w:wrap="notBeside" w:vAnchor="text" w:hAnchor="text" w:xAlign="center" w:y="1"/>
              <w:shd w:val="clear" w:color="auto" w:fill="auto"/>
              <w:spacing w:after="0" w:line="298" w:lineRule="exact"/>
              <w:ind w:left="200" w:firstLine="0"/>
            </w:pPr>
            <w:r>
              <w:t>ежедневно</w:t>
            </w:r>
          </w:p>
        </w:tc>
        <w:tc>
          <w:tcPr>
            <w:tcW w:w="1152"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93" w:lineRule="exact"/>
              <w:ind w:firstLine="0"/>
              <w:jc w:val="center"/>
            </w:pPr>
            <w:r>
              <w:t>все</w:t>
            </w:r>
          </w:p>
          <w:p w:rsidR="009514B5" w:rsidRDefault="005F12F9">
            <w:pPr>
              <w:pStyle w:val="25"/>
              <w:framePr w:w="11074" w:wrap="notBeside" w:vAnchor="text" w:hAnchor="text" w:xAlign="center" w:y="1"/>
              <w:shd w:val="clear" w:color="auto" w:fill="auto"/>
              <w:spacing w:after="0" w:line="293" w:lineRule="exact"/>
              <w:ind w:left="140" w:firstLine="0"/>
            </w:pPr>
            <w:r>
              <w:t>помеще</w:t>
            </w:r>
          </w:p>
          <w:p w:rsidR="009514B5" w:rsidRDefault="005F12F9">
            <w:pPr>
              <w:pStyle w:val="25"/>
              <w:framePr w:w="11074" w:wrap="notBeside" w:vAnchor="text" w:hAnchor="text" w:xAlign="center" w:y="1"/>
              <w:shd w:val="clear" w:color="auto" w:fill="auto"/>
              <w:spacing w:after="0" w:line="293" w:lineRule="exact"/>
              <w:ind w:firstLine="0"/>
              <w:jc w:val="center"/>
            </w:pPr>
            <w:r>
              <w:t>ния</w:t>
            </w:r>
          </w:p>
        </w:tc>
        <w:tc>
          <w:tcPr>
            <w:tcW w:w="3475" w:type="dxa"/>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298" w:lineRule="exact"/>
              <w:ind w:firstLine="0"/>
              <w:jc w:val="center"/>
            </w:pPr>
            <w:r>
              <w:t>Зам. директора по АХЧ,</w:t>
            </w:r>
          </w:p>
          <w:p w:rsidR="009514B5" w:rsidRDefault="005F12F9">
            <w:pPr>
              <w:pStyle w:val="25"/>
              <w:framePr w:w="11074" w:wrap="notBeside" w:vAnchor="text" w:hAnchor="text" w:xAlign="center" w:y="1"/>
              <w:shd w:val="clear" w:color="auto" w:fill="auto"/>
              <w:spacing w:after="0" w:line="298" w:lineRule="exact"/>
              <w:ind w:firstLine="0"/>
              <w:jc w:val="center"/>
            </w:pPr>
            <w:r>
              <w:t>зам. директора по УВР, медработник, инженер по ОТ и ТБ</w:t>
            </w:r>
          </w:p>
        </w:tc>
      </w:tr>
      <w:tr w:rsidR="009514B5">
        <w:trPr>
          <w:trHeight w:hRule="exact" w:val="610"/>
          <w:jc w:val="center"/>
        </w:trPr>
        <w:tc>
          <w:tcPr>
            <w:tcW w:w="398" w:type="dxa"/>
            <w:tcBorders>
              <w:top w:val="single" w:sz="4" w:space="0" w:color="auto"/>
              <w:left w:val="single" w:sz="4" w:space="0" w:color="auto"/>
            </w:tcBorders>
            <w:shd w:val="clear" w:color="auto" w:fill="FFFFFF"/>
          </w:tcPr>
          <w:p w:rsidR="009514B5" w:rsidRDefault="005F12F9">
            <w:pPr>
              <w:pStyle w:val="25"/>
              <w:framePr w:w="11074" w:wrap="notBeside" w:vAnchor="text" w:hAnchor="text" w:xAlign="center" w:y="1"/>
              <w:shd w:val="clear" w:color="auto" w:fill="auto"/>
              <w:spacing w:after="0" w:line="260" w:lineRule="exact"/>
              <w:ind w:firstLine="0"/>
            </w:pPr>
            <w:r>
              <w:rPr>
                <w:rStyle w:val="2c"/>
              </w:rPr>
              <w:t>4</w:t>
            </w:r>
          </w:p>
        </w:tc>
        <w:tc>
          <w:tcPr>
            <w:tcW w:w="4608" w:type="dxa"/>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298" w:lineRule="exact"/>
              <w:ind w:firstLine="0"/>
              <w:jc w:val="both"/>
            </w:pPr>
            <w:r>
              <w:t>Контроль качества питания и питьевого режима</w:t>
            </w:r>
          </w:p>
        </w:tc>
        <w:tc>
          <w:tcPr>
            <w:tcW w:w="1440"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left="200" w:firstLine="0"/>
            </w:pPr>
            <w:r>
              <w:t>ежедневно</w:t>
            </w:r>
          </w:p>
        </w:tc>
        <w:tc>
          <w:tcPr>
            <w:tcW w:w="1152" w:type="dxa"/>
            <w:tcBorders>
              <w:top w:val="single" w:sz="4" w:space="0" w:color="auto"/>
              <w:left w:val="single" w:sz="4" w:space="0" w:color="auto"/>
            </w:tcBorders>
            <w:shd w:val="clear" w:color="auto" w:fill="FFFFFF"/>
          </w:tcPr>
          <w:p w:rsidR="009514B5" w:rsidRDefault="009514B5">
            <w:pPr>
              <w:framePr w:w="11074" w:wrap="notBeside" w:vAnchor="text" w:hAnchor="text" w:xAlign="center" w:y="1"/>
              <w:rPr>
                <w:sz w:val="10"/>
                <w:szCs w:val="10"/>
              </w:rPr>
            </w:pPr>
          </w:p>
        </w:tc>
        <w:tc>
          <w:tcPr>
            <w:tcW w:w="3475" w:type="dxa"/>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293" w:lineRule="exact"/>
              <w:ind w:firstLine="0"/>
              <w:jc w:val="center"/>
            </w:pPr>
            <w:r>
              <w:t>Комиссия по бракеражу готовой продукции</w:t>
            </w:r>
          </w:p>
        </w:tc>
      </w:tr>
      <w:tr w:rsidR="009514B5">
        <w:trPr>
          <w:trHeight w:hRule="exact" w:val="605"/>
          <w:jc w:val="center"/>
        </w:trPr>
        <w:tc>
          <w:tcPr>
            <w:tcW w:w="398" w:type="dxa"/>
            <w:tcBorders>
              <w:top w:val="single" w:sz="4" w:space="0" w:color="auto"/>
              <w:left w:val="single" w:sz="4" w:space="0" w:color="auto"/>
            </w:tcBorders>
            <w:shd w:val="clear" w:color="auto" w:fill="FFFFFF"/>
          </w:tcPr>
          <w:p w:rsidR="009514B5" w:rsidRDefault="005F12F9">
            <w:pPr>
              <w:pStyle w:val="25"/>
              <w:framePr w:w="11074" w:wrap="notBeside" w:vAnchor="text" w:hAnchor="text" w:xAlign="center" w:y="1"/>
              <w:shd w:val="clear" w:color="auto" w:fill="auto"/>
              <w:spacing w:after="0" w:line="260" w:lineRule="exact"/>
              <w:ind w:firstLine="0"/>
            </w:pPr>
            <w:r>
              <w:rPr>
                <w:rStyle w:val="2c"/>
              </w:rPr>
              <w:t>5</w:t>
            </w:r>
          </w:p>
        </w:tc>
        <w:tc>
          <w:tcPr>
            <w:tcW w:w="4608" w:type="dxa"/>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302" w:lineRule="exact"/>
              <w:ind w:firstLine="0"/>
              <w:jc w:val="both"/>
            </w:pPr>
            <w:r>
              <w:t>Диагностика загруженности обучающихся домашними занятиями</w:t>
            </w:r>
          </w:p>
        </w:tc>
        <w:tc>
          <w:tcPr>
            <w:tcW w:w="1440" w:type="dxa"/>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307" w:lineRule="exact"/>
              <w:ind w:firstLine="0"/>
              <w:jc w:val="center"/>
            </w:pPr>
            <w:r>
              <w:t>в течение года</w:t>
            </w:r>
          </w:p>
        </w:tc>
        <w:tc>
          <w:tcPr>
            <w:tcW w:w="1152" w:type="dxa"/>
            <w:tcBorders>
              <w:top w:val="single" w:sz="4" w:space="0" w:color="auto"/>
              <w:left w:val="single" w:sz="4" w:space="0" w:color="auto"/>
            </w:tcBorders>
            <w:shd w:val="clear" w:color="auto" w:fill="FFFFFF"/>
          </w:tcPr>
          <w:p w:rsidR="009514B5" w:rsidRDefault="009514B5">
            <w:pPr>
              <w:framePr w:w="11074" w:wrap="notBeside" w:vAnchor="text" w:hAnchor="text" w:xAlign="center" w:y="1"/>
              <w:rPr>
                <w:sz w:val="10"/>
                <w:szCs w:val="10"/>
              </w:rPr>
            </w:pPr>
          </w:p>
        </w:tc>
        <w:tc>
          <w:tcPr>
            <w:tcW w:w="3475" w:type="dxa"/>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298" w:lineRule="exact"/>
              <w:ind w:firstLine="0"/>
              <w:jc w:val="center"/>
            </w:pPr>
            <w:r>
              <w:t>Зам. директора по УВР, инженер по ОТ и ТБ</w:t>
            </w:r>
          </w:p>
        </w:tc>
      </w:tr>
      <w:tr w:rsidR="009514B5">
        <w:trPr>
          <w:trHeight w:hRule="exact" w:val="610"/>
          <w:jc w:val="center"/>
        </w:trPr>
        <w:tc>
          <w:tcPr>
            <w:tcW w:w="398"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pPr>
            <w:r>
              <w:t>6</w:t>
            </w:r>
          </w:p>
        </w:tc>
        <w:tc>
          <w:tcPr>
            <w:tcW w:w="4608" w:type="dxa"/>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302" w:lineRule="exact"/>
              <w:ind w:firstLine="0"/>
              <w:jc w:val="both"/>
            </w:pPr>
            <w:r>
              <w:t>Организация активного отдыха на переменах</w:t>
            </w:r>
          </w:p>
        </w:tc>
        <w:tc>
          <w:tcPr>
            <w:tcW w:w="1440"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left="200" w:firstLine="0"/>
            </w:pPr>
            <w:r>
              <w:t>постоянно</w:t>
            </w:r>
          </w:p>
        </w:tc>
        <w:tc>
          <w:tcPr>
            <w:tcW w:w="1152"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jc w:val="center"/>
            </w:pPr>
            <w:r>
              <w:t>5-9</w:t>
            </w:r>
          </w:p>
        </w:tc>
        <w:tc>
          <w:tcPr>
            <w:tcW w:w="3475" w:type="dxa"/>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298" w:lineRule="exact"/>
              <w:ind w:firstLine="0"/>
              <w:jc w:val="center"/>
            </w:pPr>
            <w:r>
              <w:t>Классные руководители, педагог - организатор</w:t>
            </w:r>
          </w:p>
        </w:tc>
      </w:tr>
      <w:tr w:rsidR="009514B5">
        <w:trPr>
          <w:trHeight w:hRule="exact" w:val="307"/>
          <w:jc w:val="center"/>
        </w:trPr>
        <w:tc>
          <w:tcPr>
            <w:tcW w:w="11073" w:type="dxa"/>
            <w:gridSpan w:val="5"/>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260" w:lineRule="exact"/>
              <w:ind w:firstLine="0"/>
              <w:jc w:val="center"/>
            </w:pPr>
            <w:r>
              <w:rPr>
                <w:rStyle w:val="2c"/>
              </w:rPr>
              <w:t>4. Медицинское обслуживание и профилактика заболеваний</w:t>
            </w:r>
          </w:p>
        </w:tc>
      </w:tr>
      <w:tr w:rsidR="009514B5">
        <w:trPr>
          <w:trHeight w:hRule="exact" w:val="610"/>
          <w:jc w:val="center"/>
        </w:trPr>
        <w:tc>
          <w:tcPr>
            <w:tcW w:w="398"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pPr>
            <w:r>
              <w:rPr>
                <w:rStyle w:val="2c"/>
              </w:rPr>
              <w:t>1</w:t>
            </w:r>
          </w:p>
        </w:tc>
        <w:tc>
          <w:tcPr>
            <w:tcW w:w="4608"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jc w:val="both"/>
            </w:pPr>
            <w:r>
              <w:t>Прививки детей (плановые)</w:t>
            </w:r>
          </w:p>
        </w:tc>
        <w:tc>
          <w:tcPr>
            <w:tcW w:w="1440" w:type="dxa"/>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302" w:lineRule="exact"/>
              <w:ind w:firstLine="0"/>
              <w:jc w:val="center"/>
            </w:pPr>
            <w:r>
              <w:t>в течение года</w:t>
            </w:r>
          </w:p>
        </w:tc>
        <w:tc>
          <w:tcPr>
            <w:tcW w:w="1152"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jc w:val="center"/>
            </w:pPr>
            <w:r>
              <w:t>5-9</w:t>
            </w:r>
          </w:p>
        </w:tc>
        <w:tc>
          <w:tcPr>
            <w:tcW w:w="3475" w:type="dxa"/>
            <w:tcBorders>
              <w:top w:val="single" w:sz="4" w:space="0" w:color="auto"/>
              <w:left w:val="single" w:sz="4" w:space="0" w:color="auto"/>
              <w:righ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jc w:val="center"/>
            </w:pPr>
            <w:r>
              <w:t>Медработник</w:t>
            </w:r>
          </w:p>
        </w:tc>
      </w:tr>
      <w:tr w:rsidR="009514B5">
        <w:trPr>
          <w:trHeight w:hRule="exact" w:val="610"/>
          <w:jc w:val="center"/>
        </w:trPr>
        <w:tc>
          <w:tcPr>
            <w:tcW w:w="398"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pPr>
            <w:r>
              <w:rPr>
                <w:rStyle w:val="2c"/>
              </w:rPr>
              <w:t>2</w:t>
            </w:r>
          </w:p>
        </w:tc>
        <w:tc>
          <w:tcPr>
            <w:tcW w:w="4608" w:type="dxa"/>
            <w:tcBorders>
              <w:top w:val="single" w:sz="4" w:space="0" w:color="auto"/>
              <w:left w:val="single" w:sz="4" w:space="0" w:color="auto"/>
            </w:tcBorders>
            <w:shd w:val="clear" w:color="auto" w:fill="FFFFFF"/>
          </w:tcPr>
          <w:p w:rsidR="009514B5" w:rsidRDefault="005F12F9">
            <w:pPr>
              <w:pStyle w:val="25"/>
              <w:framePr w:w="11074" w:wrap="notBeside" w:vAnchor="text" w:hAnchor="text" w:xAlign="center" w:y="1"/>
              <w:shd w:val="clear" w:color="auto" w:fill="auto"/>
              <w:spacing w:after="0" w:line="298" w:lineRule="exact"/>
              <w:ind w:firstLine="0"/>
              <w:jc w:val="both"/>
            </w:pPr>
            <w:r>
              <w:t>Профилактическая работа во время эпидемий</w:t>
            </w:r>
          </w:p>
        </w:tc>
        <w:tc>
          <w:tcPr>
            <w:tcW w:w="1440" w:type="dxa"/>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302" w:lineRule="exact"/>
              <w:ind w:firstLine="0"/>
              <w:jc w:val="center"/>
            </w:pPr>
            <w:r>
              <w:t>в течение года</w:t>
            </w:r>
          </w:p>
        </w:tc>
        <w:tc>
          <w:tcPr>
            <w:tcW w:w="1152" w:type="dxa"/>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260" w:lineRule="exact"/>
              <w:ind w:firstLine="0"/>
              <w:jc w:val="center"/>
            </w:pPr>
            <w:r>
              <w:t>5-9</w:t>
            </w:r>
          </w:p>
        </w:tc>
        <w:tc>
          <w:tcPr>
            <w:tcW w:w="3475" w:type="dxa"/>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260" w:lineRule="exact"/>
              <w:ind w:firstLine="0"/>
              <w:jc w:val="center"/>
            </w:pPr>
            <w:r>
              <w:t>Медработник</w:t>
            </w:r>
          </w:p>
        </w:tc>
      </w:tr>
      <w:tr w:rsidR="009514B5">
        <w:trPr>
          <w:trHeight w:hRule="exact" w:val="1205"/>
          <w:jc w:val="center"/>
        </w:trPr>
        <w:tc>
          <w:tcPr>
            <w:tcW w:w="398" w:type="dxa"/>
            <w:tcBorders>
              <w:top w:val="single" w:sz="4" w:space="0" w:color="auto"/>
              <w:left w:val="single" w:sz="4" w:space="0" w:color="auto"/>
            </w:tcBorders>
            <w:shd w:val="clear" w:color="auto" w:fill="FFFFFF"/>
          </w:tcPr>
          <w:p w:rsidR="009514B5" w:rsidRDefault="005F12F9">
            <w:pPr>
              <w:pStyle w:val="25"/>
              <w:framePr w:w="11074" w:wrap="notBeside" w:vAnchor="text" w:hAnchor="text" w:xAlign="center" w:y="1"/>
              <w:shd w:val="clear" w:color="auto" w:fill="auto"/>
              <w:spacing w:after="0" w:line="260" w:lineRule="exact"/>
              <w:ind w:firstLine="0"/>
            </w:pPr>
            <w:r>
              <w:rPr>
                <w:rStyle w:val="2c"/>
              </w:rPr>
              <w:t>3</w:t>
            </w:r>
          </w:p>
        </w:tc>
        <w:tc>
          <w:tcPr>
            <w:tcW w:w="4608" w:type="dxa"/>
            <w:tcBorders>
              <w:top w:val="single" w:sz="4" w:space="0" w:color="auto"/>
              <w:left w:val="single" w:sz="4" w:space="0" w:color="auto"/>
            </w:tcBorders>
            <w:shd w:val="clear" w:color="auto" w:fill="FFFFFF"/>
          </w:tcPr>
          <w:p w:rsidR="009514B5" w:rsidRDefault="005F12F9">
            <w:pPr>
              <w:pStyle w:val="25"/>
              <w:framePr w:w="11074" w:wrap="notBeside" w:vAnchor="text" w:hAnchor="text" w:xAlign="center" w:y="1"/>
              <w:shd w:val="clear" w:color="auto" w:fill="auto"/>
              <w:spacing w:after="0" w:line="298" w:lineRule="exact"/>
              <w:ind w:firstLine="0"/>
              <w:jc w:val="both"/>
            </w:pPr>
            <w:r>
              <w:t>Профилактическая работа через беседы, уголки здоровья, санбюллетени, полезные советы</w:t>
            </w:r>
          </w:p>
        </w:tc>
        <w:tc>
          <w:tcPr>
            <w:tcW w:w="1440"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302" w:lineRule="exact"/>
              <w:ind w:firstLine="0"/>
              <w:jc w:val="center"/>
            </w:pPr>
            <w:r>
              <w:t>в течение года</w:t>
            </w:r>
          </w:p>
        </w:tc>
        <w:tc>
          <w:tcPr>
            <w:tcW w:w="1152"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jc w:val="center"/>
            </w:pPr>
            <w:r>
              <w:t>5-9</w:t>
            </w:r>
          </w:p>
        </w:tc>
        <w:tc>
          <w:tcPr>
            <w:tcW w:w="3475" w:type="dxa"/>
            <w:tcBorders>
              <w:top w:val="single" w:sz="4" w:space="0" w:color="auto"/>
              <w:left w:val="single" w:sz="4" w:space="0" w:color="auto"/>
              <w:righ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jc w:val="center"/>
            </w:pPr>
            <w:r>
              <w:t>Медработник</w:t>
            </w:r>
          </w:p>
        </w:tc>
      </w:tr>
      <w:tr w:rsidR="009514B5">
        <w:trPr>
          <w:trHeight w:hRule="exact" w:val="490"/>
          <w:jc w:val="center"/>
        </w:trPr>
        <w:tc>
          <w:tcPr>
            <w:tcW w:w="11073" w:type="dxa"/>
            <w:gridSpan w:val="5"/>
            <w:tcBorders>
              <w:top w:val="single" w:sz="4" w:space="0" w:color="auto"/>
              <w:left w:val="single" w:sz="4" w:space="0" w:color="auto"/>
              <w:right w:val="single" w:sz="4" w:space="0" w:color="auto"/>
            </w:tcBorders>
            <w:shd w:val="clear" w:color="auto" w:fill="FFFFFF"/>
          </w:tcPr>
          <w:p w:rsidR="009514B5" w:rsidRDefault="005F12F9">
            <w:pPr>
              <w:pStyle w:val="25"/>
              <w:framePr w:w="11074" w:wrap="notBeside" w:vAnchor="text" w:hAnchor="text" w:xAlign="center" w:y="1"/>
              <w:shd w:val="clear" w:color="auto" w:fill="auto"/>
              <w:spacing w:after="0" w:line="260" w:lineRule="exact"/>
              <w:ind w:firstLine="0"/>
              <w:jc w:val="center"/>
            </w:pPr>
            <w:r>
              <w:rPr>
                <w:rStyle w:val="2c"/>
              </w:rPr>
              <w:t>5. Физическое воспитание, организация активно-двигательного досуга</w:t>
            </w:r>
          </w:p>
        </w:tc>
      </w:tr>
      <w:tr w:rsidR="009514B5">
        <w:trPr>
          <w:trHeight w:hRule="exact" w:val="619"/>
          <w:jc w:val="center"/>
        </w:trPr>
        <w:tc>
          <w:tcPr>
            <w:tcW w:w="398" w:type="dxa"/>
            <w:tcBorders>
              <w:top w:val="single" w:sz="4" w:space="0" w:color="auto"/>
              <w:left w:val="single" w:sz="4" w:space="0" w:color="auto"/>
              <w:bottom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left="140" w:firstLine="0"/>
            </w:pPr>
            <w:r>
              <w:rPr>
                <w:rStyle w:val="2c"/>
              </w:rPr>
              <w:t>1</w:t>
            </w:r>
          </w:p>
        </w:tc>
        <w:tc>
          <w:tcPr>
            <w:tcW w:w="4608" w:type="dxa"/>
            <w:tcBorders>
              <w:top w:val="single" w:sz="4" w:space="0" w:color="auto"/>
              <w:left w:val="single" w:sz="4" w:space="0" w:color="auto"/>
              <w:bottom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302" w:lineRule="exact"/>
              <w:ind w:firstLine="0"/>
              <w:jc w:val="both"/>
            </w:pPr>
            <w:r>
              <w:t>Профилактика нарушения осанки на уроках физкультуры</w:t>
            </w:r>
          </w:p>
        </w:tc>
        <w:tc>
          <w:tcPr>
            <w:tcW w:w="1440" w:type="dxa"/>
            <w:tcBorders>
              <w:top w:val="single" w:sz="4" w:space="0" w:color="auto"/>
              <w:left w:val="single" w:sz="4" w:space="0" w:color="auto"/>
              <w:bottom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307" w:lineRule="exact"/>
              <w:ind w:firstLine="0"/>
              <w:jc w:val="center"/>
            </w:pPr>
            <w:r>
              <w:t>в течение года</w:t>
            </w:r>
          </w:p>
        </w:tc>
        <w:tc>
          <w:tcPr>
            <w:tcW w:w="1152" w:type="dxa"/>
            <w:tcBorders>
              <w:top w:val="single" w:sz="4" w:space="0" w:color="auto"/>
              <w:left w:val="single" w:sz="4" w:space="0" w:color="auto"/>
              <w:bottom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260" w:lineRule="exact"/>
              <w:ind w:firstLine="0"/>
              <w:jc w:val="center"/>
            </w:pPr>
            <w:r>
              <w:t>5-9</w:t>
            </w:r>
          </w:p>
        </w:tc>
        <w:tc>
          <w:tcPr>
            <w:tcW w:w="3475" w:type="dxa"/>
            <w:tcBorders>
              <w:top w:val="single" w:sz="4" w:space="0" w:color="auto"/>
              <w:left w:val="single" w:sz="4" w:space="0" w:color="auto"/>
              <w:bottom w:val="single" w:sz="4" w:space="0" w:color="auto"/>
              <w:righ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line="260" w:lineRule="exact"/>
              <w:ind w:firstLine="0"/>
              <w:jc w:val="center"/>
            </w:pPr>
            <w:r>
              <w:t>Учитель</w:t>
            </w:r>
          </w:p>
          <w:p w:rsidR="009514B5" w:rsidRDefault="005F12F9">
            <w:pPr>
              <w:pStyle w:val="25"/>
              <w:framePr w:w="11074" w:wrap="notBeside" w:vAnchor="text" w:hAnchor="text" w:xAlign="center" w:y="1"/>
              <w:shd w:val="clear" w:color="auto" w:fill="auto"/>
              <w:spacing w:before="60" w:after="0" w:line="260" w:lineRule="exact"/>
              <w:ind w:firstLine="0"/>
              <w:jc w:val="center"/>
            </w:pPr>
            <w:r>
              <w:t>физкультуры</w:t>
            </w:r>
          </w:p>
        </w:tc>
      </w:tr>
    </w:tbl>
    <w:p w:rsidR="009514B5" w:rsidRDefault="009514B5">
      <w:pPr>
        <w:framePr w:w="11074" w:wrap="notBeside" w:vAnchor="text" w:hAnchor="text" w:xAlign="center" w:y="1"/>
        <w:rPr>
          <w:sz w:val="2"/>
          <w:szCs w:val="2"/>
        </w:rPr>
      </w:pPr>
    </w:p>
    <w:p w:rsidR="009514B5" w:rsidRDefault="009514B5">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98"/>
        <w:gridCol w:w="173"/>
        <w:gridCol w:w="4435"/>
        <w:gridCol w:w="1440"/>
        <w:gridCol w:w="1152"/>
        <w:gridCol w:w="3475"/>
      </w:tblGrid>
      <w:tr w:rsidR="009514B5">
        <w:trPr>
          <w:trHeight w:hRule="exact" w:val="912"/>
          <w:jc w:val="center"/>
        </w:trPr>
        <w:tc>
          <w:tcPr>
            <w:tcW w:w="398" w:type="dxa"/>
            <w:tcBorders>
              <w:top w:val="single" w:sz="4" w:space="0" w:color="auto"/>
              <w:left w:val="single" w:sz="4" w:space="0" w:color="auto"/>
            </w:tcBorders>
            <w:shd w:val="clear" w:color="auto" w:fill="FFFFFF"/>
          </w:tcPr>
          <w:p w:rsidR="009514B5" w:rsidRDefault="005F12F9">
            <w:pPr>
              <w:pStyle w:val="25"/>
              <w:framePr w:w="11074" w:wrap="notBeside" w:vAnchor="text" w:hAnchor="text" w:xAlign="center" w:y="1"/>
              <w:shd w:val="clear" w:color="auto" w:fill="auto"/>
              <w:spacing w:after="0" w:line="260" w:lineRule="exact"/>
              <w:ind w:firstLine="0"/>
            </w:pPr>
            <w:r>
              <w:lastRenderedPageBreak/>
              <w:t>2</w:t>
            </w:r>
          </w:p>
        </w:tc>
        <w:tc>
          <w:tcPr>
            <w:tcW w:w="4608" w:type="dxa"/>
            <w:gridSpan w:val="2"/>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298" w:lineRule="exact"/>
              <w:ind w:firstLine="0"/>
              <w:jc w:val="both"/>
            </w:pPr>
            <w:r>
              <w:t>Подвижные перемены с использованием возможностей спортивного зала, рекреаций</w:t>
            </w:r>
          </w:p>
        </w:tc>
        <w:tc>
          <w:tcPr>
            <w:tcW w:w="1440"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302" w:lineRule="exact"/>
              <w:ind w:firstLine="0"/>
              <w:jc w:val="center"/>
            </w:pPr>
            <w:r>
              <w:t>в течение года</w:t>
            </w:r>
          </w:p>
        </w:tc>
        <w:tc>
          <w:tcPr>
            <w:tcW w:w="1152" w:type="dxa"/>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260" w:lineRule="exact"/>
              <w:ind w:firstLine="0"/>
              <w:jc w:val="center"/>
            </w:pPr>
            <w:r>
              <w:t>5-9</w:t>
            </w:r>
          </w:p>
        </w:tc>
        <w:tc>
          <w:tcPr>
            <w:tcW w:w="3475" w:type="dxa"/>
            <w:tcBorders>
              <w:top w:val="single" w:sz="4" w:space="0" w:color="auto"/>
              <w:left w:val="single" w:sz="4" w:space="0" w:color="auto"/>
              <w:righ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98" w:lineRule="exact"/>
              <w:ind w:firstLine="0"/>
              <w:jc w:val="center"/>
            </w:pPr>
            <w:r>
              <w:t>Классные руководители, педагог - организатор</w:t>
            </w:r>
          </w:p>
        </w:tc>
      </w:tr>
      <w:tr w:rsidR="009514B5">
        <w:trPr>
          <w:trHeight w:hRule="exact" w:val="907"/>
          <w:jc w:val="center"/>
        </w:trPr>
        <w:tc>
          <w:tcPr>
            <w:tcW w:w="398" w:type="dxa"/>
            <w:tcBorders>
              <w:top w:val="single" w:sz="4" w:space="0" w:color="auto"/>
              <w:left w:val="single" w:sz="4" w:space="0" w:color="auto"/>
            </w:tcBorders>
            <w:shd w:val="clear" w:color="auto" w:fill="FFFFFF"/>
          </w:tcPr>
          <w:p w:rsidR="009514B5" w:rsidRDefault="005F12F9">
            <w:pPr>
              <w:pStyle w:val="25"/>
              <w:framePr w:w="11074" w:wrap="notBeside" w:vAnchor="text" w:hAnchor="text" w:xAlign="center" w:y="1"/>
              <w:shd w:val="clear" w:color="auto" w:fill="auto"/>
              <w:spacing w:after="0" w:line="260" w:lineRule="exact"/>
              <w:ind w:firstLine="0"/>
            </w:pPr>
            <w:r>
              <w:t>3</w:t>
            </w:r>
          </w:p>
        </w:tc>
        <w:tc>
          <w:tcPr>
            <w:tcW w:w="4608" w:type="dxa"/>
            <w:gridSpan w:val="2"/>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298" w:lineRule="exact"/>
              <w:ind w:firstLine="0"/>
              <w:jc w:val="both"/>
            </w:pPr>
            <w:r>
              <w:t>Организация школьных соревнований и участие школьников в районных соревнованиях</w:t>
            </w:r>
          </w:p>
        </w:tc>
        <w:tc>
          <w:tcPr>
            <w:tcW w:w="1440"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302" w:lineRule="exact"/>
              <w:ind w:firstLine="0"/>
              <w:jc w:val="center"/>
            </w:pPr>
            <w:r>
              <w:t>в течение года</w:t>
            </w:r>
          </w:p>
        </w:tc>
        <w:tc>
          <w:tcPr>
            <w:tcW w:w="1152"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jc w:val="center"/>
            </w:pPr>
            <w:r>
              <w:t>5-9</w:t>
            </w:r>
          </w:p>
        </w:tc>
        <w:tc>
          <w:tcPr>
            <w:tcW w:w="3475" w:type="dxa"/>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298" w:lineRule="exact"/>
              <w:ind w:firstLine="0"/>
              <w:jc w:val="center"/>
            </w:pPr>
            <w:r>
              <w:t>Классные руководители, педагог - организатор, зам. директора по ВР</w:t>
            </w:r>
          </w:p>
        </w:tc>
      </w:tr>
      <w:tr w:rsidR="009514B5">
        <w:trPr>
          <w:trHeight w:hRule="exact" w:val="907"/>
          <w:jc w:val="center"/>
        </w:trPr>
        <w:tc>
          <w:tcPr>
            <w:tcW w:w="398" w:type="dxa"/>
            <w:tcBorders>
              <w:top w:val="single" w:sz="4" w:space="0" w:color="auto"/>
              <w:left w:val="single" w:sz="4" w:space="0" w:color="auto"/>
            </w:tcBorders>
            <w:shd w:val="clear" w:color="auto" w:fill="FFFFFF"/>
          </w:tcPr>
          <w:p w:rsidR="009514B5" w:rsidRDefault="005F12F9">
            <w:pPr>
              <w:pStyle w:val="25"/>
              <w:framePr w:w="11074" w:wrap="notBeside" w:vAnchor="text" w:hAnchor="text" w:xAlign="center" w:y="1"/>
              <w:shd w:val="clear" w:color="auto" w:fill="auto"/>
              <w:spacing w:after="0" w:line="260" w:lineRule="exact"/>
              <w:ind w:firstLine="0"/>
            </w:pPr>
            <w:r>
              <w:t>4</w:t>
            </w:r>
          </w:p>
        </w:tc>
        <w:tc>
          <w:tcPr>
            <w:tcW w:w="4608" w:type="dxa"/>
            <w:gridSpan w:val="2"/>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302" w:lineRule="exact"/>
              <w:ind w:firstLine="0"/>
              <w:jc w:val="both"/>
            </w:pPr>
            <w:r>
              <w:t>Организация дней здоровья, прогулок, поездок, экскурсий</w:t>
            </w:r>
          </w:p>
        </w:tc>
        <w:tc>
          <w:tcPr>
            <w:tcW w:w="1440"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302" w:lineRule="exact"/>
              <w:ind w:firstLine="0"/>
              <w:jc w:val="center"/>
            </w:pPr>
            <w:r>
              <w:t>в течение года</w:t>
            </w:r>
          </w:p>
        </w:tc>
        <w:tc>
          <w:tcPr>
            <w:tcW w:w="1152"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jc w:val="center"/>
            </w:pPr>
            <w:r>
              <w:t>5-9</w:t>
            </w:r>
          </w:p>
        </w:tc>
        <w:tc>
          <w:tcPr>
            <w:tcW w:w="3475" w:type="dxa"/>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298" w:lineRule="exact"/>
              <w:ind w:firstLine="0"/>
              <w:jc w:val="center"/>
            </w:pPr>
            <w:r>
              <w:t>Педагог - организатор, зам. директора по ВР, классные руководители</w:t>
            </w:r>
          </w:p>
        </w:tc>
      </w:tr>
      <w:tr w:rsidR="009514B5">
        <w:trPr>
          <w:trHeight w:hRule="exact" w:val="605"/>
          <w:jc w:val="center"/>
        </w:trPr>
        <w:tc>
          <w:tcPr>
            <w:tcW w:w="398" w:type="dxa"/>
            <w:tcBorders>
              <w:top w:val="single" w:sz="4" w:space="0" w:color="auto"/>
              <w:left w:val="single" w:sz="4" w:space="0" w:color="auto"/>
            </w:tcBorders>
            <w:shd w:val="clear" w:color="auto" w:fill="FFFFFF"/>
          </w:tcPr>
          <w:p w:rsidR="009514B5" w:rsidRDefault="005F12F9">
            <w:pPr>
              <w:pStyle w:val="25"/>
              <w:framePr w:w="11074" w:wrap="notBeside" w:vAnchor="text" w:hAnchor="text" w:xAlign="center" w:y="1"/>
              <w:shd w:val="clear" w:color="auto" w:fill="auto"/>
              <w:spacing w:after="0" w:line="260" w:lineRule="exact"/>
              <w:ind w:firstLine="0"/>
            </w:pPr>
            <w:r>
              <w:t>5</w:t>
            </w:r>
          </w:p>
        </w:tc>
        <w:tc>
          <w:tcPr>
            <w:tcW w:w="4608" w:type="dxa"/>
            <w:gridSpan w:val="2"/>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jc w:val="both"/>
            </w:pPr>
            <w:r>
              <w:t>Работа спортивных секций</w:t>
            </w:r>
          </w:p>
        </w:tc>
        <w:tc>
          <w:tcPr>
            <w:tcW w:w="1440" w:type="dxa"/>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307" w:lineRule="exact"/>
              <w:ind w:firstLine="0"/>
              <w:jc w:val="center"/>
            </w:pPr>
            <w:r>
              <w:t>в течение года</w:t>
            </w:r>
          </w:p>
        </w:tc>
        <w:tc>
          <w:tcPr>
            <w:tcW w:w="1152"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jc w:val="center"/>
            </w:pPr>
            <w:r>
              <w:t>1-4</w:t>
            </w:r>
          </w:p>
        </w:tc>
        <w:tc>
          <w:tcPr>
            <w:tcW w:w="3475" w:type="dxa"/>
            <w:tcBorders>
              <w:top w:val="single" w:sz="4" w:space="0" w:color="auto"/>
              <w:left w:val="single" w:sz="4" w:space="0" w:color="auto"/>
              <w:righ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jc w:val="center"/>
            </w:pPr>
            <w:r>
              <w:t>Зам. директора по ВР</w:t>
            </w:r>
          </w:p>
        </w:tc>
      </w:tr>
      <w:tr w:rsidR="009514B5">
        <w:trPr>
          <w:trHeight w:hRule="exact" w:val="312"/>
          <w:jc w:val="center"/>
        </w:trPr>
        <w:tc>
          <w:tcPr>
            <w:tcW w:w="11073" w:type="dxa"/>
            <w:gridSpan w:val="6"/>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260" w:lineRule="exact"/>
              <w:ind w:firstLine="0"/>
              <w:jc w:val="center"/>
            </w:pPr>
            <w:r>
              <w:rPr>
                <w:rStyle w:val="2c"/>
              </w:rPr>
              <w:t>6. Профилактика травматизма</w:t>
            </w:r>
          </w:p>
        </w:tc>
      </w:tr>
      <w:tr w:rsidR="009514B5">
        <w:trPr>
          <w:trHeight w:hRule="exact" w:val="1805"/>
          <w:jc w:val="center"/>
        </w:trPr>
        <w:tc>
          <w:tcPr>
            <w:tcW w:w="571" w:type="dxa"/>
            <w:gridSpan w:val="2"/>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pPr>
            <w:r>
              <w:t>1.</w:t>
            </w:r>
          </w:p>
        </w:tc>
        <w:tc>
          <w:tcPr>
            <w:tcW w:w="4435" w:type="dxa"/>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298" w:lineRule="exact"/>
              <w:ind w:firstLine="0"/>
              <w:jc w:val="both"/>
            </w:pPr>
            <w:r>
              <w:t>Занятия по правилам дорожного движения (выступление сотрудников ГИБДД, тематические классные часы, викторины, конкурс презентаций, проектов рисунков, плакатов)</w:t>
            </w:r>
          </w:p>
        </w:tc>
        <w:tc>
          <w:tcPr>
            <w:tcW w:w="1440"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302" w:lineRule="exact"/>
              <w:ind w:firstLine="0"/>
              <w:jc w:val="center"/>
            </w:pPr>
            <w:r>
              <w:t>в течение года</w:t>
            </w:r>
          </w:p>
        </w:tc>
        <w:tc>
          <w:tcPr>
            <w:tcW w:w="1152"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jc w:val="center"/>
            </w:pPr>
            <w:r>
              <w:t>5-9</w:t>
            </w:r>
          </w:p>
        </w:tc>
        <w:tc>
          <w:tcPr>
            <w:tcW w:w="3475" w:type="dxa"/>
            <w:tcBorders>
              <w:top w:val="single" w:sz="4" w:space="0" w:color="auto"/>
              <w:left w:val="single" w:sz="4" w:space="0" w:color="auto"/>
              <w:righ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98" w:lineRule="exact"/>
              <w:ind w:firstLine="0"/>
              <w:jc w:val="center"/>
            </w:pPr>
            <w:r>
              <w:t>Классные руководители, педагог - организатор, зам. директора по ВР</w:t>
            </w:r>
          </w:p>
        </w:tc>
      </w:tr>
      <w:tr w:rsidR="009514B5">
        <w:trPr>
          <w:trHeight w:hRule="exact" w:val="605"/>
          <w:jc w:val="center"/>
        </w:trPr>
        <w:tc>
          <w:tcPr>
            <w:tcW w:w="571" w:type="dxa"/>
            <w:gridSpan w:val="2"/>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pPr>
            <w:r>
              <w:t>2.</w:t>
            </w:r>
          </w:p>
        </w:tc>
        <w:tc>
          <w:tcPr>
            <w:tcW w:w="4435" w:type="dxa"/>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307" w:lineRule="exact"/>
              <w:ind w:firstLine="0"/>
              <w:jc w:val="both"/>
            </w:pPr>
            <w:r>
              <w:t>Профилактика травматизма на уроках</w:t>
            </w:r>
          </w:p>
        </w:tc>
        <w:tc>
          <w:tcPr>
            <w:tcW w:w="1440" w:type="dxa"/>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307" w:lineRule="exact"/>
              <w:ind w:firstLine="0"/>
              <w:jc w:val="center"/>
            </w:pPr>
            <w:r>
              <w:t>в течение года</w:t>
            </w:r>
          </w:p>
        </w:tc>
        <w:tc>
          <w:tcPr>
            <w:tcW w:w="1152"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jc w:val="center"/>
            </w:pPr>
            <w:r>
              <w:t>5-9</w:t>
            </w:r>
          </w:p>
        </w:tc>
        <w:tc>
          <w:tcPr>
            <w:tcW w:w="3475" w:type="dxa"/>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298" w:lineRule="exact"/>
              <w:ind w:firstLine="0"/>
              <w:jc w:val="center"/>
            </w:pPr>
            <w:r>
              <w:t>Классные руководители, учителя предметники</w:t>
            </w:r>
          </w:p>
        </w:tc>
      </w:tr>
      <w:tr w:rsidR="009514B5">
        <w:trPr>
          <w:trHeight w:hRule="exact" w:val="907"/>
          <w:jc w:val="center"/>
        </w:trPr>
        <w:tc>
          <w:tcPr>
            <w:tcW w:w="571" w:type="dxa"/>
            <w:gridSpan w:val="2"/>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pPr>
            <w:r>
              <w:t>3.</w:t>
            </w:r>
          </w:p>
        </w:tc>
        <w:tc>
          <w:tcPr>
            <w:tcW w:w="4435" w:type="dxa"/>
            <w:tcBorders>
              <w:top w:val="single" w:sz="4" w:space="0" w:color="auto"/>
              <w:left w:val="single" w:sz="4" w:space="0" w:color="auto"/>
            </w:tcBorders>
            <w:shd w:val="clear" w:color="auto" w:fill="FFFFFF"/>
          </w:tcPr>
          <w:p w:rsidR="009514B5" w:rsidRDefault="005F12F9">
            <w:pPr>
              <w:pStyle w:val="25"/>
              <w:framePr w:w="11074" w:wrap="notBeside" w:vAnchor="text" w:hAnchor="text" w:xAlign="center" w:y="1"/>
              <w:shd w:val="clear" w:color="auto" w:fill="auto"/>
              <w:spacing w:after="0" w:line="298" w:lineRule="exact"/>
              <w:ind w:firstLine="0"/>
              <w:jc w:val="both"/>
            </w:pPr>
            <w:r>
              <w:t>Инструктаж сотрудников школы и обучающихся по правилам техники безопасности</w:t>
            </w:r>
          </w:p>
        </w:tc>
        <w:tc>
          <w:tcPr>
            <w:tcW w:w="1440" w:type="dxa"/>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302" w:lineRule="exact"/>
              <w:ind w:firstLine="0"/>
              <w:jc w:val="center"/>
            </w:pPr>
            <w:r>
              <w:t>в течение года</w:t>
            </w:r>
          </w:p>
        </w:tc>
        <w:tc>
          <w:tcPr>
            <w:tcW w:w="1152"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jc w:val="center"/>
            </w:pPr>
            <w:r>
              <w:t>5-9</w:t>
            </w:r>
          </w:p>
        </w:tc>
        <w:tc>
          <w:tcPr>
            <w:tcW w:w="3475" w:type="dxa"/>
            <w:tcBorders>
              <w:top w:val="single" w:sz="4" w:space="0" w:color="auto"/>
              <w:left w:val="single" w:sz="4" w:space="0" w:color="auto"/>
              <w:righ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jc w:val="center"/>
            </w:pPr>
            <w:r>
              <w:t>Инженер по ОТ и ТБ</w:t>
            </w:r>
          </w:p>
        </w:tc>
      </w:tr>
      <w:tr w:rsidR="009514B5">
        <w:trPr>
          <w:trHeight w:hRule="exact" w:val="610"/>
          <w:jc w:val="center"/>
        </w:trPr>
        <w:tc>
          <w:tcPr>
            <w:tcW w:w="571" w:type="dxa"/>
            <w:gridSpan w:val="2"/>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pPr>
            <w:r>
              <w:t>4.</w:t>
            </w:r>
          </w:p>
        </w:tc>
        <w:tc>
          <w:tcPr>
            <w:tcW w:w="4435" w:type="dxa"/>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293" w:lineRule="exact"/>
              <w:ind w:firstLine="0"/>
              <w:jc w:val="both"/>
            </w:pPr>
            <w:r>
              <w:t>Статистика и анализ случаев травматизма в школе</w:t>
            </w:r>
          </w:p>
        </w:tc>
        <w:tc>
          <w:tcPr>
            <w:tcW w:w="1440" w:type="dxa"/>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302" w:lineRule="exact"/>
              <w:ind w:firstLine="0"/>
              <w:jc w:val="center"/>
            </w:pPr>
            <w:r>
              <w:t>в течение года</w:t>
            </w:r>
          </w:p>
        </w:tc>
        <w:tc>
          <w:tcPr>
            <w:tcW w:w="1152"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jc w:val="center"/>
            </w:pPr>
            <w:r>
              <w:t>5-9</w:t>
            </w:r>
          </w:p>
        </w:tc>
        <w:tc>
          <w:tcPr>
            <w:tcW w:w="3475" w:type="dxa"/>
            <w:tcBorders>
              <w:top w:val="single" w:sz="4" w:space="0" w:color="auto"/>
              <w:left w:val="single" w:sz="4" w:space="0" w:color="auto"/>
              <w:righ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jc w:val="center"/>
            </w:pPr>
            <w:r>
              <w:t>Инженер по ОТ и ТБ</w:t>
            </w:r>
          </w:p>
        </w:tc>
      </w:tr>
      <w:tr w:rsidR="009514B5">
        <w:trPr>
          <w:trHeight w:hRule="exact" w:val="610"/>
          <w:jc w:val="center"/>
        </w:trPr>
        <w:tc>
          <w:tcPr>
            <w:tcW w:w="571" w:type="dxa"/>
            <w:gridSpan w:val="2"/>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pPr>
            <w:r>
              <w:t>5.</w:t>
            </w:r>
          </w:p>
        </w:tc>
        <w:tc>
          <w:tcPr>
            <w:tcW w:w="4435"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jc w:val="both"/>
            </w:pPr>
            <w:r>
              <w:t>Посещение пожарной части</w:t>
            </w:r>
          </w:p>
        </w:tc>
        <w:tc>
          <w:tcPr>
            <w:tcW w:w="1440" w:type="dxa"/>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307" w:lineRule="exact"/>
              <w:ind w:firstLine="0"/>
              <w:jc w:val="center"/>
            </w:pPr>
            <w:r>
              <w:t>в течение года</w:t>
            </w:r>
          </w:p>
        </w:tc>
        <w:tc>
          <w:tcPr>
            <w:tcW w:w="1152"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jc w:val="center"/>
            </w:pPr>
            <w:r>
              <w:t>5-9</w:t>
            </w:r>
          </w:p>
        </w:tc>
        <w:tc>
          <w:tcPr>
            <w:tcW w:w="3475" w:type="dxa"/>
            <w:tcBorders>
              <w:top w:val="single" w:sz="4" w:space="0" w:color="auto"/>
              <w:left w:val="single" w:sz="4" w:space="0" w:color="auto"/>
              <w:righ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jc w:val="center"/>
            </w:pPr>
            <w:r>
              <w:t>Зам. директора по ВР</w:t>
            </w:r>
          </w:p>
        </w:tc>
      </w:tr>
      <w:tr w:rsidR="009514B5">
        <w:trPr>
          <w:trHeight w:hRule="exact" w:val="605"/>
          <w:jc w:val="center"/>
        </w:trPr>
        <w:tc>
          <w:tcPr>
            <w:tcW w:w="571" w:type="dxa"/>
            <w:gridSpan w:val="2"/>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pPr>
            <w:r>
              <w:t>6.</w:t>
            </w:r>
          </w:p>
        </w:tc>
        <w:tc>
          <w:tcPr>
            <w:tcW w:w="4435" w:type="dxa"/>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298" w:lineRule="exact"/>
              <w:ind w:firstLine="0"/>
              <w:jc w:val="both"/>
            </w:pPr>
            <w:r>
              <w:t>Тематические беседы в рамках урочной деятельности</w:t>
            </w:r>
          </w:p>
        </w:tc>
        <w:tc>
          <w:tcPr>
            <w:tcW w:w="1440" w:type="dxa"/>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302" w:lineRule="exact"/>
              <w:ind w:firstLine="0"/>
              <w:jc w:val="center"/>
            </w:pPr>
            <w:r>
              <w:t>в течение года</w:t>
            </w:r>
          </w:p>
        </w:tc>
        <w:tc>
          <w:tcPr>
            <w:tcW w:w="1152"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jc w:val="center"/>
            </w:pPr>
            <w:r>
              <w:t>5-9</w:t>
            </w:r>
          </w:p>
        </w:tc>
        <w:tc>
          <w:tcPr>
            <w:tcW w:w="3475" w:type="dxa"/>
            <w:tcBorders>
              <w:top w:val="single" w:sz="4" w:space="0" w:color="auto"/>
              <w:left w:val="single" w:sz="4" w:space="0" w:color="auto"/>
              <w:right w:val="single" w:sz="4" w:space="0" w:color="auto"/>
            </w:tcBorders>
            <w:shd w:val="clear" w:color="auto" w:fill="FFFFFF"/>
          </w:tcPr>
          <w:p w:rsidR="009514B5" w:rsidRDefault="005F12F9">
            <w:pPr>
              <w:pStyle w:val="25"/>
              <w:framePr w:w="11074" w:wrap="notBeside" w:vAnchor="text" w:hAnchor="text" w:xAlign="center" w:y="1"/>
              <w:shd w:val="clear" w:color="auto" w:fill="auto"/>
              <w:spacing w:after="0" w:line="260" w:lineRule="exact"/>
              <w:ind w:firstLine="0"/>
            </w:pPr>
            <w:r>
              <w:t>Классные руководители</w:t>
            </w:r>
          </w:p>
        </w:tc>
      </w:tr>
      <w:tr w:rsidR="009514B5">
        <w:trPr>
          <w:trHeight w:hRule="exact" w:val="610"/>
          <w:jc w:val="center"/>
        </w:trPr>
        <w:tc>
          <w:tcPr>
            <w:tcW w:w="571" w:type="dxa"/>
            <w:gridSpan w:val="2"/>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pPr>
            <w:r>
              <w:t>7.</w:t>
            </w:r>
          </w:p>
        </w:tc>
        <w:tc>
          <w:tcPr>
            <w:tcW w:w="4435"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jc w:val="both"/>
            </w:pPr>
            <w:r>
              <w:t>Тематические классные часы</w:t>
            </w:r>
          </w:p>
        </w:tc>
        <w:tc>
          <w:tcPr>
            <w:tcW w:w="1440" w:type="dxa"/>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302" w:lineRule="exact"/>
              <w:ind w:firstLine="0"/>
              <w:jc w:val="center"/>
            </w:pPr>
            <w:r>
              <w:t>в течение года</w:t>
            </w:r>
          </w:p>
        </w:tc>
        <w:tc>
          <w:tcPr>
            <w:tcW w:w="1152"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jc w:val="center"/>
            </w:pPr>
            <w:r>
              <w:t>5-9</w:t>
            </w:r>
          </w:p>
        </w:tc>
        <w:tc>
          <w:tcPr>
            <w:tcW w:w="3475" w:type="dxa"/>
            <w:tcBorders>
              <w:top w:val="single" w:sz="4" w:space="0" w:color="auto"/>
              <w:left w:val="single" w:sz="4" w:space="0" w:color="auto"/>
              <w:righ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pPr>
            <w:r>
              <w:t>Классные руководители</w:t>
            </w:r>
          </w:p>
        </w:tc>
      </w:tr>
      <w:tr w:rsidR="009514B5">
        <w:trPr>
          <w:trHeight w:hRule="exact" w:val="907"/>
          <w:jc w:val="center"/>
        </w:trPr>
        <w:tc>
          <w:tcPr>
            <w:tcW w:w="571" w:type="dxa"/>
            <w:gridSpan w:val="2"/>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pPr>
            <w:r>
              <w:t>8.</w:t>
            </w:r>
          </w:p>
        </w:tc>
        <w:tc>
          <w:tcPr>
            <w:tcW w:w="4435"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jc w:val="both"/>
            </w:pPr>
            <w:r>
              <w:t>Тематические родительские собрания</w:t>
            </w:r>
          </w:p>
        </w:tc>
        <w:tc>
          <w:tcPr>
            <w:tcW w:w="1440" w:type="dxa"/>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302" w:lineRule="exact"/>
              <w:ind w:firstLine="0"/>
              <w:jc w:val="center"/>
            </w:pPr>
            <w:r>
              <w:t>в течение года</w:t>
            </w:r>
          </w:p>
        </w:tc>
        <w:tc>
          <w:tcPr>
            <w:tcW w:w="1152"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jc w:val="center"/>
            </w:pPr>
            <w:r>
              <w:t>5-9</w:t>
            </w:r>
          </w:p>
        </w:tc>
        <w:tc>
          <w:tcPr>
            <w:tcW w:w="3475" w:type="dxa"/>
            <w:tcBorders>
              <w:top w:val="single" w:sz="4" w:space="0" w:color="auto"/>
              <w:left w:val="single" w:sz="4" w:space="0" w:color="auto"/>
              <w:right w:val="single" w:sz="4" w:space="0" w:color="auto"/>
            </w:tcBorders>
            <w:shd w:val="clear" w:color="auto" w:fill="FFFFFF"/>
          </w:tcPr>
          <w:p w:rsidR="009514B5" w:rsidRDefault="005F12F9">
            <w:pPr>
              <w:pStyle w:val="25"/>
              <w:framePr w:w="11074" w:wrap="notBeside" w:vAnchor="text" w:hAnchor="text" w:xAlign="center" w:y="1"/>
              <w:shd w:val="clear" w:color="auto" w:fill="auto"/>
              <w:spacing w:after="0" w:line="260" w:lineRule="exact"/>
              <w:ind w:firstLine="0"/>
            </w:pPr>
            <w:r>
              <w:t>Классные руководители</w:t>
            </w:r>
          </w:p>
        </w:tc>
      </w:tr>
      <w:tr w:rsidR="009514B5">
        <w:trPr>
          <w:trHeight w:hRule="exact" w:val="907"/>
          <w:jc w:val="center"/>
        </w:trPr>
        <w:tc>
          <w:tcPr>
            <w:tcW w:w="571" w:type="dxa"/>
            <w:gridSpan w:val="2"/>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pPr>
            <w:r>
              <w:t>9.</w:t>
            </w:r>
          </w:p>
        </w:tc>
        <w:tc>
          <w:tcPr>
            <w:tcW w:w="4435"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jc w:val="both"/>
            </w:pPr>
            <w:r>
              <w:t>Конкурсы, викторины</w:t>
            </w:r>
          </w:p>
        </w:tc>
        <w:tc>
          <w:tcPr>
            <w:tcW w:w="1440"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302" w:lineRule="exact"/>
              <w:ind w:firstLine="0"/>
              <w:jc w:val="center"/>
            </w:pPr>
            <w:r>
              <w:t>в течение года</w:t>
            </w:r>
          </w:p>
        </w:tc>
        <w:tc>
          <w:tcPr>
            <w:tcW w:w="1152"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jc w:val="center"/>
            </w:pPr>
            <w:r>
              <w:t>5-9</w:t>
            </w:r>
          </w:p>
        </w:tc>
        <w:tc>
          <w:tcPr>
            <w:tcW w:w="3475" w:type="dxa"/>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298" w:lineRule="exact"/>
              <w:ind w:firstLine="0"/>
              <w:jc w:val="center"/>
            </w:pPr>
            <w:r>
              <w:t>Классные руководители, педагог - организатор, зам. директора по ВР</w:t>
            </w:r>
          </w:p>
        </w:tc>
      </w:tr>
      <w:tr w:rsidR="009514B5">
        <w:trPr>
          <w:trHeight w:hRule="exact" w:val="917"/>
          <w:jc w:val="center"/>
        </w:trPr>
        <w:tc>
          <w:tcPr>
            <w:tcW w:w="571" w:type="dxa"/>
            <w:gridSpan w:val="2"/>
            <w:tcBorders>
              <w:top w:val="single" w:sz="4" w:space="0" w:color="auto"/>
              <w:left w:val="single" w:sz="4" w:space="0" w:color="auto"/>
              <w:bottom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pPr>
            <w:r>
              <w:t>10.</w:t>
            </w:r>
          </w:p>
        </w:tc>
        <w:tc>
          <w:tcPr>
            <w:tcW w:w="4435" w:type="dxa"/>
            <w:tcBorders>
              <w:top w:val="single" w:sz="4" w:space="0" w:color="auto"/>
              <w:left w:val="single" w:sz="4" w:space="0" w:color="auto"/>
              <w:bottom w:val="single" w:sz="4" w:space="0" w:color="auto"/>
            </w:tcBorders>
            <w:shd w:val="clear" w:color="auto" w:fill="FFFFFF"/>
          </w:tcPr>
          <w:p w:rsidR="009514B5" w:rsidRDefault="005F12F9">
            <w:pPr>
              <w:pStyle w:val="25"/>
              <w:framePr w:w="11074" w:wrap="notBeside" w:vAnchor="text" w:hAnchor="text" w:xAlign="center" w:y="1"/>
              <w:shd w:val="clear" w:color="auto" w:fill="auto"/>
              <w:spacing w:after="0" w:line="260" w:lineRule="exact"/>
              <w:ind w:firstLine="0"/>
              <w:jc w:val="both"/>
            </w:pPr>
            <w:r>
              <w:t>Лекции медицинских сотрудников</w:t>
            </w:r>
          </w:p>
        </w:tc>
        <w:tc>
          <w:tcPr>
            <w:tcW w:w="1440" w:type="dxa"/>
            <w:tcBorders>
              <w:top w:val="single" w:sz="4" w:space="0" w:color="auto"/>
              <w:left w:val="single" w:sz="4" w:space="0" w:color="auto"/>
              <w:bottom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298" w:lineRule="exact"/>
              <w:ind w:firstLine="0"/>
              <w:jc w:val="center"/>
            </w:pPr>
            <w:r>
              <w:t>по плану профилакт ики</w:t>
            </w:r>
          </w:p>
        </w:tc>
        <w:tc>
          <w:tcPr>
            <w:tcW w:w="1152" w:type="dxa"/>
            <w:tcBorders>
              <w:top w:val="single" w:sz="4" w:space="0" w:color="auto"/>
              <w:left w:val="single" w:sz="4" w:space="0" w:color="auto"/>
              <w:bottom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60" w:lineRule="exact"/>
              <w:ind w:firstLine="0"/>
              <w:jc w:val="center"/>
            </w:pPr>
            <w:r>
              <w:t>5-9</w:t>
            </w:r>
          </w:p>
        </w:tc>
        <w:tc>
          <w:tcPr>
            <w:tcW w:w="3475" w:type="dxa"/>
            <w:tcBorders>
              <w:top w:val="single" w:sz="4" w:space="0" w:color="auto"/>
              <w:left w:val="single" w:sz="4" w:space="0" w:color="auto"/>
              <w:bottom w:val="single" w:sz="4" w:space="0" w:color="auto"/>
              <w:right w:val="single" w:sz="4" w:space="0" w:color="auto"/>
            </w:tcBorders>
            <w:shd w:val="clear" w:color="auto" w:fill="FFFFFF"/>
          </w:tcPr>
          <w:p w:rsidR="009514B5" w:rsidRDefault="005F12F9">
            <w:pPr>
              <w:pStyle w:val="25"/>
              <w:framePr w:w="11074" w:wrap="notBeside" w:vAnchor="text" w:hAnchor="text" w:xAlign="center" w:y="1"/>
              <w:shd w:val="clear" w:color="auto" w:fill="auto"/>
              <w:spacing w:after="0" w:line="302" w:lineRule="exact"/>
              <w:ind w:firstLine="0"/>
              <w:jc w:val="center"/>
            </w:pPr>
            <w:r>
              <w:t>Классные руководители, зам. директора по ВР</w:t>
            </w:r>
          </w:p>
        </w:tc>
      </w:tr>
    </w:tbl>
    <w:p w:rsidR="009514B5" w:rsidRDefault="009514B5">
      <w:pPr>
        <w:framePr w:w="11074" w:wrap="notBeside" w:vAnchor="text" w:hAnchor="text" w:xAlign="center" w:y="1"/>
        <w:rPr>
          <w:sz w:val="2"/>
          <w:szCs w:val="2"/>
        </w:rPr>
      </w:pPr>
    </w:p>
    <w:p w:rsidR="009514B5" w:rsidRDefault="009514B5">
      <w:pPr>
        <w:rPr>
          <w:sz w:val="2"/>
          <w:szCs w:val="2"/>
        </w:rPr>
      </w:pPr>
    </w:p>
    <w:p w:rsidR="009514B5" w:rsidRDefault="005F12F9">
      <w:pPr>
        <w:pStyle w:val="25"/>
        <w:numPr>
          <w:ilvl w:val="0"/>
          <w:numId w:val="100"/>
        </w:numPr>
        <w:shd w:val="clear" w:color="auto" w:fill="auto"/>
        <w:tabs>
          <w:tab w:val="left" w:pos="2066"/>
        </w:tabs>
        <w:spacing w:after="0" w:line="293" w:lineRule="exact"/>
        <w:ind w:left="1360" w:right="540" w:firstLine="0"/>
      </w:pPr>
      <w:r>
        <w:t>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p>
    <w:p w:rsidR="009514B5" w:rsidRDefault="005F12F9">
      <w:pPr>
        <w:pStyle w:val="25"/>
        <w:shd w:val="clear" w:color="auto" w:fill="auto"/>
        <w:spacing w:after="0" w:line="293" w:lineRule="exact"/>
        <w:ind w:left="160" w:firstLine="700"/>
        <w:jc w:val="both"/>
      </w:pPr>
      <w: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w:t>
      </w:r>
    </w:p>
    <w:p w:rsidR="009514B5" w:rsidRDefault="005F12F9">
      <w:pPr>
        <w:pStyle w:val="25"/>
        <w:shd w:val="clear" w:color="auto" w:fill="auto"/>
        <w:spacing w:after="0" w:line="298" w:lineRule="exact"/>
        <w:ind w:firstLine="0"/>
        <w:jc w:val="both"/>
      </w:pPr>
      <w:r>
        <w:t>способствующих снижению риска здоровью в повседневной жизни, включает несколько комплексов мероприятий.</w:t>
      </w:r>
    </w:p>
    <w:p w:rsidR="009514B5" w:rsidRDefault="005F12F9">
      <w:pPr>
        <w:pStyle w:val="25"/>
        <w:shd w:val="clear" w:color="auto" w:fill="auto"/>
        <w:spacing w:after="0" w:line="298" w:lineRule="exact"/>
        <w:ind w:firstLine="740"/>
        <w:jc w:val="both"/>
      </w:pPr>
      <w:r>
        <w:lastRenderedPageBreak/>
        <w:t>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rsidR="009514B5" w:rsidRDefault="005F12F9">
      <w:pPr>
        <w:pStyle w:val="25"/>
        <w:shd w:val="clear" w:color="auto" w:fill="auto"/>
        <w:spacing w:after="0" w:line="298" w:lineRule="exact"/>
        <w:ind w:firstLine="740"/>
        <w:jc w:val="both"/>
      </w:pPr>
      <w:r>
        <w:t>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w:t>
      </w:r>
    </w:p>
    <w:p w:rsidR="009514B5" w:rsidRDefault="005F12F9">
      <w:pPr>
        <w:pStyle w:val="25"/>
        <w:shd w:val="clear" w:color="auto" w:fill="auto"/>
        <w:spacing w:after="0" w:line="298" w:lineRule="exact"/>
        <w:ind w:firstLine="740"/>
        <w:jc w:val="both"/>
      </w:pPr>
      <w: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w:t>
      </w:r>
      <w:r>
        <w:rPr>
          <w:lang w:val="ba" w:eastAsia="ba" w:bidi="ba"/>
        </w:rPr>
        <w:t xml:space="preserve">(пульс, </w:t>
      </w:r>
      <w:r>
        <w:t>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9514B5" w:rsidRDefault="005F12F9">
      <w:pPr>
        <w:pStyle w:val="25"/>
        <w:shd w:val="clear" w:color="auto" w:fill="auto"/>
        <w:spacing w:after="0" w:line="298" w:lineRule="exact"/>
        <w:ind w:firstLine="740"/>
        <w:jc w:val="both"/>
      </w:pPr>
      <w: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w:t>
      </w:r>
      <w:r>
        <w:rPr>
          <w:lang w:val="ba" w:eastAsia="ba" w:bidi="ba"/>
        </w:rPr>
        <w:t xml:space="preserve">интерес </w:t>
      </w:r>
      <w:r>
        <w:t xml:space="preserve">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w:t>
      </w:r>
      <w:r>
        <w:rPr>
          <w:lang w:val="ba" w:eastAsia="ba" w:bidi="ba"/>
        </w:rPr>
        <w:t xml:space="preserve">традициям </w:t>
      </w:r>
      <w:r>
        <w:t xml:space="preserve">других народов. В результате реализации данного модуля обучающиеся должны быть способны самостоятельно оценивать и контролировать свой </w:t>
      </w:r>
      <w:r>
        <w:rPr>
          <w:lang w:val="ba" w:eastAsia="ba" w:bidi="ba"/>
        </w:rPr>
        <w:t xml:space="preserve">рацион </w:t>
      </w:r>
      <w:r>
        <w:t>питания с точки зрения его адекватности и соответствия образу жизни (учебной и внеучебной нагрузке).</w:t>
      </w:r>
    </w:p>
    <w:p w:rsidR="009514B5" w:rsidRDefault="005F12F9">
      <w:pPr>
        <w:pStyle w:val="25"/>
        <w:shd w:val="clear" w:color="auto" w:fill="auto"/>
        <w:spacing w:after="0" w:line="298" w:lineRule="exact"/>
        <w:ind w:firstLine="740"/>
        <w:jc w:val="both"/>
      </w:pPr>
      <w: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w:t>
      </w:r>
      <w:r>
        <w:rPr>
          <w:lang w:val="ba" w:eastAsia="ba" w:bidi="ba"/>
        </w:rPr>
        <w:t xml:space="preserve">формирование </w:t>
      </w:r>
      <w:r>
        <w:t xml:space="preserve">адекватной самооценки, развитие навыков регуляции своего поведения, эмоционального состояния; </w:t>
      </w:r>
      <w:r>
        <w:rPr>
          <w:lang w:val="ba" w:eastAsia="ba" w:bidi="ba"/>
        </w:rPr>
        <w:t xml:space="preserve">формирование </w:t>
      </w:r>
      <w:r>
        <w:t xml:space="preserve">умений оценивать ситуацию и противостоять негативному давлению со стороны окружающих; </w:t>
      </w:r>
      <w:r>
        <w:rPr>
          <w:lang w:val="ba" w:eastAsia="ba" w:bidi="ba"/>
        </w:rPr>
        <w:t xml:space="preserve">формирование </w:t>
      </w:r>
      <w:r>
        <w:t xml:space="preserve">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w:t>
      </w:r>
      <w:r>
        <w:lastRenderedPageBreak/>
        <w:t>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w:t>
      </w:r>
    </w:p>
    <w:p w:rsidR="009514B5" w:rsidRDefault="005F12F9">
      <w:pPr>
        <w:pStyle w:val="25"/>
        <w:numPr>
          <w:ilvl w:val="0"/>
          <w:numId w:val="100"/>
        </w:numPr>
        <w:shd w:val="clear" w:color="auto" w:fill="auto"/>
        <w:tabs>
          <w:tab w:val="left" w:pos="1466"/>
        </w:tabs>
        <w:spacing w:after="0" w:line="298" w:lineRule="exact"/>
        <w:ind w:firstLine="760"/>
        <w:jc w:val="both"/>
      </w:pPr>
      <w:r>
        <w:t>Система поощрения социальной успешности и проявлений активной жизненной</w:t>
      </w:r>
    </w:p>
    <w:p w:rsidR="009514B5" w:rsidRDefault="005F12F9">
      <w:pPr>
        <w:pStyle w:val="25"/>
        <w:shd w:val="clear" w:color="auto" w:fill="auto"/>
        <w:spacing w:after="0" w:line="298" w:lineRule="exact"/>
        <w:ind w:firstLine="0"/>
        <w:jc w:val="center"/>
      </w:pPr>
      <w:r>
        <w:t>позиции обучающихся</w:t>
      </w:r>
    </w:p>
    <w:p w:rsidR="009514B5" w:rsidRDefault="005F12F9">
      <w:pPr>
        <w:pStyle w:val="25"/>
        <w:shd w:val="clear" w:color="auto" w:fill="auto"/>
        <w:spacing w:after="0" w:line="298" w:lineRule="exact"/>
        <w:ind w:firstLine="760"/>
        <w:jc w:val="both"/>
      </w:pPr>
      <w: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w:t>
      </w:r>
    </w:p>
    <w:p w:rsidR="009514B5" w:rsidRDefault="005F12F9">
      <w:pPr>
        <w:pStyle w:val="25"/>
        <w:shd w:val="clear" w:color="auto" w:fill="auto"/>
        <w:spacing w:after="0" w:line="298" w:lineRule="exact"/>
        <w:ind w:firstLine="760"/>
        <w:jc w:val="both"/>
      </w:pPr>
      <w:r>
        <w:t>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w:t>
      </w:r>
    </w:p>
    <w:p w:rsidR="009514B5" w:rsidRDefault="005F12F9">
      <w:pPr>
        <w:pStyle w:val="25"/>
        <w:numPr>
          <w:ilvl w:val="0"/>
          <w:numId w:val="98"/>
        </w:numPr>
        <w:shd w:val="clear" w:color="auto" w:fill="auto"/>
        <w:tabs>
          <w:tab w:val="left" w:pos="993"/>
        </w:tabs>
        <w:spacing w:after="0" w:line="298" w:lineRule="exact"/>
        <w:ind w:firstLine="760"/>
        <w:jc w:val="both"/>
      </w:pPr>
      <w:r>
        <w:t>публичность поощрения (информирование всех обучающихся о награждении, проведение процедуры награждения в присутствии значительного числа школьников);</w:t>
      </w:r>
    </w:p>
    <w:p w:rsidR="009514B5" w:rsidRDefault="005F12F9">
      <w:pPr>
        <w:pStyle w:val="25"/>
        <w:numPr>
          <w:ilvl w:val="0"/>
          <w:numId w:val="98"/>
        </w:numPr>
        <w:shd w:val="clear" w:color="auto" w:fill="auto"/>
        <w:tabs>
          <w:tab w:val="left" w:pos="993"/>
        </w:tabs>
        <w:spacing w:after="0" w:line="298" w:lineRule="exact"/>
        <w:ind w:firstLine="760"/>
        <w:jc w:val="both"/>
      </w:pPr>
      <w:r>
        <w:t>соответствие артефактов и процедур награждения укладу жизни школы, специфической символике, выработанной и существующей в сообществе в виде традиции;</w:t>
      </w:r>
    </w:p>
    <w:p w:rsidR="009514B5" w:rsidRDefault="005F12F9">
      <w:pPr>
        <w:pStyle w:val="25"/>
        <w:numPr>
          <w:ilvl w:val="0"/>
          <w:numId w:val="98"/>
        </w:numPr>
        <w:shd w:val="clear" w:color="auto" w:fill="auto"/>
        <w:tabs>
          <w:tab w:val="left" w:pos="993"/>
        </w:tabs>
        <w:spacing w:after="0" w:line="298" w:lineRule="exact"/>
        <w:ind w:firstLine="760"/>
        <w:jc w:val="both"/>
      </w:pPr>
      <w: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rsidR="009514B5" w:rsidRDefault="005F12F9">
      <w:pPr>
        <w:pStyle w:val="25"/>
        <w:shd w:val="clear" w:color="auto" w:fill="auto"/>
        <w:spacing w:after="0" w:line="298" w:lineRule="exact"/>
        <w:ind w:firstLine="760"/>
        <w:jc w:val="both"/>
      </w:pPr>
      <w:r>
        <w:t>Формами поощрения социальной успешности и проявлений активной жизненной позиции обучающихся являются рейтинг, формирование портфолио.</w:t>
      </w:r>
    </w:p>
    <w:p w:rsidR="009514B5" w:rsidRDefault="005F12F9">
      <w:pPr>
        <w:pStyle w:val="25"/>
        <w:shd w:val="clear" w:color="auto" w:fill="auto"/>
        <w:spacing w:after="0" w:line="298" w:lineRule="exact"/>
        <w:ind w:firstLine="760"/>
        <w:jc w:val="both"/>
      </w:pPr>
      <w:r>
        <w:t>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w:t>
      </w:r>
    </w:p>
    <w:p w:rsidR="009514B5" w:rsidRDefault="005F12F9">
      <w:pPr>
        <w:pStyle w:val="25"/>
        <w:shd w:val="clear" w:color="auto" w:fill="auto"/>
        <w:spacing w:after="0" w:line="298" w:lineRule="exact"/>
        <w:ind w:firstLine="760"/>
        <w:jc w:val="both"/>
      </w:pPr>
      <w:r>
        <w:t>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w:t>
      </w:r>
    </w:p>
    <w:p w:rsidR="009514B5" w:rsidRDefault="005F12F9">
      <w:pPr>
        <w:pStyle w:val="25"/>
        <w:numPr>
          <w:ilvl w:val="0"/>
          <w:numId w:val="100"/>
        </w:numPr>
        <w:shd w:val="clear" w:color="auto" w:fill="auto"/>
        <w:tabs>
          <w:tab w:val="left" w:pos="2243"/>
        </w:tabs>
        <w:spacing w:after="0" w:line="298" w:lineRule="exact"/>
        <w:ind w:left="620" w:firstLine="800"/>
      </w:pPr>
      <w:r>
        <w:t>Критерии, показатели эффективности деятельности образовательной организации в части духовно-нравственного развития, воспитания и социализации</w:t>
      </w:r>
    </w:p>
    <w:p w:rsidR="009514B5" w:rsidRDefault="005F12F9">
      <w:pPr>
        <w:pStyle w:val="25"/>
        <w:shd w:val="clear" w:color="auto" w:fill="auto"/>
        <w:spacing w:after="0" w:line="298" w:lineRule="exact"/>
        <w:ind w:firstLine="0"/>
        <w:jc w:val="center"/>
      </w:pPr>
      <w:r>
        <w:t>обучающихся</w:t>
      </w:r>
    </w:p>
    <w:p w:rsidR="009514B5" w:rsidRDefault="005F12F9">
      <w:pPr>
        <w:pStyle w:val="25"/>
        <w:shd w:val="clear" w:color="auto" w:fill="auto"/>
        <w:spacing w:after="0" w:line="298" w:lineRule="exact"/>
        <w:ind w:firstLine="760"/>
        <w:jc w:val="both"/>
      </w:pPr>
      <w:r>
        <w:t>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w:t>
      </w:r>
    </w:p>
    <w:p w:rsidR="009514B5" w:rsidRDefault="005F12F9">
      <w:pPr>
        <w:pStyle w:val="25"/>
        <w:numPr>
          <w:ilvl w:val="0"/>
          <w:numId w:val="98"/>
        </w:numPr>
        <w:shd w:val="clear" w:color="auto" w:fill="auto"/>
        <w:tabs>
          <w:tab w:val="left" w:pos="993"/>
        </w:tabs>
        <w:spacing w:after="0" w:line="302" w:lineRule="exact"/>
        <w:ind w:firstLine="760"/>
        <w:jc w:val="both"/>
      </w:pPr>
      <w:r>
        <w:t>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9514B5" w:rsidRDefault="005F12F9">
      <w:pPr>
        <w:pStyle w:val="25"/>
        <w:numPr>
          <w:ilvl w:val="0"/>
          <w:numId w:val="98"/>
        </w:numPr>
        <w:shd w:val="clear" w:color="auto" w:fill="auto"/>
        <w:tabs>
          <w:tab w:val="left" w:pos="993"/>
        </w:tabs>
        <w:spacing w:after="0" w:line="302" w:lineRule="exact"/>
        <w:ind w:firstLine="760"/>
        <w:jc w:val="both"/>
      </w:pPr>
      <w: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w:t>
      </w:r>
      <w:r>
        <w:lastRenderedPageBreak/>
        <w:t>состояния здоровья отдельных категорий обучающихся;</w:t>
      </w:r>
    </w:p>
    <w:p w:rsidR="009514B5" w:rsidRDefault="005F12F9">
      <w:pPr>
        <w:pStyle w:val="25"/>
        <w:numPr>
          <w:ilvl w:val="0"/>
          <w:numId w:val="98"/>
        </w:numPr>
        <w:shd w:val="clear" w:color="auto" w:fill="auto"/>
        <w:tabs>
          <w:tab w:val="left" w:pos="995"/>
        </w:tabs>
        <w:spacing w:after="0" w:line="298" w:lineRule="exact"/>
        <w:ind w:firstLine="760"/>
        <w:jc w:val="both"/>
      </w:pPr>
      <w: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w:t>
      </w:r>
    </w:p>
    <w:p w:rsidR="009514B5" w:rsidRDefault="005F12F9">
      <w:pPr>
        <w:pStyle w:val="25"/>
        <w:numPr>
          <w:ilvl w:val="0"/>
          <w:numId w:val="98"/>
        </w:numPr>
        <w:shd w:val="clear" w:color="auto" w:fill="auto"/>
        <w:tabs>
          <w:tab w:val="left" w:pos="995"/>
        </w:tabs>
        <w:spacing w:after="0" w:line="302" w:lineRule="exact"/>
        <w:ind w:firstLine="760"/>
        <w:jc w:val="both"/>
      </w:pPr>
      <w:r>
        <w:t>уровень безопасности для обучающихся среды образовательной организации, реалистичность количества и достаточность мероприятий;</w:t>
      </w:r>
    </w:p>
    <w:p w:rsidR="009514B5" w:rsidRDefault="005F12F9">
      <w:pPr>
        <w:pStyle w:val="25"/>
        <w:numPr>
          <w:ilvl w:val="0"/>
          <w:numId w:val="98"/>
        </w:numPr>
        <w:shd w:val="clear" w:color="auto" w:fill="auto"/>
        <w:tabs>
          <w:tab w:val="left" w:pos="995"/>
        </w:tabs>
        <w:spacing w:after="0" w:line="302" w:lineRule="exact"/>
        <w:ind w:firstLine="760"/>
        <w:jc w:val="both"/>
      </w:pPr>
      <w:r>
        <w:t xml:space="preserve">согласованность мероприятий, обеспечивающих жизнь и здоровье обучающихся, </w:t>
      </w:r>
      <w:r>
        <w:rPr>
          <w:lang w:val="ba" w:eastAsia="ba" w:bidi="ba"/>
        </w:rPr>
        <w:t xml:space="preserve">формирование </w:t>
      </w:r>
      <w:r>
        <w:t>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w:t>
      </w:r>
    </w:p>
    <w:p w:rsidR="009514B5" w:rsidRDefault="005F12F9">
      <w:pPr>
        <w:pStyle w:val="25"/>
        <w:shd w:val="clear" w:color="auto" w:fill="auto"/>
        <w:spacing w:after="0" w:line="260" w:lineRule="exact"/>
        <w:ind w:firstLine="0"/>
        <w:jc w:val="both"/>
      </w:pPr>
      <w:r>
        <w:t>др.</w:t>
      </w:r>
    </w:p>
    <w:p w:rsidR="009514B5" w:rsidRDefault="005F12F9">
      <w:pPr>
        <w:pStyle w:val="25"/>
        <w:shd w:val="clear" w:color="auto" w:fill="auto"/>
        <w:spacing w:after="0" w:line="298" w:lineRule="exact"/>
        <w:ind w:firstLine="760"/>
        <w:jc w:val="both"/>
      </w:pPr>
      <w:r>
        <w:t>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w:t>
      </w:r>
    </w:p>
    <w:p w:rsidR="009514B5" w:rsidRDefault="005F12F9">
      <w:pPr>
        <w:pStyle w:val="25"/>
        <w:numPr>
          <w:ilvl w:val="0"/>
          <w:numId w:val="98"/>
        </w:numPr>
        <w:shd w:val="clear" w:color="auto" w:fill="auto"/>
        <w:tabs>
          <w:tab w:val="left" w:pos="995"/>
        </w:tabs>
        <w:spacing w:after="0" w:line="298" w:lineRule="exact"/>
        <w:ind w:firstLine="760"/>
        <w:jc w:val="both"/>
      </w:pPr>
      <w:r>
        <w:t>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w:t>
      </w:r>
    </w:p>
    <w:p w:rsidR="009514B5" w:rsidRDefault="005F12F9">
      <w:pPr>
        <w:pStyle w:val="25"/>
        <w:numPr>
          <w:ilvl w:val="0"/>
          <w:numId w:val="98"/>
        </w:numPr>
        <w:shd w:val="clear" w:color="auto" w:fill="auto"/>
        <w:tabs>
          <w:tab w:val="left" w:pos="995"/>
        </w:tabs>
        <w:spacing w:after="0" w:line="298" w:lineRule="exact"/>
        <w:ind w:firstLine="760"/>
        <w:jc w:val="both"/>
      </w:pPr>
      <w:r>
        <w:t>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w:t>
      </w:r>
    </w:p>
    <w:p w:rsidR="009514B5" w:rsidRDefault="005F12F9">
      <w:pPr>
        <w:pStyle w:val="25"/>
        <w:numPr>
          <w:ilvl w:val="0"/>
          <w:numId w:val="98"/>
        </w:numPr>
        <w:shd w:val="clear" w:color="auto" w:fill="auto"/>
        <w:tabs>
          <w:tab w:val="left" w:pos="995"/>
        </w:tabs>
        <w:spacing w:after="0" w:line="298" w:lineRule="exact"/>
        <w:ind w:firstLine="760"/>
        <w:jc w:val="both"/>
      </w:pPr>
      <w:r>
        <w:t>состояние межличностных отношений обучающихся в ученических классах (позитивные, индифферентные, враждебные);</w:t>
      </w:r>
    </w:p>
    <w:p w:rsidR="009514B5" w:rsidRDefault="005F12F9">
      <w:pPr>
        <w:pStyle w:val="25"/>
        <w:numPr>
          <w:ilvl w:val="0"/>
          <w:numId w:val="98"/>
        </w:numPr>
        <w:shd w:val="clear" w:color="auto" w:fill="auto"/>
        <w:spacing w:after="0" w:line="298" w:lineRule="exact"/>
        <w:ind w:firstLine="760"/>
        <w:jc w:val="both"/>
      </w:pPr>
      <w:r>
        <w:t xml:space="preserve"> 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w:t>
      </w:r>
    </w:p>
    <w:p w:rsidR="009514B5" w:rsidRDefault="005F12F9">
      <w:pPr>
        <w:pStyle w:val="25"/>
        <w:numPr>
          <w:ilvl w:val="0"/>
          <w:numId w:val="98"/>
        </w:numPr>
        <w:shd w:val="clear" w:color="auto" w:fill="auto"/>
        <w:tabs>
          <w:tab w:val="left" w:pos="995"/>
        </w:tabs>
        <w:spacing w:after="0" w:line="298" w:lineRule="exact"/>
        <w:ind w:firstLine="760"/>
        <w:jc w:val="both"/>
      </w:pPr>
      <w:r>
        <w:t>согласованность мероприятий, обеспечивающих позитивные межличностные отношения обучающихся, с психологом.</w:t>
      </w:r>
    </w:p>
    <w:p w:rsidR="009514B5" w:rsidRDefault="005F12F9">
      <w:pPr>
        <w:pStyle w:val="25"/>
        <w:shd w:val="clear" w:color="auto" w:fill="auto"/>
        <w:spacing w:after="0" w:line="298" w:lineRule="exact"/>
        <w:ind w:firstLine="760"/>
        <w:jc w:val="both"/>
      </w:pPr>
      <w:r>
        <w:t>Третий критерий - степень содействия обучающимся в освоении программ общего и дополнительного образования выражается в следующих показателях:</w:t>
      </w:r>
    </w:p>
    <w:p w:rsidR="009514B5" w:rsidRDefault="005F12F9">
      <w:pPr>
        <w:pStyle w:val="25"/>
        <w:numPr>
          <w:ilvl w:val="0"/>
          <w:numId w:val="98"/>
        </w:numPr>
        <w:shd w:val="clear" w:color="auto" w:fill="auto"/>
        <w:tabs>
          <w:tab w:val="left" w:pos="995"/>
        </w:tabs>
        <w:spacing w:after="0" w:line="298" w:lineRule="exact"/>
        <w:ind w:firstLine="760"/>
        <w:jc w:val="both"/>
      </w:pPr>
      <w:r>
        <w:t>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w:t>
      </w:r>
    </w:p>
    <w:p w:rsidR="009514B5" w:rsidRDefault="005F12F9">
      <w:pPr>
        <w:pStyle w:val="25"/>
        <w:numPr>
          <w:ilvl w:val="0"/>
          <w:numId w:val="98"/>
        </w:numPr>
        <w:shd w:val="clear" w:color="auto" w:fill="auto"/>
        <w:tabs>
          <w:tab w:val="left" w:pos="995"/>
        </w:tabs>
        <w:spacing w:after="0" w:line="302" w:lineRule="exact"/>
        <w:ind w:firstLine="760"/>
        <w:jc w:val="both"/>
      </w:pPr>
      <w: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w:t>
      </w:r>
      <w:r>
        <w:lastRenderedPageBreak/>
        <w:t>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w:t>
      </w:r>
    </w:p>
    <w:p w:rsidR="009514B5" w:rsidRDefault="005F12F9">
      <w:pPr>
        <w:pStyle w:val="25"/>
        <w:numPr>
          <w:ilvl w:val="0"/>
          <w:numId w:val="98"/>
        </w:numPr>
        <w:shd w:val="clear" w:color="auto" w:fill="auto"/>
        <w:tabs>
          <w:tab w:val="left" w:pos="995"/>
        </w:tabs>
        <w:spacing w:after="0" w:line="302" w:lineRule="exact"/>
        <w:ind w:firstLine="760"/>
        <w:jc w:val="both"/>
      </w:pPr>
      <w:r>
        <w:t>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w:t>
      </w:r>
    </w:p>
    <w:p w:rsidR="009514B5" w:rsidRDefault="005F12F9">
      <w:pPr>
        <w:pStyle w:val="25"/>
        <w:numPr>
          <w:ilvl w:val="0"/>
          <w:numId w:val="98"/>
        </w:numPr>
        <w:shd w:val="clear" w:color="auto" w:fill="auto"/>
        <w:tabs>
          <w:tab w:val="left" w:pos="995"/>
        </w:tabs>
        <w:spacing w:after="0" w:line="302" w:lineRule="exact"/>
        <w:ind w:firstLine="760"/>
        <w:jc w:val="both"/>
      </w:pPr>
      <w: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w:t>
      </w:r>
    </w:p>
    <w:p w:rsidR="009514B5" w:rsidRDefault="005F12F9">
      <w:pPr>
        <w:pStyle w:val="25"/>
        <w:shd w:val="clear" w:color="auto" w:fill="auto"/>
        <w:spacing w:after="0" w:line="302" w:lineRule="exact"/>
        <w:ind w:firstLine="760"/>
        <w:jc w:val="both"/>
      </w:pPr>
      <w:r>
        <w:t>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9514B5" w:rsidRDefault="005F12F9">
      <w:pPr>
        <w:pStyle w:val="25"/>
        <w:numPr>
          <w:ilvl w:val="0"/>
          <w:numId w:val="98"/>
        </w:numPr>
        <w:shd w:val="clear" w:color="auto" w:fill="auto"/>
        <w:tabs>
          <w:tab w:val="left" w:pos="995"/>
        </w:tabs>
        <w:spacing w:after="0" w:line="302" w:lineRule="exact"/>
        <w:ind w:firstLine="760"/>
        <w:jc w:val="both"/>
      </w:pPr>
      <w:r>
        <w:t>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w:t>
      </w:r>
    </w:p>
    <w:p w:rsidR="009514B5" w:rsidRDefault="005F12F9">
      <w:pPr>
        <w:pStyle w:val="25"/>
        <w:numPr>
          <w:ilvl w:val="0"/>
          <w:numId w:val="98"/>
        </w:numPr>
        <w:shd w:val="clear" w:color="auto" w:fill="auto"/>
        <w:tabs>
          <w:tab w:val="left" w:pos="995"/>
        </w:tabs>
        <w:spacing w:after="0" w:line="302" w:lineRule="exact"/>
        <w:ind w:firstLine="760"/>
        <w:jc w:val="both"/>
      </w:pPr>
      <w: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w:t>
      </w:r>
    </w:p>
    <w:p w:rsidR="009514B5" w:rsidRDefault="005F12F9">
      <w:pPr>
        <w:pStyle w:val="25"/>
        <w:numPr>
          <w:ilvl w:val="0"/>
          <w:numId w:val="98"/>
        </w:numPr>
        <w:shd w:val="clear" w:color="auto" w:fill="auto"/>
        <w:tabs>
          <w:tab w:val="left" w:pos="995"/>
        </w:tabs>
        <w:spacing w:after="0" w:line="302" w:lineRule="exact"/>
        <w:ind w:firstLine="760"/>
        <w:jc w:val="both"/>
      </w:pPr>
      <w:r>
        <w:t>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w:t>
      </w:r>
    </w:p>
    <w:p w:rsidR="009514B5" w:rsidRDefault="005F12F9">
      <w:pPr>
        <w:pStyle w:val="25"/>
        <w:numPr>
          <w:ilvl w:val="0"/>
          <w:numId w:val="98"/>
        </w:numPr>
        <w:shd w:val="clear" w:color="auto" w:fill="auto"/>
        <w:tabs>
          <w:tab w:val="left" w:pos="995"/>
        </w:tabs>
        <w:spacing w:after="0" w:line="302" w:lineRule="exact"/>
        <w:ind w:firstLine="760"/>
        <w:jc w:val="both"/>
      </w:pPr>
      <w: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w:t>
      </w:r>
    </w:p>
    <w:p w:rsidR="009514B5" w:rsidRDefault="005F12F9">
      <w:pPr>
        <w:pStyle w:val="25"/>
        <w:numPr>
          <w:ilvl w:val="0"/>
          <w:numId w:val="98"/>
        </w:numPr>
        <w:shd w:val="clear" w:color="auto" w:fill="auto"/>
        <w:tabs>
          <w:tab w:val="left" w:pos="995"/>
        </w:tabs>
        <w:spacing w:after="244" w:line="302" w:lineRule="exact"/>
        <w:ind w:firstLine="760"/>
        <w:jc w:val="both"/>
      </w:pPr>
      <w: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9514B5" w:rsidRDefault="005F12F9">
      <w:pPr>
        <w:pStyle w:val="321"/>
        <w:keepNext/>
        <w:keepLines/>
        <w:numPr>
          <w:ilvl w:val="0"/>
          <w:numId w:val="100"/>
        </w:numPr>
        <w:shd w:val="clear" w:color="auto" w:fill="auto"/>
        <w:tabs>
          <w:tab w:val="left" w:pos="1816"/>
        </w:tabs>
        <w:ind w:left="3080" w:hanging="2100"/>
        <w:jc w:val="left"/>
      </w:pPr>
      <w:bookmarkStart w:id="188" w:name="bookmark168"/>
      <w:r>
        <w:t>Методика и инструментарий мониторинга духовно-нравственного развития, воспитания и социализации обучающихся</w:t>
      </w:r>
      <w:bookmarkEnd w:id="188"/>
    </w:p>
    <w:p w:rsidR="009514B5" w:rsidRDefault="005F12F9">
      <w:pPr>
        <w:pStyle w:val="25"/>
        <w:shd w:val="clear" w:color="auto" w:fill="auto"/>
        <w:spacing w:after="0" w:line="298" w:lineRule="exact"/>
        <w:ind w:firstLine="580"/>
      </w:pPr>
      <w:r>
        <w:t>Методологический инструментарий мониторинга воспитания и социализации обучающихся предусматривает использование следующих методов:</w:t>
      </w:r>
    </w:p>
    <w:p w:rsidR="009514B5" w:rsidRDefault="005F12F9">
      <w:pPr>
        <w:pStyle w:val="25"/>
        <w:numPr>
          <w:ilvl w:val="0"/>
          <w:numId w:val="104"/>
        </w:numPr>
        <w:shd w:val="clear" w:color="auto" w:fill="auto"/>
        <w:tabs>
          <w:tab w:val="left" w:pos="470"/>
        </w:tabs>
        <w:spacing w:after="0" w:line="298" w:lineRule="exact"/>
        <w:ind w:firstLine="0"/>
        <w:jc w:val="both"/>
      </w:pPr>
      <w:r>
        <w:rPr>
          <w:rStyle w:val="2c"/>
        </w:rPr>
        <w:t>Тестирование (метод тестов) -</w:t>
      </w:r>
      <w:r>
        <w:t xml:space="preserve">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В школе применяются такие методики: (ТЕСТ «РАЗМЫШЛЯЕМ О ЖИЗНЕННОМ ОПЫТЕ </w:t>
      </w:r>
      <w:r>
        <w:rPr>
          <w:rStyle w:val="2c"/>
        </w:rPr>
        <w:t>(составлен доктором педагогических наук Н.Е. Щурковой).</w:t>
      </w:r>
    </w:p>
    <w:p w:rsidR="009514B5" w:rsidRDefault="005F12F9">
      <w:pPr>
        <w:pStyle w:val="25"/>
        <w:numPr>
          <w:ilvl w:val="0"/>
          <w:numId w:val="104"/>
        </w:numPr>
        <w:shd w:val="clear" w:color="auto" w:fill="auto"/>
        <w:tabs>
          <w:tab w:val="left" w:pos="470"/>
        </w:tabs>
        <w:spacing w:after="0" w:line="298" w:lineRule="exact"/>
        <w:ind w:firstLine="0"/>
        <w:jc w:val="both"/>
      </w:pPr>
      <w:r>
        <w:rPr>
          <w:rStyle w:val="2c"/>
        </w:rPr>
        <w:t>Опрос -</w:t>
      </w:r>
      <w:r>
        <w:t xml:space="preserve">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9514B5" w:rsidRDefault="005F12F9">
      <w:pPr>
        <w:pStyle w:val="25"/>
        <w:numPr>
          <w:ilvl w:val="0"/>
          <w:numId w:val="104"/>
        </w:numPr>
        <w:shd w:val="clear" w:color="auto" w:fill="auto"/>
        <w:tabs>
          <w:tab w:val="left" w:pos="308"/>
        </w:tabs>
        <w:spacing w:after="0" w:line="298" w:lineRule="exact"/>
        <w:ind w:firstLine="0"/>
        <w:jc w:val="both"/>
      </w:pPr>
      <w:r>
        <w:rPr>
          <w:rStyle w:val="2c"/>
        </w:rPr>
        <w:t>Анкетирование</w:t>
      </w:r>
      <w:r>
        <w:t xml:space="preserve"> — эмпирический социально-психологический метод получения информации на основании ответов обучающихся и их родителей на специально подготовленные вопросы анкеты, например: анкета для родителей, анкета «Школа глазами родителей». Анкеты по </w:t>
      </w:r>
      <w:r>
        <w:lastRenderedPageBreak/>
        <w:t>воспитательной деятельности для педагогов, обучающихся и родителей.</w:t>
      </w:r>
    </w:p>
    <w:p w:rsidR="009514B5" w:rsidRDefault="005F12F9">
      <w:pPr>
        <w:pStyle w:val="25"/>
        <w:numPr>
          <w:ilvl w:val="0"/>
          <w:numId w:val="104"/>
        </w:numPr>
        <w:shd w:val="clear" w:color="auto" w:fill="auto"/>
        <w:tabs>
          <w:tab w:val="left" w:pos="326"/>
        </w:tabs>
        <w:spacing w:after="0" w:line="298" w:lineRule="exact"/>
        <w:ind w:firstLine="0"/>
        <w:jc w:val="both"/>
      </w:pPr>
      <w:r>
        <w:rPr>
          <w:rStyle w:val="2c"/>
        </w:rPr>
        <w:t>Беседа -</w:t>
      </w:r>
      <w:r>
        <w:t xml:space="preserve"> 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 (индивидуальные беседы с обучающимися и родителями с администрацией школы, классным руководителем, психологом, социальным педагогом).</w:t>
      </w:r>
    </w:p>
    <w:p w:rsidR="009514B5" w:rsidRDefault="005F12F9">
      <w:pPr>
        <w:pStyle w:val="25"/>
        <w:numPr>
          <w:ilvl w:val="0"/>
          <w:numId w:val="104"/>
        </w:numPr>
        <w:shd w:val="clear" w:color="auto" w:fill="auto"/>
        <w:tabs>
          <w:tab w:val="left" w:pos="326"/>
        </w:tabs>
        <w:spacing w:after="0" w:line="298" w:lineRule="exact"/>
        <w:ind w:firstLine="0"/>
        <w:jc w:val="both"/>
      </w:pPr>
      <w:r>
        <w:rPr>
          <w:rStyle w:val="2c"/>
        </w:rPr>
        <w:t>Психолого-педагогическое наблюдение</w:t>
      </w:r>
      <w:r>
        <w:t xml:space="preserve">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9514B5" w:rsidRDefault="005F12F9">
      <w:pPr>
        <w:pStyle w:val="25"/>
        <w:numPr>
          <w:ilvl w:val="0"/>
          <w:numId w:val="104"/>
        </w:numPr>
        <w:shd w:val="clear" w:color="auto" w:fill="auto"/>
        <w:tabs>
          <w:tab w:val="left" w:pos="326"/>
        </w:tabs>
        <w:spacing w:after="0" w:line="298" w:lineRule="exact"/>
        <w:ind w:firstLine="0"/>
        <w:jc w:val="both"/>
      </w:pPr>
      <w:r>
        <w:rPr>
          <w:rStyle w:val="2c"/>
        </w:rPr>
        <w:t>Включённое наблюдение -</w:t>
      </w:r>
      <w:r>
        <w:t xml:space="preserve"> наблюдатель находится в реальных деловых или неформальных отношениях с обучающимися, за которыми он наблюдает и которых он оценивает.</w:t>
      </w:r>
    </w:p>
    <w:p w:rsidR="009514B5" w:rsidRDefault="005F12F9">
      <w:pPr>
        <w:pStyle w:val="25"/>
        <w:numPr>
          <w:ilvl w:val="0"/>
          <w:numId w:val="104"/>
        </w:numPr>
        <w:shd w:val="clear" w:color="auto" w:fill="auto"/>
        <w:tabs>
          <w:tab w:val="left" w:pos="326"/>
        </w:tabs>
        <w:spacing w:after="180" w:line="298" w:lineRule="exact"/>
        <w:ind w:firstLine="0"/>
        <w:jc w:val="both"/>
      </w:pPr>
      <w:r>
        <w:rPr>
          <w:rStyle w:val="2c"/>
        </w:rPr>
        <w:t>Узкоспециальное наблюдение -</w:t>
      </w:r>
      <w:r>
        <w:t xml:space="preserve"> направлено на фиксирование строго определённых параметров (психолого-педагогических явлений) воспитания и социализации обучающихся.</w:t>
      </w:r>
    </w:p>
    <w:p w:rsidR="009514B5" w:rsidRDefault="005F12F9" w:rsidP="00A97B1E">
      <w:pPr>
        <w:pStyle w:val="25"/>
        <w:keepNext/>
        <w:keepLines/>
        <w:numPr>
          <w:ilvl w:val="0"/>
          <w:numId w:val="100"/>
        </w:numPr>
        <w:shd w:val="clear" w:color="auto" w:fill="auto"/>
        <w:tabs>
          <w:tab w:val="left" w:pos="1996"/>
        </w:tabs>
        <w:spacing w:after="0" w:line="298" w:lineRule="exact"/>
        <w:ind w:left="851" w:right="460" w:firstLine="0"/>
        <w:jc w:val="center"/>
      </w:pPr>
      <w:r>
        <w:t>Планируемые результаты духовно-нравственного развития,</w:t>
      </w:r>
      <w:r w:rsidR="00A97B1E">
        <w:t xml:space="preserve"> </w:t>
      </w:r>
      <w:r>
        <w:t>воспитания и социализации обучающихся, формирования экологической культуры, культуры здорового и безопасного образа</w:t>
      </w:r>
      <w:r w:rsidR="00A97B1E">
        <w:t xml:space="preserve"> </w:t>
      </w:r>
      <w:bookmarkStart w:id="189" w:name="bookmark169"/>
      <w:r>
        <w:t>жизни обучающихся</w:t>
      </w:r>
      <w:bookmarkEnd w:id="189"/>
    </w:p>
    <w:p w:rsidR="009514B5" w:rsidRDefault="005F12F9">
      <w:pPr>
        <w:pStyle w:val="25"/>
        <w:numPr>
          <w:ilvl w:val="0"/>
          <w:numId w:val="105"/>
        </w:numPr>
        <w:shd w:val="clear" w:color="auto" w:fill="auto"/>
        <w:tabs>
          <w:tab w:val="left" w:pos="1133"/>
        </w:tabs>
        <w:spacing w:after="0" w:line="298" w:lineRule="exact"/>
        <w:ind w:firstLine="760"/>
        <w:jc w:val="both"/>
      </w:pPr>
      <w: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9514B5" w:rsidRDefault="005F12F9">
      <w:pPr>
        <w:pStyle w:val="25"/>
        <w:numPr>
          <w:ilvl w:val="0"/>
          <w:numId w:val="105"/>
        </w:numPr>
        <w:shd w:val="clear" w:color="auto" w:fill="auto"/>
        <w:tabs>
          <w:tab w:val="left" w:pos="1133"/>
        </w:tabs>
        <w:spacing w:after="0" w:line="298" w:lineRule="exact"/>
        <w:ind w:firstLine="760"/>
        <w:jc w:val="both"/>
      </w:pPr>
      <w: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w:t>
      </w:r>
    </w:p>
    <w:p w:rsidR="009514B5" w:rsidRDefault="005F12F9">
      <w:pPr>
        <w:pStyle w:val="25"/>
        <w:numPr>
          <w:ilvl w:val="0"/>
          <w:numId w:val="105"/>
        </w:numPr>
        <w:shd w:val="clear" w:color="auto" w:fill="auto"/>
        <w:tabs>
          <w:tab w:val="left" w:pos="1133"/>
        </w:tabs>
        <w:spacing w:after="0" w:line="298" w:lineRule="exact"/>
        <w:ind w:firstLine="760"/>
        <w:jc w:val="both"/>
      </w:pPr>
      <w:r>
        <w:t xml:space="preserve">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w:t>
      </w:r>
      <w:r>
        <w:rPr>
          <w:lang w:val="ba" w:eastAsia="ba" w:bidi="ba"/>
        </w:rPr>
        <w:t xml:space="preserve">мире </w:t>
      </w:r>
      <w:r>
        <w:t>профессий и профессиональных предпочтений с учетом устойчивых познавательных интересов.</w:t>
      </w:r>
    </w:p>
    <w:p w:rsidR="009514B5" w:rsidRDefault="005F12F9">
      <w:pPr>
        <w:pStyle w:val="25"/>
        <w:numPr>
          <w:ilvl w:val="0"/>
          <w:numId w:val="105"/>
        </w:numPr>
        <w:shd w:val="clear" w:color="auto" w:fill="auto"/>
        <w:tabs>
          <w:tab w:val="left" w:pos="1023"/>
        </w:tabs>
        <w:spacing w:after="0" w:line="298" w:lineRule="exact"/>
        <w:ind w:firstLine="760"/>
        <w:jc w:val="both"/>
      </w:pPr>
      <w: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w:t>
      </w:r>
      <w:r>
        <w:rPr>
          <w:rStyle w:val="2b"/>
        </w:rPr>
        <w:t>ц</w:t>
      </w:r>
      <w:r>
        <w:t xml:space="preserve">иях народов России, </w:t>
      </w:r>
      <w:r>
        <w:lastRenderedPageBreak/>
        <w:t>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9514B5" w:rsidRDefault="005F12F9">
      <w:pPr>
        <w:pStyle w:val="25"/>
        <w:numPr>
          <w:ilvl w:val="0"/>
          <w:numId w:val="105"/>
        </w:numPr>
        <w:shd w:val="clear" w:color="auto" w:fill="auto"/>
        <w:tabs>
          <w:tab w:val="left" w:pos="1028"/>
        </w:tabs>
        <w:spacing w:after="0" w:line="298" w:lineRule="exact"/>
        <w:ind w:firstLine="760"/>
        <w:jc w:val="both"/>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9514B5" w:rsidRDefault="005F12F9">
      <w:pPr>
        <w:pStyle w:val="25"/>
        <w:numPr>
          <w:ilvl w:val="0"/>
          <w:numId w:val="105"/>
        </w:numPr>
        <w:shd w:val="clear" w:color="auto" w:fill="auto"/>
        <w:tabs>
          <w:tab w:val="left" w:pos="1026"/>
        </w:tabs>
        <w:spacing w:after="0" w:line="298" w:lineRule="exact"/>
        <w:ind w:firstLine="760"/>
        <w:jc w:val="both"/>
      </w:pPr>
      <w:r>
        <w:t>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9514B5" w:rsidRDefault="005F12F9">
      <w:pPr>
        <w:pStyle w:val="25"/>
        <w:numPr>
          <w:ilvl w:val="0"/>
          <w:numId w:val="105"/>
        </w:numPr>
        <w:shd w:val="clear" w:color="auto" w:fill="auto"/>
        <w:tabs>
          <w:tab w:val="left" w:pos="1028"/>
        </w:tabs>
        <w:spacing w:after="0" w:line="298" w:lineRule="exact"/>
        <w:ind w:firstLine="760"/>
        <w:jc w:val="both"/>
      </w:pPr>
      <w:r>
        <w:t>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9514B5" w:rsidRDefault="005F12F9">
      <w:pPr>
        <w:pStyle w:val="25"/>
        <w:numPr>
          <w:ilvl w:val="0"/>
          <w:numId w:val="105"/>
        </w:numPr>
        <w:shd w:val="clear" w:color="auto" w:fill="auto"/>
        <w:tabs>
          <w:tab w:val="left" w:pos="1028"/>
        </w:tabs>
        <w:spacing w:after="0" w:line="298" w:lineRule="exact"/>
        <w:ind w:firstLine="760"/>
        <w:jc w:val="both"/>
      </w:pPr>
      <w: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9514B5" w:rsidRDefault="005F12F9">
      <w:pPr>
        <w:pStyle w:val="25"/>
        <w:numPr>
          <w:ilvl w:val="0"/>
          <w:numId w:val="105"/>
        </w:numPr>
        <w:shd w:val="clear" w:color="auto" w:fill="auto"/>
        <w:tabs>
          <w:tab w:val="left" w:pos="1026"/>
        </w:tabs>
        <w:spacing w:after="0" w:line="298" w:lineRule="exact"/>
        <w:ind w:firstLine="760"/>
        <w:jc w:val="both"/>
      </w:pPr>
      <w: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w:t>
      </w:r>
      <w:r>
        <w:rPr>
          <w:lang w:val="ba" w:eastAsia="ba" w:bidi="ba"/>
        </w:rPr>
        <w:t xml:space="preserve">традициям </w:t>
      </w:r>
      <w:r>
        <w:t xml:space="preserve">художественной культуры как смысловой, эстетической и личностно-значимой </w:t>
      </w:r>
      <w:r>
        <w:lastRenderedPageBreak/>
        <w:t>ценности.</w:t>
      </w:r>
    </w:p>
    <w:p w:rsidR="009514B5" w:rsidRDefault="005F12F9">
      <w:pPr>
        <w:pStyle w:val="25"/>
        <w:numPr>
          <w:ilvl w:val="0"/>
          <w:numId w:val="106"/>
        </w:numPr>
        <w:shd w:val="clear" w:color="auto" w:fill="auto"/>
        <w:tabs>
          <w:tab w:val="left" w:pos="1208"/>
        </w:tabs>
        <w:spacing w:after="0" w:line="298" w:lineRule="exact"/>
        <w:ind w:firstLine="760"/>
        <w:jc w:val="both"/>
      </w:pPr>
      <w:bookmarkStart w:id="190" w:name="bookmark170"/>
      <w: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w:t>
      </w:r>
      <w:r>
        <w:softHyphen/>
        <w:t>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bookmarkEnd w:id="190"/>
    </w:p>
    <w:p w:rsidR="009514B5" w:rsidRDefault="005F12F9">
      <w:pPr>
        <w:pStyle w:val="321"/>
        <w:keepNext/>
        <w:keepLines/>
        <w:numPr>
          <w:ilvl w:val="0"/>
          <w:numId w:val="107"/>
        </w:numPr>
        <w:shd w:val="clear" w:color="auto" w:fill="auto"/>
        <w:tabs>
          <w:tab w:val="left" w:pos="1274"/>
        </w:tabs>
        <w:spacing w:after="120"/>
        <w:ind w:firstLine="760"/>
      </w:pPr>
      <w:bookmarkStart w:id="191" w:name="bookmark171"/>
      <w:r>
        <w:t>Программа коррекционной работы МОБУ СОШ №10 «Центр образования»</w:t>
      </w:r>
      <w:bookmarkEnd w:id="191"/>
    </w:p>
    <w:p w:rsidR="009514B5" w:rsidRDefault="005F12F9">
      <w:pPr>
        <w:pStyle w:val="25"/>
        <w:shd w:val="clear" w:color="auto" w:fill="auto"/>
        <w:spacing w:after="0" w:line="298" w:lineRule="exact"/>
        <w:ind w:firstLine="760"/>
        <w:jc w:val="both"/>
      </w:pPr>
      <w: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w:t>
      </w:r>
    </w:p>
    <w:p w:rsidR="009514B5" w:rsidRDefault="005F12F9">
      <w:pPr>
        <w:pStyle w:val="25"/>
        <w:shd w:val="clear" w:color="auto" w:fill="auto"/>
        <w:spacing w:after="0" w:line="298" w:lineRule="exact"/>
        <w:ind w:firstLine="760"/>
        <w:jc w:val="both"/>
      </w:pPr>
      <w:r>
        <w:t>Обучающийся с ОВЗ - физическое лицо, имеющее недостатки в физическом и 5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9514B5" w:rsidRDefault="005F12F9">
      <w:pPr>
        <w:pStyle w:val="25"/>
        <w:shd w:val="clear" w:color="auto" w:fill="auto"/>
        <w:spacing w:after="0" w:line="298" w:lineRule="exact"/>
        <w:ind w:firstLine="760"/>
        <w:jc w:val="both"/>
      </w:pPr>
      <w:r>
        <w:t xml:space="preserve">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w:t>
      </w:r>
      <w:r>
        <w:rPr>
          <w:lang w:val="ba" w:eastAsia="ba" w:bidi="ba"/>
        </w:rPr>
        <w:t xml:space="preserve">программа </w:t>
      </w:r>
      <w:r>
        <w:t xml:space="preserve">- образовательная </w:t>
      </w:r>
      <w:r>
        <w:rPr>
          <w:lang w:val="ba" w:eastAsia="ba" w:bidi="ba"/>
        </w:rPr>
        <w:t xml:space="preserve">программа, </w:t>
      </w:r>
      <w:r>
        <w:t>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9514B5" w:rsidRDefault="005F12F9">
      <w:pPr>
        <w:pStyle w:val="25"/>
        <w:shd w:val="clear" w:color="auto" w:fill="auto"/>
        <w:spacing w:after="0" w:line="298" w:lineRule="exact"/>
        <w:ind w:firstLine="760"/>
        <w:jc w:val="both"/>
      </w:pPr>
      <w:r>
        <w:t>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9514B5" w:rsidRDefault="005F12F9">
      <w:pPr>
        <w:pStyle w:val="25"/>
        <w:shd w:val="clear" w:color="auto" w:fill="auto"/>
        <w:spacing w:after="270" w:line="298" w:lineRule="exact"/>
        <w:ind w:firstLine="760"/>
        <w:jc w:val="both"/>
      </w:pPr>
      <w:r>
        <w:t>Программа коррекционной работы разработана на период основного общего образования.</w:t>
      </w:r>
    </w:p>
    <w:p w:rsidR="009514B5" w:rsidRDefault="005F12F9">
      <w:pPr>
        <w:pStyle w:val="321"/>
        <w:keepNext/>
        <w:keepLines/>
        <w:numPr>
          <w:ilvl w:val="0"/>
          <w:numId w:val="108"/>
        </w:numPr>
        <w:shd w:val="clear" w:color="auto" w:fill="auto"/>
        <w:tabs>
          <w:tab w:val="left" w:pos="1006"/>
        </w:tabs>
        <w:spacing w:after="38" w:line="260" w:lineRule="exact"/>
        <w:ind w:left="300" w:firstLine="0"/>
      </w:pPr>
      <w:bookmarkStart w:id="192" w:name="bookmark172"/>
      <w:r>
        <w:t>Цели и задачи программы коррекционной работы с обучающимися при получении</w:t>
      </w:r>
      <w:bookmarkEnd w:id="192"/>
    </w:p>
    <w:p w:rsidR="009514B5" w:rsidRDefault="005F12F9">
      <w:pPr>
        <w:pStyle w:val="321"/>
        <w:keepNext/>
        <w:keepLines/>
        <w:shd w:val="clear" w:color="auto" w:fill="auto"/>
        <w:spacing w:after="252" w:line="260" w:lineRule="exact"/>
        <w:ind w:firstLine="0"/>
        <w:jc w:val="center"/>
      </w:pPr>
      <w:bookmarkStart w:id="193" w:name="bookmark173"/>
      <w:r>
        <w:t>основного общего образования</w:t>
      </w:r>
      <w:bookmarkEnd w:id="193"/>
    </w:p>
    <w:p w:rsidR="009514B5" w:rsidRDefault="005F12F9">
      <w:pPr>
        <w:pStyle w:val="25"/>
        <w:shd w:val="clear" w:color="auto" w:fill="auto"/>
        <w:spacing w:after="0" w:line="298" w:lineRule="exact"/>
        <w:ind w:firstLine="760"/>
        <w:jc w:val="both"/>
      </w:pPr>
      <w:r>
        <w:t>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w:t>
      </w:r>
      <w:r>
        <w:softHyphen/>
        <w:t>психологической адаптации личности ребенка.</w:t>
      </w:r>
    </w:p>
    <w:p w:rsidR="009514B5" w:rsidRDefault="005F12F9">
      <w:pPr>
        <w:pStyle w:val="25"/>
        <w:shd w:val="clear" w:color="auto" w:fill="auto"/>
        <w:spacing w:after="0" w:line="298" w:lineRule="exact"/>
        <w:ind w:firstLine="760"/>
        <w:jc w:val="both"/>
      </w:pPr>
      <w:r>
        <w:t>Цель определяет (указывает) результат работы, ее не рекомендуется подменять направлениями работы или процессом ее реализации.</w:t>
      </w:r>
    </w:p>
    <w:p w:rsidR="009514B5" w:rsidRDefault="005F12F9">
      <w:pPr>
        <w:pStyle w:val="25"/>
        <w:shd w:val="clear" w:color="auto" w:fill="auto"/>
        <w:spacing w:after="0" w:line="298" w:lineRule="exact"/>
        <w:ind w:firstLine="760"/>
        <w:jc w:val="both"/>
      </w:pPr>
      <w:r>
        <w:t>Задачи программы коррекционной работы:</w:t>
      </w:r>
    </w:p>
    <w:p w:rsidR="009514B5" w:rsidRDefault="005F12F9">
      <w:pPr>
        <w:pStyle w:val="25"/>
        <w:numPr>
          <w:ilvl w:val="0"/>
          <w:numId w:val="109"/>
        </w:numPr>
        <w:shd w:val="clear" w:color="auto" w:fill="auto"/>
        <w:tabs>
          <w:tab w:val="left" w:pos="980"/>
        </w:tabs>
        <w:spacing w:after="0" w:line="302" w:lineRule="exact"/>
        <w:ind w:firstLine="760"/>
        <w:jc w:val="both"/>
      </w:pPr>
      <w:r>
        <w:t>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w:t>
      </w:r>
    </w:p>
    <w:p w:rsidR="009514B5" w:rsidRDefault="005F12F9">
      <w:pPr>
        <w:pStyle w:val="25"/>
        <w:numPr>
          <w:ilvl w:val="0"/>
          <w:numId w:val="109"/>
        </w:numPr>
        <w:shd w:val="clear" w:color="auto" w:fill="auto"/>
        <w:tabs>
          <w:tab w:val="left" w:pos="980"/>
        </w:tabs>
        <w:spacing w:after="0" w:line="302" w:lineRule="exact"/>
        <w:ind w:firstLine="760"/>
        <w:jc w:val="both"/>
      </w:pPr>
      <w:r>
        <w:t>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w:t>
      </w:r>
    </w:p>
    <w:p w:rsidR="009514B5" w:rsidRDefault="005F12F9">
      <w:pPr>
        <w:pStyle w:val="25"/>
        <w:numPr>
          <w:ilvl w:val="0"/>
          <w:numId w:val="109"/>
        </w:numPr>
        <w:shd w:val="clear" w:color="auto" w:fill="auto"/>
        <w:tabs>
          <w:tab w:val="left" w:pos="998"/>
        </w:tabs>
        <w:spacing w:after="0" w:line="298" w:lineRule="exact"/>
        <w:ind w:firstLine="760"/>
        <w:jc w:val="both"/>
      </w:pPr>
      <w:r>
        <w:t xml:space="preserve">разработка и использование индивидуально-ориентированных коррекционных </w:t>
      </w:r>
      <w:r>
        <w:lastRenderedPageBreak/>
        <w:t>образовательных программ, учебных планов для обучения школьников с ОВЗс учетом особенностей их психофизического развития, индивидуальных возможностей;</w:t>
      </w:r>
    </w:p>
    <w:p w:rsidR="009514B5" w:rsidRDefault="005F12F9">
      <w:pPr>
        <w:pStyle w:val="25"/>
        <w:numPr>
          <w:ilvl w:val="0"/>
          <w:numId w:val="109"/>
        </w:numPr>
        <w:shd w:val="clear" w:color="auto" w:fill="auto"/>
        <w:tabs>
          <w:tab w:val="left" w:pos="998"/>
        </w:tabs>
        <w:spacing w:after="0" w:line="302" w:lineRule="exact"/>
        <w:ind w:firstLine="760"/>
        <w:jc w:val="both"/>
      </w:pPr>
      <w:r>
        <w:t>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w:t>
      </w:r>
    </w:p>
    <w:p w:rsidR="009514B5" w:rsidRDefault="005F12F9">
      <w:pPr>
        <w:pStyle w:val="25"/>
        <w:numPr>
          <w:ilvl w:val="0"/>
          <w:numId w:val="109"/>
        </w:numPr>
        <w:shd w:val="clear" w:color="auto" w:fill="auto"/>
        <w:tabs>
          <w:tab w:val="left" w:pos="998"/>
        </w:tabs>
        <w:spacing w:after="0" w:line="302" w:lineRule="exact"/>
        <w:ind w:firstLine="760"/>
        <w:jc w:val="both"/>
      </w:pPr>
      <w:r>
        <w:t>реализация комплексной системы мероприятий по социальной адаптации и профессиональной ориентации обучающихся с ОВЗ;</w:t>
      </w:r>
    </w:p>
    <w:p w:rsidR="009514B5" w:rsidRDefault="005F12F9">
      <w:pPr>
        <w:pStyle w:val="25"/>
        <w:numPr>
          <w:ilvl w:val="0"/>
          <w:numId w:val="109"/>
        </w:numPr>
        <w:shd w:val="clear" w:color="auto" w:fill="auto"/>
        <w:tabs>
          <w:tab w:val="left" w:pos="998"/>
        </w:tabs>
        <w:spacing w:after="0" w:line="302" w:lineRule="exact"/>
        <w:ind w:firstLine="760"/>
        <w:jc w:val="both"/>
      </w:pPr>
      <w:r>
        <w:t>обеспечение сетевого взаимодействия специалистов разного профиля в комплексной работе с обучающимися с ОВЗ;</w:t>
      </w:r>
    </w:p>
    <w:p w:rsidR="009514B5" w:rsidRDefault="005F12F9">
      <w:pPr>
        <w:pStyle w:val="25"/>
        <w:numPr>
          <w:ilvl w:val="0"/>
          <w:numId w:val="109"/>
        </w:numPr>
        <w:shd w:val="clear" w:color="auto" w:fill="auto"/>
        <w:tabs>
          <w:tab w:val="left" w:pos="998"/>
        </w:tabs>
        <w:spacing w:after="0" w:line="302" w:lineRule="exact"/>
        <w:ind w:firstLine="760"/>
        <w:jc w:val="both"/>
      </w:pPr>
      <w:r>
        <w:t>осуществление информационно-просветительской и консультативной работы с родителями (законными представителями) обучающихся с ОВЗ.</w:t>
      </w:r>
    </w:p>
    <w:p w:rsidR="009514B5" w:rsidRDefault="005F12F9">
      <w:pPr>
        <w:pStyle w:val="50"/>
        <w:shd w:val="clear" w:color="auto" w:fill="auto"/>
        <w:spacing w:line="302" w:lineRule="exact"/>
        <w:ind w:firstLine="760"/>
      </w:pPr>
      <w:r>
        <w:t>Специальные принципы, ориентированные на учет особенностей обучающихся с ОВЗ:</w:t>
      </w:r>
    </w:p>
    <w:p w:rsidR="009514B5" w:rsidRDefault="005F12F9">
      <w:pPr>
        <w:pStyle w:val="25"/>
        <w:numPr>
          <w:ilvl w:val="0"/>
          <w:numId w:val="109"/>
        </w:numPr>
        <w:shd w:val="clear" w:color="auto" w:fill="auto"/>
        <w:tabs>
          <w:tab w:val="left" w:pos="998"/>
        </w:tabs>
        <w:spacing w:after="0" w:line="302" w:lineRule="exact"/>
        <w:ind w:firstLine="760"/>
        <w:jc w:val="both"/>
      </w:pPr>
      <w:r>
        <w:t>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w:t>
      </w:r>
    </w:p>
    <w:p w:rsidR="009514B5" w:rsidRDefault="005F12F9">
      <w:pPr>
        <w:pStyle w:val="25"/>
        <w:numPr>
          <w:ilvl w:val="0"/>
          <w:numId w:val="109"/>
        </w:numPr>
        <w:shd w:val="clear" w:color="auto" w:fill="auto"/>
        <w:tabs>
          <w:tab w:val="left" w:pos="998"/>
        </w:tabs>
        <w:spacing w:after="0" w:line="302" w:lineRule="exact"/>
        <w:ind w:firstLine="760"/>
        <w:jc w:val="both"/>
      </w:pPr>
      <w:r>
        <w:t>принцип обходного пути - формирование новой функциональной системы в обход пострадавшего звена, опоры на сохранные анализаторы;</w:t>
      </w:r>
    </w:p>
    <w:p w:rsidR="009514B5" w:rsidRDefault="005F12F9">
      <w:pPr>
        <w:pStyle w:val="25"/>
        <w:numPr>
          <w:ilvl w:val="0"/>
          <w:numId w:val="109"/>
        </w:numPr>
        <w:shd w:val="clear" w:color="auto" w:fill="auto"/>
        <w:tabs>
          <w:tab w:val="left" w:pos="998"/>
        </w:tabs>
        <w:spacing w:after="244" w:line="302" w:lineRule="exact"/>
        <w:ind w:firstLine="760"/>
        <w:jc w:val="both"/>
      </w:pPr>
      <w:r>
        <w:t>принцип комплексности - преодоление нарушений должно носить комплексный медико- 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w:t>
      </w:r>
    </w:p>
    <w:p w:rsidR="009514B5" w:rsidRDefault="005F12F9">
      <w:pPr>
        <w:pStyle w:val="25"/>
        <w:numPr>
          <w:ilvl w:val="0"/>
          <w:numId w:val="108"/>
        </w:numPr>
        <w:shd w:val="clear" w:color="auto" w:fill="auto"/>
        <w:tabs>
          <w:tab w:val="left" w:pos="1394"/>
        </w:tabs>
        <w:spacing w:after="0" w:line="298" w:lineRule="exact"/>
        <w:ind w:firstLine="760"/>
      </w:pPr>
      <w:r>
        <w:t>Перечень и содержание индивидуально -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w:t>
      </w:r>
    </w:p>
    <w:p w:rsidR="009514B5" w:rsidRDefault="005F12F9">
      <w:pPr>
        <w:pStyle w:val="321"/>
        <w:keepNext/>
        <w:keepLines/>
        <w:shd w:val="clear" w:color="auto" w:fill="auto"/>
        <w:spacing w:after="253" w:line="260" w:lineRule="exact"/>
        <w:ind w:left="20" w:firstLine="0"/>
        <w:jc w:val="center"/>
      </w:pPr>
      <w:bookmarkStart w:id="194" w:name="bookmark174"/>
      <w:r>
        <w:t>образования</w:t>
      </w:r>
      <w:bookmarkEnd w:id="194"/>
    </w:p>
    <w:p w:rsidR="009514B5" w:rsidRDefault="005F12F9">
      <w:pPr>
        <w:pStyle w:val="25"/>
        <w:shd w:val="clear" w:color="auto" w:fill="auto"/>
        <w:spacing w:after="0" w:line="302" w:lineRule="exact"/>
        <w:ind w:firstLine="760"/>
        <w:jc w:val="both"/>
      </w:pPr>
      <w:r>
        <w:t>Направления коррекционной работы - диагностическое, коррекционно-развивающее, консультативное, информационно-просветительское направление.</w:t>
      </w:r>
    </w:p>
    <w:p w:rsidR="009514B5" w:rsidRDefault="005F12F9">
      <w:pPr>
        <w:pStyle w:val="25"/>
        <w:shd w:val="clear" w:color="auto" w:fill="auto"/>
        <w:spacing w:after="0" w:line="302" w:lineRule="exact"/>
        <w:ind w:firstLine="760"/>
        <w:jc w:val="both"/>
      </w:pPr>
      <w:r>
        <w:t>Характеристика содержания направлений коррекционной работы</w:t>
      </w:r>
    </w:p>
    <w:p w:rsidR="009514B5" w:rsidRDefault="005F12F9">
      <w:pPr>
        <w:pStyle w:val="25"/>
        <w:shd w:val="clear" w:color="auto" w:fill="auto"/>
        <w:spacing w:after="0" w:line="302" w:lineRule="exact"/>
        <w:ind w:firstLine="760"/>
        <w:jc w:val="both"/>
      </w:pPr>
      <w:r>
        <w:t>Диагностическая работа включает в себя следующее:</w:t>
      </w:r>
    </w:p>
    <w:p w:rsidR="009514B5" w:rsidRDefault="005F12F9">
      <w:pPr>
        <w:pStyle w:val="25"/>
        <w:numPr>
          <w:ilvl w:val="0"/>
          <w:numId w:val="109"/>
        </w:numPr>
        <w:shd w:val="clear" w:color="auto" w:fill="auto"/>
        <w:tabs>
          <w:tab w:val="left" w:pos="998"/>
        </w:tabs>
        <w:spacing w:after="0" w:line="302" w:lineRule="exact"/>
        <w:ind w:firstLine="760"/>
        <w:jc w:val="both"/>
      </w:pPr>
      <w:r>
        <w:t>выявление особых образовательных потребностей обучающихся с ОВЗ при освоении основной образовательной программы основного общего образования;</w:t>
      </w:r>
    </w:p>
    <w:p w:rsidR="009514B5" w:rsidRDefault="005F12F9">
      <w:pPr>
        <w:pStyle w:val="25"/>
        <w:numPr>
          <w:ilvl w:val="0"/>
          <w:numId w:val="109"/>
        </w:numPr>
        <w:shd w:val="clear" w:color="auto" w:fill="auto"/>
        <w:tabs>
          <w:tab w:val="left" w:pos="998"/>
        </w:tabs>
        <w:spacing w:after="0" w:line="302" w:lineRule="exact"/>
        <w:ind w:firstLine="760"/>
        <w:jc w:val="both"/>
      </w:pPr>
      <w:r>
        <w:t>проведение комплексной социально-психолого-педагогической диагностики нарушений в психическом и(или) физическом развитии обучающихся с ОВЗ;</w:t>
      </w:r>
    </w:p>
    <w:p w:rsidR="009514B5" w:rsidRDefault="005F12F9">
      <w:pPr>
        <w:pStyle w:val="25"/>
        <w:numPr>
          <w:ilvl w:val="0"/>
          <w:numId w:val="109"/>
        </w:numPr>
        <w:shd w:val="clear" w:color="auto" w:fill="auto"/>
        <w:tabs>
          <w:tab w:val="left" w:pos="998"/>
        </w:tabs>
        <w:spacing w:after="0" w:line="307" w:lineRule="exact"/>
        <w:ind w:firstLine="760"/>
        <w:jc w:val="both"/>
      </w:pPr>
      <w:r>
        <w:t>определение уровня актуального и зоны ближайшего развития обучающегося с ОВЗ, выявление его резервных возможностей;</w:t>
      </w:r>
    </w:p>
    <w:p w:rsidR="009514B5" w:rsidRDefault="005F12F9">
      <w:pPr>
        <w:pStyle w:val="25"/>
        <w:numPr>
          <w:ilvl w:val="0"/>
          <w:numId w:val="109"/>
        </w:numPr>
        <w:shd w:val="clear" w:color="auto" w:fill="auto"/>
        <w:tabs>
          <w:tab w:val="left" w:pos="998"/>
        </w:tabs>
        <w:spacing w:after="0" w:line="307" w:lineRule="exact"/>
        <w:ind w:firstLine="760"/>
        <w:jc w:val="both"/>
      </w:pPr>
      <w:r>
        <w:t>изучение развития эмоционально-волевой, познавательной, речевой сфер и личностных особенностей обучающихся;</w:t>
      </w:r>
    </w:p>
    <w:p w:rsidR="009514B5" w:rsidRDefault="005F12F9">
      <w:pPr>
        <w:pStyle w:val="25"/>
        <w:numPr>
          <w:ilvl w:val="0"/>
          <w:numId w:val="109"/>
        </w:numPr>
        <w:shd w:val="clear" w:color="auto" w:fill="auto"/>
        <w:tabs>
          <w:tab w:val="left" w:pos="1035"/>
        </w:tabs>
        <w:spacing w:after="0" w:line="307" w:lineRule="exact"/>
        <w:ind w:firstLine="760"/>
        <w:jc w:val="both"/>
      </w:pPr>
      <w:r>
        <w:t>изучение социальной ситуации развития и условий семейного воспитания ребенка;</w:t>
      </w:r>
    </w:p>
    <w:p w:rsidR="009514B5" w:rsidRDefault="005F12F9">
      <w:pPr>
        <w:pStyle w:val="25"/>
        <w:numPr>
          <w:ilvl w:val="0"/>
          <w:numId w:val="109"/>
        </w:numPr>
        <w:shd w:val="clear" w:color="auto" w:fill="auto"/>
        <w:tabs>
          <w:tab w:val="left" w:pos="1035"/>
        </w:tabs>
        <w:spacing w:after="0" w:line="260" w:lineRule="exact"/>
        <w:ind w:firstLine="760"/>
        <w:jc w:val="both"/>
      </w:pPr>
      <w:r>
        <w:t>изучение адаптивных возможностей и уровня социализации ребенка с ОВЗ;</w:t>
      </w:r>
    </w:p>
    <w:p w:rsidR="009514B5" w:rsidRDefault="005F12F9">
      <w:pPr>
        <w:pStyle w:val="25"/>
        <w:numPr>
          <w:ilvl w:val="0"/>
          <w:numId w:val="109"/>
        </w:numPr>
        <w:shd w:val="clear" w:color="auto" w:fill="auto"/>
        <w:tabs>
          <w:tab w:val="left" w:pos="998"/>
        </w:tabs>
        <w:spacing w:after="0" w:line="298" w:lineRule="exact"/>
        <w:ind w:firstLine="760"/>
        <w:jc w:val="both"/>
      </w:pPr>
      <w:r>
        <w:t>мониторинг динамики развития, успешности освоения образовательных программ основного общего образования.</w:t>
      </w:r>
    </w:p>
    <w:p w:rsidR="009514B5" w:rsidRDefault="005F12F9">
      <w:pPr>
        <w:pStyle w:val="25"/>
        <w:shd w:val="clear" w:color="auto" w:fill="auto"/>
        <w:spacing w:after="0" w:line="298" w:lineRule="exact"/>
        <w:ind w:firstLine="760"/>
        <w:jc w:val="both"/>
      </w:pPr>
      <w:r>
        <w:t>Коррекционно-развивающая работа включает в себя следующее:</w:t>
      </w:r>
    </w:p>
    <w:p w:rsidR="009514B5" w:rsidRDefault="005F12F9">
      <w:pPr>
        <w:pStyle w:val="25"/>
        <w:numPr>
          <w:ilvl w:val="0"/>
          <w:numId w:val="109"/>
        </w:numPr>
        <w:shd w:val="clear" w:color="auto" w:fill="auto"/>
        <w:tabs>
          <w:tab w:val="left" w:pos="993"/>
        </w:tabs>
        <w:spacing w:after="0" w:line="302" w:lineRule="exact"/>
        <w:ind w:firstLine="760"/>
        <w:jc w:val="both"/>
      </w:pPr>
      <w:r>
        <w:t>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w:t>
      </w:r>
    </w:p>
    <w:p w:rsidR="009514B5" w:rsidRDefault="005F12F9">
      <w:pPr>
        <w:pStyle w:val="25"/>
        <w:numPr>
          <w:ilvl w:val="0"/>
          <w:numId w:val="109"/>
        </w:numPr>
        <w:shd w:val="clear" w:color="auto" w:fill="auto"/>
        <w:tabs>
          <w:tab w:val="left" w:pos="993"/>
        </w:tabs>
        <w:spacing w:after="0" w:line="302" w:lineRule="exact"/>
        <w:ind w:firstLine="760"/>
        <w:jc w:val="both"/>
      </w:pPr>
      <w:r>
        <w:t xml:space="preserve">организацию и проведение индивидуальных и групповых коррекционно-развивающих </w:t>
      </w:r>
      <w:r>
        <w:lastRenderedPageBreak/>
        <w:t>занятий, необходимых для преодоления нарушений развития и трудностей обучения;</w:t>
      </w:r>
    </w:p>
    <w:p w:rsidR="009514B5" w:rsidRDefault="005F12F9">
      <w:pPr>
        <w:pStyle w:val="25"/>
        <w:numPr>
          <w:ilvl w:val="0"/>
          <w:numId w:val="109"/>
        </w:numPr>
        <w:shd w:val="clear" w:color="auto" w:fill="auto"/>
        <w:tabs>
          <w:tab w:val="left" w:pos="993"/>
        </w:tabs>
        <w:spacing w:after="0" w:line="302" w:lineRule="exact"/>
        <w:ind w:firstLine="760"/>
        <w:jc w:val="both"/>
      </w:pPr>
      <w:r>
        <w:t>коррекцию и развитие высших психических функций, эмоционально-волевой, познавательной и коммуникативно-речевой сфер;</w:t>
      </w:r>
    </w:p>
    <w:p w:rsidR="009514B5" w:rsidRDefault="005F12F9">
      <w:pPr>
        <w:pStyle w:val="25"/>
        <w:numPr>
          <w:ilvl w:val="0"/>
          <w:numId w:val="109"/>
        </w:numPr>
        <w:shd w:val="clear" w:color="auto" w:fill="auto"/>
        <w:tabs>
          <w:tab w:val="left" w:pos="993"/>
        </w:tabs>
        <w:spacing w:after="0" w:line="302" w:lineRule="exact"/>
        <w:ind w:firstLine="760"/>
        <w:jc w:val="both"/>
      </w:pPr>
      <w:r>
        <w:t>развитие и укрепление зрелых личностных установок, формирование адекватных форм утверждения самостоятельности, личностной автономии;</w:t>
      </w:r>
    </w:p>
    <w:p w:rsidR="009514B5" w:rsidRDefault="005F12F9">
      <w:pPr>
        <w:pStyle w:val="25"/>
        <w:numPr>
          <w:ilvl w:val="0"/>
          <w:numId w:val="109"/>
        </w:numPr>
        <w:shd w:val="clear" w:color="auto" w:fill="auto"/>
        <w:tabs>
          <w:tab w:val="left" w:pos="993"/>
        </w:tabs>
        <w:spacing w:after="0" w:line="307" w:lineRule="exact"/>
        <w:ind w:firstLine="760"/>
        <w:jc w:val="both"/>
      </w:pPr>
      <w:r>
        <w:t>формирование способов регуляции поведения и эмоциональных состояний;</w:t>
      </w:r>
    </w:p>
    <w:p w:rsidR="009514B5" w:rsidRDefault="005F12F9">
      <w:pPr>
        <w:pStyle w:val="25"/>
        <w:numPr>
          <w:ilvl w:val="0"/>
          <w:numId w:val="109"/>
        </w:numPr>
        <w:shd w:val="clear" w:color="auto" w:fill="auto"/>
        <w:tabs>
          <w:tab w:val="left" w:pos="993"/>
        </w:tabs>
        <w:spacing w:after="0" w:line="307" w:lineRule="exact"/>
        <w:ind w:firstLine="760"/>
        <w:jc w:val="both"/>
      </w:pPr>
      <w:r>
        <w:t>развитие форм и навыков личностного общения в группе сверстников, коммуникативной компетенции;</w:t>
      </w:r>
    </w:p>
    <w:p w:rsidR="009514B5" w:rsidRDefault="005F12F9">
      <w:pPr>
        <w:pStyle w:val="25"/>
        <w:numPr>
          <w:ilvl w:val="0"/>
          <w:numId w:val="109"/>
        </w:numPr>
        <w:shd w:val="clear" w:color="auto" w:fill="auto"/>
        <w:tabs>
          <w:tab w:val="left" w:pos="993"/>
        </w:tabs>
        <w:spacing w:after="0" w:line="307" w:lineRule="exact"/>
        <w:ind w:firstLine="760"/>
        <w:jc w:val="both"/>
      </w:pPr>
      <w:r>
        <w:t>развитие компетенций, необходимых для продолжения образования и профессионального самоопределения;</w:t>
      </w:r>
    </w:p>
    <w:p w:rsidR="009514B5" w:rsidRDefault="005F12F9">
      <w:pPr>
        <w:pStyle w:val="25"/>
        <w:numPr>
          <w:ilvl w:val="0"/>
          <w:numId w:val="109"/>
        </w:numPr>
        <w:shd w:val="clear" w:color="auto" w:fill="auto"/>
        <w:tabs>
          <w:tab w:val="left" w:pos="993"/>
        </w:tabs>
        <w:spacing w:after="0" w:line="302" w:lineRule="exact"/>
        <w:ind w:firstLine="760"/>
        <w:jc w:val="both"/>
      </w:pPr>
      <w: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9514B5" w:rsidRDefault="005F12F9">
      <w:pPr>
        <w:pStyle w:val="25"/>
        <w:numPr>
          <w:ilvl w:val="0"/>
          <w:numId w:val="109"/>
        </w:numPr>
        <w:shd w:val="clear" w:color="auto" w:fill="auto"/>
        <w:tabs>
          <w:tab w:val="left" w:pos="993"/>
        </w:tabs>
        <w:spacing w:after="0" w:line="302" w:lineRule="exact"/>
        <w:ind w:firstLine="760"/>
        <w:jc w:val="both"/>
      </w:pPr>
      <w:r>
        <w:t>социальную защиту ребенка в случаях неблагоприятных условий жизни при психотравмирующих обстоятельствах.</w:t>
      </w:r>
    </w:p>
    <w:p w:rsidR="009514B5" w:rsidRDefault="005F12F9">
      <w:pPr>
        <w:pStyle w:val="25"/>
        <w:shd w:val="clear" w:color="auto" w:fill="auto"/>
        <w:spacing w:after="0" w:line="302" w:lineRule="exact"/>
        <w:ind w:firstLine="760"/>
        <w:jc w:val="both"/>
      </w:pPr>
      <w:r>
        <w:t>Консультативная работа включает в себя следующее:</w:t>
      </w:r>
    </w:p>
    <w:p w:rsidR="009514B5" w:rsidRDefault="005F12F9">
      <w:pPr>
        <w:pStyle w:val="25"/>
        <w:numPr>
          <w:ilvl w:val="0"/>
          <w:numId w:val="109"/>
        </w:numPr>
        <w:shd w:val="clear" w:color="auto" w:fill="auto"/>
        <w:tabs>
          <w:tab w:val="left" w:pos="993"/>
        </w:tabs>
        <w:spacing w:after="0" w:line="302" w:lineRule="exact"/>
        <w:ind w:firstLine="760"/>
        <w:jc w:val="both"/>
      </w:pPr>
      <w:r>
        <w:t>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w:t>
      </w:r>
    </w:p>
    <w:p w:rsidR="009514B5" w:rsidRDefault="005F12F9">
      <w:pPr>
        <w:pStyle w:val="25"/>
        <w:numPr>
          <w:ilvl w:val="0"/>
          <w:numId w:val="109"/>
        </w:numPr>
        <w:shd w:val="clear" w:color="auto" w:fill="auto"/>
        <w:tabs>
          <w:tab w:val="left" w:pos="993"/>
        </w:tabs>
        <w:spacing w:after="0" w:line="302" w:lineRule="exact"/>
        <w:ind w:firstLine="760"/>
        <w:jc w:val="both"/>
      </w:pPr>
      <w:r>
        <w:t>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w:t>
      </w:r>
    </w:p>
    <w:p w:rsidR="009514B5" w:rsidRDefault="005F12F9">
      <w:pPr>
        <w:pStyle w:val="25"/>
        <w:numPr>
          <w:ilvl w:val="0"/>
          <w:numId w:val="109"/>
        </w:numPr>
        <w:shd w:val="clear" w:color="auto" w:fill="auto"/>
        <w:tabs>
          <w:tab w:val="left" w:pos="993"/>
        </w:tabs>
        <w:spacing w:after="0" w:line="302" w:lineRule="exact"/>
        <w:ind w:firstLine="760"/>
        <w:jc w:val="both"/>
      </w:pPr>
      <w:r>
        <w:t>консультативную помощь семье в вопросах выбора стратегии воспитания и приемов коррекционного обучения ребенка с ОВЗ;</w:t>
      </w:r>
    </w:p>
    <w:p w:rsidR="009514B5" w:rsidRDefault="005F12F9">
      <w:pPr>
        <w:pStyle w:val="25"/>
        <w:numPr>
          <w:ilvl w:val="0"/>
          <w:numId w:val="109"/>
        </w:numPr>
        <w:shd w:val="clear" w:color="auto" w:fill="auto"/>
        <w:tabs>
          <w:tab w:val="left" w:pos="993"/>
        </w:tabs>
        <w:spacing w:after="0" w:line="302" w:lineRule="exact"/>
        <w:ind w:firstLine="760"/>
        <w:jc w:val="both"/>
      </w:pPr>
      <w:r>
        <w:t>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9514B5" w:rsidRDefault="005F12F9">
      <w:pPr>
        <w:pStyle w:val="25"/>
        <w:shd w:val="clear" w:color="auto" w:fill="auto"/>
        <w:spacing w:after="0" w:line="302" w:lineRule="exact"/>
        <w:ind w:firstLine="760"/>
        <w:jc w:val="both"/>
      </w:pPr>
      <w:r>
        <w:t>Информационно-просветительская работа включает в себя следующее:</w:t>
      </w:r>
    </w:p>
    <w:p w:rsidR="009514B5" w:rsidRDefault="005F12F9">
      <w:pPr>
        <w:pStyle w:val="25"/>
        <w:numPr>
          <w:ilvl w:val="0"/>
          <w:numId w:val="109"/>
        </w:numPr>
        <w:shd w:val="clear" w:color="auto" w:fill="auto"/>
        <w:tabs>
          <w:tab w:val="left" w:pos="993"/>
        </w:tabs>
        <w:spacing w:after="0" w:line="302" w:lineRule="exact"/>
        <w:ind w:firstLine="760"/>
        <w:jc w:val="both"/>
      </w:pPr>
      <w: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9514B5" w:rsidRDefault="005F12F9">
      <w:pPr>
        <w:pStyle w:val="25"/>
        <w:numPr>
          <w:ilvl w:val="0"/>
          <w:numId w:val="109"/>
        </w:numPr>
        <w:shd w:val="clear" w:color="auto" w:fill="auto"/>
        <w:tabs>
          <w:tab w:val="left" w:pos="993"/>
        </w:tabs>
        <w:spacing w:after="0" w:line="298" w:lineRule="exact"/>
        <w:ind w:firstLine="760"/>
        <w:jc w:val="both"/>
      </w:pPr>
      <w: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w:t>
      </w:r>
    </w:p>
    <w:p w:rsidR="009514B5" w:rsidRDefault="005F12F9">
      <w:pPr>
        <w:pStyle w:val="25"/>
        <w:numPr>
          <w:ilvl w:val="0"/>
          <w:numId w:val="109"/>
        </w:numPr>
        <w:shd w:val="clear" w:color="auto" w:fill="auto"/>
        <w:spacing w:after="0" w:line="298" w:lineRule="exact"/>
        <w:ind w:firstLine="760"/>
        <w:jc w:val="both"/>
      </w:pPr>
      <w:r>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p>
    <w:p w:rsidR="009514B5" w:rsidRDefault="005F12F9">
      <w:pPr>
        <w:pStyle w:val="25"/>
        <w:numPr>
          <w:ilvl w:val="0"/>
          <w:numId w:val="108"/>
        </w:numPr>
        <w:shd w:val="clear" w:color="auto" w:fill="auto"/>
        <w:tabs>
          <w:tab w:val="left" w:pos="993"/>
        </w:tabs>
        <w:spacing w:after="0" w:line="298" w:lineRule="exact"/>
        <w:ind w:left="260" w:firstLine="0"/>
      </w:pPr>
      <w: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9514B5" w:rsidRDefault="005F12F9">
      <w:pPr>
        <w:pStyle w:val="25"/>
        <w:shd w:val="clear" w:color="auto" w:fill="auto"/>
        <w:spacing w:after="0" w:line="298" w:lineRule="exact"/>
        <w:ind w:firstLine="740"/>
        <w:jc w:val="both"/>
      </w:pPr>
      <w:r>
        <w:t>Для реализации требований к ПКР, обозначенных в ФГОС ООО создана рабочая группа, в которую наряду с основными учителями включены следующие специалистов:социального- педагога, педагога-психолога, учителя-логопеда.</w:t>
      </w:r>
    </w:p>
    <w:p w:rsidR="009514B5" w:rsidRDefault="005F12F9">
      <w:pPr>
        <w:pStyle w:val="25"/>
        <w:shd w:val="clear" w:color="auto" w:fill="auto"/>
        <w:spacing w:after="0" w:line="298" w:lineRule="exact"/>
        <w:ind w:firstLine="740"/>
        <w:jc w:val="both"/>
      </w:pPr>
      <w:r>
        <w:t xml:space="preserve">ПКР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w:t>
      </w:r>
      <w:r>
        <w:lastRenderedPageBreak/>
        <w:t>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w:t>
      </w:r>
    </w:p>
    <w:p w:rsidR="009514B5" w:rsidRDefault="005F12F9">
      <w:pPr>
        <w:pStyle w:val="25"/>
        <w:shd w:val="clear" w:color="auto" w:fill="auto"/>
        <w:spacing w:after="0" w:line="298" w:lineRule="exact"/>
        <w:ind w:firstLine="740"/>
        <w:jc w:val="both"/>
      </w:pPr>
      <w:r>
        <w:t>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w:t>
      </w:r>
    </w:p>
    <w:p w:rsidR="009514B5" w:rsidRDefault="005F12F9">
      <w:pPr>
        <w:pStyle w:val="25"/>
        <w:shd w:val="clear" w:color="auto" w:fill="auto"/>
        <w:spacing w:after="0" w:line="298" w:lineRule="exact"/>
        <w:ind w:firstLine="740"/>
        <w:jc w:val="both"/>
      </w:pPr>
      <w: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w:t>
      </w:r>
    </w:p>
    <w:p w:rsidR="009514B5" w:rsidRDefault="005F12F9">
      <w:pPr>
        <w:pStyle w:val="25"/>
        <w:shd w:val="clear" w:color="auto" w:fill="auto"/>
        <w:spacing w:after="0" w:line="298" w:lineRule="exact"/>
        <w:ind w:firstLine="740"/>
        <w:jc w:val="both"/>
      </w:pPr>
      <w:r>
        <w:t>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w:t>
      </w:r>
    </w:p>
    <w:p w:rsidR="009514B5" w:rsidRDefault="005F12F9">
      <w:pPr>
        <w:pStyle w:val="25"/>
        <w:shd w:val="clear" w:color="auto" w:fill="auto"/>
        <w:spacing w:after="0" w:line="298" w:lineRule="exact"/>
        <w:ind w:firstLine="740"/>
        <w:jc w:val="both"/>
      </w:pPr>
      <w:r>
        <w:t>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rsidR="009514B5" w:rsidRDefault="005F12F9">
      <w:pPr>
        <w:pStyle w:val="25"/>
        <w:shd w:val="clear" w:color="auto" w:fill="auto"/>
        <w:spacing w:after="0" w:line="298" w:lineRule="exact"/>
        <w:ind w:firstLine="740"/>
        <w:jc w:val="both"/>
      </w:pPr>
      <w:r>
        <w:t>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9514B5" w:rsidRDefault="005F12F9">
      <w:pPr>
        <w:pStyle w:val="25"/>
        <w:shd w:val="clear" w:color="auto" w:fill="auto"/>
        <w:spacing w:after="0" w:line="298" w:lineRule="exact"/>
        <w:ind w:firstLine="740"/>
        <w:jc w:val="both"/>
      </w:pPr>
      <w: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9514B5" w:rsidRDefault="005F12F9">
      <w:pPr>
        <w:pStyle w:val="25"/>
        <w:shd w:val="clear" w:color="auto" w:fill="auto"/>
        <w:spacing w:after="0" w:line="298" w:lineRule="exact"/>
        <w:ind w:firstLine="740"/>
        <w:jc w:val="both"/>
      </w:pPr>
      <w:r>
        <w:t>Медицинская поддержка и сопровождение обучающихся с ОВЗ в образовательной организации осуществляются медицинским работником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w:t>
      </w:r>
    </w:p>
    <w:p w:rsidR="009514B5" w:rsidRDefault="005F12F9">
      <w:pPr>
        <w:pStyle w:val="25"/>
        <w:shd w:val="clear" w:color="auto" w:fill="auto"/>
        <w:spacing w:after="0" w:line="298" w:lineRule="exact"/>
        <w:ind w:firstLine="740"/>
        <w:jc w:val="both"/>
      </w:pPr>
      <w:r>
        <w:t xml:space="preserve">Социально-педагогическое сопровождение школьников с ОВЗ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w:t>
      </w:r>
      <w:r>
        <w:lastRenderedPageBreak/>
        <w:t>родителями, педагогами). Возможны также выступления специалиста на родительских собраниях, на классных часах в виде информационно - просветительских лекций и сообщений. Социальный педагог взаимодействует с педагогом- 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9514B5" w:rsidRDefault="005F12F9">
      <w:pPr>
        <w:pStyle w:val="25"/>
        <w:shd w:val="clear" w:color="auto" w:fill="auto"/>
        <w:spacing w:after="0" w:line="298" w:lineRule="exact"/>
        <w:ind w:firstLine="740"/>
        <w:jc w:val="both"/>
      </w:pPr>
      <w:r>
        <w:t>Психологическое сопровождение обучающихся с ОВЗ осуществляется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9514B5" w:rsidRDefault="005F12F9">
      <w:pPr>
        <w:pStyle w:val="25"/>
        <w:shd w:val="clear" w:color="auto" w:fill="auto"/>
        <w:spacing w:after="0" w:line="298" w:lineRule="exact"/>
        <w:ind w:firstLine="740"/>
        <w:jc w:val="both"/>
      </w:pPr>
      <w: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9514B5" w:rsidRDefault="005F12F9">
      <w:pPr>
        <w:pStyle w:val="25"/>
        <w:shd w:val="clear" w:color="auto" w:fill="auto"/>
        <w:spacing w:after="0" w:line="298" w:lineRule="exact"/>
        <w:ind w:firstLine="740"/>
        <w:jc w:val="both"/>
      </w:pPr>
      <w:r>
        <w:t>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w:t>
      </w:r>
    </w:p>
    <w:p w:rsidR="009514B5" w:rsidRDefault="005F12F9">
      <w:pPr>
        <w:pStyle w:val="25"/>
        <w:shd w:val="clear" w:color="auto" w:fill="auto"/>
        <w:spacing w:after="0" w:line="298" w:lineRule="exact"/>
        <w:ind w:firstLine="740"/>
        <w:jc w:val="both"/>
      </w:pPr>
      <w:r>
        <w:t>Данное направление может быть осуществлено ПМПк.</w:t>
      </w:r>
    </w:p>
    <w:p w:rsidR="009514B5" w:rsidRDefault="005F12F9">
      <w:pPr>
        <w:pStyle w:val="25"/>
        <w:shd w:val="clear" w:color="auto" w:fill="auto"/>
        <w:spacing w:after="0" w:line="298" w:lineRule="exact"/>
        <w:ind w:firstLine="740"/>
        <w:jc w:val="both"/>
      </w:pPr>
      <w:r>
        <w:t>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w:t>
      </w:r>
    </w:p>
    <w:p w:rsidR="009514B5" w:rsidRDefault="005F12F9">
      <w:pPr>
        <w:pStyle w:val="25"/>
        <w:shd w:val="clear" w:color="auto" w:fill="auto"/>
        <w:spacing w:after="0" w:line="298" w:lineRule="exact"/>
        <w:ind w:firstLine="740"/>
        <w:jc w:val="both"/>
      </w:pPr>
      <w:r>
        <w:t xml:space="preserve">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w:t>
      </w:r>
      <w:r>
        <w:rPr>
          <w:lang w:val="ba" w:eastAsia="ba" w:bidi="ba"/>
        </w:rPr>
        <w:t xml:space="preserve">коррективы </w:t>
      </w:r>
      <w:r>
        <w:t>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9514B5" w:rsidRDefault="005F12F9">
      <w:pPr>
        <w:pStyle w:val="25"/>
        <w:shd w:val="clear" w:color="auto" w:fill="auto"/>
        <w:spacing w:after="0" w:line="298" w:lineRule="exact"/>
        <w:ind w:firstLine="740"/>
        <w:jc w:val="both"/>
      </w:pPr>
      <w:r>
        <w:t xml:space="preserve">В </w:t>
      </w:r>
      <w:r>
        <w:rPr>
          <w:lang w:val="ba" w:eastAsia="ba" w:bidi="ba"/>
        </w:rPr>
        <w:t xml:space="preserve">состав </w:t>
      </w:r>
      <w:r>
        <w:t>ПМПк образовательной организации входят педагог-психолог, учитель- 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w:t>
      </w:r>
    </w:p>
    <w:p w:rsidR="009514B5" w:rsidRDefault="005F12F9">
      <w:pPr>
        <w:pStyle w:val="25"/>
        <w:shd w:val="clear" w:color="auto" w:fill="auto"/>
        <w:spacing w:after="0" w:line="298" w:lineRule="exact"/>
        <w:ind w:firstLine="740"/>
        <w:jc w:val="both"/>
      </w:pPr>
      <w:r>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w:t>
      </w:r>
      <w:r>
        <w:softHyphen/>
        <w:t>технических, информационных (Федеральный закон «Об образовании в Российской Федерации», ст. 42, 79).</w:t>
      </w:r>
    </w:p>
    <w:p w:rsidR="009514B5" w:rsidRDefault="005F12F9">
      <w:pPr>
        <w:pStyle w:val="321"/>
        <w:keepNext/>
        <w:keepLines/>
        <w:shd w:val="clear" w:color="auto" w:fill="auto"/>
        <w:ind w:right="80" w:firstLine="0"/>
        <w:jc w:val="center"/>
      </w:pPr>
      <w:bookmarkStart w:id="195" w:name="bookmark175"/>
      <w:r>
        <w:rPr>
          <w:lang w:val="ba" w:eastAsia="ba" w:bidi="ba"/>
        </w:rPr>
        <w:lastRenderedPageBreak/>
        <w:t xml:space="preserve">Система </w:t>
      </w:r>
      <w:r>
        <w:t>комплексного психолого - медико - социального сопровождения и поддержки</w:t>
      </w:r>
      <w:r>
        <w:br/>
        <w:t>обучающихся с ограниченными возможностями здоровья</w:t>
      </w:r>
      <w:bookmarkEnd w:id="195"/>
    </w:p>
    <w:tbl>
      <w:tblPr>
        <w:tblOverlap w:val="never"/>
        <w:tblW w:w="0" w:type="auto"/>
        <w:jc w:val="center"/>
        <w:tblLayout w:type="fixed"/>
        <w:tblCellMar>
          <w:left w:w="10" w:type="dxa"/>
          <w:right w:w="10" w:type="dxa"/>
        </w:tblCellMar>
        <w:tblLook w:val="04A0" w:firstRow="1" w:lastRow="0" w:firstColumn="1" w:lastColumn="0" w:noHBand="0" w:noVBand="1"/>
      </w:tblPr>
      <w:tblGrid>
        <w:gridCol w:w="2131"/>
        <w:gridCol w:w="4392"/>
        <w:gridCol w:w="1843"/>
        <w:gridCol w:w="2563"/>
      </w:tblGrid>
      <w:tr w:rsidR="009514B5">
        <w:trPr>
          <w:trHeight w:hRule="exact" w:val="1210"/>
          <w:jc w:val="center"/>
        </w:trPr>
        <w:tc>
          <w:tcPr>
            <w:tcW w:w="2131" w:type="dxa"/>
            <w:tcBorders>
              <w:top w:val="single" w:sz="4" w:space="0" w:color="auto"/>
              <w:left w:val="single" w:sz="4" w:space="0" w:color="auto"/>
            </w:tcBorders>
            <w:shd w:val="clear" w:color="auto" w:fill="FFFFFF"/>
          </w:tcPr>
          <w:p w:rsidR="009514B5" w:rsidRDefault="005F12F9">
            <w:pPr>
              <w:pStyle w:val="25"/>
              <w:framePr w:w="10930" w:wrap="notBeside" w:vAnchor="text" w:hAnchor="text" w:xAlign="center" w:y="1"/>
              <w:shd w:val="clear" w:color="auto" w:fill="auto"/>
              <w:spacing w:line="260" w:lineRule="exact"/>
              <w:ind w:left="320" w:firstLine="0"/>
            </w:pPr>
            <w:r>
              <w:rPr>
                <w:rStyle w:val="2c"/>
              </w:rPr>
              <w:t>Направление</w:t>
            </w:r>
          </w:p>
          <w:p w:rsidR="009514B5" w:rsidRDefault="005F12F9">
            <w:pPr>
              <w:pStyle w:val="25"/>
              <w:framePr w:w="10930" w:wrap="notBeside" w:vAnchor="text" w:hAnchor="text" w:xAlign="center" w:y="1"/>
              <w:shd w:val="clear" w:color="auto" w:fill="auto"/>
              <w:spacing w:before="60" w:after="0" w:line="260" w:lineRule="exact"/>
              <w:ind w:firstLine="0"/>
              <w:jc w:val="center"/>
            </w:pPr>
            <w:r>
              <w:rPr>
                <w:rStyle w:val="2c"/>
              </w:rPr>
              <w:t>работы</w:t>
            </w:r>
          </w:p>
        </w:tc>
        <w:tc>
          <w:tcPr>
            <w:tcW w:w="4392" w:type="dxa"/>
            <w:tcBorders>
              <w:top w:val="single" w:sz="4" w:space="0" w:color="auto"/>
              <w:left w:val="single" w:sz="4" w:space="0" w:color="auto"/>
            </w:tcBorders>
            <w:shd w:val="clear" w:color="auto" w:fill="FFFFFF"/>
          </w:tcPr>
          <w:p w:rsidR="009514B5" w:rsidRDefault="005F12F9">
            <w:pPr>
              <w:pStyle w:val="25"/>
              <w:framePr w:w="10930" w:wrap="notBeside" w:vAnchor="text" w:hAnchor="text" w:xAlign="center" w:y="1"/>
              <w:shd w:val="clear" w:color="auto" w:fill="auto"/>
              <w:spacing w:line="260" w:lineRule="exact"/>
              <w:ind w:firstLine="0"/>
              <w:jc w:val="center"/>
            </w:pPr>
            <w:r>
              <w:rPr>
                <w:rStyle w:val="2c"/>
              </w:rPr>
              <w:t>Содержание</w:t>
            </w:r>
          </w:p>
          <w:p w:rsidR="009514B5" w:rsidRDefault="005F12F9">
            <w:pPr>
              <w:pStyle w:val="25"/>
              <w:framePr w:w="10930" w:wrap="notBeside" w:vAnchor="text" w:hAnchor="text" w:xAlign="center" w:y="1"/>
              <w:shd w:val="clear" w:color="auto" w:fill="auto"/>
              <w:spacing w:before="60" w:after="0" w:line="260" w:lineRule="exact"/>
              <w:ind w:firstLine="0"/>
              <w:jc w:val="center"/>
            </w:pPr>
            <w:r>
              <w:rPr>
                <w:rStyle w:val="2c"/>
              </w:rPr>
              <w:t>деятельности</w:t>
            </w:r>
          </w:p>
        </w:tc>
        <w:tc>
          <w:tcPr>
            <w:tcW w:w="1843" w:type="dxa"/>
            <w:tcBorders>
              <w:top w:val="single" w:sz="4" w:space="0" w:color="auto"/>
              <w:left w:val="single" w:sz="4" w:space="0" w:color="auto"/>
            </w:tcBorders>
            <w:shd w:val="clear" w:color="auto" w:fill="FFFFFF"/>
            <w:vAlign w:val="bottom"/>
          </w:tcPr>
          <w:p w:rsidR="009514B5" w:rsidRDefault="005F12F9">
            <w:pPr>
              <w:pStyle w:val="25"/>
              <w:framePr w:w="10930" w:wrap="notBeside" w:vAnchor="text" w:hAnchor="text" w:xAlign="center" w:y="1"/>
              <w:shd w:val="clear" w:color="auto" w:fill="auto"/>
              <w:spacing w:after="0" w:line="298" w:lineRule="exact"/>
              <w:ind w:firstLine="0"/>
              <w:jc w:val="center"/>
            </w:pPr>
            <w:r>
              <w:rPr>
                <w:rStyle w:val="2c"/>
              </w:rPr>
              <w:t>Формы и методы работы с учащимися</w:t>
            </w:r>
          </w:p>
        </w:tc>
        <w:tc>
          <w:tcPr>
            <w:tcW w:w="2563" w:type="dxa"/>
            <w:tcBorders>
              <w:top w:val="single" w:sz="4" w:space="0" w:color="auto"/>
              <w:left w:val="single" w:sz="4" w:space="0" w:color="auto"/>
              <w:right w:val="single" w:sz="4" w:space="0" w:color="auto"/>
            </w:tcBorders>
            <w:shd w:val="clear" w:color="auto" w:fill="FFFFFF"/>
          </w:tcPr>
          <w:p w:rsidR="009514B5" w:rsidRDefault="005F12F9">
            <w:pPr>
              <w:pStyle w:val="25"/>
              <w:framePr w:w="10930" w:wrap="notBeside" w:vAnchor="text" w:hAnchor="text" w:xAlign="center" w:y="1"/>
              <w:shd w:val="clear" w:color="auto" w:fill="auto"/>
              <w:spacing w:after="0" w:line="260" w:lineRule="exact"/>
              <w:ind w:left="320" w:firstLine="0"/>
            </w:pPr>
            <w:r>
              <w:rPr>
                <w:rStyle w:val="2c"/>
              </w:rPr>
              <w:t>Ответственный</w:t>
            </w:r>
          </w:p>
        </w:tc>
      </w:tr>
      <w:tr w:rsidR="009514B5">
        <w:trPr>
          <w:trHeight w:hRule="exact" w:val="6830"/>
          <w:jc w:val="center"/>
        </w:trPr>
        <w:tc>
          <w:tcPr>
            <w:tcW w:w="2131" w:type="dxa"/>
            <w:tcBorders>
              <w:top w:val="single" w:sz="4" w:space="0" w:color="auto"/>
              <w:left w:val="single" w:sz="4" w:space="0" w:color="auto"/>
            </w:tcBorders>
            <w:shd w:val="clear" w:color="auto" w:fill="FFFFFF"/>
          </w:tcPr>
          <w:p w:rsidR="009514B5" w:rsidRDefault="005F12F9">
            <w:pPr>
              <w:pStyle w:val="25"/>
              <w:framePr w:w="10930" w:wrap="notBeside" w:vAnchor="text" w:hAnchor="text" w:xAlign="center" w:y="1"/>
              <w:shd w:val="clear" w:color="auto" w:fill="auto"/>
              <w:spacing w:line="260" w:lineRule="exact"/>
              <w:ind w:left="200" w:firstLine="0"/>
            </w:pPr>
            <w:r>
              <w:t>Диагностическая</w:t>
            </w:r>
          </w:p>
          <w:p w:rsidR="009514B5" w:rsidRDefault="005F12F9">
            <w:pPr>
              <w:pStyle w:val="25"/>
              <w:framePr w:w="10930" w:wrap="notBeside" w:vAnchor="text" w:hAnchor="text" w:xAlign="center" w:y="1"/>
              <w:shd w:val="clear" w:color="auto" w:fill="auto"/>
              <w:spacing w:before="60" w:after="0" w:line="260" w:lineRule="exact"/>
              <w:ind w:firstLine="0"/>
              <w:jc w:val="center"/>
            </w:pPr>
            <w:r>
              <w:t>работа</w:t>
            </w:r>
          </w:p>
        </w:tc>
        <w:tc>
          <w:tcPr>
            <w:tcW w:w="4392" w:type="dxa"/>
            <w:tcBorders>
              <w:top w:val="single" w:sz="4" w:space="0" w:color="auto"/>
              <w:left w:val="single" w:sz="4" w:space="0" w:color="auto"/>
            </w:tcBorders>
            <w:shd w:val="clear" w:color="auto" w:fill="FFFFFF"/>
            <w:vAlign w:val="center"/>
          </w:tcPr>
          <w:p w:rsidR="009514B5" w:rsidRDefault="005F12F9">
            <w:pPr>
              <w:pStyle w:val="25"/>
              <w:framePr w:w="10930" w:wrap="notBeside" w:vAnchor="text" w:hAnchor="text" w:xAlign="center" w:y="1"/>
              <w:numPr>
                <w:ilvl w:val="0"/>
                <w:numId w:val="110"/>
              </w:numPr>
              <w:shd w:val="clear" w:color="auto" w:fill="auto"/>
              <w:tabs>
                <w:tab w:val="left" w:pos="-122"/>
              </w:tabs>
              <w:spacing w:after="0" w:line="298" w:lineRule="exact"/>
              <w:ind w:hanging="280"/>
              <w:jc w:val="both"/>
            </w:pPr>
            <w:r>
              <w:t>Выявление детей с ОВЗ.</w:t>
            </w:r>
          </w:p>
          <w:p w:rsidR="009514B5" w:rsidRDefault="005F12F9">
            <w:pPr>
              <w:pStyle w:val="25"/>
              <w:framePr w:w="10930" w:wrap="notBeside" w:vAnchor="text" w:hAnchor="text" w:xAlign="center" w:y="1"/>
              <w:numPr>
                <w:ilvl w:val="0"/>
                <w:numId w:val="110"/>
              </w:numPr>
              <w:shd w:val="clear" w:color="auto" w:fill="auto"/>
              <w:tabs>
                <w:tab w:val="left" w:pos="-117"/>
              </w:tabs>
              <w:spacing w:after="0" w:line="298" w:lineRule="exact"/>
              <w:ind w:hanging="280"/>
              <w:jc w:val="both"/>
            </w:pPr>
            <w:r>
              <w:t>Организация комплексного обследования, определение особых образовательных потребностей и составление рекомендаций по обучению (подбор оптимальных методов обучения, стиля учебного взаимодействия, формы проверки знаний)</w:t>
            </w:r>
          </w:p>
          <w:p w:rsidR="009514B5" w:rsidRDefault="005F12F9">
            <w:pPr>
              <w:pStyle w:val="25"/>
              <w:framePr w:w="10930" w:wrap="notBeside" w:vAnchor="text" w:hAnchor="text" w:xAlign="center" w:y="1"/>
              <w:numPr>
                <w:ilvl w:val="0"/>
                <w:numId w:val="110"/>
              </w:numPr>
              <w:shd w:val="clear" w:color="auto" w:fill="auto"/>
              <w:tabs>
                <w:tab w:val="left" w:pos="-122"/>
              </w:tabs>
              <w:spacing w:after="0" w:line="298" w:lineRule="exact"/>
              <w:ind w:hanging="280"/>
              <w:jc w:val="both"/>
            </w:pPr>
            <w:r>
              <w:t>Изучение развития эмоционально</w:t>
            </w:r>
            <w:r>
              <w:softHyphen/>
              <w:t>волевой, познавательной, речевой сфер и личностных особенностей обучающихся.</w:t>
            </w:r>
          </w:p>
          <w:p w:rsidR="009514B5" w:rsidRDefault="005F12F9">
            <w:pPr>
              <w:pStyle w:val="25"/>
              <w:framePr w:w="10930" w:wrap="notBeside" w:vAnchor="text" w:hAnchor="text" w:xAlign="center" w:y="1"/>
              <w:numPr>
                <w:ilvl w:val="0"/>
                <w:numId w:val="110"/>
              </w:numPr>
              <w:shd w:val="clear" w:color="auto" w:fill="auto"/>
              <w:tabs>
                <w:tab w:val="left" w:pos="-122"/>
              </w:tabs>
              <w:spacing w:after="0" w:line="298" w:lineRule="exact"/>
              <w:ind w:hanging="280"/>
              <w:jc w:val="both"/>
            </w:pPr>
            <w:r>
              <w:t>Изучение социальной ситуации развития и условий семейного воспитания обучающегося.</w:t>
            </w:r>
          </w:p>
          <w:p w:rsidR="009514B5" w:rsidRDefault="005F12F9">
            <w:pPr>
              <w:pStyle w:val="25"/>
              <w:framePr w:w="10930" w:wrap="notBeside" w:vAnchor="text" w:hAnchor="text" w:xAlign="center" w:y="1"/>
              <w:numPr>
                <w:ilvl w:val="0"/>
                <w:numId w:val="110"/>
              </w:numPr>
              <w:shd w:val="clear" w:color="auto" w:fill="auto"/>
              <w:tabs>
                <w:tab w:val="left" w:pos="-117"/>
              </w:tabs>
              <w:spacing w:after="0" w:line="298" w:lineRule="exact"/>
              <w:ind w:hanging="280"/>
              <w:jc w:val="both"/>
            </w:pPr>
            <w:r>
              <w:t>Системный разносторонний контроль за уровнем и динамикой развития ребёнка с ОВЗ (мониторинг динамики развития, успешности освоения образовательных программ)</w:t>
            </w:r>
          </w:p>
        </w:tc>
        <w:tc>
          <w:tcPr>
            <w:tcW w:w="1843" w:type="dxa"/>
            <w:tcBorders>
              <w:top w:val="single" w:sz="4" w:space="0" w:color="auto"/>
              <w:left w:val="single" w:sz="4" w:space="0" w:color="auto"/>
            </w:tcBorders>
            <w:shd w:val="clear" w:color="auto" w:fill="FFFFFF"/>
          </w:tcPr>
          <w:p w:rsidR="009514B5" w:rsidRDefault="005F12F9">
            <w:pPr>
              <w:pStyle w:val="25"/>
              <w:framePr w:w="10930" w:wrap="notBeside" w:vAnchor="text" w:hAnchor="text" w:xAlign="center" w:y="1"/>
              <w:numPr>
                <w:ilvl w:val="0"/>
                <w:numId w:val="111"/>
              </w:numPr>
              <w:shd w:val="clear" w:color="auto" w:fill="auto"/>
              <w:tabs>
                <w:tab w:val="left" w:pos="163"/>
              </w:tabs>
              <w:spacing w:after="0" w:line="298" w:lineRule="exact"/>
              <w:ind w:left="280" w:hanging="280"/>
            </w:pPr>
            <w:r>
              <w:t>Изучение документаци и (карта развития ребенка и т.д.)</w:t>
            </w:r>
          </w:p>
          <w:p w:rsidR="009514B5" w:rsidRDefault="005F12F9">
            <w:pPr>
              <w:pStyle w:val="25"/>
              <w:framePr w:w="10930" w:wrap="notBeside" w:vAnchor="text" w:hAnchor="text" w:xAlign="center" w:y="1"/>
              <w:numPr>
                <w:ilvl w:val="0"/>
                <w:numId w:val="111"/>
              </w:numPr>
              <w:shd w:val="clear" w:color="auto" w:fill="auto"/>
              <w:tabs>
                <w:tab w:val="left" w:pos="168"/>
              </w:tabs>
              <w:spacing w:after="0" w:line="298" w:lineRule="exact"/>
              <w:ind w:left="280" w:hanging="280"/>
            </w:pPr>
            <w:r>
              <w:t>Тестировани е</w:t>
            </w:r>
          </w:p>
          <w:p w:rsidR="009514B5" w:rsidRDefault="005F12F9">
            <w:pPr>
              <w:pStyle w:val="25"/>
              <w:framePr w:w="10930" w:wrap="notBeside" w:vAnchor="text" w:hAnchor="text" w:xAlign="center" w:y="1"/>
              <w:numPr>
                <w:ilvl w:val="0"/>
                <w:numId w:val="111"/>
              </w:numPr>
              <w:shd w:val="clear" w:color="auto" w:fill="auto"/>
              <w:tabs>
                <w:tab w:val="left" w:pos="163"/>
              </w:tabs>
              <w:spacing w:after="0" w:line="298" w:lineRule="exact"/>
              <w:ind w:firstLine="0"/>
              <w:jc w:val="both"/>
            </w:pPr>
            <w:r>
              <w:t>Наблюдение</w:t>
            </w:r>
          </w:p>
          <w:p w:rsidR="009514B5" w:rsidRDefault="005F12F9">
            <w:pPr>
              <w:pStyle w:val="25"/>
              <w:framePr w:w="10930" w:wrap="notBeside" w:vAnchor="text" w:hAnchor="text" w:xAlign="center" w:y="1"/>
              <w:numPr>
                <w:ilvl w:val="0"/>
                <w:numId w:val="111"/>
              </w:numPr>
              <w:shd w:val="clear" w:color="auto" w:fill="auto"/>
              <w:tabs>
                <w:tab w:val="left" w:pos="163"/>
              </w:tabs>
              <w:spacing w:after="0" w:line="298" w:lineRule="exact"/>
              <w:ind w:left="280" w:hanging="280"/>
            </w:pPr>
            <w:r>
              <w:t>Мониторинг динамики развития</w:t>
            </w:r>
          </w:p>
        </w:tc>
        <w:tc>
          <w:tcPr>
            <w:tcW w:w="2563" w:type="dxa"/>
            <w:tcBorders>
              <w:top w:val="single" w:sz="4" w:space="0" w:color="auto"/>
              <w:left w:val="single" w:sz="4" w:space="0" w:color="auto"/>
              <w:right w:val="single" w:sz="4" w:space="0" w:color="auto"/>
            </w:tcBorders>
            <w:shd w:val="clear" w:color="auto" w:fill="FFFFFF"/>
          </w:tcPr>
          <w:p w:rsidR="009514B5" w:rsidRDefault="005F12F9">
            <w:pPr>
              <w:pStyle w:val="25"/>
              <w:framePr w:w="10930" w:wrap="notBeside" w:vAnchor="text" w:hAnchor="text" w:xAlign="center" w:y="1"/>
              <w:shd w:val="clear" w:color="auto" w:fill="auto"/>
              <w:spacing w:after="0" w:line="298" w:lineRule="exact"/>
              <w:ind w:firstLine="0"/>
              <w:jc w:val="center"/>
            </w:pPr>
            <w:r>
              <w:t>Специалисты</w:t>
            </w:r>
          </w:p>
          <w:p w:rsidR="009514B5" w:rsidRDefault="005F12F9">
            <w:pPr>
              <w:pStyle w:val="25"/>
              <w:framePr w:w="10930" w:wrap="notBeside" w:vAnchor="text" w:hAnchor="text" w:xAlign="center" w:y="1"/>
              <w:shd w:val="clear" w:color="auto" w:fill="auto"/>
              <w:spacing w:after="0" w:line="298" w:lineRule="exact"/>
              <w:ind w:firstLine="0"/>
              <w:jc w:val="center"/>
            </w:pPr>
            <w:r>
              <w:t>службы</w:t>
            </w:r>
          </w:p>
          <w:p w:rsidR="009514B5" w:rsidRDefault="005F12F9">
            <w:pPr>
              <w:pStyle w:val="25"/>
              <w:framePr w:w="10930" w:wrap="notBeside" w:vAnchor="text" w:hAnchor="text" w:xAlign="center" w:y="1"/>
              <w:shd w:val="clear" w:color="auto" w:fill="auto"/>
              <w:spacing w:after="0" w:line="298" w:lineRule="exact"/>
              <w:ind w:firstLine="0"/>
              <w:jc w:val="center"/>
            </w:pPr>
            <w:r>
              <w:t>сопровождения, учитель, ПМПК</w:t>
            </w:r>
          </w:p>
        </w:tc>
      </w:tr>
      <w:tr w:rsidR="009514B5">
        <w:trPr>
          <w:trHeight w:hRule="exact" w:val="4742"/>
          <w:jc w:val="center"/>
        </w:trPr>
        <w:tc>
          <w:tcPr>
            <w:tcW w:w="2131" w:type="dxa"/>
            <w:tcBorders>
              <w:top w:val="single" w:sz="4" w:space="0" w:color="auto"/>
              <w:left w:val="single" w:sz="4" w:space="0" w:color="auto"/>
            </w:tcBorders>
            <w:shd w:val="clear" w:color="auto" w:fill="FFFFFF"/>
          </w:tcPr>
          <w:p w:rsidR="009514B5" w:rsidRDefault="005F12F9">
            <w:pPr>
              <w:pStyle w:val="25"/>
              <w:framePr w:w="10930" w:wrap="notBeside" w:vAnchor="text" w:hAnchor="text" w:xAlign="center" w:y="1"/>
              <w:shd w:val="clear" w:color="auto" w:fill="auto"/>
              <w:spacing w:after="0" w:line="302" w:lineRule="exact"/>
              <w:ind w:left="200" w:firstLine="0"/>
            </w:pPr>
            <w:r>
              <w:t>Коррекционно</w:t>
            </w:r>
            <w:r>
              <w:softHyphen/>
            </w:r>
          </w:p>
          <w:p w:rsidR="009514B5" w:rsidRDefault="005F12F9">
            <w:pPr>
              <w:pStyle w:val="25"/>
              <w:framePr w:w="10930" w:wrap="notBeside" w:vAnchor="text" w:hAnchor="text" w:xAlign="center" w:y="1"/>
              <w:shd w:val="clear" w:color="auto" w:fill="auto"/>
              <w:spacing w:after="0" w:line="302" w:lineRule="exact"/>
              <w:ind w:firstLine="0"/>
              <w:jc w:val="center"/>
            </w:pPr>
            <w:r>
              <w:t>развивающая</w:t>
            </w:r>
          </w:p>
          <w:p w:rsidR="009514B5" w:rsidRDefault="005F12F9">
            <w:pPr>
              <w:pStyle w:val="25"/>
              <w:framePr w:w="10930" w:wrap="notBeside" w:vAnchor="text" w:hAnchor="text" w:xAlign="center" w:y="1"/>
              <w:shd w:val="clear" w:color="auto" w:fill="auto"/>
              <w:spacing w:after="0" w:line="302" w:lineRule="exact"/>
              <w:ind w:firstLine="0"/>
              <w:jc w:val="center"/>
            </w:pPr>
            <w:r>
              <w:t>работа</w:t>
            </w:r>
          </w:p>
        </w:tc>
        <w:tc>
          <w:tcPr>
            <w:tcW w:w="4392" w:type="dxa"/>
            <w:tcBorders>
              <w:top w:val="single" w:sz="4" w:space="0" w:color="auto"/>
              <w:left w:val="single" w:sz="4" w:space="0" w:color="auto"/>
            </w:tcBorders>
            <w:shd w:val="clear" w:color="auto" w:fill="FFFFFF"/>
            <w:vAlign w:val="center"/>
          </w:tcPr>
          <w:p w:rsidR="009514B5" w:rsidRDefault="005F12F9">
            <w:pPr>
              <w:pStyle w:val="25"/>
              <w:framePr w:w="10930" w:wrap="notBeside" w:vAnchor="text" w:hAnchor="text" w:xAlign="center" w:y="1"/>
              <w:numPr>
                <w:ilvl w:val="0"/>
                <w:numId w:val="112"/>
              </w:numPr>
              <w:shd w:val="clear" w:color="auto" w:fill="auto"/>
              <w:tabs>
                <w:tab w:val="left" w:pos="158"/>
              </w:tabs>
              <w:spacing w:after="0" w:line="298" w:lineRule="exact"/>
              <w:ind w:left="280" w:hanging="280"/>
            </w:pPr>
            <w:r>
              <w:t>Реализация рекомендаций ЦПМПК и школьного ПМПК.</w:t>
            </w:r>
          </w:p>
          <w:p w:rsidR="009514B5" w:rsidRDefault="005F12F9">
            <w:pPr>
              <w:pStyle w:val="25"/>
              <w:framePr w:w="10930" w:wrap="notBeside" w:vAnchor="text" w:hAnchor="text" w:xAlign="center" w:y="1"/>
              <w:numPr>
                <w:ilvl w:val="0"/>
                <w:numId w:val="112"/>
              </w:numPr>
              <w:shd w:val="clear" w:color="auto" w:fill="auto"/>
              <w:tabs>
                <w:tab w:val="left" w:pos="158"/>
              </w:tabs>
              <w:spacing w:after="0" w:line="298" w:lineRule="exact"/>
              <w:ind w:left="280" w:hanging="280"/>
            </w:pPr>
            <w:r>
              <w:t>Выбор оптимальных программ, методов и приемов обучения.</w:t>
            </w:r>
          </w:p>
          <w:p w:rsidR="009514B5" w:rsidRDefault="005F12F9">
            <w:pPr>
              <w:pStyle w:val="25"/>
              <w:framePr w:w="10930" w:wrap="notBeside" w:vAnchor="text" w:hAnchor="text" w:xAlign="center" w:y="1"/>
              <w:numPr>
                <w:ilvl w:val="0"/>
                <w:numId w:val="112"/>
              </w:numPr>
              <w:shd w:val="clear" w:color="auto" w:fill="auto"/>
              <w:tabs>
                <w:tab w:val="left" w:pos="163"/>
              </w:tabs>
              <w:spacing w:after="0" w:line="298" w:lineRule="exact"/>
              <w:ind w:left="280" w:hanging="280"/>
            </w:pPr>
            <w:r>
              <w:t>Организация и проведение индивидуально -групповых и развивающих занятий.</w:t>
            </w:r>
          </w:p>
          <w:p w:rsidR="009514B5" w:rsidRDefault="005F12F9">
            <w:pPr>
              <w:pStyle w:val="25"/>
              <w:framePr w:w="10930" w:wrap="notBeside" w:vAnchor="text" w:hAnchor="text" w:xAlign="center" w:y="1"/>
              <w:numPr>
                <w:ilvl w:val="0"/>
                <w:numId w:val="112"/>
              </w:numPr>
              <w:shd w:val="clear" w:color="auto" w:fill="auto"/>
              <w:tabs>
                <w:tab w:val="left" w:pos="-122"/>
              </w:tabs>
              <w:spacing w:after="0" w:line="298" w:lineRule="exact"/>
              <w:ind w:hanging="280"/>
              <w:jc w:val="both"/>
            </w:pPr>
            <w:r>
              <w:t>Развитие УУД</w:t>
            </w:r>
          </w:p>
          <w:p w:rsidR="009514B5" w:rsidRDefault="005F12F9">
            <w:pPr>
              <w:pStyle w:val="25"/>
              <w:framePr w:w="10930" w:wrap="notBeside" w:vAnchor="text" w:hAnchor="text" w:xAlign="center" w:y="1"/>
              <w:numPr>
                <w:ilvl w:val="0"/>
                <w:numId w:val="112"/>
              </w:numPr>
              <w:shd w:val="clear" w:color="auto" w:fill="auto"/>
              <w:tabs>
                <w:tab w:val="left" w:pos="163"/>
              </w:tabs>
              <w:spacing w:after="0" w:line="298" w:lineRule="exact"/>
              <w:ind w:left="280" w:hanging="280"/>
            </w:pPr>
            <w:r>
              <w:t>Формирование способов регуляции поведения и эмоциональных состояний.</w:t>
            </w:r>
          </w:p>
          <w:p w:rsidR="009514B5" w:rsidRDefault="005F12F9">
            <w:pPr>
              <w:pStyle w:val="25"/>
              <w:framePr w:w="10930" w:wrap="notBeside" w:vAnchor="text" w:hAnchor="text" w:xAlign="center" w:y="1"/>
              <w:numPr>
                <w:ilvl w:val="0"/>
                <w:numId w:val="112"/>
              </w:numPr>
              <w:shd w:val="clear" w:color="auto" w:fill="auto"/>
              <w:tabs>
                <w:tab w:val="left" w:pos="158"/>
              </w:tabs>
              <w:spacing w:after="0" w:line="298" w:lineRule="exact"/>
              <w:ind w:left="280" w:hanging="280"/>
            </w:pPr>
            <w:r>
              <w:t>Развитие коммуникативной компетенции.</w:t>
            </w:r>
          </w:p>
          <w:p w:rsidR="009514B5" w:rsidRDefault="005F12F9">
            <w:pPr>
              <w:pStyle w:val="25"/>
              <w:framePr w:w="10930" w:wrap="notBeside" w:vAnchor="text" w:hAnchor="text" w:xAlign="center" w:y="1"/>
              <w:numPr>
                <w:ilvl w:val="0"/>
                <w:numId w:val="112"/>
              </w:numPr>
              <w:shd w:val="clear" w:color="auto" w:fill="auto"/>
              <w:tabs>
                <w:tab w:val="left" w:pos="163"/>
              </w:tabs>
              <w:spacing w:after="0" w:line="298" w:lineRule="exact"/>
              <w:ind w:left="280" w:hanging="280"/>
            </w:pPr>
            <w:r>
              <w:t>Формирование ИКТ - компетентности.</w:t>
            </w:r>
          </w:p>
        </w:tc>
        <w:tc>
          <w:tcPr>
            <w:tcW w:w="1843" w:type="dxa"/>
            <w:tcBorders>
              <w:top w:val="single" w:sz="4" w:space="0" w:color="auto"/>
              <w:left w:val="single" w:sz="4" w:space="0" w:color="auto"/>
            </w:tcBorders>
            <w:shd w:val="clear" w:color="auto" w:fill="FFFFFF"/>
          </w:tcPr>
          <w:p w:rsidR="009514B5" w:rsidRDefault="005F12F9">
            <w:pPr>
              <w:pStyle w:val="25"/>
              <w:framePr w:w="10930" w:wrap="notBeside" w:vAnchor="text" w:hAnchor="text" w:xAlign="center" w:y="1"/>
              <w:shd w:val="clear" w:color="auto" w:fill="auto"/>
              <w:spacing w:after="0" w:line="298" w:lineRule="exact"/>
              <w:ind w:left="280" w:hanging="280"/>
            </w:pPr>
            <w:r>
              <w:t>• Индивидуал ьная и групповая работа с учащимися</w:t>
            </w:r>
          </w:p>
        </w:tc>
        <w:tc>
          <w:tcPr>
            <w:tcW w:w="2563" w:type="dxa"/>
            <w:tcBorders>
              <w:top w:val="single" w:sz="4" w:space="0" w:color="auto"/>
              <w:left w:val="single" w:sz="4" w:space="0" w:color="auto"/>
              <w:right w:val="single" w:sz="4" w:space="0" w:color="auto"/>
            </w:tcBorders>
            <w:shd w:val="clear" w:color="auto" w:fill="FFFFFF"/>
          </w:tcPr>
          <w:p w:rsidR="009514B5" w:rsidRDefault="005F12F9">
            <w:pPr>
              <w:pStyle w:val="25"/>
              <w:framePr w:w="10930" w:wrap="notBeside" w:vAnchor="text" w:hAnchor="text" w:xAlign="center" w:y="1"/>
              <w:shd w:val="clear" w:color="auto" w:fill="auto"/>
              <w:spacing w:after="0" w:line="298" w:lineRule="exact"/>
              <w:ind w:firstLine="0"/>
              <w:jc w:val="center"/>
            </w:pPr>
            <w:r>
              <w:t>психолог,</w:t>
            </w:r>
          </w:p>
          <w:p w:rsidR="009514B5" w:rsidRDefault="005F12F9">
            <w:pPr>
              <w:pStyle w:val="25"/>
              <w:framePr w:w="10930" w:wrap="notBeside" w:vAnchor="text" w:hAnchor="text" w:xAlign="center" w:y="1"/>
              <w:shd w:val="clear" w:color="auto" w:fill="auto"/>
              <w:spacing w:after="0" w:line="298" w:lineRule="exact"/>
              <w:ind w:firstLine="0"/>
              <w:jc w:val="center"/>
            </w:pPr>
            <w:r>
              <w:t>социальный педагог, учитель, медицинский работник, классный руководитель</w:t>
            </w:r>
          </w:p>
        </w:tc>
      </w:tr>
      <w:tr w:rsidR="009514B5">
        <w:trPr>
          <w:trHeight w:hRule="exact" w:val="830"/>
          <w:jc w:val="center"/>
        </w:trPr>
        <w:tc>
          <w:tcPr>
            <w:tcW w:w="2131" w:type="dxa"/>
            <w:tcBorders>
              <w:top w:val="single" w:sz="4" w:space="0" w:color="auto"/>
              <w:left w:val="single" w:sz="4" w:space="0" w:color="auto"/>
              <w:bottom w:val="single" w:sz="4" w:space="0" w:color="auto"/>
            </w:tcBorders>
            <w:shd w:val="clear" w:color="auto" w:fill="FFFFFF"/>
            <w:vAlign w:val="center"/>
          </w:tcPr>
          <w:p w:rsidR="009514B5" w:rsidRDefault="005F12F9">
            <w:pPr>
              <w:pStyle w:val="25"/>
              <w:framePr w:w="10930" w:wrap="notBeside" w:vAnchor="text" w:hAnchor="text" w:xAlign="center" w:y="1"/>
              <w:shd w:val="clear" w:color="auto" w:fill="auto"/>
              <w:spacing w:after="0" w:line="302" w:lineRule="exact"/>
              <w:ind w:firstLine="0"/>
              <w:jc w:val="center"/>
            </w:pPr>
            <w:r>
              <w:t>Консультативна я работа</w:t>
            </w:r>
          </w:p>
        </w:tc>
        <w:tc>
          <w:tcPr>
            <w:tcW w:w="4392" w:type="dxa"/>
            <w:tcBorders>
              <w:top w:val="single" w:sz="4" w:space="0" w:color="auto"/>
              <w:left w:val="single" w:sz="4" w:space="0" w:color="auto"/>
              <w:bottom w:val="single" w:sz="4" w:space="0" w:color="auto"/>
            </w:tcBorders>
            <w:shd w:val="clear" w:color="auto" w:fill="FFFFFF"/>
            <w:vAlign w:val="center"/>
          </w:tcPr>
          <w:p w:rsidR="009514B5" w:rsidRDefault="005F12F9">
            <w:pPr>
              <w:pStyle w:val="25"/>
              <w:framePr w:w="10930" w:wrap="notBeside" w:vAnchor="text" w:hAnchor="text" w:xAlign="center" w:y="1"/>
              <w:shd w:val="clear" w:color="auto" w:fill="auto"/>
              <w:spacing w:after="0" w:line="302" w:lineRule="exact"/>
              <w:ind w:left="280" w:hanging="280"/>
            </w:pPr>
            <w:r>
              <w:t xml:space="preserve">• Консультирование специалистами учителей по </w:t>
            </w:r>
            <w:r>
              <w:rPr>
                <w:lang w:val="ba" w:eastAsia="ba" w:bidi="ba"/>
              </w:rPr>
              <w:t xml:space="preserve">проблемам </w:t>
            </w:r>
            <w:r>
              <w:t>оказания</w:t>
            </w:r>
          </w:p>
        </w:tc>
        <w:tc>
          <w:tcPr>
            <w:tcW w:w="1843" w:type="dxa"/>
            <w:tcBorders>
              <w:top w:val="single" w:sz="4" w:space="0" w:color="auto"/>
              <w:left w:val="single" w:sz="4" w:space="0" w:color="auto"/>
              <w:bottom w:val="single" w:sz="4" w:space="0" w:color="auto"/>
            </w:tcBorders>
            <w:shd w:val="clear" w:color="auto" w:fill="FFFFFF"/>
            <w:vAlign w:val="center"/>
          </w:tcPr>
          <w:p w:rsidR="009514B5" w:rsidRDefault="005F12F9">
            <w:pPr>
              <w:pStyle w:val="25"/>
              <w:framePr w:w="10930" w:wrap="notBeside" w:vAnchor="text" w:hAnchor="text" w:xAlign="center" w:y="1"/>
              <w:shd w:val="clear" w:color="auto" w:fill="auto"/>
              <w:spacing w:after="0" w:line="298" w:lineRule="exact"/>
              <w:ind w:left="280" w:hanging="280"/>
            </w:pPr>
            <w:r>
              <w:t>• Консультаци я</w:t>
            </w:r>
          </w:p>
        </w:tc>
        <w:tc>
          <w:tcPr>
            <w:tcW w:w="2563" w:type="dxa"/>
            <w:tcBorders>
              <w:top w:val="single" w:sz="4" w:space="0" w:color="auto"/>
              <w:left w:val="single" w:sz="4" w:space="0" w:color="auto"/>
              <w:bottom w:val="single" w:sz="4" w:space="0" w:color="auto"/>
              <w:right w:val="single" w:sz="4" w:space="0" w:color="auto"/>
            </w:tcBorders>
            <w:shd w:val="clear" w:color="auto" w:fill="FFFFFF"/>
            <w:vAlign w:val="center"/>
          </w:tcPr>
          <w:p w:rsidR="009514B5" w:rsidRDefault="005F12F9">
            <w:pPr>
              <w:pStyle w:val="25"/>
              <w:framePr w:w="10930" w:wrap="notBeside" w:vAnchor="text" w:hAnchor="text" w:xAlign="center" w:y="1"/>
              <w:shd w:val="clear" w:color="auto" w:fill="auto"/>
              <w:spacing w:line="260" w:lineRule="exact"/>
              <w:ind w:firstLine="0"/>
              <w:jc w:val="center"/>
            </w:pPr>
            <w:r>
              <w:t>психолог,</w:t>
            </w:r>
          </w:p>
          <w:p w:rsidR="009514B5" w:rsidRDefault="005F12F9">
            <w:pPr>
              <w:pStyle w:val="25"/>
              <w:framePr w:w="10930" w:wrap="notBeside" w:vAnchor="text" w:hAnchor="text" w:xAlign="center" w:y="1"/>
              <w:shd w:val="clear" w:color="auto" w:fill="auto"/>
              <w:spacing w:before="60" w:after="0" w:line="260" w:lineRule="exact"/>
              <w:ind w:left="140" w:firstLine="0"/>
            </w:pPr>
            <w:r>
              <w:t>социальный педагог,</w:t>
            </w:r>
          </w:p>
        </w:tc>
      </w:tr>
    </w:tbl>
    <w:p w:rsidR="009514B5" w:rsidRDefault="009514B5">
      <w:pPr>
        <w:framePr w:w="10930" w:wrap="notBeside" w:vAnchor="text" w:hAnchor="text" w:xAlign="center" w:y="1"/>
        <w:rPr>
          <w:sz w:val="2"/>
          <w:szCs w:val="2"/>
        </w:rPr>
      </w:pPr>
    </w:p>
    <w:p w:rsidR="009514B5" w:rsidRDefault="009514B5">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131"/>
        <w:gridCol w:w="4392"/>
        <w:gridCol w:w="1843"/>
        <w:gridCol w:w="2563"/>
      </w:tblGrid>
      <w:tr w:rsidR="009514B5">
        <w:trPr>
          <w:trHeight w:hRule="exact" w:val="2232"/>
          <w:jc w:val="center"/>
        </w:trPr>
        <w:tc>
          <w:tcPr>
            <w:tcW w:w="2131" w:type="dxa"/>
            <w:tcBorders>
              <w:top w:val="single" w:sz="4" w:space="0" w:color="auto"/>
              <w:left w:val="single" w:sz="4" w:space="0" w:color="auto"/>
            </w:tcBorders>
            <w:shd w:val="clear" w:color="auto" w:fill="FFFFFF"/>
          </w:tcPr>
          <w:p w:rsidR="009514B5" w:rsidRDefault="009514B5">
            <w:pPr>
              <w:framePr w:w="10930" w:wrap="notBeside" w:vAnchor="text" w:hAnchor="text" w:xAlign="center" w:y="1"/>
              <w:rPr>
                <w:sz w:val="10"/>
                <w:szCs w:val="10"/>
              </w:rPr>
            </w:pPr>
          </w:p>
        </w:tc>
        <w:tc>
          <w:tcPr>
            <w:tcW w:w="4392" w:type="dxa"/>
            <w:tcBorders>
              <w:top w:val="single" w:sz="4" w:space="0" w:color="auto"/>
              <w:left w:val="single" w:sz="4" w:space="0" w:color="auto"/>
            </w:tcBorders>
            <w:shd w:val="clear" w:color="auto" w:fill="FFFFFF"/>
          </w:tcPr>
          <w:p w:rsidR="009514B5" w:rsidRDefault="005F12F9">
            <w:pPr>
              <w:pStyle w:val="25"/>
              <w:framePr w:w="10930" w:wrap="notBeside" w:vAnchor="text" w:hAnchor="text" w:xAlign="center" w:y="1"/>
              <w:shd w:val="clear" w:color="auto" w:fill="auto"/>
              <w:spacing w:after="0" w:line="298" w:lineRule="exact"/>
              <w:ind w:left="280" w:firstLine="0"/>
            </w:pPr>
            <w:r>
              <w:t>помощи детям с ОВЗ в условиях урока.</w:t>
            </w:r>
          </w:p>
          <w:p w:rsidR="009514B5" w:rsidRDefault="005F12F9">
            <w:pPr>
              <w:pStyle w:val="25"/>
              <w:framePr w:w="10930" w:wrap="notBeside" w:vAnchor="text" w:hAnchor="text" w:xAlign="center" w:y="1"/>
              <w:numPr>
                <w:ilvl w:val="0"/>
                <w:numId w:val="113"/>
              </w:numPr>
              <w:shd w:val="clear" w:color="auto" w:fill="auto"/>
              <w:tabs>
                <w:tab w:val="left" w:pos="158"/>
              </w:tabs>
              <w:spacing w:after="0" w:line="298" w:lineRule="exact"/>
              <w:ind w:firstLine="0"/>
              <w:jc w:val="both"/>
            </w:pPr>
            <w:r>
              <w:t>Консультативная помощь семье.</w:t>
            </w:r>
          </w:p>
          <w:p w:rsidR="009514B5" w:rsidRDefault="005F12F9">
            <w:pPr>
              <w:pStyle w:val="25"/>
              <w:framePr w:w="10930" w:wrap="notBeside" w:vAnchor="text" w:hAnchor="text" w:xAlign="center" w:y="1"/>
              <w:numPr>
                <w:ilvl w:val="0"/>
                <w:numId w:val="113"/>
              </w:numPr>
              <w:shd w:val="clear" w:color="auto" w:fill="auto"/>
              <w:tabs>
                <w:tab w:val="left" w:pos="158"/>
              </w:tabs>
              <w:spacing w:after="0" w:line="298" w:lineRule="exact"/>
              <w:ind w:left="280" w:hanging="280"/>
            </w:pPr>
            <w:r>
              <w:t>Консультационная помощь обучающимся в вопросе профессионального самоопределения.</w:t>
            </w:r>
          </w:p>
        </w:tc>
        <w:tc>
          <w:tcPr>
            <w:tcW w:w="1843" w:type="dxa"/>
            <w:tcBorders>
              <w:top w:val="single" w:sz="4" w:space="0" w:color="auto"/>
              <w:left w:val="single" w:sz="4" w:space="0" w:color="auto"/>
            </w:tcBorders>
            <w:shd w:val="clear" w:color="auto" w:fill="FFFFFF"/>
          </w:tcPr>
          <w:p w:rsidR="009514B5" w:rsidRDefault="005F12F9">
            <w:pPr>
              <w:pStyle w:val="25"/>
              <w:framePr w:w="10930" w:wrap="notBeside" w:vAnchor="text" w:hAnchor="text" w:xAlign="center" w:y="1"/>
              <w:shd w:val="clear" w:color="auto" w:fill="auto"/>
              <w:spacing w:after="0" w:line="298" w:lineRule="exact"/>
              <w:ind w:left="280" w:firstLine="0"/>
            </w:pPr>
            <w:r>
              <w:t>специалисто</w:t>
            </w:r>
          </w:p>
          <w:p w:rsidR="009514B5" w:rsidRDefault="005F12F9">
            <w:pPr>
              <w:pStyle w:val="25"/>
              <w:framePr w:w="10930" w:wrap="notBeside" w:vAnchor="text" w:hAnchor="text" w:xAlign="center" w:y="1"/>
              <w:shd w:val="clear" w:color="auto" w:fill="auto"/>
              <w:spacing w:after="0" w:line="298" w:lineRule="exact"/>
              <w:ind w:left="280" w:firstLine="0"/>
            </w:pPr>
            <w:r>
              <w:t>в</w:t>
            </w:r>
          </w:p>
          <w:p w:rsidR="009514B5" w:rsidRDefault="005F12F9">
            <w:pPr>
              <w:pStyle w:val="25"/>
              <w:framePr w:w="10930" w:wrap="notBeside" w:vAnchor="text" w:hAnchor="text" w:xAlign="center" w:y="1"/>
              <w:numPr>
                <w:ilvl w:val="0"/>
                <w:numId w:val="114"/>
              </w:numPr>
              <w:shd w:val="clear" w:color="auto" w:fill="auto"/>
              <w:tabs>
                <w:tab w:val="left" w:pos="163"/>
              </w:tabs>
              <w:spacing w:after="0" w:line="298" w:lineRule="exact"/>
              <w:ind w:firstLine="0"/>
              <w:jc w:val="both"/>
            </w:pPr>
            <w:r>
              <w:t>Беседы</w:t>
            </w:r>
          </w:p>
          <w:p w:rsidR="009514B5" w:rsidRDefault="005F12F9">
            <w:pPr>
              <w:pStyle w:val="25"/>
              <w:framePr w:w="10930" w:wrap="notBeside" w:vAnchor="text" w:hAnchor="text" w:xAlign="center" w:y="1"/>
              <w:numPr>
                <w:ilvl w:val="0"/>
                <w:numId w:val="114"/>
              </w:numPr>
              <w:shd w:val="clear" w:color="auto" w:fill="auto"/>
              <w:tabs>
                <w:tab w:val="left" w:pos="163"/>
              </w:tabs>
              <w:spacing w:after="0" w:line="298" w:lineRule="exact"/>
              <w:ind w:left="280" w:hanging="280"/>
            </w:pPr>
            <w:r>
              <w:t>Малый педсовет</w:t>
            </w:r>
          </w:p>
          <w:p w:rsidR="009514B5" w:rsidRDefault="005F12F9">
            <w:pPr>
              <w:pStyle w:val="25"/>
              <w:framePr w:w="10930" w:wrap="notBeside" w:vAnchor="text" w:hAnchor="text" w:xAlign="center" w:y="1"/>
              <w:numPr>
                <w:ilvl w:val="0"/>
                <w:numId w:val="114"/>
              </w:numPr>
              <w:shd w:val="clear" w:color="auto" w:fill="auto"/>
              <w:tabs>
                <w:tab w:val="left" w:pos="163"/>
              </w:tabs>
              <w:spacing w:after="0" w:line="298" w:lineRule="exact"/>
              <w:ind w:firstLine="0"/>
              <w:jc w:val="both"/>
            </w:pPr>
            <w:r>
              <w:t>Консилиум</w:t>
            </w:r>
          </w:p>
        </w:tc>
        <w:tc>
          <w:tcPr>
            <w:tcW w:w="2563" w:type="dxa"/>
            <w:tcBorders>
              <w:top w:val="single" w:sz="4" w:space="0" w:color="auto"/>
              <w:left w:val="single" w:sz="4" w:space="0" w:color="auto"/>
              <w:right w:val="single" w:sz="4" w:space="0" w:color="auto"/>
            </w:tcBorders>
            <w:shd w:val="clear" w:color="auto" w:fill="FFFFFF"/>
          </w:tcPr>
          <w:p w:rsidR="009514B5" w:rsidRDefault="005F12F9">
            <w:pPr>
              <w:pStyle w:val="25"/>
              <w:framePr w:w="10930" w:wrap="notBeside" w:vAnchor="text" w:hAnchor="text" w:xAlign="center" w:y="1"/>
              <w:shd w:val="clear" w:color="auto" w:fill="auto"/>
              <w:spacing w:after="120" w:line="260" w:lineRule="exact"/>
              <w:ind w:firstLine="0"/>
              <w:jc w:val="center"/>
            </w:pPr>
            <w:r>
              <w:t>классный</w:t>
            </w:r>
          </w:p>
          <w:p w:rsidR="009514B5" w:rsidRDefault="005F12F9">
            <w:pPr>
              <w:pStyle w:val="25"/>
              <w:framePr w:w="10930" w:wrap="notBeside" w:vAnchor="text" w:hAnchor="text" w:xAlign="center" w:y="1"/>
              <w:shd w:val="clear" w:color="auto" w:fill="auto"/>
              <w:spacing w:before="120" w:after="0" w:line="260" w:lineRule="exact"/>
              <w:ind w:firstLine="0"/>
              <w:jc w:val="center"/>
            </w:pPr>
            <w:r>
              <w:t>руководитель</w:t>
            </w:r>
          </w:p>
        </w:tc>
      </w:tr>
      <w:tr w:rsidR="009514B5">
        <w:trPr>
          <w:trHeight w:hRule="exact" w:val="2952"/>
          <w:jc w:val="center"/>
        </w:trPr>
        <w:tc>
          <w:tcPr>
            <w:tcW w:w="2131" w:type="dxa"/>
            <w:tcBorders>
              <w:top w:val="single" w:sz="4" w:space="0" w:color="auto"/>
              <w:left w:val="single" w:sz="4" w:space="0" w:color="auto"/>
              <w:bottom w:val="single" w:sz="4" w:space="0" w:color="auto"/>
            </w:tcBorders>
            <w:shd w:val="clear" w:color="auto" w:fill="FFFFFF"/>
          </w:tcPr>
          <w:p w:rsidR="009514B5" w:rsidRDefault="005F12F9">
            <w:pPr>
              <w:pStyle w:val="25"/>
              <w:framePr w:w="10930" w:wrap="notBeside" w:vAnchor="text" w:hAnchor="text" w:xAlign="center" w:y="1"/>
              <w:shd w:val="clear" w:color="auto" w:fill="auto"/>
              <w:spacing w:after="0" w:line="302" w:lineRule="exact"/>
              <w:ind w:firstLine="0"/>
            </w:pPr>
            <w:r>
              <w:t>Информационно</w:t>
            </w:r>
            <w:r>
              <w:softHyphen/>
            </w:r>
          </w:p>
          <w:p w:rsidR="009514B5" w:rsidRDefault="005F12F9">
            <w:pPr>
              <w:pStyle w:val="25"/>
              <w:framePr w:w="10930" w:wrap="notBeside" w:vAnchor="text" w:hAnchor="text" w:xAlign="center" w:y="1"/>
              <w:shd w:val="clear" w:color="auto" w:fill="auto"/>
              <w:spacing w:after="0" w:line="302" w:lineRule="exact"/>
              <w:ind w:firstLine="0"/>
            </w:pPr>
            <w:r>
              <w:t>просветительская</w:t>
            </w:r>
          </w:p>
          <w:p w:rsidR="009514B5" w:rsidRDefault="005F12F9">
            <w:pPr>
              <w:pStyle w:val="25"/>
              <w:framePr w:w="10930" w:wrap="notBeside" w:vAnchor="text" w:hAnchor="text" w:xAlign="center" w:y="1"/>
              <w:shd w:val="clear" w:color="auto" w:fill="auto"/>
              <w:spacing w:after="0" w:line="302" w:lineRule="exact"/>
              <w:ind w:firstLine="0"/>
              <w:jc w:val="center"/>
            </w:pPr>
            <w:r>
              <w:t>работа</w:t>
            </w:r>
          </w:p>
        </w:tc>
        <w:tc>
          <w:tcPr>
            <w:tcW w:w="4392" w:type="dxa"/>
            <w:tcBorders>
              <w:top w:val="single" w:sz="4" w:space="0" w:color="auto"/>
              <w:left w:val="single" w:sz="4" w:space="0" w:color="auto"/>
              <w:bottom w:val="single" w:sz="4" w:space="0" w:color="auto"/>
            </w:tcBorders>
            <w:shd w:val="clear" w:color="auto" w:fill="FFFFFF"/>
            <w:vAlign w:val="center"/>
          </w:tcPr>
          <w:p w:rsidR="009514B5" w:rsidRDefault="005F12F9">
            <w:pPr>
              <w:pStyle w:val="25"/>
              <w:framePr w:w="10930" w:wrap="notBeside" w:vAnchor="text" w:hAnchor="text" w:xAlign="center" w:y="1"/>
              <w:numPr>
                <w:ilvl w:val="0"/>
                <w:numId w:val="115"/>
              </w:numPr>
              <w:shd w:val="clear" w:color="auto" w:fill="auto"/>
              <w:tabs>
                <w:tab w:val="left" w:pos="158"/>
              </w:tabs>
              <w:spacing w:after="0" w:line="298" w:lineRule="exact"/>
              <w:ind w:left="280" w:hanging="280"/>
            </w:pPr>
            <w:r>
              <w:t>Информационная поддержка образовательной деятельности обучающихся, их родителей, педагогов.</w:t>
            </w:r>
          </w:p>
          <w:p w:rsidR="009514B5" w:rsidRDefault="005F12F9">
            <w:pPr>
              <w:pStyle w:val="25"/>
              <w:framePr w:w="10930" w:wrap="notBeside" w:vAnchor="text" w:hAnchor="text" w:xAlign="center" w:y="1"/>
              <w:numPr>
                <w:ilvl w:val="0"/>
                <w:numId w:val="115"/>
              </w:numPr>
              <w:shd w:val="clear" w:color="auto" w:fill="auto"/>
              <w:tabs>
                <w:tab w:val="left" w:pos="158"/>
              </w:tabs>
              <w:spacing w:after="0" w:line="298" w:lineRule="exact"/>
              <w:ind w:left="280" w:hanging="280"/>
            </w:pPr>
            <w:r>
              <w:t>Использование различных форм просветительской деятельности.</w:t>
            </w:r>
          </w:p>
          <w:p w:rsidR="009514B5" w:rsidRDefault="005F12F9">
            <w:pPr>
              <w:pStyle w:val="25"/>
              <w:framePr w:w="10930" w:wrap="notBeside" w:vAnchor="text" w:hAnchor="text" w:xAlign="center" w:y="1"/>
              <w:numPr>
                <w:ilvl w:val="0"/>
                <w:numId w:val="115"/>
              </w:numPr>
              <w:shd w:val="clear" w:color="auto" w:fill="auto"/>
              <w:tabs>
                <w:tab w:val="left" w:pos="158"/>
              </w:tabs>
              <w:spacing w:after="0" w:line="298" w:lineRule="exact"/>
              <w:ind w:left="280" w:hanging="280"/>
            </w:pPr>
            <w:r>
              <w:t>Проведение тематических выступлений для педагогов и родителей.</w:t>
            </w:r>
          </w:p>
        </w:tc>
        <w:tc>
          <w:tcPr>
            <w:tcW w:w="1843" w:type="dxa"/>
            <w:tcBorders>
              <w:top w:val="single" w:sz="4" w:space="0" w:color="auto"/>
              <w:left w:val="single" w:sz="4" w:space="0" w:color="auto"/>
              <w:bottom w:val="single" w:sz="4" w:space="0" w:color="auto"/>
            </w:tcBorders>
            <w:shd w:val="clear" w:color="auto" w:fill="FFFFFF"/>
          </w:tcPr>
          <w:p w:rsidR="009514B5" w:rsidRDefault="005F12F9">
            <w:pPr>
              <w:pStyle w:val="25"/>
              <w:framePr w:w="10930" w:wrap="notBeside" w:vAnchor="text" w:hAnchor="text" w:xAlign="center" w:y="1"/>
              <w:numPr>
                <w:ilvl w:val="0"/>
                <w:numId w:val="116"/>
              </w:numPr>
              <w:shd w:val="clear" w:color="auto" w:fill="auto"/>
              <w:tabs>
                <w:tab w:val="left" w:pos="158"/>
              </w:tabs>
              <w:spacing w:after="0" w:line="298" w:lineRule="exact"/>
              <w:ind w:firstLine="0"/>
              <w:jc w:val="both"/>
            </w:pPr>
            <w:r>
              <w:t>Лекции</w:t>
            </w:r>
          </w:p>
          <w:p w:rsidR="009514B5" w:rsidRDefault="005F12F9">
            <w:pPr>
              <w:pStyle w:val="25"/>
              <w:framePr w:w="10930" w:wrap="notBeside" w:vAnchor="text" w:hAnchor="text" w:xAlign="center" w:y="1"/>
              <w:numPr>
                <w:ilvl w:val="0"/>
                <w:numId w:val="116"/>
              </w:numPr>
              <w:shd w:val="clear" w:color="auto" w:fill="auto"/>
              <w:tabs>
                <w:tab w:val="left" w:pos="163"/>
              </w:tabs>
              <w:spacing w:after="0" w:line="298" w:lineRule="exact"/>
              <w:ind w:firstLine="0"/>
              <w:jc w:val="both"/>
            </w:pPr>
            <w:r>
              <w:t>Беседы</w:t>
            </w:r>
          </w:p>
          <w:p w:rsidR="009514B5" w:rsidRDefault="005F12F9">
            <w:pPr>
              <w:pStyle w:val="25"/>
              <w:framePr w:w="10930" w:wrap="notBeside" w:vAnchor="text" w:hAnchor="text" w:xAlign="center" w:y="1"/>
              <w:numPr>
                <w:ilvl w:val="0"/>
                <w:numId w:val="116"/>
              </w:numPr>
              <w:shd w:val="clear" w:color="auto" w:fill="auto"/>
              <w:tabs>
                <w:tab w:val="left" w:pos="163"/>
              </w:tabs>
              <w:spacing w:after="0" w:line="298" w:lineRule="exact"/>
              <w:ind w:left="280" w:hanging="280"/>
            </w:pPr>
            <w:r>
              <w:t>Печатные материалы</w:t>
            </w:r>
          </w:p>
          <w:p w:rsidR="009514B5" w:rsidRDefault="005F12F9">
            <w:pPr>
              <w:pStyle w:val="25"/>
              <w:framePr w:w="10930" w:wrap="notBeside" w:vAnchor="text" w:hAnchor="text" w:xAlign="center" w:y="1"/>
              <w:numPr>
                <w:ilvl w:val="0"/>
                <w:numId w:val="116"/>
              </w:numPr>
              <w:shd w:val="clear" w:color="auto" w:fill="auto"/>
              <w:tabs>
                <w:tab w:val="left" w:pos="163"/>
              </w:tabs>
              <w:spacing w:after="0" w:line="298" w:lineRule="exact"/>
              <w:ind w:left="280" w:hanging="280"/>
            </w:pPr>
            <w:r>
              <w:t>Информацио нные стенды</w:t>
            </w:r>
          </w:p>
          <w:p w:rsidR="009514B5" w:rsidRDefault="005F12F9">
            <w:pPr>
              <w:pStyle w:val="25"/>
              <w:framePr w:w="10930" w:wrap="notBeside" w:vAnchor="text" w:hAnchor="text" w:xAlign="center" w:y="1"/>
              <w:numPr>
                <w:ilvl w:val="0"/>
                <w:numId w:val="116"/>
              </w:numPr>
              <w:shd w:val="clear" w:color="auto" w:fill="auto"/>
              <w:tabs>
                <w:tab w:val="left" w:pos="163"/>
              </w:tabs>
              <w:spacing w:after="0" w:line="298" w:lineRule="exact"/>
              <w:ind w:left="280" w:hanging="280"/>
            </w:pPr>
            <w:r>
              <w:t>Печатные материалы</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9514B5" w:rsidRDefault="005F12F9">
            <w:pPr>
              <w:pStyle w:val="25"/>
              <w:framePr w:w="10930" w:wrap="notBeside" w:vAnchor="text" w:hAnchor="text" w:xAlign="center" w:y="1"/>
              <w:shd w:val="clear" w:color="auto" w:fill="auto"/>
              <w:spacing w:after="0" w:line="298" w:lineRule="exact"/>
              <w:ind w:firstLine="0"/>
              <w:jc w:val="center"/>
            </w:pPr>
            <w:r>
              <w:t>психолог,</w:t>
            </w:r>
          </w:p>
          <w:p w:rsidR="009514B5" w:rsidRDefault="005F12F9">
            <w:pPr>
              <w:pStyle w:val="25"/>
              <w:framePr w:w="10930" w:wrap="notBeside" w:vAnchor="text" w:hAnchor="text" w:xAlign="center" w:y="1"/>
              <w:shd w:val="clear" w:color="auto" w:fill="auto"/>
              <w:spacing w:after="0" w:line="298" w:lineRule="exact"/>
              <w:ind w:firstLine="0"/>
              <w:jc w:val="center"/>
            </w:pPr>
            <w:r>
              <w:t xml:space="preserve">социальный педагог, мед. </w:t>
            </w:r>
            <w:r>
              <w:rPr>
                <w:lang w:val="ba" w:eastAsia="ba" w:bidi="ba"/>
              </w:rPr>
              <w:t>работник</w:t>
            </w:r>
          </w:p>
        </w:tc>
      </w:tr>
    </w:tbl>
    <w:p w:rsidR="009514B5" w:rsidRDefault="009514B5">
      <w:pPr>
        <w:framePr w:w="10930" w:wrap="notBeside" w:vAnchor="text" w:hAnchor="text" w:xAlign="center" w:y="1"/>
        <w:rPr>
          <w:sz w:val="2"/>
          <w:szCs w:val="2"/>
        </w:rPr>
      </w:pPr>
    </w:p>
    <w:p w:rsidR="009514B5" w:rsidRDefault="009514B5">
      <w:pPr>
        <w:rPr>
          <w:sz w:val="2"/>
          <w:szCs w:val="2"/>
        </w:rPr>
      </w:pPr>
    </w:p>
    <w:p w:rsidR="009514B5" w:rsidRDefault="005F12F9">
      <w:pPr>
        <w:pStyle w:val="321"/>
        <w:keepNext/>
        <w:keepLines/>
        <w:shd w:val="clear" w:color="auto" w:fill="auto"/>
        <w:spacing w:before="60"/>
        <w:ind w:firstLine="640"/>
      </w:pPr>
      <w:bookmarkStart w:id="196" w:name="bookmark176"/>
      <w:r>
        <w:rPr>
          <w:lang w:val="ba" w:eastAsia="ba" w:bidi="ba"/>
        </w:rPr>
        <w:t xml:space="preserve">Этапы </w:t>
      </w:r>
      <w:r>
        <w:t>реализации программы</w:t>
      </w:r>
      <w:bookmarkEnd w:id="196"/>
    </w:p>
    <w:p w:rsidR="009514B5" w:rsidRDefault="005F12F9">
      <w:pPr>
        <w:pStyle w:val="25"/>
        <w:shd w:val="clear" w:color="auto" w:fill="auto"/>
        <w:spacing w:after="0" w:line="298" w:lineRule="exact"/>
        <w:ind w:firstLine="640"/>
        <w:jc w:val="both"/>
      </w:pPr>
      <w: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9514B5" w:rsidRDefault="005F12F9">
      <w:pPr>
        <w:pStyle w:val="25"/>
        <w:numPr>
          <w:ilvl w:val="0"/>
          <w:numId w:val="117"/>
        </w:numPr>
        <w:shd w:val="clear" w:color="auto" w:fill="auto"/>
        <w:tabs>
          <w:tab w:val="left" w:pos="860"/>
        </w:tabs>
        <w:spacing w:after="0" w:line="298" w:lineRule="exact"/>
        <w:ind w:firstLine="640"/>
        <w:jc w:val="both"/>
      </w:pPr>
      <w:r>
        <w:rPr>
          <w:rStyle w:val="2c"/>
        </w:rPr>
        <w:t>этап (май - сентябрь). Этап сбора и анализа информации</w:t>
      </w:r>
      <w: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w:t>
      </w:r>
      <w:r>
        <w:softHyphen/>
        <w:t>методического обеспечения, материально-технической и кадровой базы учреждения.</w:t>
      </w:r>
    </w:p>
    <w:p w:rsidR="009514B5" w:rsidRDefault="005F12F9">
      <w:pPr>
        <w:pStyle w:val="25"/>
        <w:numPr>
          <w:ilvl w:val="0"/>
          <w:numId w:val="117"/>
        </w:numPr>
        <w:shd w:val="clear" w:color="auto" w:fill="auto"/>
        <w:tabs>
          <w:tab w:val="left" w:pos="951"/>
        </w:tabs>
        <w:spacing w:after="0" w:line="298" w:lineRule="exact"/>
        <w:ind w:firstLine="640"/>
        <w:jc w:val="both"/>
      </w:pPr>
      <w:r>
        <w:rPr>
          <w:rStyle w:val="2c"/>
        </w:rPr>
        <w:t>этап (октябрь- май) Этап планирования, организации, координации</w:t>
      </w:r>
      <w:r>
        <w:t xml:space="preserve"> (организационно</w:t>
      </w:r>
      <w:r>
        <w:softHyphen/>
        <w:t>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9514B5" w:rsidRDefault="005F12F9">
      <w:pPr>
        <w:pStyle w:val="25"/>
        <w:numPr>
          <w:ilvl w:val="0"/>
          <w:numId w:val="117"/>
        </w:numPr>
        <w:shd w:val="clear" w:color="auto" w:fill="auto"/>
        <w:tabs>
          <w:tab w:val="left" w:pos="1028"/>
        </w:tabs>
        <w:spacing w:after="0" w:line="298" w:lineRule="exact"/>
        <w:ind w:firstLine="640"/>
        <w:jc w:val="both"/>
      </w:pPr>
      <w:r>
        <w:rPr>
          <w:rStyle w:val="2c"/>
        </w:rPr>
        <w:t xml:space="preserve">этап (май- июнь) Этап диагностики коррекционно-развивающей образовательной среды </w:t>
      </w:r>
      <w: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9514B5" w:rsidRDefault="005F12F9">
      <w:pPr>
        <w:pStyle w:val="25"/>
        <w:numPr>
          <w:ilvl w:val="0"/>
          <w:numId w:val="117"/>
        </w:numPr>
        <w:shd w:val="clear" w:color="auto" w:fill="auto"/>
        <w:tabs>
          <w:tab w:val="left" w:pos="1138"/>
        </w:tabs>
        <w:spacing w:after="240" w:line="298" w:lineRule="exact"/>
        <w:ind w:firstLine="640"/>
        <w:jc w:val="both"/>
      </w:pPr>
      <w:r>
        <w:rPr>
          <w:rStyle w:val="2c"/>
        </w:rPr>
        <w:t>этап (август - сентябрь) Этап регуляции и корректировки</w:t>
      </w:r>
      <w:r>
        <w:t xml:space="preserve"> (регулятивно</w:t>
      </w:r>
      <w:r>
        <w:softHyphen/>
        <w:t xml:space="preserve">корректировочная деятельность). Результатом является внесение необходимых изменений в образовательный процесс и </w:t>
      </w:r>
      <w:r>
        <w:rPr>
          <w:lang w:val="ba" w:eastAsia="ba" w:bidi="ba"/>
        </w:rPr>
        <w:t xml:space="preserve">процесс </w:t>
      </w:r>
      <w:r>
        <w:t xml:space="preserve">сопровождения детей с ограниченными возможностями здоровья, </w:t>
      </w:r>
      <w:r>
        <w:rPr>
          <w:lang w:val="ba" w:eastAsia="ba" w:bidi="ba"/>
        </w:rPr>
        <w:t xml:space="preserve">корректировка </w:t>
      </w:r>
      <w:r>
        <w:t>условий и форм обучения, методов и приёмов работы.</w:t>
      </w:r>
    </w:p>
    <w:p w:rsidR="009514B5" w:rsidRDefault="005F12F9">
      <w:pPr>
        <w:pStyle w:val="25"/>
        <w:numPr>
          <w:ilvl w:val="0"/>
          <w:numId w:val="108"/>
        </w:numPr>
        <w:shd w:val="clear" w:color="auto" w:fill="auto"/>
        <w:tabs>
          <w:tab w:val="left" w:pos="1538"/>
        </w:tabs>
        <w:spacing w:after="0" w:line="298" w:lineRule="exact"/>
        <w:ind w:left="280" w:firstLine="520"/>
      </w:pPr>
      <w: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w:t>
      </w:r>
    </w:p>
    <w:p w:rsidR="009514B5" w:rsidRDefault="005F12F9">
      <w:pPr>
        <w:pStyle w:val="25"/>
        <w:shd w:val="clear" w:color="auto" w:fill="auto"/>
        <w:spacing w:after="0" w:line="298" w:lineRule="exact"/>
        <w:ind w:firstLine="0"/>
        <w:jc w:val="center"/>
      </w:pPr>
      <w:r>
        <w:t>урочной, внеурочной и внешкольной деятельности</w:t>
      </w:r>
    </w:p>
    <w:p w:rsidR="009514B5" w:rsidRDefault="005F12F9">
      <w:pPr>
        <w:pStyle w:val="25"/>
        <w:shd w:val="clear" w:color="auto" w:fill="auto"/>
        <w:spacing w:after="0" w:line="298" w:lineRule="exact"/>
        <w:ind w:firstLine="740"/>
        <w:jc w:val="both"/>
      </w:pPr>
      <w:r>
        <w:t xml:space="preserve">Коррекционная работа проводится во всех организационных формах деятельности </w:t>
      </w:r>
      <w:r>
        <w:lastRenderedPageBreak/>
        <w:t>образовательной организации: в учебной (урочной и внеурочной) деятельности и внеучебнои (внеурочной деятельности).</w:t>
      </w:r>
    </w:p>
    <w:p w:rsidR="009514B5" w:rsidRDefault="005F12F9">
      <w:pPr>
        <w:pStyle w:val="25"/>
        <w:shd w:val="clear" w:color="auto" w:fill="auto"/>
        <w:spacing w:after="0" w:line="298" w:lineRule="exact"/>
        <w:ind w:firstLine="740"/>
        <w:jc w:val="both"/>
      </w:pPr>
      <w: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9514B5" w:rsidRDefault="005F12F9">
      <w:pPr>
        <w:pStyle w:val="25"/>
        <w:shd w:val="clear" w:color="auto" w:fill="auto"/>
        <w:spacing w:after="0" w:line="298" w:lineRule="exact"/>
        <w:ind w:firstLine="740"/>
        <w:jc w:val="both"/>
      </w:pPr>
      <w: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 п.</w:t>
      </w:r>
    </w:p>
    <w:p w:rsidR="009514B5" w:rsidRDefault="005F12F9">
      <w:pPr>
        <w:pStyle w:val="25"/>
        <w:shd w:val="clear" w:color="auto" w:fill="auto"/>
        <w:spacing w:after="0" w:line="298" w:lineRule="exact"/>
        <w:ind w:firstLine="740"/>
        <w:jc w:val="both"/>
      </w:pPr>
      <w: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9514B5" w:rsidRDefault="005F12F9">
      <w:pPr>
        <w:pStyle w:val="25"/>
        <w:shd w:val="clear" w:color="auto" w:fill="auto"/>
        <w:spacing w:after="0" w:line="298" w:lineRule="exact"/>
        <w:ind w:firstLine="740"/>
        <w:jc w:val="both"/>
      </w:pPr>
      <w:r>
        <w:t>В учебной внеурочной деятельности планируются коррекционные занятия со специалистами (учитель-логопед, педагог-психолог) по индивидуально ориентированным коррекционным программам.</w:t>
      </w:r>
    </w:p>
    <w:p w:rsidR="009514B5" w:rsidRDefault="005F12F9">
      <w:pPr>
        <w:pStyle w:val="25"/>
        <w:shd w:val="clear" w:color="auto" w:fill="auto"/>
        <w:spacing w:after="0" w:line="298" w:lineRule="exact"/>
        <w:ind w:firstLine="740"/>
        <w:jc w:val="both"/>
      </w:pPr>
      <w: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w:t>
      </w:r>
    </w:p>
    <w:p w:rsidR="009514B5" w:rsidRDefault="005F12F9">
      <w:pPr>
        <w:pStyle w:val="25"/>
        <w:shd w:val="clear" w:color="auto" w:fill="auto"/>
        <w:spacing w:after="0" w:line="298" w:lineRule="exact"/>
        <w:ind w:firstLine="740"/>
        <w:jc w:val="both"/>
      </w:pPr>
      <w: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9514B5" w:rsidRDefault="005F12F9">
      <w:pPr>
        <w:pStyle w:val="25"/>
        <w:shd w:val="clear" w:color="auto" w:fill="auto"/>
        <w:spacing w:after="0" w:line="298" w:lineRule="exact"/>
        <w:ind w:firstLine="740"/>
        <w:jc w:val="both"/>
      </w:pPr>
      <w:r>
        <w:t>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w:t>
      </w:r>
    </w:p>
    <w:p w:rsidR="009514B5" w:rsidRDefault="005F12F9">
      <w:pPr>
        <w:pStyle w:val="25"/>
        <w:shd w:val="clear" w:color="auto" w:fill="auto"/>
        <w:spacing w:after="0" w:line="298" w:lineRule="exact"/>
        <w:ind w:firstLine="740"/>
        <w:jc w:val="both"/>
      </w:pPr>
      <w:r>
        <w:t>При реализации содержания коррекционной работы распределяются зоны ответственности между учителями и разными специалистами, описываются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w:t>
      </w:r>
    </w:p>
    <w:p w:rsidR="009514B5" w:rsidRDefault="005F12F9">
      <w:pPr>
        <w:pStyle w:val="50"/>
        <w:shd w:val="clear" w:color="auto" w:fill="auto"/>
        <w:jc w:val="center"/>
        <w:sectPr w:rsidR="009514B5" w:rsidSect="00C9760B">
          <w:footerReference w:type="default" r:id="rId20"/>
          <w:pgSz w:w="11900" w:h="16840"/>
          <w:pgMar w:top="1051" w:right="985" w:bottom="1161" w:left="317" w:header="0" w:footer="6" w:gutter="0"/>
          <w:cols w:space="720"/>
          <w:noEndnote/>
          <w:docGrid w:linePitch="360"/>
        </w:sectPr>
      </w:pPr>
      <w:r>
        <w:t>Сетевое взаимодействие внутри ОО</w:t>
      </w:r>
    </w:p>
    <w:p w:rsidR="009514B5" w:rsidRDefault="009514B5">
      <w:pPr>
        <w:spacing w:before="45" w:after="45" w:line="240" w:lineRule="exact"/>
        <w:rPr>
          <w:sz w:val="19"/>
          <w:szCs w:val="19"/>
        </w:rPr>
      </w:pPr>
    </w:p>
    <w:p w:rsidR="009514B5" w:rsidRDefault="009514B5">
      <w:pPr>
        <w:rPr>
          <w:sz w:val="2"/>
          <w:szCs w:val="2"/>
        </w:rPr>
        <w:sectPr w:rsidR="009514B5" w:rsidSect="00373FA4">
          <w:pgSz w:w="11900" w:h="16840"/>
          <w:pgMar w:top="1083" w:right="0" w:bottom="1178" w:left="0" w:header="0" w:footer="6" w:gutter="0"/>
          <w:cols w:space="720"/>
          <w:noEndnote/>
          <w:docGrid w:linePitch="360"/>
        </w:sectPr>
      </w:pPr>
    </w:p>
    <w:p w:rsidR="009514B5" w:rsidRDefault="00D916D3">
      <w:pPr>
        <w:framePr w:h="3432" w:wrap="notBeside" w:vAnchor="text" w:hAnchor="text" w:xAlign="center" w:y="1"/>
        <w:jc w:val="center"/>
        <w:rPr>
          <w:sz w:val="2"/>
          <w:szCs w:val="2"/>
        </w:rPr>
      </w:pPr>
      <w:r>
        <w:rPr>
          <w:noProof/>
          <w:lang w:bidi="ar-SA"/>
        </w:rPr>
        <w:drawing>
          <wp:inline distT="0" distB="0" distL="0" distR="0" wp14:anchorId="1976D67A" wp14:editId="7F0EBEE3">
            <wp:extent cx="5267325" cy="2181225"/>
            <wp:effectExtent l="0" t="0" r="9525" b="9525"/>
            <wp:docPr id="7" name="Рисунок 3" descr="C:\Users\Учитель\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AppData\Local\Temp\FineReader12.00\media\image1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7325" cy="2181225"/>
                    </a:xfrm>
                    <a:prstGeom prst="rect">
                      <a:avLst/>
                    </a:prstGeom>
                    <a:noFill/>
                    <a:ln>
                      <a:noFill/>
                    </a:ln>
                  </pic:spPr>
                </pic:pic>
              </a:graphicData>
            </a:graphic>
          </wp:inline>
        </w:drawing>
      </w:r>
    </w:p>
    <w:p w:rsidR="009514B5" w:rsidRDefault="009514B5">
      <w:pPr>
        <w:spacing w:line="600" w:lineRule="exact"/>
      </w:pPr>
    </w:p>
    <w:p w:rsidR="009514B5" w:rsidRDefault="005F12F9">
      <w:pPr>
        <w:pStyle w:val="2f7"/>
        <w:framePr w:h="3600" w:wrap="notBeside" w:vAnchor="text" w:hAnchor="text" w:xAlign="center" w:y="1"/>
        <w:shd w:val="clear" w:color="auto" w:fill="auto"/>
        <w:spacing w:line="220" w:lineRule="exact"/>
      </w:pPr>
      <w:r>
        <w:t>Сетевое взаимодействие с различными организациями</w:t>
      </w:r>
    </w:p>
    <w:p w:rsidR="009514B5" w:rsidRDefault="00D916D3">
      <w:pPr>
        <w:framePr w:h="3600" w:wrap="notBeside" w:vAnchor="text" w:hAnchor="text" w:xAlign="center" w:y="1"/>
        <w:jc w:val="center"/>
        <w:rPr>
          <w:sz w:val="2"/>
          <w:szCs w:val="2"/>
        </w:rPr>
      </w:pPr>
      <w:r>
        <w:rPr>
          <w:noProof/>
          <w:lang w:bidi="ar-SA"/>
        </w:rPr>
        <w:drawing>
          <wp:inline distT="0" distB="0" distL="0" distR="0" wp14:anchorId="73BE0FFC" wp14:editId="5D782AC2">
            <wp:extent cx="5381625" cy="2286000"/>
            <wp:effectExtent l="0" t="0" r="9525" b="0"/>
            <wp:docPr id="4" name="Рисунок 4" descr="C:\Users\Учитель\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итель\AppData\Local\Temp\FineReader12.00\media\image12.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1625" cy="2286000"/>
                    </a:xfrm>
                    <a:prstGeom prst="rect">
                      <a:avLst/>
                    </a:prstGeom>
                    <a:noFill/>
                    <a:ln>
                      <a:noFill/>
                    </a:ln>
                  </pic:spPr>
                </pic:pic>
              </a:graphicData>
            </a:graphic>
          </wp:inline>
        </w:drawing>
      </w:r>
    </w:p>
    <w:p w:rsidR="009514B5" w:rsidRDefault="009514B5">
      <w:pPr>
        <w:rPr>
          <w:sz w:val="2"/>
          <w:szCs w:val="2"/>
        </w:rPr>
      </w:pPr>
    </w:p>
    <w:p w:rsidR="009514B5" w:rsidRDefault="005F12F9">
      <w:pPr>
        <w:pStyle w:val="25"/>
        <w:shd w:val="clear" w:color="auto" w:fill="auto"/>
        <w:spacing w:before="459" w:after="0" w:line="260" w:lineRule="exact"/>
        <w:ind w:left="740" w:firstLine="0"/>
        <w:jc w:val="both"/>
      </w:pPr>
      <w:r>
        <w:t>Взаимодействие включает в себя следующее:</w:t>
      </w:r>
    </w:p>
    <w:p w:rsidR="009514B5" w:rsidRDefault="005F12F9">
      <w:pPr>
        <w:pStyle w:val="25"/>
        <w:numPr>
          <w:ilvl w:val="0"/>
          <w:numId w:val="109"/>
        </w:numPr>
        <w:shd w:val="clear" w:color="auto" w:fill="auto"/>
        <w:tabs>
          <w:tab w:val="left" w:pos="1056"/>
        </w:tabs>
        <w:spacing w:after="0" w:line="293" w:lineRule="exact"/>
        <w:ind w:firstLine="740"/>
        <w:jc w:val="both"/>
      </w:pPr>
      <w:r>
        <w:t>комплексность в определении и решении проблем обучающегося, предоставлении ему специализированной квалифицированной помощи;</w:t>
      </w:r>
    </w:p>
    <w:p w:rsidR="009514B5" w:rsidRDefault="005F12F9">
      <w:pPr>
        <w:pStyle w:val="25"/>
        <w:numPr>
          <w:ilvl w:val="0"/>
          <w:numId w:val="109"/>
        </w:numPr>
        <w:shd w:val="clear" w:color="auto" w:fill="auto"/>
        <w:tabs>
          <w:tab w:val="left" w:pos="1056"/>
        </w:tabs>
        <w:spacing w:after="0" w:line="260" w:lineRule="exact"/>
        <w:ind w:left="740" w:firstLine="0"/>
        <w:jc w:val="both"/>
      </w:pPr>
      <w:r>
        <w:t>многоаспектный анализ личностного и познавательного развития обучающегося;</w:t>
      </w:r>
    </w:p>
    <w:p w:rsidR="009514B5" w:rsidRDefault="005F12F9">
      <w:pPr>
        <w:pStyle w:val="25"/>
        <w:numPr>
          <w:ilvl w:val="0"/>
          <w:numId w:val="109"/>
        </w:numPr>
        <w:shd w:val="clear" w:color="auto" w:fill="auto"/>
        <w:tabs>
          <w:tab w:val="left" w:pos="1056"/>
        </w:tabs>
        <w:spacing w:after="0" w:line="298" w:lineRule="exact"/>
        <w:ind w:firstLine="740"/>
        <w:jc w:val="both"/>
      </w:pPr>
      <w: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9514B5" w:rsidRDefault="005F12F9">
      <w:pPr>
        <w:pStyle w:val="50"/>
        <w:shd w:val="clear" w:color="auto" w:fill="auto"/>
        <w:ind w:left="740"/>
      </w:pPr>
      <w:r>
        <w:t>Результатом реализации программы должно быть создание комфортной развивающей образовательной среды:</w:t>
      </w:r>
    </w:p>
    <w:p w:rsidR="009514B5" w:rsidRDefault="005F12F9">
      <w:pPr>
        <w:pStyle w:val="25"/>
        <w:numPr>
          <w:ilvl w:val="0"/>
          <w:numId w:val="118"/>
        </w:numPr>
        <w:shd w:val="clear" w:color="auto" w:fill="auto"/>
        <w:tabs>
          <w:tab w:val="left" w:pos="1165"/>
        </w:tabs>
        <w:spacing w:after="0" w:line="298" w:lineRule="exact"/>
        <w:ind w:left="740" w:firstLine="0"/>
        <w:jc w:val="both"/>
      </w:pPr>
      <w: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9514B5" w:rsidRDefault="005F12F9">
      <w:pPr>
        <w:pStyle w:val="25"/>
        <w:numPr>
          <w:ilvl w:val="0"/>
          <w:numId w:val="118"/>
        </w:numPr>
        <w:shd w:val="clear" w:color="auto" w:fill="auto"/>
        <w:tabs>
          <w:tab w:val="left" w:pos="1165"/>
        </w:tabs>
        <w:spacing w:after="0" w:line="298" w:lineRule="exact"/>
        <w:ind w:left="740" w:firstLine="0"/>
        <w:jc w:val="both"/>
      </w:pPr>
      <w:r>
        <w:t>обеспечивающей воспитание, обучение, социальную адаптацию и интеграцию детей с ограниченными возможностями здоровья;</w:t>
      </w:r>
    </w:p>
    <w:p w:rsidR="009514B5" w:rsidRDefault="005F12F9">
      <w:pPr>
        <w:pStyle w:val="25"/>
        <w:numPr>
          <w:ilvl w:val="0"/>
          <w:numId w:val="118"/>
        </w:numPr>
        <w:shd w:val="clear" w:color="auto" w:fill="auto"/>
        <w:tabs>
          <w:tab w:val="left" w:pos="1198"/>
        </w:tabs>
        <w:spacing w:after="0" w:line="298" w:lineRule="exact"/>
        <w:ind w:left="740" w:firstLine="0"/>
        <w:jc w:val="both"/>
      </w:pPr>
      <w:r>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9514B5" w:rsidRDefault="005F12F9">
      <w:pPr>
        <w:pStyle w:val="25"/>
        <w:numPr>
          <w:ilvl w:val="0"/>
          <w:numId w:val="118"/>
        </w:numPr>
        <w:shd w:val="clear" w:color="auto" w:fill="auto"/>
        <w:tabs>
          <w:tab w:val="left" w:pos="1198"/>
        </w:tabs>
        <w:spacing w:after="270" w:line="298" w:lineRule="exact"/>
        <w:ind w:left="740" w:firstLine="0"/>
        <w:jc w:val="both"/>
      </w:pPr>
      <w:r>
        <w:t xml:space="preserve">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w:t>
      </w:r>
      <w:r>
        <w:lastRenderedPageBreak/>
        <w:t>соответствии с требованиями, установленными Стандартом.</w:t>
      </w:r>
    </w:p>
    <w:p w:rsidR="009514B5" w:rsidRDefault="005F12F9">
      <w:pPr>
        <w:pStyle w:val="321"/>
        <w:keepNext/>
        <w:keepLines/>
        <w:numPr>
          <w:ilvl w:val="0"/>
          <w:numId w:val="108"/>
        </w:numPr>
        <w:shd w:val="clear" w:color="auto" w:fill="auto"/>
        <w:tabs>
          <w:tab w:val="left" w:pos="706"/>
        </w:tabs>
        <w:spacing w:after="252" w:line="260" w:lineRule="exact"/>
        <w:ind w:firstLine="0"/>
      </w:pPr>
      <w:bookmarkStart w:id="197" w:name="bookmark177"/>
      <w:r>
        <w:t>Планируемые результаты коррекционной работы</w:t>
      </w:r>
      <w:bookmarkEnd w:id="197"/>
    </w:p>
    <w:p w:rsidR="009514B5" w:rsidRDefault="005F12F9">
      <w:pPr>
        <w:pStyle w:val="25"/>
        <w:shd w:val="clear" w:color="auto" w:fill="auto"/>
        <w:spacing w:after="0" w:line="298" w:lineRule="exact"/>
        <w:ind w:firstLine="740"/>
        <w:jc w:val="both"/>
      </w:pPr>
      <w:r>
        <w:t>Программа коррекционной работы предусматривает выполнение требований к результатам, определенным ФГОС ООО.</w:t>
      </w:r>
    </w:p>
    <w:p w:rsidR="009514B5" w:rsidRDefault="005F12F9">
      <w:pPr>
        <w:pStyle w:val="25"/>
        <w:shd w:val="clear" w:color="auto" w:fill="auto"/>
        <w:spacing w:after="0" w:line="298" w:lineRule="exact"/>
        <w:ind w:firstLine="740"/>
        <w:jc w:val="both"/>
      </w:pPr>
      <w: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9514B5" w:rsidRDefault="005F12F9">
      <w:pPr>
        <w:pStyle w:val="25"/>
        <w:shd w:val="clear" w:color="auto" w:fill="auto"/>
        <w:spacing w:after="0" w:line="298" w:lineRule="exact"/>
        <w:ind w:firstLine="740"/>
        <w:jc w:val="both"/>
      </w:pPr>
      <w: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9514B5" w:rsidRDefault="005F12F9">
      <w:pPr>
        <w:pStyle w:val="25"/>
        <w:shd w:val="clear" w:color="auto" w:fill="auto"/>
        <w:spacing w:after="0" w:line="298" w:lineRule="exact"/>
        <w:ind w:firstLine="740"/>
        <w:jc w:val="both"/>
      </w:pPr>
      <w: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9514B5" w:rsidRDefault="005F12F9">
      <w:pPr>
        <w:pStyle w:val="25"/>
        <w:shd w:val="clear" w:color="auto" w:fill="auto"/>
        <w:spacing w:after="0" w:line="298" w:lineRule="exact"/>
        <w:ind w:firstLine="740"/>
        <w:jc w:val="both"/>
      </w:pPr>
      <w: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9514B5" w:rsidRDefault="005F12F9">
      <w:pPr>
        <w:pStyle w:val="25"/>
        <w:shd w:val="clear" w:color="auto" w:fill="auto"/>
        <w:spacing w:after="0" w:line="298" w:lineRule="exact"/>
        <w:ind w:firstLine="740"/>
        <w:jc w:val="both"/>
      </w:pPr>
      <w: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9514B5" w:rsidRDefault="005F12F9">
      <w:pPr>
        <w:pStyle w:val="25"/>
        <w:shd w:val="clear" w:color="auto" w:fill="auto"/>
        <w:spacing w:after="0" w:line="298" w:lineRule="exact"/>
        <w:ind w:firstLine="740"/>
        <w:jc w:val="both"/>
      </w:pPr>
      <w: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p>
    <w:p w:rsidR="009514B5" w:rsidRDefault="005F12F9">
      <w:pPr>
        <w:pStyle w:val="25"/>
        <w:shd w:val="clear" w:color="auto" w:fill="auto"/>
        <w:spacing w:after="206" w:line="298" w:lineRule="exact"/>
        <w:ind w:firstLine="740"/>
        <w:jc w:val="both"/>
      </w:pPr>
      <w: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9514B5" w:rsidRDefault="005F12F9">
      <w:pPr>
        <w:pStyle w:val="321"/>
        <w:keepNext/>
        <w:keepLines/>
        <w:shd w:val="clear" w:color="auto" w:fill="auto"/>
        <w:spacing w:line="341" w:lineRule="exact"/>
        <w:ind w:left="2440" w:firstLine="0"/>
        <w:jc w:val="left"/>
      </w:pPr>
      <w:bookmarkStart w:id="198" w:name="bookmark178"/>
      <w:r>
        <w:t>Возможные риски в ходе реализации программы:</w:t>
      </w:r>
      <w:bookmarkEnd w:id="198"/>
    </w:p>
    <w:p w:rsidR="009514B5" w:rsidRDefault="005F12F9">
      <w:pPr>
        <w:pStyle w:val="25"/>
        <w:shd w:val="clear" w:color="auto" w:fill="auto"/>
        <w:spacing w:after="0" w:line="341" w:lineRule="exact"/>
        <w:ind w:firstLine="0"/>
        <w:jc w:val="both"/>
      </w:pPr>
      <w:r>
        <w:t>-Неготовность ряда учителей к работе в рамках программы коррекционной работы.</w:t>
      </w:r>
    </w:p>
    <w:p w:rsidR="009514B5" w:rsidRDefault="005F12F9">
      <w:pPr>
        <w:pStyle w:val="25"/>
        <w:shd w:val="clear" w:color="auto" w:fill="auto"/>
        <w:spacing w:after="0" w:line="341" w:lineRule="exact"/>
        <w:ind w:firstLine="0"/>
        <w:jc w:val="both"/>
      </w:pPr>
      <w:r>
        <w:t>-Разрыв между представлениями родителей о целях и задачах образования в отношении их детей и целями и задачами развития школы.</w:t>
      </w:r>
    </w:p>
    <w:p w:rsidR="009514B5" w:rsidRDefault="005F12F9">
      <w:pPr>
        <w:pStyle w:val="25"/>
        <w:shd w:val="clear" w:color="auto" w:fill="auto"/>
        <w:spacing w:after="0" w:line="341" w:lineRule="exact"/>
        <w:ind w:firstLine="0"/>
        <w:jc w:val="both"/>
      </w:pPr>
      <w:r>
        <w:t>-Отсутствие контакта с родителями (неготовность родителей выполнять рекомендации специалистов).</w:t>
      </w:r>
    </w:p>
    <w:p w:rsidR="009514B5" w:rsidRDefault="005F12F9">
      <w:pPr>
        <w:pStyle w:val="321"/>
        <w:keepNext/>
        <w:keepLines/>
        <w:numPr>
          <w:ilvl w:val="0"/>
          <w:numId w:val="119"/>
        </w:numPr>
        <w:shd w:val="clear" w:color="auto" w:fill="auto"/>
        <w:tabs>
          <w:tab w:val="left" w:pos="894"/>
        </w:tabs>
        <w:spacing w:after="240"/>
        <w:ind w:left="2500" w:hanging="1960"/>
        <w:jc w:val="left"/>
      </w:pPr>
      <w:bookmarkStart w:id="199" w:name="bookmark179"/>
      <w:bookmarkStart w:id="200" w:name="bookmark180"/>
      <w:r>
        <w:t>Организационный раздел основной образовательной программы основного общего образования МОБУ СОШ №10 «Центр образования»</w:t>
      </w:r>
      <w:bookmarkEnd w:id="199"/>
      <w:bookmarkEnd w:id="200"/>
    </w:p>
    <w:p w:rsidR="009514B5" w:rsidRDefault="005F12F9">
      <w:pPr>
        <w:pStyle w:val="321"/>
        <w:keepNext/>
        <w:keepLines/>
        <w:numPr>
          <w:ilvl w:val="1"/>
          <w:numId w:val="119"/>
        </w:numPr>
        <w:shd w:val="clear" w:color="auto" w:fill="auto"/>
        <w:tabs>
          <w:tab w:val="left" w:pos="1951"/>
        </w:tabs>
        <w:ind w:left="1400" w:firstLine="0"/>
      </w:pPr>
      <w:bookmarkStart w:id="201" w:name="bookmark181"/>
      <w:r>
        <w:t>Учебный план основного общего образования</w:t>
      </w:r>
      <w:bookmarkEnd w:id="201"/>
    </w:p>
    <w:p w:rsidR="009514B5" w:rsidRDefault="005F12F9">
      <w:pPr>
        <w:pStyle w:val="25"/>
        <w:shd w:val="clear" w:color="auto" w:fill="auto"/>
        <w:spacing w:after="0" w:line="298" w:lineRule="exact"/>
        <w:ind w:firstLine="840"/>
        <w:jc w:val="both"/>
      </w:pPr>
      <w:bookmarkStart w:id="202" w:name="bookmark182"/>
      <w:r>
        <w:t>Учебный план МОБУ СОШ №10 «Центр образования», реализующая образовательную программу основного общего образования (далее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bookmarkEnd w:id="202"/>
    </w:p>
    <w:p w:rsidR="009514B5" w:rsidRDefault="005F12F9">
      <w:pPr>
        <w:pStyle w:val="25"/>
        <w:shd w:val="clear" w:color="auto" w:fill="auto"/>
        <w:spacing w:after="0" w:line="298" w:lineRule="exact"/>
        <w:ind w:firstLine="840"/>
        <w:jc w:val="both"/>
      </w:pPr>
      <w:r>
        <w:t>Учебный план:</w:t>
      </w:r>
    </w:p>
    <w:p w:rsidR="009514B5" w:rsidRDefault="005F12F9">
      <w:pPr>
        <w:pStyle w:val="25"/>
        <w:numPr>
          <w:ilvl w:val="0"/>
          <w:numId w:val="109"/>
        </w:numPr>
        <w:shd w:val="clear" w:color="auto" w:fill="auto"/>
        <w:tabs>
          <w:tab w:val="left" w:pos="1108"/>
        </w:tabs>
        <w:spacing w:after="0" w:line="298" w:lineRule="exact"/>
        <w:ind w:firstLine="840"/>
        <w:jc w:val="both"/>
      </w:pPr>
      <w:r>
        <w:t>фиксирует максимальный объем учебной нагрузки обучающихся;</w:t>
      </w:r>
    </w:p>
    <w:p w:rsidR="009514B5" w:rsidRDefault="005F12F9">
      <w:pPr>
        <w:pStyle w:val="25"/>
        <w:numPr>
          <w:ilvl w:val="0"/>
          <w:numId w:val="109"/>
        </w:numPr>
        <w:shd w:val="clear" w:color="auto" w:fill="auto"/>
        <w:tabs>
          <w:tab w:val="left" w:pos="1092"/>
        </w:tabs>
        <w:spacing w:after="0" w:line="302" w:lineRule="exact"/>
        <w:ind w:firstLine="840"/>
        <w:jc w:val="both"/>
      </w:pPr>
      <w:r>
        <w:t>определяет (регламентирует) перечень учебных предметов, курсов и время, отводимое на их освоение и организацию;</w:t>
      </w:r>
    </w:p>
    <w:p w:rsidR="009514B5" w:rsidRDefault="005F12F9">
      <w:pPr>
        <w:pStyle w:val="25"/>
        <w:numPr>
          <w:ilvl w:val="0"/>
          <w:numId w:val="109"/>
        </w:numPr>
        <w:shd w:val="clear" w:color="auto" w:fill="auto"/>
        <w:tabs>
          <w:tab w:val="left" w:pos="1108"/>
        </w:tabs>
        <w:spacing w:after="0" w:line="298" w:lineRule="exact"/>
        <w:ind w:firstLine="840"/>
        <w:jc w:val="both"/>
      </w:pPr>
      <w:r>
        <w:lastRenderedPageBreak/>
        <w:t>распределяет учебные предметы, курсы по классам и учебным годам.</w:t>
      </w:r>
    </w:p>
    <w:p w:rsidR="009514B5" w:rsidRDefault="005F12F9">
      <w:pPr>
        <w:pStyle w:val="25"/>
        <w:shd w:val="clear" w:color="auto" w:fill="auto"/>
        <w:spacing w:after="0" w:line="298" w:lineRule="exact"/>
        <w:ind w:firstLine="840"/>
        <w:jc w:val="both"/>
      </w:pPr>
      <w:r>
        <w:t>Учебный план обеспечивает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9514B5" w:rsidRDefault="005F12F9">
      <w:pPr>
        <w:pStyle w:val="25"/>
        <w:shd w:val="clear" w:color="auto" w:fill="auto"/>
        <w:spacing w:after="0" w:line="298" w:lineRule="exact"/>
        <w:ind w:firstLine="840"/>
        <w:jc w:val="both"/>
      </w:pPr>
      <w:r>
        <w:t>Учебный план состоит из двух частей: обязательной части и части, формируемой участниками образовательных отношений.</w:t>
      </w:r>
    </w:p>
    <w:p w:rsidR="009514B5" w:rsidRDefault="005F12F9">
      <w:pPr>
        <w:pStyle w:val="25"/>
        <w:shd w:val="clear" w:color="auto" w:fill="auto"/>
        <w:spacing w:after="0" w:line="298" w:lineRule="exact"/>
        <w:ind w:firstLine="840"/>
        <w:jc w:val="both"/>
      </w:pPr>
      <w:r>
        <w:t xml:space="preserve">Обязательная </w:t>
      </w:r>
      <w:r>
        <w:rPr>
          <w:lang w:val="ba" w:eastAsia="ba" w:bidi="ba"/>
        </w:rPr>
        <w:t xml:space="preserve">часть </w:t>
      </w:r>
      <w:r>
        <w:t>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9514B5" w:rsidRDefault="005F12F9">
      <w:pPr>
        <w:pStyle w:val="25"/>
        <w:shd w:val="clear" w:color="auto" w:fill="auto"/>
        <w:spacing w:after="0" w:line="298" w:lineRule="exact"/>
        <w:ind w:firstLine="840"/>
        <w:jc w:val="both"/>
      </w:pPr>
      <w: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9514B5" w:rsidRDefault="005F12F9">
      <w:pPr>
        <w:pStyle w:val="25"/>
        <w:shd w:val="clear" w:color="auto" w:fill="auto"/>
        <w:spacing w:after="0" w:line="298" w:lineRule="exact"/>
        <w:ind w:firstLine="840"/>
        <w:jc w:val="both"/>
      </w:pPr>
      <w:r>
        <w:t>Время, отводимое на данную часть учебного плана, использовано на:</w:t>
      </w:r>
    </w:p>
    <w:p w:rsidR="009514B5" w:rsidRDefault="005F12F9">
      <w:pPr>
        <w:pStyle w:val="25"/>
        <w:numPr>
          <w:ilvl w:val="0"/>
          <w:numId w:val="109"/>
        </w:numPr>
        <w:shd w:val="clear" w:color="auto" w:fill="auto"/>
        <w:tabs>
          <w:tab w:val="left" w:pos="1108"/>
        </w:tabs>
        <w:spacing w:after="0" w:line="298" w:lineRule="exact"/>
        <w:ind w:firstLine="840"/>
        <w:jc w:val="both"/>
      </w:pPr>
      <w:r>
        <w:t>увеличение учебных часов, на изучение отдельных учебных предметов обязательной</w:t>
      </w:r>
    </w:p>
    <w:p w:rsidR="009514B5" w:rsidRDefault="005F12F9">
      <w:pPr>
        <w:pStyle w:val="25"/>
        <w:shd w:val="clear" w:color="auto" w:fill="auto"/>
        <w:spacing w:after="0" w:line="298" w:lineRule="exact"/>
        <w:ind w:firstLine="0"/>
      </w:pPr>
      <w:r>
        <w:t>части;</w:t>
      </w:r>
    </w:p>
    <w:p w:rsidR="009514B5" w:rsidRDefault="005F12F9">
      <w:pPr>
        <w:pStyle w:val="25"/>
        <w:numPr>
          <w:ilvl w:val="0"/>
          <w:numId w:val="109"/>
        </w:numPr>
        <w:shd w:val="clear" w:color="auto" w:fill="auto"/>
        <w:tabs>
          <w:tab w:val="left" w:pos="1108"/>
        </w:tabs>
        <w:spacing w:after="0" w:line="298" w:lineRule="exact"/>
        <w:ind w:firstLine="840"/>
        <w:jc w:val="both"/>
      </w:pPr>
      <w:r>
        <w:t>введение этнокультурных учебных курсов.</w:t>
      </w:r>
    </w:p>
    <w:p w:rsidR="009514B5" w:rsidRDefault="005F12F9">
      <w:pPr>
        <w:pStyle w:val="25"/>
        <w:shd w:val="clear" w:color="auto" w:fill="auto"/>
        <w:spacing w:after="0" w:line="298" w:lineRule="exact"/>
        <w:ind w:firstLine="840"/>
        <w:jc w:val="both"/>
      </w:pPr>
      <w:r>
        <w:t xml:space="preserve">В интересах детей с участием обучающихся и их семей могут разрабатываться индивидуальные учебные </w:t>
      </w:r>
      <w:r>
        <w:rPr>
          <w:lang w:val="ba" w:eastAsia="ba" w:bidi="ba"/>
        </w:rPr>
        <w:t xml:space="preserve">планы, </w:t>
      </w:r>
      <w:r>
        <w:t xml:space="preserve">в рамках которых формируется индивидуальная </w:t>
      </w:r>
      <w:r>
        <w:rPr>
          <w:lang w:val="ba" w:eastAsia="ba" w:bidi="ba"/>
        </w:rPr>
        <w:t xml:space="preserve">траектория </w:t>
      </w:r>
      <w:r>
        <w:t>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9514B5" w:rsidRDefault="005F12F9">
      <w:pPr>
        <w:pStyle w:val="25"/>
        <w:shd w:val="clear" w:color="auto" w:fill="auto"/>
        <w:spacing w:after="0" w:line="298" w:lineRule="exact"/>
        <w:ind w:firstLine="840"/>
        <w:jc w:val="both"/>
      </w:pPr>
      <w:r>
        <w:t>Для основного общего образования используется вариант 2 из примерных учебных планов.</w:t>
      </w:r>
    </w:p>
    <w:p w:rsidR="009514B5" w:rsidRDefault="005F12F9">
      <w:pPr>
        <w:pStyle w:val="25"/>
        <w:shd w:val="clear" w:color="auto" w:fill="auto"/>
        <w:spacing w:after="0" w:line="298" w:lineRule="exact"/>
        <w:ind w:firstLine="840"/>
        <w:jc w:val="both"/>
      </w:pPr>
      <w:r>
        <w:t>Продолжительность учебной недели- 6-дневная учебная неделя.</w:t>
      </w:r>
    </w:p>
    <w:p w:rsidR="009514B5" w:rsidRDefault="005F12F9">
      <w:pPr>
        <w:pStyle w:val="25"/>
        <w:shd w:val="clear" w:color="auto" w:fill="auto"/>
        <w:spacing w:after="0" w:line="298" w:lineRule="exact"/>
        <w:ind w:firstLine="840"/>
        <w:jc w:val="both"/>
      </w:pPr>
      <w:r>
        <w:t>Продолжительность учебного года основного общего образования составляет 35 недель. Количество учебных занятий за 5 лет не может составлять менее 5267 часов и более 6020 часов.</w:t>
      </w:r>
    </w:p>
    <w:p w:rsidR="009514B5" w:rsidRDefault="005F12F9">
      <w:pPr>
        <w:pStyle w:val="25"/>
        <w:shd w:val="clear" w:color="auto" w:fill="auto"/>
        <w:spacing w:after="0" w:line="298" w:lineRule="exact"/>
        <w:ind w:firstLine="840"/>
        <w:jc w:val="both"/>
      </w:pPr>
      <w:r>
        <w:t>Продолжительность каникул в течение учебного года составляет не менее 30 календарных дней, летом - не менее 8 недель.</w:t>
      </w:r>
    </w:p>
    <w:p w:rsidR="009514B5" w:rsidRDefault="005F12F9">
      <w:pPr>
        <w:pStyle w:val="25"/>
        <w:shd w:val="clear" w:color="auto" w:fill="auto"/>
        <w:spacing w:after="601" w:line="298" w:lineRule="exact"/>
        <w:ind w:firstLine="840"/>
        <w:jc w:val="both"/>
      </w:pPr>
      <w:r>
        <w:t>Продолжительность урока в основной школе составляет 40-45 минут.</w:t>
      </w:r>
    </w:p>
    <w:p w:rsidR="00390EC3" w:rsidRDefault="00390EC3">
      <w:pPr>
        <w:pStyle w:val="25"/>
        <w:shd w:val="clear" w:color="auto" w:fill="auto"/>
        <w:spacing w:after="601" w:line="298" w:lineRule="exact"/>
        <w:ind w:firstLine="840"/>
        <w:jc w:val="both"/>
      </w:pPr>
    </w:p>
    <w:p w:rsidR="00390EC3" w:rsidRDefault="00390EC3">
      <w:pPr>
        <w:pStyle w:val="25"/>
        <w:shd w:val="clear" w:color="auto" w:fill="auto"/>
        <w:spacing w:after="601" w:line="298" w:lineRule="exact"/>
        <w:ind w:firstLine="840"/>
        <w:jc w:val="both"/>
      </w:pPr>
    </w:p>
    <w:p w:rsidR="00390EC3" w:rsidRDefault="00390EC3">
      <w:pPr>
        <w:pStyle w:val="25"/>
        <w:shd w:val="clear" w:color="auto" w:fill="auto"/>
        <w:spacing w:after="601" w:line="298" w:lineRule="exact"/>
        <w:ind w:firstLine="840"/>
        <w:jc w:val="both"/>
      </w:pPr>
    </w:p>
    <w:p w:rsidR="00390EC3" w:rsidRDefault="00390EC3">
      <w:pPr>
        <w:pStyle w:val="25"/>
        <w:shd w:val="clear" w:color="auto" w:fill="auto"/>
        <w:spacing w:after="601" w:line="298" w:lineRule="exact"/>
        <w:ind w:firstLine="840"/>
        <w:jc w:val="both"/>
      </w:pPr>
    </w:p>
    <w:p w:rsidR="00390EC3" w:rsidRDefault="00390EC3">
      <w:pPr>
        <w:pStyle w:val="25"/>
        <w:shd w:val="clear" w:color="auto" w:fill="auto"/>
        <w:spacing w:after="601" w:line="298" w:lineRule="exact"/>
        <w:ind w:firstLine="840"/>
        <w:jc w:val="both"/>
      </w:pPr>
    </w:p>
    <w:p w:rsidR="00390EC3" w:rsidRDefault="00390EC3">
      <w:pPr>
        <w:pStyle w:val="25"/>
        <w:shd w:val="clear" w:color="auto" w:fill="auto"/>
        <w:spacing w:after="601" w:line="298" w:lineRule="exact"/>
        <w:ind w:firstLine="840"/>
        <w:jc w:val="both"/>
      </w:pPr>
    </w:p>
    <w:p w:rsidR="009514B5" w:rsidRDefault="005F12F9">
      <w:pPr>
        <w:pStyle w:val="ab"/>
        <w:framePr w:w="11290" w:wrap="notBeside" w:vAnchor="text" w:hAnchor="text" w:xAlign="center" w:y="1"/>
        <w:shd w:val="clear" w:color="auto" w:fill="auto"/>
        <w:spacing w:line="260" w:lineRule="exact"/>
      </w:pPr>
      <w:r>
        <w:lastRenderedPageBreak/>
        <w:t>Учебный план</w:t>
      </w:r>
    </w:p>
    <w:p w:rsidR="009514B5" w:rsidRDefault="009514B5">
      <w:pPr>
        <w:framePr w:w="11290" w:wrap="notBeside" w:vAnchor="text" w:hAnchor="text" w:xAlign="center" w:y="1"/>
        <w:rPr>
          <w:sz w:val="2"/>
          <w:szCs w:val="2"/>
        </w:rPr>
      </w:pPr>
    </w:p>
    <w:tbl>
      <w:tblPr>
        <w:tblW w:w="0" w:type="auto"/>
        <w:tblLayout w:type="fixed"/>
        <w:tblCellMar>
          <w:left w:w="10" w:type="dxa"/>
          <w:right w:w="10" w:type="dxa"/>
        </w:tblCellMar>
        <w:tblLook w:val="04A0" w:firstRow="1" w:lastRow="0" w:firstColumn="1" w:lastColumn="0" w:noHBand="0" w:noVBand="1"/>
      </w:tblPr>
      <w:tblGrid>
        <w:gridCol w:w="2179"/>
        <w:gridCol w:w="2059"/>
        <w:gridCol w:w="1258"/>
        <w:gridCol w:w="1262"/>
        <w:gridCol w:w="1258"/>
        <w:gridCol w:w="1258"/>
        <w:gridCol w:w="1258"/>
        <w:gridCol w:w="758"/>
      </w:tblGrid>
      <w:tr w:rsidR="00390EC3" w:rsidTr="00390EC3">
        <w:trPr>
          <w:trHeight w:hRule="exact" w:val="312"/>
        </w:trPr>
        <w:tc>
          <w:tcPr>
            <w:tcW w:w="2179" w:type="dxa"/>
            <w:tcBorders>
              <w:top w:val="single" w:sz="4" w:space="0" w:color="auto"/>
              <w:left w:val="single" w:sz="4" w:space="0" w:color="auto"/>
            </w:tcBorders>
            <w:shd w:val="clear" w:color="auto" w:fill="FFFFFF"/>
          </w:tcPr>
          <w:p w:rsidR="00390EC3" w:rsidRDefault="00390EC3" w:rsidP="00390EC3">
            <w:pPr>
              <w:rPr>
                <w:sz w:val="10"/>
                <w:szCs w:val="10"/>
              </w:rPr>
            </w:pPr>
          </w:p>
        </w:tc>
        <w:tc>
          <w:tcPr>
            <w:tcW w:w="2059" w:type="dxa"/>
            <w:tcBorders>
              <w:top w:val="single" w:sz="4" w:space="0" w:color="auto"/>
              <w:left w:val="single" w:sz="4" w:space="0" w:color="auto"/>
            </w:tcBorders>
            <w:shd w:val="clear" w:color="auto" w:fill="FFFFFF"/>
          </w:tcPr>
          <w:p w:rsidR="00390EC3" w:rsidRDefault="00390EC3" w:rsidP="00390EC3">
            <w:pPr>
              <w:rPr>
                <w:sz w:val="10"/>
                <w:szCs w:val="10"/>
              </w:rPr>
            </w:pP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t>5</w:t>
            </w:r>
          </w:p>
        </w:tc>
        <w:tc>
          <w:tcPr>
            <w:tcW w:w="1262"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t>6</w:t>
            </w: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t>7</w:t>
            </w: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t>8</w:t>
            </w: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t>9</w:t>
            </w:r>
          </w:p>
        </w:tc>
        <w:tc>
          <w:tcPr>
            <w:tcW w:w="758" w:type="dxa"/>
            <w:tcBorders>
              <w:top w:val="single" w:sz="4" w:space="0" w:color="auto"/>
              <w:left w:val="single" w:sz="4" w:space="0" w:color="auto"/>
              <w:right w:val="single" w:sz="4" w:space="0" w:color="auto"/>
            </w:tcBorders>
            <w:shd w:val="clear" w:color="auto" w:fill="FFFFFF"/>
          </w:tcPr>
          <w:p w:rsidR="00390EC3" w:rsidRDefault="00390EC3" w:rsidP="00390EC3">
            <w:pPr>
              <w:rPr>
                <w:sz w:val="10"/>
                <w:szCs w:val="10"/>
              </w:rPr>
            </w:pPr>
            <w:r>
              <w:rPr>
                <w:sz w:val="10"/>
                <w:szCs w:val="10"/>
              </w:rPr>
              <w:t>итого</w:t>
            </w:r>
          </w:p>
        </w:tc>
      </w:tr>
      <w:tr w:rsidR="00390EC3" w:rsidTr="00390EC3">
        <w:trPr>
          <w:trHeight w:hRule="exact" w:val="312"/>
        </w:trPr>
        <w:tc>
          <w:tcPr>
            <w:tcW w:w="11290" w:type="dxa"/>
            <w:gridSpan w:val="8"/>
            <w:tcBorders>
              <w:top w:val="single" w:sz="4" w:space="0" w:color="auto"/>
              <w:left w:val="single" w:sz="4" w:space="0" w:color="auto"/>
              <w:righ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t>Обязательная часть</w:t>
            </w:r>
          </w:p>
        </w:tc>
      </w:tr>
      <w:tr w:rsidR="00390EC3" w:rsidTr="00390EC3">
        <w:trPr>
          <w:trHeight w:hRule="exact" w:val="307"/>
        </w:trPr>
        <w:tc>
          <w:tcPr>
            <w:tcW w:w="2179" w:type="dxa"/>
            <w:vMerge w:val="restart"/>
            <w:tcBorders>
              <w:top w:val="single" w:sz="4" w:space="0" w:color="auto"/>
              <w:left w:val="single" w:sz="4" w:space="0" w:color="auto"/>
            </w:tcBorders>
            <w:shd w:val="clear" w:color="auto" w:fill="FFFFFF"/>
          </w:tcPr>
          <w:p w:rsidR="00390EC3" w:rsidRDefault="00390EC3" w:rsidP="00390EC3">
            <w:pPr>
              <w:pStyle w:val="25"/>
              <w:shd w:val="clear" w:color="auto" w:fill="auto"/>
              <w:spacing w:after="0" w:line="260" w:lineRule="exact"/>
              <w:ind w:firstLine="0"/>
              <w:jc w:val="center"/>
            </w:pPr>
            <w:r>
              <w:t>Филология</w:t>
            </w:r>
          </w:p>
        </w:tc>
        <w:tc>
          <w:tcPr>
            <w:tcW w:w="2059"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pPr>
            <w:r>
              <w:t>Русский язык</w:t>
            </w: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t>5</w:t>
            </w:r>
          </w:p>
        </w:tc>
        <w:tc>
          <w:tcPr>
            <w:tcW w:w="1262"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rPr>
                <w:rStyle w:val="2c"/>
              </w:rPr>
              <w:t>6</w:t>
            </w: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rPr>
                <w:rStyle w:val="2c"/>
              </w:rPr>
              <w:t>4</w:t>
            </w: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rPr>
                <w:rStyle w:val="2c"/>
              </w:rPr>
              <w:t>3</w:t>
            </w: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rPr>
                <w:rStyle w:val="2c"/>
              </w:rPr>
              <w:t>3</w:t>
            </w:r>
          </w:p>
        </w:tc>
        <w:tc>
          <w:tcPr>
            <w:tcW w:w="758" w:type="dxa"/>
            <w:tcBorders>
              <w:top w:val="single" w:sz="4" w:space="0" w:color="auto"/>
              <w:left w:val="single" w:sz="4" w:space="0" w:color="auto"/>
              <w:right w:val="single" w:sz="4" w:space="0" w:color="auto"/>
            </w:tcBorders>
            <w:shd w:val="clear" w:color="auto" w:fill="FFFFFF"/>
            <w:vAlign w:val="bottom"/>
          </w:tcPr>
          <w:p w:rsidR="00390EC3" w:rsidRDefault="00390EC3" w:rsidP="00390EC3">
            <w:pPr>
              <w:pStyle w:val="25"/>
              <w:shd w:val="clear" w:color="auto" w:fill="auto"/>
              <w:spacing w:after="0" w:line="260" w:lineRule="exact"/>
              <w:ind w:left="300" w:firstLine="0"/>
            </w:pPr>
            <w:r>
              <w:rPr>
                <w:rStyle w:val="2c"/>
              </w:rPr>
              <w:t>21</w:t>
            </w:r>
          </w:p>
        </w:tc>
      </w:tr>
      <w:tr w:rsidR="00390EC3" w:rsidTr="00390EC3">
        <w:trPr>
          <w:trHeight w:hRule="exact" w:val="307"/>
        </w:trPr>
        <w:tc>
          <w:tcPr>
            <w:tcW w:w="2179" w:type="dxa"/>
            <w:vMerge/>
            <w:tcBorders>
              <w:left w:val="single" w:sz="4" w:space="0" w:color="auto"/>
            </w:tcBorders>
            <w:shd w:val="clear" w:color="auto" w:fill="FFFFFF"/>
          </w:tcPr>
          <w:p w:rsidR="00390EC3" w:rsidRDefault="00390EC3" w:rsidP="00390EC3"/>
        </w:tc>
        <w:tc>
          <w:tcPr>
            <w:tcW w:w="2059"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pPr>
            <w:r>
              <w:t>Литература</w:t>
            </w: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t>3</w:t>
            </w:r>
          </w:p>
        </w:tc>
        <w:tc>
          <w:tcPr>
            <w:tcW w:w="1262"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rPr>
                <w:rStyle w:val="2c"/>
              </w:rPr>
              <w:t>3</w:t>
            </w: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rPr>
                <w:rStyle w:val="2c"/>
              </w:rPr>
              <w:t>2</w:t>
            </w: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rPr>
                <w:rStyle w:val="2c"/>
              </w:rPr>
              <w:t>2</w:t>
            </w: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rPr>
                <w:rStyle w:val="2c"/>
              </w:rPr>
              <w:t>3</w:t>
            </w:r>
          </w:p>
        </w:tc>
        <w:tc>
          <w:tcPr>
            <w:tcW w:w="758" w:type="dxa"/>
            <w:tcBorders>
              <w:top w:val="single" w:sz="4" w:space="0" w:color="auto"/>
              <w:left w:val="single" w:sz="4" w:space="0" w:color="auto"/>
              <w:right w:val="single" w:sz="4" w:space="0" w:color="auto"/>
            </w:tcBorders>
            <w:shd w:val="clear" w:color="auto" w:fill="FFFFFF"/>
            <w:vAlign w:val="bottom"/>
          </w:tcPr>
          <w:p w:rsidR="00390EC3" w:rsidRDefault="00390EC3" w:rsidP="00390EC3">
            <w:pPr>
              <w:pStyle w:val="25"/>
              <w:shd w:val="clear" w:color="auto" w:fill="auto"/>
              <w:spacing w:after="0" w:line="260" w:lineRule="exact"/>
              <w:ind w:left="300" w:firstLine="0"/>
            </w:pPr>
            <w:r>
              <w:t>13</w:t>
            </w:r>
          </w:p>
        </w:tc>
      </w:tr>
      <w:tr w:rsidR="00390EC3" w:rsidTr="00390EC3">
        <w:trPr>
          <w:trHeight w:hRule="exact" w:val="907"/>
        </w:trPr>
        <w:tc>
          <w:tcPr>
            <w:tcW w:w="2179" w:type="dxa"/>
            <w:vMerge/>
            <w:tcBorders>
              <w:left w:val="single" w:sz="4" w:space="0" w:color="auto"/>
            </w:tcBorders>
            <w:shd w:val="clear" w:color="auto" w:fill="FFFFFF"/>
          </w:tcPr>
          <w:p w:rsidR="00390EC3" w:rsidRDefault="00390EC3" w:rsidP="00390EC3"/>
        </w:tc>
        <w:tc>
          <w:tcPr>
            <w:tcW w:w="2059"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98" w:lineRule="exact"/>
              <w:ind w:firstLine="0"/>
            </w:pPr>
            <w:r>
              <w:t>Иностранный</w:t>
            </w:r>
          </w:p>
          <w:p w:rsidR="00390EC3" w:rsidRDefault="00390EC3" w:rsidP="00390EC3">
            <w:pPr>
              <w:pStyle w:val="25"/>
              <w:shd w:val="clear" w:color="auto" w:fill="auto"/>
              <w:spacing w:after="0" w:line="298" w:lineRule="exact"/>
              <w:ind w:firstLine="0"/>
            </w:pPr>
            <w:r>
              <w:t>язык</w:t>
            </w:r>
          </w:p>
          <w:p w:rsidR="00390EC3" w:rsidRDefault="00390EC3" w:rsidP="00390EC3">
            <w:pPr>
              <w:pStyle w:val="25"/>
              <w:shd w:val="clear" w:color="auto" w:fill="auto"/>
              <w:spacing w:after="0" w:line="298" w:lineRule="exact"/>
              <w:ind w:firstLine="0"/>
            </w:pPr>
            <w:r>
              <w:t>(английский)</w:t>
            </w:r>
          </w:p>
        </w:tc>
        <w:tc>
          <w:tcPr>
            <w:tcW w:w="1258" w:type="dxa"/>
            <w:tcBorders>
              <w:top w:val="single" w:sz="4" w:space="0" w:color="auto"/>
              <w:left w:val="single" w:sz="4" w:space="0" w:color="auto"/>
            </w:tcBorders>
            <w:shd w:val="clear" w:color="auto" w:fill="FFFFFF"/>
          </w:tcPr>
          <w:p w:rsidR="00390EC3" w:rsidRDefault="00390EC3" w:rsidP="00390EC3">
            <w:pPr>
              <w:pStyle w:val="25"/>
              <w:shd w:val="clear" w:color="auto" w:fill="auto"/>
              <w:spacing w:after="0" w:line="260" w:lineRule="exact"/>
              <w:ind w:firstLine="0"/>
              <w:jc w:val="center"/>
            </w:pPr>
            <w:r>
              <w:t>3</w:t>
            </w:r>
          </w:p>
        </w:tc>
        <w:tc>
          <w:tcPr>
            <w:tcW w:w="1262" w:type="dxa"/>
            <w:tcBorders>
              <w:top w:val="single" w:sz="4" w:space="0" w:color="auto"/>
              <w:left w:val="single" w:sz="4" w:space="0" w:color="auto"/>
            </w:tcBorders>
            <w:shd w:val="clear" w:color="auto" w:fill="FFFFFF"/>
          </w:tcPr>
          <w:p w:rsidR="00390EC3" w:rsidRDefault="00390EC3" w:rsidP="00390EC3">
            <w:pPr>
              <w:pStyle w:val="25"/>
              <w:shd w:val="clear" w:color="auto" w:fill="auto"/>
              <w:spacing w:after="0" w:line="260" w:lineRule="exact"/>
              <w:ind w:firstLine="0"/>
              <w:jc w:val="center"/>
            </w:pPr>
            <w:r>
              <w:rPr>
                <w:rStyle w:val="2c"/>
              </w:rPr>
              <w:t>3</w:t>
            </w:r>
          </w:p>
        </w:tc>
        <w:tc>
          <w:tcPr>
            <w:tcW w:w="1258" w:type="dxa"/>
            <w:tcBorders>
              <w:top w:val="single" w:sz="4" w:space="0" w:color="auto"/>
              <w:left w:val="single" w:sz="4" w:space="0" w:color="auto"/>
            </w:tcBorders>
            <w:shd w:val="clear" w:color="auto" w:fill="FFFFFF"/>
          </w:tcPr>
          <w:p w:rsidR="00390EC3" w:rsidRDefault="00390EC3" w:rsidP="00390EC3">
            <w:pPr>
              <w:pStyle w:val="25"/>
              <w:shd w:val="clear" w:color="auto" w:fill="auto"/>
              <w:spacing w:after="0" w:line="260" w:lineRule="exact"/>
              <w:ind w:firstLine="0"/>
              <w:jc w:val="center"/>
            </w:pPr>
            <w:r>
              <w:rPr>
                <w:rStyle w:val="2c"/>
              </w:rPr>
              <w:t>3</w:t>
            </w:r>
          </w:p>
        </w:tc>
        <w:tc>
          <w:tcPr>
            <w:tcW w:w="1258" w:type="dxa"/>
            <w:tcBorders>
              <w:top w:val="single" w:sz="4" w:space="0" w:color="auto"/>
              <w:left w:val="single" w:sz="4" w:space="0" w:color="auto"/>
            </w:tcBorders>
            <w:shd w:val="clear" w:color="auto" w:fill="FFFFFF"/>
          </w:tcPr>
          <w:p w:rsidR="00390EC3" w:rsidRDefault="00390EC3" w:rsidP="00390EC3">
            <w:pPr>
              <w:pStyle w:val="25"/>
              <w:shd w:val="clear" w:color="auto" w:fill="auto"/>
              <w:spacing w:after="0" w:line="260" w:lineRule="exact"/>
              <w:ind w:firstLine="0"/>
              <w:jc w:val="center"/>
            </w:pPr>
            <w:r>
              <w:rPr>
                <w:rStyle w:val="2c"/>
              </w:rPr>
              <w:t>3</w:t>
            </w:r>
          </w:p>
        </w:tc>
        <w:tc>
          <w:tcPr>
            <w:tcW w:w="1258" w:type="dxa"/>
            <w:tcBorders>
              <w:top w:val="single" w:sz="4" w:space="0" w:color="auto"/>
              <w:left w:val="single" w:sz="4" w:space="0" w:color="auto"/>
            </w:tcBorders>
            <w:shd w:val="clear" w:color="auto" w:fill="FFFFFF"/>
          </w:tcPr>
          <w:p w:rsidR="00390EC3" w:rsidRDefault="00390EC3" w:rsidP="00390EC3">
            <w:pPr>
              <w:pStyle w:val="25"/>
              <w:shd w:val="clear" w:color="auto" w:fill="auto"/>
              <w:spacing w:after="0" w:line="260" w:lineRule="exact"/>
              <w:ind w:firstLine="0"/>
              <w:jc w:val="center"/>
            </w:pPr>
            <w:r>
              <w:rPr>
                <w:rStyle w:val="2c"/>
              </w:rPr>
              <w:t>3</w:t>
            </w:r>
          </w:p>
        </w:tc>
        <w:tc>
          <w:tcPr>
            <w:tcW w:w="758" w:type="dxa"/>
            <w:tcBorders>
              <w:top w:val="single" w:sz="4" w:space="0" w:color="auto"/>
              <w:left w:val="single" w:sz="4" w:space="0" w:color="auto"/>
              <w:right w:val="single" w:sz="4" w:space="0" w:color="auto"/>
            </w:tcBorders>
            <w:shd w:val="clear" w:color="auto" w:fill="FFFFFF"/>
          </w:tcPr>
          <w:p w:rsidR="00390EC3" w:rsidRDefault="00390EC3" w:rsidP="00390EC3">
            <w:pPr>
              <w:pStyle w:val="25"/>
              <w:shd w:val="clear" w:color="auto" w:fill="auto"/>
              <w:spacing w:after="0" w:line="260" w:lineRule="exact"/>
              <w:ind w:left="300" w:firstLine="0"/>
            </w:pPr>
            <w:r>
              <w:t>15</w:t>
            </w:r>
          </w:p>
        </w:tc>
      </w:tr>
      <w:tr w:rsidR="00390EC3" w:rsidTr="00390EC3">
        <w:trPr>
          <w:trHeight w:hRule="exact" w:val="312"/>
        </w:trPr>
        <w:tc>
          <w:tcPr>
            <w:tcW w:w="2179" w:type="dxa"/>
            <w:vMerge w:val="restart"/>
            <w:tcBorders>
              <w:top w:val="single" w:sz="4" w:space="0" w:color="auto"/>
              <w:left w:val="single" w:sz="4" w:space="0" w:color="auto"/>
            </w:tcBorders>
            <w:shd w:val="clear" w:color="auto" w:fill="FFFFFF"/>
          </w:tcPr>
          <w:p w:rsidR="00390EC3" w:rsidRDefault="00390EC3" w:rsidP="00390EC3">
            <w:pPr>
              <w:pStyle w:val="25"/>
              <w:shd w:val="clear" w:color="auto" w:fill="auto"/>
              <w:spacing w:after="0" w:line="298" w:lineRule="exact"/>
              <w:ind w:firstLine="0"/>
              <w:jc w:val="center"/>
            </w:pPr>
            <w:r>
              <w:t>Математика и информатика</w:t>
            </w:r>
          </w:p>
        </w:tc>
        <w:tc>
          <w:tcPr>
            <w:tcW w:w="2059"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pPr>
            <w:r>
              <w:t>Математика</w:t>
            </w: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t>5</w:t>
            </w:r>
          </w:p>
        </w:tc>
        <w:tc>
          <w:tcPr>
            <w:tcW w:w="1262"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rPr>
                <w:rStyle w:val="2c"/>
              </w:rPr>
              <w:t>5</w:t>
            </w:r>
          </w:p>
        </w:tc>
        <w:tc>
          <w:tcPr>
            <w:tcW w:w="1258" w:type="dxa"/>
            <w:tcBorders>
              <w:top w:val="single" w:sz="4" w:space="0" w:color="auto"/>
              <w:left w:val="single" w:sz="4" w:space="0" w:color="auto"/>
            </w:tcBorders>
            <w:shd w:val="clear" w:color="auto" w:fill="FFFFFF"/>
          </w:tcPr>
          <w:p w:rsidR="00390EC3" w:rsidRDefault="00390EC3" w:rsidP="00390EC3">
            <w:pPr>
              <w:rPr>
                <w:sz w:val="10"/>
                <w:szCs w:val="10"/>
              </w:rPr>
            </w:pPr>
          </w:p>
        </w:tc>
        <w:tc>
          <w:tcPr>
            <w:tcW w:w="1258" w:type="dxa"/>
            <w:tcBorders>
              <w:top w:val="single" w:sz="4" w:space="0" w:color="auto"/>
              <w:left w:val="single" w:sz="4" w:space="0" w:color="auto"/>
            </w:tcBorders>
            <w:shd w:val="clear" w:color="auto" w:fill="FFFFFF"/>
          </w:tcPr>
          <w:p w:rsidR="00390EC3" w:rsidRDefault="00390EC3" w:rsidP="00390EC3">
            <w:pPr>
              <w:rPr>
                <w:sz w:val="10"/>
                <w:szCs w:val="10"/>
              </w:rPr>
            </w:pPr>
          </w:p>
        </w:tc>
        <w:tc>
          <w:tcPr>
            <w:tcW w:w="1258" w:type="dxa"/>
            <w:tcBorders>
              <w:top w:val="single" w:sz="4" w:space="0" w:color="auto"/>
              <w:left w:val="single" w:sz="4" w:space="0" w:color="auto"/>
            </w:tcBorders>
            <w:shd w:val="clear" w:color="auto" w:fill="FFFFFF"/>
          </w:tcPr>
          <w:p w:rsidR="00390EC3" w:rsidRDefault="00390EC3" w:rsidP="00390EC3">
            <w:pPr>
              <w:rPr>
                <w:sz w:val="10"/>
                <w:szCs w:val="10"/>
              </w:rPr>
            </w:pPr>
          </w:p>
        </w:tc>
        <w:tc>
          <w:tcPr>
            <w:tcW w:w="758" w:type="dxa"/>
            <w:tcBorders>
              <w:top w:val="single" w:sz="4" w:space="0" w:color="auto"/>
              <w:left w:val="single" w:sz="4" w:space="0" w:color="auto"/>
              <w:right w:val="single" w:sz="4" w:space="0" w:color="auto"/>
            </w:tcBorders>
            <w:shd w:val="clear" w:color="auto" w:fill="FFFFFF"/>
            <w:vAlign w:val="bottom"/>
          </w:tcPr>
          <w:p w:rsidR="00390EC3" w:rsidRDefault="00390EC3" w:rsidP="00390EC3">
            <w:pPr>
              <w:pStyle w:val="25"/>
              <w:shd w:val="clear" w:color="auto" w:fill="auto"/>
              <w:spacing w:after="0" w:line="260" w:lineRule="exact"/>
              <w:ind w:left="300" w:firstLine="0"/>
            </w:pPr>
            <w:r>
              <w:t>10</w:t>
            </w:r>
          </w:p>
        </w:tc>
      </w:tr>
      <w:tr w:rsidR="00390EC3" w:rsidTr="00390EC3">
        <w:trPr>
          <w:trHeight w:hRule="exact" w:val="307"/>
        </w:trPr>
        <w:tc>
          <w:tcPr>
            <w:tcW w:w="2179" w:type="dxa"/>
            <w:vMerge/>
            <w:tcBorders>
              <w:left w:val="single" w:sz="4" w:space="0" w:color="auto"/>
            </w:tcBorders>
            <w:shd w:val="clear" w:color="auto" w:fill="FFFFFF"/>
          </w:tcPr>
          <w:p w:rsidR="00390EC3" w:rsidRDefault="00390EC3" w:rsidP="00390EC3"/>
        </w:tc>
        <w:tc>
          <w:tcPr>
            <w:tcW w:w="2059"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pPr>
            <w:r>
              <w:t>Алгебра</w:t>
            </w:r>
          </w:p>
        </w:tc>
        <w:tc>
          <w:tcPr>
            <w:tcW w:w="1258" w:type="dxa"/>
            <w:tcBorders>
              <w:top w:val="single" w:sz="4" w:space="0" w:color="auto"/>
              <w:left w:val="single" w:sz="4" w:space="0" w:color="auto"/>
            </w:tcBorders>
            <w:shd w:val="clear" w:color="auto" w:fill="FFFFFF"/>
          </w:tcPr>
          <w:p w:rsidR="00390EC3" w:rsidRDefault="00390EC3" w:rsidP="00390EC3">
            <w:pPr>
              <w:rPr>
                <w:sz w:val="10"/>
                <w:szCs w:val="10"/>
              </w:rPr>
            </w:pPr>
          </w:p>
        </w:tc>
        <w:tc>
          <w:tcPr>
            <w:tcW w:w="1262" w:type="dxa"/>
            <w:tcBorders>
              <w:top w:val="single" w:sz="4" w:space="0" w:color="auto"/>
              <w:left w:val="single" w:sz="4" w:space="0" w:color="auto"/>
            </w:tcBorders>
            <w:shd w:val="clear" w:color="auto" w:fill="FFFFFF"/>
          </w:tcPr>
          <w:p w:rsidR="00390EC3" w:rsidRDefault="00390EC3" w:rsidP="00390EC3">
            <w:pPr>
              <w:rPr>
                <w:sz w:val="10"/>
                <w:szCs w:val="10"/>
              </w:rPr>
            </w:pP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rPr>
                <w:rStyle w:val="2c"/>
              </w:rPr>
              <w:t>3</w:t>
            </w: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rPr>
                <w:rStyle w:val="2c"/>
              </w:rPr>
              <w:t>3</w:t>
            </w: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rPr>
                <w:rStyle w:val="2c"/>
              </w:rPr>
              <w:t>3</w:t>
            </w:r>
          </w:p>
        </w:tc>
        <w:tc>
          <w:tcPr>
            <w:tcW w:w="758" w:type="dxa"/>
            <w:tcBorders>
              <w:top w:val="single" w:sz="4" w:space="0" w:color="auto"/>
              <w:left w:val="single" w:sz="4" w:space="0" w:color="auto"/>
              <w:right w:val="single" w:sz="4" w:space="0" w:color="auto"/>
            </w:tcBorders>
            <w:shd w:val="clear" w:color="auto" w:fill="FFFFFF"/>
            <w:vAlign w:val="bottom"/>
          </w:tcPr>
          <w:p w:rsidR="00390EC3" w:rsidRDefault="00390EC3" w:rsidP="00390EC3">
            <w:pPr>
              <w:pStyle w:val="25"/>
              <w:shd w:val="clear" w:color="auto" w:fill="auto"/>
              <w:spacing w:after="0" w:line="260" w:lineRule="exact"/>
              <w:ind w:left="300" w:firstLine="0"/>
            </w:pPr>
            <w:r>
              <w:t>9</w:t>
            </w:r>
          </w:p>
        </w:tc>
      </w:tr>
      <w:tr w:rsidR="00390EC3" w:rsidTr="00390EC3">
        <w:trPr>
          <w:trHeight w:hRule="exact" w:val="312"/>
        </w:trPr>
        <w:tc>
          <w:tcPr>
            <w:tcW w:w="2179" w:type="dxa"/>
            <w:vMerge/>
            <w:tcBorders>
              <w:left w:val="single" w:sz="4" w:space="0" w:color="auto"/>
            </w:tcBorders>
            <w:shd w:val="clear" w:color="auto" w:fill="FFFFFF"/>
          </w:tcPr>
          <w:p w:rsidR="00390EC3" w:rsidRDefault="00390EC3" w:rsidP="00390EC3"/>
        </w:tc>
        <w:tc>
          <w:tcPr>
            <w:tcW w:w="2059"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pPr>
            <w:r>
              <w:t>Геометрия</w:t>
            </w:r>
          </w:p>
        </w:tc>
        <w:tc>
          <w:tcPr>
            <w:tcW w:w="1258" w:type="dxa"/>
            <w:tcBorders>
              <w:top w:val="single" w:sz="4" w:space="0" w:color="auto"/>
              <w:left w:val="single" w:sz="4" w:space="0" w:color="auto"/>
            </w:tcBorders>
            <w:shd w:val="clear" w:color="auto" w:fill="FFFFFF"/>
          </w:tcPr>
          <w:p w:rsidR="00390EC3" w:rsidRDefault="00390EC3" w:rsidP="00390EC3">
            <w:pPr>
              <w:rPr>
                <w:sz w:val="10"/>
                <w:szCs w:val="10"/>
              </w:rPr>
            </w:pPr>
          </w:p>
        </w:tc>
        <w:tc>
          <w:tcPr>
            <w:tcW w:w="1262" w:type="dxa"/>
            <w:tcBorders>
              <w:top w:val="single" w:sz="4" w:space="0" w:color="auto"/>
              <w:left w:val="single" w:sz="4" w:space="0" w:color="auto"/>
            </w:tcBorders>
            <w:shd w:val="clear" w:color="auto" w:fill="FFFFFF"/>
          </w:tcPr>
          <w:p w:rsidR="00390EC3" w:rsidRDefault="00390EC3" w:rsidP="00390EC3">
            <w:pPr>
              <w:rPr>
                <w:sz w:val="10"/>
                <w:szCs w:val="10"/>
              </w:rPr>
            </w:pP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rPr>
                <w:rStyle w:val="2c"/>
              </w:rPr>
              <w:t>2</w:t>
            </w: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rPr>
                <w:rStyle w:val="2c"/>
              </w:rPr>
              <w:t>2</w:t>
            </w: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rPr>
                <w:rStyle w:val="2c"/>
              </w:rPr>
              <w:t>2</w:t>
            </w:r>
          </w:p>
        </w:tc>
        <w:tc>
          <w:tcPr>
            <w:tcW w:w="758" w:type="dxa"/>
            <w:tcBorders>
              <w:top w:val="single" w:sz="4" w:space="0" w:color="auto"/>
              <w:left w:val="single" w:sz="4" w:space="0" w:color="auto"/>
              <w:right w:val="single" w:sz="4" w:space="0" w:color="auto"/>
            </w:tcBorders>
            <w:shd w:val="clear" w:color="auto" w:fill="FFFFFF"/>
            <w:vAlign w:val="bottom"/>
          </w:tcPr>
          <w:p w:rsidR="00390EC3" w:rsidRDefault="00390EC3" w:rsidP="00390EC3">
            <w:pPr>
              <w:pStyle w:val="25"/>
              <w:shd w:val="clear" w:color="auto" w:fill="auto"/>
              <w:spacing w:after="0" w:line="260" w:lineRule="exact"/>
              <w:ind w:left="300" w:firstLine="0"/>
            </w:pPr>
            <w:r>
              <w:t>6</w:t>
            </w:r>
          </w:p>
        </w:tc>
      </w:tr>
      <w:tr w:rsidR="00390EC3" w:rsidTr="00390EC3">
        <w:trPr>
          <w:trHeight w:hRule="exact" w:val="605"/>
        </w:trPr>
        <w:tc>
          <w:tcPr>
            <w:tcW w:w="2179" w:type="dxa"/>
            <w:vMerge/>
            <w:tcBorders>
              <w:left w:val="single" w:sz="4" w:space="0" w:color="auto"/>
            </w:tcBorders>
            <w:shd w:val="clear" w:color="auto" w:fill="FFFFFF"/>
          </w:tcPr>
          <w:p w:rsidR="00390EC3" w:rsidRDefault="00390EC3" w:rsidP="00390EC3"/>
        </w:tc>
        <w:tc>
          <w:tcPr>
            <w:tcW w:w="2059" w:type="dxa"/>
            <w:tcBorders>
              <w:top w:val="single" w:sz="4" w:space="0" w:color="auto"/>
              <w:left w:val="single" w:sz="4" w:space="0" w:color="auto"/>
            </w:tcBorders>
            <w:shd w:val="clear" w:color="auto" w:fill="FFFFFF"/>
            <w:vAlign w:val="center"/>
          </w:tcPr>
          <w:p w:rsidR="00390EC3" w:rsidRDefault="00390EC3" w:rsidP="00390EC3">
            <w:pPr>
              <w:pStyle w:val="25"/>
              <w:shd w:val="clear" w:color="auto" w:fill="auto"/>
              <w:spacing w:after="0" w:line="298" w:lineRule="exact"/>
              <w:ind w:firstLine="0"/>
            </w:pPr>
            <w:r>
              <w:t>Информатика и ИКТ</w:t>
            </w:r>
          </w:p>
        </w:tc>
        <w:tc>
          <w:tcPr>
            <w:tcW w:w="1258" w:type="dxa"/>
            <w:tcBorders>
              <w:top w:val="single" w:sz="4" w:space="0" w:color="auto"/>
              <w:left w:val="single" w:sz="4" w:space="0" w:color="auto"/>
            </w:tcBorders>
            <w:shd w:val="clear" w:color="auto" w:fill="FFFFFF"/>
          </w:tcPr>
          <w:p w:rsidR="00390EC3" w:rsidRDefault="00390EC3" w:rsidP="00390EC3">
            <w:pPr>
              <w:rPr>
                <w:sz w:val="10"/>
                <w:szCs w:val="10"/>
              </w:rPr>
            </w:pPr>
          </w:p>
        </w:tc>
        <w:tc>
          <w:tcPr>
            <w:tcW w:w="1262" w:type="dxa"/>
            <w:tcBorders>
              <w:top w:val="single" w:sz="4" w:space="0" w:color="auto"/>
              <w:left w:val="single" w:sz="4" w:space="0" w:color="auto"/>
            </w:tcBorders>
            <w:shd w:val="clear" w:color="auto" w:fill="FFFFFF"/>
          </w:tcPr>
          <w:p w:rsidR="00390EC3" w:rsidRDefault="00390EC3" w:rsidP="00390EC3">
            <w:pPr>
              <w:rPr>
                <w:sz w:val="10"/>
                <w:szCs w:val="10"/>
              </w:rPr>
            </w:pPr>
          </w:p>
        </w:tc>
        <w:tc>
          <w:tcPr>
            <w:tcW w:w="1258" w:type="dxa"/>
            <w:tcBorders>
              <w:top w:val="single" w:sz="4" w:space="0" w:color="auto"/>
              <w:left w:val="single" w:sz="4" w:space="0" w:color="auto"/>
            </w:tcBorders>
            <w:shd w:val="clear" w:color="auto" w:fill="FFFFFF"/>
            <w:vAlign w:val="center"/>
          </w:tcPr>
          <w:p w:rsidR="00390EC3" w:rsidRDefault="00390EC3" w:rsidP="00390EC3">
            <w:pPr>
              <w:pStyle w:val="25"/>
              <w:shd w:val="clear" w:color="auto" w:fill="auto"/>
              <w:spacing w:after="0" w:line="260" w:lineRule="exact"/>
              <w:ind w:firstLine="0"/>
              <w:jc w:val="center"/>
            </w:pPr>
            <w:r>
              <w:rPr>
                <w:rStyle w:val="2c"/>
              </w:rPr>
              <w:t>1</w:t>
            </w:r>
          </w:p>
        </w:tc>
        <w:tc>
          <w:tcPr>
            <w:tcW w:w="1258" w:type="dxa"/>
            <w:tcBorders>
              <w:top w:val="single" w:sz="4" w:space="0" w:color="auto"/>
              <w:left w:val="single" w:sz="4" w:space="0" w:color="auto"/>
            </w:tcBorders>
            <w:shd w:val="clear" w:color="auto" w:fill="FFFFFF"/>
            <w:vAlign w:val="center"/>
          </w:tcPr>
          <w:p w:rsidR="00390EC3" w:rsidRDefault="00390EC3" w:rsidP="00390EC3">
            <w:pPr>
              <w:pStyle w:val="25"/>
              <w:shd w:val="clear" w:color="auto" w:fill="auto"/>
              <w:spacing w:after="0" w:line="260" w:lineRule="exact"/>
              <w:ind w:firstLine="0"/>
              <w:jc w:val="center"/>
            </w:pPr>
            <w:r>
              <w:rPr>
                <w:rStyle w:val="2c"/>
              </w:rPr>
              <w:t>1</w:t>
            </w:r>
          </w:p>
        </w:tc>
        <w:tc>
          <w:tcPr>
            <w:tcW w:w="1258" w:type="dxa"/>
            <w:tcBorders>
              <w:top w:val="single" w:sz="4" w:space="0" w:color="auto"/>
              <w:left w:val="single" w:sz="4" w:space="0" w:color="auto"/>
            </w:tcBorders>
            <w:shd w:val="clear" w:color="auto" w:fill="FFFFFF"/>
            <w:vAlign w:val="center"/>
          </w:tcPr>
          <w:p w:rsidR="00390EC3" w:rsidRDefault="00390EC3" w:rsidP="00390EC3">
            <w:pPr>
              <w:pStyle w:val="25"/>
              <w:shd w:val="clear" w:color="auto" w:fill="auto"/>
              <w:spacing w:after="0" w:line="260" w:lineRule="exact"/>
              <w:ind w:firstLine="0"/>
              <w:jc w:val="center"/>
            </w:pPr>
            <w:r>
              <w:rPr>
                <w:rStyle w:val="2c"/>
              </w:rPr>
              <w:t>1</w:t>
            </w:r>
          </w:p>
        </w:tc>
        <w:tc>
          <w:tcPr>
            <w:tcW w:w="758" w:type="dxa"/>
            <w:tcBorders>
              <w:top w:val="single" w:sz="4" w:space="0" w:color="auto"/>
              <w:left w:val="single" w:sz="4" w:space="0" w:color="auto"/>
              <w:right w:val="single" w:sz="4" w:space="0" w:color="auto"/>
            </w:tcBorders>
            <w:shd w:val="clear" w:color="auto" w:fill="FFFFFF"/>
          </w:tcPr>
          <w:p w:rsidR="00390EC3" w:rsidRDefault="00390EC3" w:rsidP="00390EC3">
            <w:pPr>
              <w:pStyle w:val="25"/>
              <w:shd w:val="clear" w:color="auto" w:fill="auto"/>
              <w:spacing w:after="0" w:line="260" w:lineRule="exact"/>
              <w:ind w:left="300" w:firstLine="0"/>
            </w:pPr>
            <w:r>
              <w:t>3</w:t>
            </w:r>
          </w:p>
        </w:tc>
      </w:tr>
      <w:tr w:rsidR="00390EC3" w:rsidTr="00390EC3">
        <w:trPr>
          <w:trHeight w:hRule="exact" w:val="312"/>
        </w:trPr>
        <w:tc>
          <w:tcPr>
            <w:tcW w:w="2179" w:type="dxa"/>
            <w:vMerge w:val="restart"/>
            <w:tcBorders>
              <w:top w:val="single" w:sz="4" w:space="0" w:color="auto"/>
              <w:left w:val="single" w:sz="4" w:space="0" w:color="auto"/>
            </w:tcBorders>
            <w:shd w:val="clear" w:color="auto" w:fill="FFFFFF"/>
          </w:tcPr>
          <w:p w:rsidR="00390EC3" w:rsidRDefault="00390EC3" w:rsidP="00390EC3">
            <w:pPr>
              <w:pStyle w:val="25"/>
              <w:shd w:val="clear" w:color="auto" w:fill="auto"/>
              <w:spacing w:after="0" w:line="298" w:lineRule="exact"/>
              <w:ind w:firstLine="0"/>
              <w:jc w:val="center"/>
            </w:pPr>
            <w:r>
              <w:t>Общественно - научные предметы</w:t>
            </w:r>
          </w:p>
        </w:tc>
        <w:tc>
          <w:tcPr>
            <w:tcW w:w="2059"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pPr>
            <w:r>
              <w:t>История</w:t>
            </w: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t>2</w:t>
            </w:r>
          </w:p>
        </w:tc>
        <w:tc>
          <w:tcPr>
            <w:tcW w:w="1262"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rPr>
                <w:rStyle w:val="2c"/>
              </w:rPr>
              <w:t>2</w:t>
            </w: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rPr>
                <w:rStyle w:val="2c"/>
              </w:rPr>
              <w:t>2</w:t>
            </w: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rPr>
                <w:rStyle w:val="2c"/>
              </w:rPr>
              <w:t>2</w:t>
            </w:r>
          </w:p>
        </w:tc>
        <w:tc>
          <w:tcPr>
            <w:tcW w:w="1258" w:type="dxa"/>
            <w:tcBorders>
              <w:top w:val="single" w:sz="4" w:space="0" w:color="auto"/>
              <w:left w:val="single" w:sz="4" w:space="0" w:color="auto"/>
            </w:tcBorders>
            <w:shd w:val="clear" w:color="auto" w:fill="FFFFFF"/>
            <w:vAlign w:val="center"/>
          </w:tcPr>
          <w:p w:rsidR="00390EC3" w:rsidRDefault="00390EC3" w:rsidP="00390EC3">
            <w:pPr>
              <w:pStyle w:val="25"/>
              <w:shd w:val="clear" w:color="auto" w:fill="auto"/>
              <w:spacing w:after="0" w:line="260" w:lineRule="exact"/>
              <w:ind w:firstLine="0"/>
              <w:jc w:val="center"/>
            </w:pPr>
            <w:r>
              <w:rPr>
                <w:rStyle w:val="2c"/>
              </w:rPr>
              <w:t>3</w:t>
            </w:r>
          </w:p>
        </w:tc>
        <w:tc>
          <w:tcPr>
            <w:tcW w:w="758" w:type="dxa"/>
            <w:tcBorders>
              <w:top w:val="single" w:sz="4" w:space="0" w:color="auto"/>
              <w:left w:val="single" w:sz="4" w:space="0" w:color="auto"/>
              <w:right w:val="single" w:sz="4" w:space="0" w:color="auto"/>
            </w:tcBorders>
            <w:shd w:val="clear" w:color="auto" w:fill="FFFFFF"/>
            <w:vAlign w:val="bottom"/>
          </w:tcPr>
          <w:p w:rsidR="00390EC3" w:rsidRDefault="00390EC3" w:rsidP="00390EC3">
            <w:pPr>
              <w:pStyle w:val="25"/>
              <w:shd w:val="clear" w:color="auto" w:fill="auto"/>
              <w:spacing w:after="0" w:line="260" w:lineRule="exact"/>
              <w:ind w:left="300" w:firstLine="0"/>
            </w:pPr>
            <w:r>
              <w:t>11</w:t>
            </w:r>
          </w:p>
        </w:tc>
      </w:tr>
      <w:tr w:rsidR="00390EC3" w:rsidTr="00390EC3">
        <w:trPr>
          <w:trHeight w:hRule="exact" w:val="605"/>
        </w:trPr>
        <w:tc>
          <w:tcPr>
            <w:tcW w:w="2179" w:type="dxa"/>
            <w:vMerge/>
            <w:tcBorders>
              <w:left w:val="single" w:sz="4" w:space="0" w:color="auto"/>
            </w:tcBorders>
            <w:shd w:val="clear" w:color="auto" w:fill="FFFFFF"/>
          </w:tcPr>
          <w:p w:rsidR="00390EC3" w:rsidRDefault="00390EC3" w:rsidP="00390EC3"/>
        </w:tc>
        <w:tc>
          <w:tcPr>
            <w:tcW w:w="2059" w:type="dxa"/>
            <w:tcBorders>
              <w:top w:val="single" w:sz="4" w:space="0" w:color="auto"/>
              <w:left w:val="single" w:sz="4" w:space="0" w:color="auto"/>
            </w:tcBorders>
            <w:shd w:val="clear" w:color="auto" w:fill="FFFFFF"/>
            <w:vAlign w:val="center"/>
          </w:tcPr>
          <w:p w:rsidR="00390EC3" w:rsidRDefault="00390EC3" w:rsidP="00390EC3">
            <w:pPr>
              <w:pStyle w:val="25"/>
              <w:shd w:val="clear" w:color="auto" w:fill="auto"/>
              <w:spacing w:after="120" w:line="260" w:lineRule="exact"/>
              <w:ind w:firstLine="0"/>
            </w:pPr>
            <w:r>
              <w:t>Обществознание</w:t>
            </w:r>
          </w:p>
          <w:p w:rsidR="00390EC3" w:rsidRDefault="00390EC3" w:rsidP="00390EC3">
            <w:pPr>
              <w:pStyle w:val="25"/>
              <w:shd w:val="clear" w:color="auto" w:fill="auto"/>
              <w:spacing w:before="120" w:after="0" w:line="260" w:lineRule="exact"/>
              <w:ind w:firstLine="0"/>
            </w:pPr>
          </w:p>
        </w:tc>
        <w:tc>
          <w:tcPr>
            <w:tcW w:w="1258" w:type="dxa"/>
            <w:tcBorders>
              <w:top w:val="single" w:sz="4" w:space="0" w:color="auto"/>
              <w:left w:val="single" w:sz="4" w:space="0" w:color="auto"/>
            </w:tcBorders>
            <w:shd w:val="clear" w:color="auto" w:fill="FFFFFF"/>
          </w:tcPr>
          <w:p w:rsidR="00390EC3" w:rsidRDefault="00390EC3" w:rsidP="00390EC3">
            <w:pPr>
              <w:rPr>
                <w:sz w:val="10"/>
                <w:szCs w:val="10"/>
              </w:rPr>
            </w:pPr>
          </w:p>
        </w:tc>
        <w:tc>
          <w:tcPr>
            <w:tcW w:w="1262" w:type="dxa"/>
            <w:tcBorders>
              <w:top w:val="single" w:sz="4" w:space="0" w:color="auto"/>
              <w:left w:val="single" w:sz="4" w:space="0" w:color="auto"/>
            </w:tcBorders>
            <w:shd w:val="clear" w:color="auto" w:fill="FFFFFF"/>
            <w:vAlign w:val="center"/>
          </w:tcPr>
          <w:p w:rsidR="00390EC3" w:rsidRDefault="00390EC3" w:rsidP="00390EC3">
            <w:pPr>
              <w:pStyle w:val="25"/>
              <w:shd w:val="clear" w:color="auto" w:fill="auto"/>
              <w:spacing w:after="0" w:line="260" w:lineRule="exact"/>
              <w:ind w:firstLine="0"/>
              <w:jc w:val="center"/>
            </w:pPr>
            <w:r>
              <w:rPr>
                <w:rStyle w:val="2c"/>
              </w:rPr>
              <w:t>1</w:t>
            </w:r>
          </w:p>
        </w:tc>
        <w:tc>
          <w:tcPr>
            <w:tcW w:w="1258" w:type="dxa"/>
            <w:tcBorders>
              <w:top w:val="single" w:sz="4" w:space="0" w:color="auto"/>
              <w:left w:val="single" w:sz="4" w:space="0" w:color="auto"/>
            </w:tcBorders>
            <w:shd w:val="clear" w:color="auto" w:fill="FFFFFF"/>
            <w:vAlign w:val="center"/>
          </w:tcPr>
          <w:p w:rsidR="00390EC3" w:rsidRDefault="00390EC3" w:rsidP="00390EC3">
            <w:pPr>
              <w:pStyle w:val="25"/>
              <w:shd w:val="clear" w:color="auto" w:fill="auto"/>
              <w:spacing w:after="0" w:line="260" w:lineRule="exact"/>
              <w:ind w:firstLine="0"/>
              <w:jc w:val="center"/>
            </w:pPr>
            <w:r>
              <w:rPr>
                <w:rStyle w:val="2c"/>
              </w:rPr>
              <w:t>1</w:t>
            </w:r>
          </w:p>
        </w:tc>
        <w:tc>
          <w:tcPr>
            <w:tcW w:w="1258" w:type="dxa"/>
            <w:tcBorders>
              <w:top w:val="single" w:sz="4" w:space="0" w:color="auto"/>
              <w:left w:val="single" w:sz="4" w:space="0" w:color="auto"/>
            </w:tcBorders>
            <w:shd w:val="clear" w:color="auto" w:fill="FFFFFF"/>
            <w:vAlign w:val="center"/>
          </w:tcPr>
          <w:p w:rsidR="00390EC3" w:rsidRDefault="00390EC3" w:rsidP="00390EC3">
            <w:pPr>
              <w:pStyle w:val="25"/>
              <w:shd w:val="clear" w:color="auto" w:fill="auto"/>
              <w:spacing w:after="0" w:line="260" w:lineRule="exact"/>
              <w:ind w:firstLine="0"/>
              <w:jc w:val="center"/>
            </w:pPr>
            <w:r>
              <w:rPr>
                <w:rStyle w:val="2c"/>
              </w:rPr>
              <w:t>1</w:t>
            </w:r>
          </w:p>
        </w:tc>
        <w:tc>
          <w:tcPr>
            <w:tcW w:w="1258" w:type="dxa"/>
            <w:tcBorders>
              <w:top w:val="single" w:sz="4" w:space="0" w:color="auto"/>
              <w:left w:val="single" w:sz="4" w:space="0" w:color="auto"/>
            </w:tcBorders>
            <w:shd w:val="clear" w:color="auto" w:fill="FFFFFF"/>
            <w:vAlign w:val="center"/>
          </w:tcPr>
          <w:p w:rsidR="00390EC3" w:rsidRDefault="00390EC3" w:rsidP="00390EC3">
            <w:pPr>
              <w:pStyle w:val="25"/>
              <w:shd w:val="clear" w:color="auto" w:fill="auto"/>
              <w:spacing w:after="0" w:line="260" w:lineRule="exact"/>
              <w:ind w:firstLine="0"/>
              <w:jc w:val="center"/>
            </w:pPr>
            <w:r>
              <w:rPr>
                <w:rStyle w:val="2c"/>
              </w:rPr>
              <w:t>1</w:t>
            </w:r>
          </w:p>
        </w:tc>
        <w:tc>
          <w:tcPr>
            <w:tcW w:w="758" w:type="dxa"/>
            <w:tcBorders>
              <w:top w:val="single" w:sz="4" w:space="0" w:color="auto"/>
              <w:left w:val="single" w:sz="4" w:space="0" w:color="auto"/>
              <w:right w:val="single" w:sz="4" w:space="0" w:color="auto"/>
            </w:tcBorders>
            <w:shd w:val="clear" w:color="auto" w:fill="FFFFFF"/>
          </w:tcPr>
          <w:p w:rsidR="00390EC3" w:rsidRDefault="00390EC3" w:rsidP="00390EC3">
            <w:pPr>
              <w:pStyle w:val="25"/>
              <w:shd w:val="clear" w:color="auto" w:fill="auto"/>
              <w:spacing w:after="0" w:line="260" w:lineRule="exact"/>
              <w:ind w:left="300" w:firstLine="0"/>
            </w:pPr>
            <w:r>
              <w:t>4</w:t>
            </w:r>
          </w:p>
        </w:tc>
      </w:tr>
      <w:tr w:rsidR="00390EC3" w:rsidTr="00390EC3">
        <w:trPr>
          <w:trHeight w:hRule="exact" w:val="312"/>
        </w:trPr>
        <w:tc>
          <w:tcPr>
            <w:tcW w:w="2179" w:type="dxa"/>
            <w:vMerge/>
            <w:tcBorders>
              <w:left w:val="single" w:sz="4" w:space="0" w:color="auto"/>
            </w:tcBorders>
            <w:shd w:val="clear" w:color="auto" w:fill="FFFFFF"/>
          </w:tcPr>
          <w:p w:rsidR="00390EC3" w:rsidRDefault="00390EC3" w:rsidP="00390EC3"/>
        </w:tc>
        <w:tc>
          <w:tcPr>
            <w:tcW w:w="2059"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pPr>
            <w:r>
              <w:t>География</w:t>
            </w: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t>1</w:t>
            </w:r>
          </w:p>
        </w:tc>
        <w:tc>
          <w:tcPr>
            <w:tcW w:w="1262"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rPr>
                <w:rStyle w:val="2c"/>
              </w:rPr>
              <w:t>1</w:t>
            </w: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rPr>
                <w:rStyle w:val="2c"/>
              </w:rPr>
              <w:t>2</w:t>
            </w: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rPr>
                <w:rStyle w:val="2c"/>
              </w:rPr>
              <w:t>2</w:t>
            </w: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rPr>
                <w:rStyle w:val="2c"/>
              </w:rPr>
              <w:t>2</w:t>
            </w:r>
          </w:p>
        </w:tc>
        <w:tc>
          <w:tcPr>
            <w:tcW w:w="758" w:type="dxa"/>
            <w:tcBorders>
              <w:top w:val="single" w:sz="4" w:space="0" w:color="auto"/>
              <w:left w:val="single" w:sz="4" w:space="0" w:color="auto"/>
              <w:right w:val="single" w:sz="4" w:space="0" w:color="auto"/>
            </w:tcBorders>
            <w:shd w:val="clear" w:color="auto" w:fill="FFFFFF"/>
            <w:vAlign w:val="bottom"/>
          </w:tcPr>
          <w:p w:rsidR="00390EC3" w:rsidRDefault="00390EC3" w:rsidP="00390EC3">
            <w:pPr>
              <w:pStyle w:val="25"/>
              <w:shd w:val="clear" w:color="auto" w:fill="auto"/>
              <w:spacing w:after="0" w:line="260" w:lineRule="exact"/>
              <w:ind w:left="300" w:firstLine="0"/>
            </w:pPr>
            <w:r>
              <w:t>8</w:t>
            </w:r>
          </w:p>
        </w:tc>
      </w:tr>
      <w:tr w:rsidR="00390EC3" w:rsidTr="00390EC3">
        <w:trPr>
          <w:trHeight w:hRule="exact" w:val="307"/>
        </w:trPr>
        <w:tc>
          <w:tcPr>
            <w:tcW w:w="2179" w:type="dxa"/>
            <w:vMerge w:val="restart"/>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98" w:lineRule="exact"/>
              <w:ind w:firstLine="0"/>
              <w:jc w:val="center"/>
            </w:pPr>
            <w:r>
              <w:t>Естественно - научные предметы</w:t>
            </w:r>
          </w:p>
        </w:tc>
        <w:tc>
          <w:tcPr>
            <w:tcW w:w="2059" w:type="dxa"/>
            <w:tcBorders>
              <w:top w:val="single" w:sz="4" w:space="0" w:color="auto"/>
              <w:left w:val="single" w:sz="4" w:space="0" w:color="auto"/>
            </w:tcBorders>
            <w:shd w:val="clear" w:color="auto" w:fill="FFFFFF"/>
          </w:tcPr>
          <w:p w:rsidR="00390EC3" w:rsidRDefault="00390EC3" w:rsidP="00390EC3">
            <w:pPr>
              <w:pStyle w:val="25"/>
              <w:shd w:val="clear" w:color="auto" w:fill="auto"/>
              <w:spacing w:after="0" w:line="260" w:lineRule="exact"/>
              <w:ind w:firstLine="0"/>
            </w:pPr>
            <w:r>
              <w:t>Физика</w:t>
            </w:r>
          </w:p>
        </w:tc>
        <w:tc>
          <w:tcPr>
            <w:tcW w:w="1258" w:type="dxa"/>
            <w:tcBorders>
              <w:top w:val="single" w:sz="4" w:space="0" w:color="auto"/>
              <w:left w:val="single" w:sz="4" w:space="0" w:color="auto"/>
            </w:tcBorders>
            <w:shd w:val="clear" w:color="auto" w:fill="FFFFFF"/>
          </w:tcPr>
          <w:p w:rsidR="00390EC3" w:rsidRDefault="00390EC3" w:rsidP="00390EC3">
            <w:pPr>
              <w:rPr>
                <w:sz w:val="10"/>
                <w:szCs w:val="10"/>
              </w:rPr>
            </w:pPr>
          </w:p>
        </w:tc>
        <w:tc>
          <w:tcPr>
            <w:tcW w:w="1262" w:type="dxa"/>
            <w:tcBorders>
              <w:top w:val="single" w:sz="4" w:space="0" w:color="auto"/>
              <w:left w:val="single" w:sz="4" w:space="0" w:color="auto"/>
            </w:tcBorders>
            <w:shd w:val="clear" w:color="auto" w:fill="FFFFFF"/>
          </w:tcPr>
          <w:p w:rsidR="00390EC3" w:rsidRDefault="00390EC3" w:rsidP="00390EC3">
            <w:pPr>
              <w:rPr>
                <w:sz w:val="10"/>
                <w:szCs w:val="10"/>
              </w:rPr>
            </w:pP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rPr>
                <w:rStyle w:val="2c"/>
              </w:rPr>
              <w:t>2</w:t>
            </w: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rPr>
                <w:rStyle w:val="2c"/>
              </w:rPr>
              <w:t>2</w:t>
            </w:r>
          </w:p>
        </w:tc>
        <w:tc>
          <w:tcPr>
            <w:tcW w:w="1258" w:type="dxa"/>
            <w:tcBorders>
              <w:top w:val="single" w:sz="4" w:space="0" w:color="auto"/>
              <w:left w:val="single" w:sz="4" w:space="0" w:color="auto"/>
            </w:tcBorders>
            <w:shd w:val="clear" w:color="auto" w:fill="FFFFFF"/>
          </w:tcPr>
          <w:p w:rsidR="00390EC3" w:rsidRDefault="00390EC3" w:rsidP="00390EC3">
            <w:pPr>
              <w:pStyle w:val="25"/>
              <w:shd w:val="clear" w:color="auto" w:fill="auto"/>
              <w:spacing w:after="0" w:line="260" w:lineRule="exact"/>
              <w:ind w:firstLine="0"/>
              <w:jc w:val="center"/>
            </w:pPr>
            <w:r>
              <w:rPr>
                <w:rStyle w:val="2c"/>
              </w:rPr>
              <w:t>3</w:t>
            </w:r>
          </w:p>
        </w:tc>
        <w:tc>
          <w:tcPr>
            <w:tcW w:w="758" w:type="dxa"/>
            <w:tcBorders>
              <w:top w:val="single" w:sz="4" w:space="0" w:color="auto"/>
              <w:left w:val="single" w:sz="4" w:space="0" w:color="auto"/>
              <w:right w:val="single" w:sz="4" w:space="0" w:color="auto"/>
            </w:tcBorders>
            <w:shd w:val="clear" w:color="auto" w:fill="FFFFFF"/>
          </w:tcPr>
          <w:p w:rsidR="00390EC3" w:rsidRDefault="00390EC3" w:rsidP="00390EC3">
            <w:pPr>
              <w:pStyle w:val="25"/>
              <w:shd w:val="clear" w:color="auto" w:fill="auto"/>
              <w:spacing w:after="0" w:line="260" w:lineRule="exact"/>
              <w:ind w:left="300" w:firstLine="0"/>
            </w:pPr>
            <w:r>
              <w:t>7</w:t>
            </w:r>
          </w:p>
        </w:tc>
      </w:tr>
      <w:tr w:rsidR="00390EC3" w:rsidTr="00390EC3">
        <w:trPr>
          <w:trHeight w:hRule="exact" w:val="307"/>
        </w:trPr>
        <w:tc>
          <w:tcPr>
            <w:tcW w:w="2179" w:type="dxa"/>
            <w:vMerge/>
            <w:tcBorders>
              <w:left w:val="single" w:sz="4" w:space="0" w:color="auto"/>
            </w:tcBorders>
            <w:shd w:val="clear" w:color="auto" w:fill="FFFFFF"/>
            <w:vAlign w:val="bottom"/>
          </w:tcPr>
          <w:p w:rsidR="00390EC3" w:rsidRDefault="00390EC3" w:rsidP="00390EC3"/>
        </w:tc>
        <w:tc>
          <w:tcPr>
            <w:tcW w:w="2059" w:type="dxa"/>
            <w:tcBorders>
              <w:top w:val="single" w:sz="4" w:space="0" w:color="auto"/>
              <w:left w:val="single" w:sz="4" w:space="0" w:color="auto"/>
            </w:tcBorders>
            <w:shd w:val="clear" w:color="auto" w:fill="FFFFFF"/>
            <w:vAlign w:val="center"/>
          </w:tcPr>
          <w:p w:rsidR="00390EC3" w:rsidRDefault="00390EC3" w:rsidP="00390EC3">
            <w:pPr>
              <w:pStyle w:val="25"/>
              <w:shd w:val="clear" w:color="auto" w:fill="auto"/>
              <w:spacing w:after="0" w:line="260" w:lineRule="exact"/>
              <w:ind w:firstLine="0"/>
            </w:pPr>
            <w:r>
              <w:t>Химия</w:t>
            </w:r>
          </w:p>
        </w:tc>
        <w:tc>
          <w:tcPr>
            <w:tcW w:w="1258" w:type="dxa"/>
            <w:tcBorders>
              <w:top w:val="single" w:sz="4" w:space="0" w:color="auto"/>
              <w:left w:val="single" w:sz="4" w:space="0" w:color="auto"/>
            </w:tcBorders>
            <w:shd w:val="clear" w:color="auto" w:fill="FFFFFF"/>
          </w:tcPr>
          <w:p w:rsidR="00390EC3" w:rsidRDefault="00390EC3" w:rsidP="00390EC3">
            <w:pPr>
              <w:rPr>
                <w:sz w:val="10"/>
                <w:szCs w:val="10"/>
              </w:rPr>
            </w:pPr>
          </w:p>
        </w:tc>
        <w:tc>
          <w:tcPr>
            <w:tcW w:w="1262" w:type="dxa"/>
            <w:tcBorders>
              <w:top w:val="single" w:sz="4" w:space="0" w:color="auto"/>
              <w:left w:val="single" w:sz="4" w:space="0" w:color="auto"/>
            </w:tcBorders>
            <w:shd w:val="clear" w:color="auto" w:fill="FFFFFF"/>
          </w:tcPr>
          <w:p w:rsidR="00390EC3" w:rsidRDefault="00390EC3" w:rsidP="00390EC3">
            <w:pPr>
              <w:rPr>
                <w:sz w:val="10"/>
                <w:szCs w:val="10"/>
              </w:rPr>
            </w:pPr>
          </w:p>
        </w:tc>
        <w:tc>
          <w:tcPr>
            <w:tcW w:w="1258" w:type="dxa"/>
            <w:tcBorders>
              <w:top w:val="single" w:sz="4" w:space="0" w:color="auto"/>
              <w:left w:val="single" w:sz="4" w:space="0" w:color="auto"/>
            </w:tcBorders>
            <w:shd w:val="clear" w:color="auto" w:fill="FFFFFF"/>
          </w:tcPr>
          <w:p w:rsidR="00390EC3" w:rsidRDefault="00390EC3" w:rsidP="00390EC3">
            <w:pPr>
              <w:rPr>
                <w:sz w:val="10"/>
                <w:szCs w:val="10"/>
              </w:rPr>
            </w:pP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rPr>
                <w:rStyle w:val="2c"/>
              </w:rPr>
              <w:t>2</w:t>
            </w: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rPr>
                <w:rStyle w:val="2c"/>
              </w:rPr>
              <w:t>2</w:t>
            </w:r>
          </w:p>
        </w:tc>
        <w:tc>
          <w:tcPr>
            <w:tcW w:w="758" w:type="dxa"/>
            <w:tcBorders>
              <w:top w:val="single" w:sz="4" w:space="0" w:color="auto"/>
              <w:left w:val="single" w:sz="4" w:space="0" w:color="auto"/>
              <w:right w:val="single" w:sz="4" w:space="0" w:color="auto"/>
            </w:tcBorders>
            <w:shd w:val="clear" w:color="auto" w:fill="FFFFFF"/>
            <w:vAlign w:val="center"/>
          </w:tcPr>
          <w:p w:rsidR="00390EC3" w:rsidRDefault="00390EC3" w:rsidP="00390EC3">
            <w:pPr>
              <w:pStyle w:val="25"/>
              <w:shd w:val="clear" w:color="auto" w:fill="auto"/>
              <w:spacing w:after="0" w:line="260" w:lineRule="exact"/>
              <w:ind w:left="300" w:firstLine="0"/>
            </w:pPr>
            <w:r>
              <w:t>4</w:t>
            </w:r>
          </w:p>
        </w:tc>
      </w:tr>
      <w:tr w:rsidR="00390EC3" w:rsidTr="00390EC3">
        <w:trPr>
          <w:trHeight w:hRule="exact" w:val="312"/>
        </w:trPr>
        <w:tc>
          <w:tcPr>
            <w:tcW w:w="2179" w:type="dxa"/>
            <w:vMerge/>
            <w:tcBorders>
              <w:left w:val="single" w:sz="4" w:space="0" w:color="auto"/>
            </w:tcBorders>
            <w:shd w:val="clear" w:color="auto" w:fill="FFFFFF"/>
            <w:vAlign w:val="bottom"/>
          </w:tcPr>
          <w:p w:rsidR="00390EC3" w:rsidRDefault="00390EC3" w:rsidP="00390EC3"/>
        </w:tc>
        <w:tc>
          <w:tcPr>
            <w:tcW w:w="2059" w:type="dxa"/>
            <w:tcBorders>
              <w:top w:val="single" w:sz="4" w:space="0" w:color="auto"/>
              <w:left w:val="single" w:sz="4" w:space="0" w:color="auto"/>
            </w:tcBorders>
            <w:shd w:val="clear" w:color="auto" w:fill="FFFFFF"/>
            <w:vAlign w:val="center"/>
          </w:tcPr>
          <w:p w:rsidR="00390EC3" w:rsidRDefault="00390EC3" w:rsidP="00390EC3">
            <w:pPr>
              <w:pStyle w:val="25"/>
              <w:shd w:val="clear" w:color="auto" w:fill="auto"/>
              <w:spacing w:after="0" w:line="260" w:lineRule="exact"/>
              <w:ind w:firstLine="0"/>
            </w:pPr>
            <w:r>
              <w:t>Биология</w:t>
            </w: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t>1</w:t>
            </w:r>
          </w:p>
        </w:tc>
        <w:tc>
          <w:tcPr>
            <w:tcW w:w="1262"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rPr>
                <w:rStyle w:val="2c"/>
              </w:rPr>
              <w:t>1</w:t>
            </w: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rPr>
                <w:rStyle w:val="2c"/>
              </w:rPr>
              <w:t>1</w:t>
            </w: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rPr>
                <w:rStyle w:val="2c"/>
              </w:rPr>
              <w:t>2</w:t>
            </w: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rPr>
                <w:rStyle w:val="2c"/>
              </w:rPr>
              <w:t>2</w:t>
            </w:r>
          </w:p>
        </w:tc>
        <w:tc>
          <w:tcPr>
            <w:tcW w:w="758" w:type="dxa"/>
            <w:tcBorders>
              <w:top w:val="single" w:sz="4" w:space="0" w:color="auto"/>
              <w:left w:val="single" w:sz="4" w:space="0" w:color="auto"/>
              <w:right w:val="single" w:sz="4" w:space="0" w:color="auto"/>
            </w:tcBorders>
            <w:shd w:val="clear" w:color="auto" w:fill="FFFFFF"/>
            <w:vAlign w:val="center"/>
          </w:tcPr>
          <w:p w:rsidR="00390EC3" w:rsidRDefault="00390EC3" w:rsidP="00390EC3">
            <w:pPr>
              <w:pStyle w:val="25"/>
              <w:shd w:val="clear" w:color="auto" w:fill="auto"/>
              <w:spacing w:after="0" w:line="260" w:lineRule="exact"/>
              <w:ind w:left="300" w:firstLine="0"/>
            </w:pPr>
            <w:r>
              <w:t>7</w:t>
            </w:r>
          </w:p>
        </w:tc>
      </w:tr>
      <w:tr w:rsidR="00390EC3" w:rsidTr="00390EC3">
        <w:trPr>
          <w:trHeight w:hRule="exact" w:val="307"/>
        </w:trPr>
        <w:tc>
          <w:tcPr>
            <w:tcW w:w="2179" w:type="dxa"/>
            <w:vMerge w:val="restart"/>
            <w:tcBorders>
              <w:top w:val="single" w:sz="4" w:space="0" w:color="auto"/>
              <w:left w:val="single" w:sz="4" w:space="0" w:color="auto"/>
            </w:tcBorders>
            <w:shd w:val="clear" w:color="auto" w:fill="FFFFFF"/>
          </w:tcPr>
          <w:p w:rsidR="00390EC3" w:rsidRDefault="00390EC3" w:rsidP="00390EC3">
            <w:pPr>
              <w:pStyle w:val="25"/>
              <w:shd w:val="clear" w:color="auto" w:fill="auto"/>
              <w:spacing w:after="0" w:line="260" w:lineRule="exact"/>
              <w:ind w:firstLine="0"/>
              <w:jc w:val="center"/>
            </w:pPr>
            <w:r>
              <w:t>Искусство</w:t>
            </w:r>
          </w:p>
        </w:tc>
        <w:tc>
          <w:tcPr>
            <w:tcW w:w="2059"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pPr>
            <w:r>
              <w:t>Музыка</w:t>
            </w: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t>1</w:t>
            </w:r>
          </w:p>
        </w:tc>
        <w:tc>
          <w:tcPr>
            <w:tcW w:w="1262"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rPr>
                <w:rStyle w:val="2c"/>
              </w:rPr>
              <w:t>1</w:t>
            </w: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rPr>
                <w:rStyle w:val="2c"/>
              </w:rPr>
              <w:t>1</w:t>
            </w: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rPr>
                <w:rStyle w:val="2c"/>
              </w:rPr>
              <w:t>1</w:t>
            </w:r>
          </w:p>
        </w:tc>
        <w:tc>
          <w:tcPr>
            <w:tcW w:w="1258" w:type="dxa"/>
            <w:tcBorders>
              <w:top w:val="single" w:sz="4" w:space="0" w:color="auto"/>
              <w:left w:val="single" w:sz="4" w:space="0" w:color="auto"/>
            </w:tcBorders>
            <w:shd w:val="clear" w:color="auto" w:fill="FFFFFF"/>
          </w:tcPr>
          <w:p w:rsidR="00390EC3" w:rsidRDefault="00390EC3" w:rsidP="00390EC3">
            <w:pPr>
              <w:rPr>
                <w:sz w:val="10"/>
                <w:szCs w:val="10"/>
              </w:rPr>
            </w:pPr>
          </w:p>
        </w:tc>
        <w:tc>
          <w:tcPr>
            <w:tcW w:w="758" w:type="dxa"/>
            <w:tcBorders>
              <w:top w:val="single" w:sz="4" w:space="0" w:color="auto"/>
              <w:left w:val="single" w:sz="4" w:space="0" w:color="auto"/>
              <w:right w:val="single" w:sz="4" w:space="0" w:color="auto"/>
            </w:tcBorders>
            <w:shd w:val="clear" w:color="auto" w:fill="FFFFFF"/>
            <w:vAlign w:val="center"/>
          </w:tcPr>
          <w:p w:rsidR="00390EC3" w:rsidRDefault="00390EC3" w:rsidP="00390EC3">
            <w:pPr>
              <w:pStyle w:val="25"/>
              <w:shd w:val="clear" w:color="auto" w:fill="auto"/>
              <w:spacing w:after="0" w:line="260" w:lineRule="exact"/>
              <w:ind w:left="300" w:firstLine="0"/>
            </w:pPr>
            <w:r>
              <w:t>4</w:t>
            </w:r>
          </w:p>
        </w:tc>
      </w:tr>
      <w:tr w:rsidR="00390EC3" w:rsidTr="00390EC3">
        <w:trPr>
          <w:trHeight w:hRule="exact" w:val="610"/>
        </w:trPr>
        <w:tc>
          <w:tcPr>
            <w:tcW w:w="2179" w:type="dxa"/>
            <w:vMerge/>
            <w:tcBorders>
              <w:left w:val="single" w:sz="4" w:space="0" w:color="auto"/>
            </w:tcBorders>
            <w:shd w:val="clear" w:color="auto" w:fill="FFFFFF"/>
          </w:tcPr>
          <w:p w:rsidR="00390EC3" w:rsidRDefault="00390EC3" w:rsidP="00390EC3"/>
        </w:tc>
        <w:tc>
          <w:tcPr>
            <w:tcW w:w="2059"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98" w:lineRule="exact"/>
              <w:ind w:firstLine="0"/>
            </w:pPr>
            <w:r>
              <w:t>Изобразительное искусство</w:t>
            </w:r>
          </w:p>
        </w:tc>
        <w:tc>
          <w:tcPr>
            <w:tcW w:w="1258" w:type="dxa"/>
            <w:tcBorders>
              <w:top w:val="single" w:sz="4" w:space="0" w:color="auto"/>
              <w:left w:val="single" w:sz="4" w:space="0" w:color="auto"/>
            </w:tcBorders>
            <w:shd w:val="clear" w:color="auto" w:fill="FFFFFF"/>
            <w:vAlign w:val="center"/>
          </w:tcPr>
          <w:p w:rsidR="00390EC3" w:rsidRDefault="00390EC3" w:rsidP="00390EC3">
            <w:pPr>
              <w:pStyle w:val="25"/>
              <w:shd w:val="clear" w:color="auto" w:fill="auto"/>
              <w:spacing w:after="0" w:line="260" w:lineRule="exact"/>
              <w:ind w:firstLine="0"/>
              <w:jc w:val="center"/>
            </w:pPr>
            <w:r>
              <w:t>1</w:t>
            </w:r>
          </w:p>
        </w:tc>
        <w:tc>
          <w:tcPr>
            <w:tcW w:w="1262" w:type="dxa"/>
            <w:tcBorders>
              <w:top w:val="single" w:sz="4" w:space="0" w:color="auto"/>
              <w:left w:val="single" w:sz="4" w:space="0" w:color="auto"/>
            </w:tcBorders>
            <w:shd w:val="clear" w:color="auto" w:fill="FFFFFF"/>
            <w:vAlign w:val="center"/>
          </w:tcPr>
          <w:p w:rsidR="00390EC3" w:rsidRDefault="00390EC3" w:rsidP="00390EC3">
            <w:pPr>
              <w:pStyle w:val="25"/>
              <w:shd w:val="clear" w:color="auto" w:fill="auto"/>
              <w:spacing w:after="0" w:line="260" w:lineRule="exact"/>
              <w:ind w:firstLine="0"/>
              <w:jc w:val="center"/>
            </w:pPr>
            <w:r>
              <w:rPr>
                <w:rStyle w:val="2c"/>
              </w:rPr>
              <w:t>1</w:t>
            </w:r>
          </w:p>
        </w:tc>
        <w:tc>
          <w:tcPr>
            <w:tcW w:w="1258" w:type="dxa"/>
            <w:tcBorders>
              <w:top w:val="single" w:sz="4" w:space="0" w:color="auto"/>
              <w:left w:val="single" w:sz="4" w:space="0" w:color="auto"/>
            </w:tcBorders>
            <w:shd w:val="clear" w:color="auto" w:fill="FFFFFF"/>
            <w:vAlign w:val="center"/>
          </w:tcPr>
          <w:p w:rsidR="00390EC3" w:rsidRDefault="00390EC3" w:rsidP="00390EC3">
            <w:pPr>
              <w:pStyle w:val="25"/>
              <w:shd w:val="clear" w:color="auto" w:fill="auto"/>
              <w:spacing w:after="0" w:line="260" w:lineRule="exact"/>
              <w:ind w:firstLine="0"/>
              <w:jc w:val="center"/>
            </w:pPr>
            <w:r>
              <w:rPr>
                <w:rStyle w:val="2c"/>
              </w:rPr>
              <w:t>1</w:t>
            </w:r>
          </w:p>
        </w:tc>
        <w:tc>
          <w:tcPr>
            <w:tcW w:w="1258" w:type="dxa"/>
            <w:tcBorders>
              <w:top w:val="single" w:sz="4" w:space="0" w:color="auto"/>
              <w:left w:val="single" w:sz="4" w:space="0" w:color="auto"/>
            </w:tcBorders>
            <w:shd w:val="clear" w:color="auto" w:fill="FFFFFF"/>
            <w:vAlign w:val="center"/>
          </w:tcPr>
          <w:p w:rsidR="00390EC3" w:rsidRDefault="00390EC3" w:rsidP="00390EC3">
            <w:pPr>
              <w:pStyle w:val="25"/>
              <w:shd w:val="clear" w:color="auto" w:fill="auto"/>
              <w:spacing w:after="0" w:line="260" w:lineRule="exact"/>
              <w:ind w:firstLine="0"/>
              <w:jc w:val="center"/>
            </w:pPr>
            <w:r>
              <w:rPr>
                <w:rStyle w:val="2c"/>
              </w:rPr>
              <w:t>1</w:t>
            </w:r>
          </w:p>
        </w:tc>
        <w:tc>
          <w:tcPr>
            <w:tcW w:w="1258" w:type="dxa"/>
            <w:tcBorders>
              <w:top w:val="single" w:sz="4" w:space="0" w:color="auto"/>
              <w:left w:val="single" w:sz="4" w:space="0" w:color="auto"/>
            </w:tcBorders>
            <w:shd w:val="clear" w:color="auto" w:fill="FFFFFF"/>
          </w:tcPr>
          <w:p w:rsidR="00390EC3" w:rsidRDefault="00390EC3" w:rsidP="00390EC3">
            <w:pPr>
              <w:rPr>
                <w:sz w:val="10"/>
                <w:szCs w:val="10"/>
              </w:rPr>
            </w:pPr>
          </w:p>
        </w:tc>
        <w:tc>
          <w:tcPr>
            <w:tcW w:w="758" w:type="dxa"/>
            <w:tcBorders>
              <w:top w:val="single" w:sz="4" w:space="0" w:color="auto"/>
              <w:left w:val="single" w:sz="4" w:space="0" w:color="auto"/>
              <w:right w:val="single" w:sz="4" w:space="0" w:color="auto"/>
            </w:tcBorders>
            <w:shd w:val="clear" w:color="auto" w:fill="FFFFFF"/>
          </w:tcPr>
          <w:p w:rsidR="00390EC3" w:rsidRDefault="00390EC3" w:rsidP="00390EC3">
            <w:pPr>
              <w:pStyle w:val="25"/>
              <w:shd w:val="clear" w:color="auto" w:fill="auto"/>
              <w:spacing w:after="0" w:line="260" w:lineRule="exact"/>
              <w:ind w:left="300" w:firstLine="0"/>
            </w:pPr>
            <w:r>
              <w:t>4</w:t>
            </w:r>
          </w:p>
        </w:tc>
      </w:tr>
      <w:tr w:rsidR="00390EC3" w:rsidTr="00390EC3">
        <w:trPr>
          <w:trHeight w:hRule="exact" w:val="307"/>
        </w:trPr>
        <w:tc>
          <w:tcPr>
            <w:tcW w:w="2179" w:type="dxa"/>
            <w:tcBorders>
              <w:top w:val="single" w:sz="4" w:space="0" w:color="auto"/>
              <w:left w:val="single" w:sz="4" w:space="0" w:color="auto"/>
            </w:tcBorders>
            <w:shd w:val="clear" w:color="auto" w:fill="FFFFFF"/>
            <w:vAlign w:val="center"/>
          </w:tcPr>
          <w:p w:rsidR="00390EC3" w:rsidRDefault="00390EC3" w:rsidP="00390EC3">
            <w:pPr>
              <w:pStyle w:val="25"/>
              <w:shd w:val="clear" w:color="auto" w:fill="auto"/>
              <w:spacing w:after="0" w:line="260" w:lineRule="exact"/>
              <w:ind w:firstLine="0"/>
              <w:jc w:val="center"/>
            </w:pPr>
            <w:r>
              <w:t>Технология</w:t>
            </w:r>
          </w:p>
        </w:tc>
        <w:tc>
          <w:tcPr>
            <w:tcW w:w="2059" w:type="dxa"/>
            <w:tcBorders>
              <w:top w:val="single" w:sz="4" w:space="0" w:color="auto"/>
              <w:left w:val="single" w:sz="4" w:space="0" w:color="auto"/>
            </w:tcBorders>
            <w:shd w:val="clear" w:color="auto" w:fill="FFFFFF"/>
            <w:vAlign w:val="center"/>
          </w:tcPr>
          <w:p w:rsidR="00390EC3" w:rsidRDefault="00390EC3" w:rsidP="00390EC3">
            <w:pPr>
              <w:pStyle w:val="25"/>
              <w:shd w:val="clear" w:color="auto" w:fill="auto"/>
              <w:spacing w:after="0" w:line="260" w:lineRule="exact"/>
              <w:ind w:firstLine="0"/>
            </w:pPr>
            <w:r>
              <w:t>Технология</w:t>
            </w: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t>2</w:t>
            </w:r>
          </w:p>
        </w:tc>
        <w:tc>
          <w:tcPr>
            <w:tcW w:w="1262"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rPr>
                <w:rStyle w:val="2c"/>
              </w:rPr>
              <w:t>2</w:t>
            </w: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rPr>
                <w:rStyle w:val="2c"/>
              </w:rPr>
              <w:t>2</w:t>
            </w: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rPr>
                <w:rStyle w:val="2c"/>
              </w:rPr>
              <w:t>1</w:t>
            </w:r>
          </w:p>
        </w:tc>
        <w:tc>
          <w:tcPr>
            <w:tcW w:w="1258" w:type="dxa"/>
            <w:tcBorders>
              <w:top w:val="single" w:sz="4" w:space="0" w:color="auto"/>
              <w:left w:val="single" w:sz="4" w:space="0" w:color="auto"/>
            </w:tcBorders>
            <w:shd w:val="clear" w:color="auto" w:fill="FFFFFF"/>
          </w:tcPr>
          <w:p w:rsidR="00390EC3" w:rsidRDefault="00390EC3" w:rsidP="00390EC3">
            <w:pPr>
              <w:rPr>
                <w:sz w:val="10"/>
                <w:szCs w:val="10"/>
              </w:rPr>
            </w:pPr>
          </w:p>
        </w:tc>
        <w:tc>
          <w:tcPr>
            <w:tcW w:w="758" w:type="dxa"/>
            <w:tcBorders>
              <w:top w:val="single" w:sz="4" w:space="0" w:color="auto"/>
              <w:left w:val="single" w:sz="4" w:space="0" w:color="auto"/>
              <w:right w:val="single" w:sz="4" w:space="0" w:color="auto"/>
            </w:tcBorders>
            <w:shd w:val="clear" w:color="auto" w:fill="FFFFFF"/>
            <w:vAlign w:val="center"/>
          </w:tcPr>
          <w:p w:rsidR="00390EC3" w:rsidRDefault="00390EC3" w:rsidP="00390EC3">
            <w:pPr>
              <w:pStyle w:val="25"/>
              <w:shd w:val="clear" w:color="auto" w:fill="auto"/>
              <w:spacing w:after="0" w:line="260" w:lineRule="exact"/>
              <w:ind w:left="300" w:firstLine="0"/>
            </w:pPr>
            <w:r>
              <w:t>7</w:t>
            </w:r>
          </w:p>
        </w:tc>
      </w:tr>
      <w:tr w:rsidR="00390EC3" w:rsidTr="00390EC3">
        <w:trPr>
          <w:trHeight w:hRule="exact" w:val="1205"/>
        </w:trPr>
        <w:tc>
          <w:tcPr>
            <w:tcW w:w="2179" w:type="dxa"/>
            <w:vMerge w:val="restart"/>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98" w:lineRule="exact"/>
              <w:ind w:firstLine="0"/>
              <w:jc w:val="center"/>
            </w:pPr>
            <w:r>
              <w:t>Физическая культура и Основы безопасности жизнедеятельно сти</w:t>
            </w:r>
          </w:p>
        </w:tc>
        <w:tc>
          <w:tcPr>
            <w:tcW w:w="2059"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98" w:lineRule="exact"/>
              <w:ind w:firstLine="0"/>
            </w:pPr>
            <w:r>
              <w:t>Основы</w:t>
            </w:r>
          </w:p>
          <w:p w:rsidR="00390EC3" w:rsidRDefault="00390EC3" w:rsidP="00390EC3">
            <w:pPr>
              <w:pStyle w:val="25"/>
              <w:shd w:val="clear" w:color="auto" w:fill="auto"/>
              <w:spacing w:after="0" w:line="298" w:lineRule="exact"/>
              <w:ind w:firstLine="0"/>
            </w:pPr>
            <w:r>
              <w:t>безопасности</w:t>
            </w:r>
          </w:p>
          <w:p w:rsidR="00390EC3" w:rsidRDefault="00390EC3" w:rsidP="00390EC3">
            <w:pPr>
              <w:pStyle w:val="25"/>
              <w:shd w:val="clear" w:color="auto" w:fill="auto"/>
              <w:spacing w:after="0" w:line="298" w:lineRule="exact"/>
              <w:ind w:firstLine="0"/>
            </w:pPr>
            <w:r>
              <w:t>жизнедеятельно</w:t>
            </w:r>
          </w:p>
          <w:p w:rsidR="00390EC3" w:rsidRDefault="00390EC3" w:rsidP="00390EC3">
            <w:pPr>
              <w:pStyle w:val="25"/>
              <w:shd w:val="clear" w:color="auto" w:fill="auto"/>
              <w:spacing w:after="0" w:line="298" w:lineRule="exact"/>
              <w:ind w:firstLine="0"/>
            </w:pPr>
            <w:r>
              <w:t>сти</w:t>
            </w:r>
          </w:p>
        </w:tc>
        <w:tc>
          <w:tcPr>
            <w:tcW w:w="1258" w:type="dxa"/>
            <w:tcBorders>
              <w:top w:val="single" w:sz="4" w:space="0" w:color="auto"/>
              <w:left w:val="single" w:sz="4" w:space="0" w:color="auto"/>
            </w:tcBorders>
            <w:shd w:val="clear" w:color="auto" w:fill="FFFFFF"/>
          </w:tcPr>
          <w:p w:rsidR="00390EC3" w:rsidRDefault="00390EC3" w:rsidP="00390EC3">
            <w:pPr>
              <w:rPr>
                <w:sz w:val="10"/>
                <w:szCs w:val="10"/>
              </w:rPr>
            </w:pPr>
          </w:p>
        </w:tc>
        <w:tc>
          <w:tcPr>
            <w:tcW w:w="1262" w:type="dxa"/>
            <w:tcBorders>
              <w:top w:val="single" w:sz="4" w:space="0" w:color="auto"/>
              <w:left w:val="single" w:sz="4" w:space="0" w:color="auto"/>
            </w:tcBorders>
            <w:shd w:val="clear" w:color="auto" w:fill="FFFFFF"/>
          </w:tcPr>
          <w:p w:rsidR="00390EC3" w:rsidRDefault="00390EC3" w:rsidP="00390EC3">
            <w:pPr>
              <w:rPr>
                <w:sz w:val="10"/>
                <w:szCs w:val="10"/>
              </w:rPr>
            </w:pPr>
          </w:p>
        </w:tc>
        <w:tc>
          <w:tcPr>
            <w:tcW w:w="1258" w:type="dxa"/>
            <w:tcBorders>
              <w:top w:val="single" w:sz="4" w:space="0" w:color="auto"/>
              <w:left w:val="single" w:sz="4" w:space="0" w:color="auto"/>
            </w:tcBorders>
            <w:shd w:val="clear" w:color="auto" w:fill="FFFFFF"/>
          </w:tcPr>
          <w:p w:rsidR="00390EC3" w:rsidRDefault="00390EC3" w:rsidP="00390EC3">
            <w:pPr>
              <w:rPr>
                <w:sz w:val="10"/>
                <w:szCs w:val="10"/>
              </w:rPr>
            </w:pPr>
          </w:p>
        </w:tc>
        <w:tc>
          <w:tcPr>
            <w:tcW w:w="1258" w:type="dxa"/>
            <w:tcBorders>
              <w:top w:val="single" w:sz="4" w:space="0" w:color="auto"/>
              <w:left w:val="single" w:sz="4" w:space="0" w:color="auto"/>
            </w:tcBorders>
            <w:shd w:val="clear" w:color="auto" w:fill="FFFFFF"/>
          </w:tcPr>
          <w:p w:rsidR="00390EC3" w:rsidRDefault="00390EC3" w:rsidP="00390EC3">
            <w:pPr>
              <w:pStyle w:val="25"/>
              <w:shd w:val="clear" w:color="auto" w:fill="auto"/>
              <w:spacing w:after="0" w:line="260" w:lineRule="exact"/>
              <w:ind w:firstLine="0"/>
              <w:jc w:val="center"/>
            </w:pPr>
            <w:r>
              <w:rPr>
                <w:rStyle w:val="2c"/>
              </w:rPr>
              <w:t>1</w:t>
            </w:r>
          </w:p>
        </w:tc>
        <w:tc>
          <w:tcPr>
            <w:tcW w:w="1258" w:type="dxa"/>
            <w:tcBorders>
              <w:top w:val="single" w:sz="4" w:space="0" w:color="auto"/>
              <w:left w:val="single" w:sz="4" w:space="0" w:color="auto"/>
            </w:tcBorders>
            <w:shd w:val="clear" w:color="auto" w:fill="FFFFFF"/>
          </w:tcPr>
          <w:p w:rsidR="00390EC3" w:rsidRDefault="00390EC3" w:rsidP="00390EC3">
            <w:pPr>
              <w:pStyle w:val="25"/>
              <w:shd w:val="clear" w:color="auto" w:fill="auto"/>
              <w:spacing w:after="0" w:line="260" w:lineRule="exact"/>
              <w:ind w:firstLine="0"/>
              <w:jc w:val="center"/>
            </w:pPr>
            <w:r>
              <w:rPr>
                <w:rStyle w:val="2c"/>
              </w:rPr>
              <w:t>1</w:t>
            </w:r>
          </w:p>
        </w:tc>
        <w:tc>
          <w:tcPr>
            <w:tcW w:w="758" w:type="dxa"/>
            <w:tcBorders>
              <w:top w:val="single" w:sz="4" w:space="0" w:color="auto"/>
              <w:left w:val="single" w:sz="4" w:space="0" w:color="auto"/>
              <w:right w:val="single" w:sz="4" w:space="0" w:color="auto"/>
            </w:tcBorders>
            <w:shd w:val="clear" w:color="auto" w:fill="FFFFFF"/>
          </w:tcPr>
          <w:p w:rsidR="00390EC3" w:rsidRDefault="00390EC3" w:rsidP="00390EC3">
            <w:pPr>
              <w:pStyle w:val="25"/>
              <w:shd w:val="clear" w:color="auto" w:fill="auto"/>
              <w:spacing w:after="0" w:line="260" w:lineRule="exact"/>
              <w:ind w:left="300" w:firstLine="0"/>
            </w:pPr>
            <w:r>
              <w:t>2</w:t>
            </w:r>
          </w:p>
        </w:tc>
      </w:tr>
      <w:tr w:rsidR="00390EC3" w:rsidTr="00390EC3">
        <w:trPr>
          <w:trHeight w:hRule="exact" w:val="610"/>
        </w:trPr>
        <w:tc>
          <w:tcPr>
            <w:tcW w:w="2179" w:type="dxa"/>
            <w:vMerge/>
            <w:tcBorders>
              <w:left w:val="single" w:sz="4" w:space="0" w:color="auto"/>
            </w:tcBorders>
            <w:shd w:val="clear" w:color="auto" w:fill="FFFFFF"/>
            <w:vAlign w:val="bottom"/>
          </w:tcPr>
          <w:p w:rsidR="00390EC3" w:rsidRDefault="00390EC3" w:rsidP="00390EC3"/>
        </w:tc>
        <w:tc>
          <w:tcPr>
            <w:tcW w:w="2059"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120" w:line="260" w:lineRule="exact"/>
              <w:ind w:firstLine="0"/>
            </w:pPr>
            <w:r>
              <w:t>Физическая</w:t>
            </w:r>
          </w:p>
          <w:p w:rsidR="00390EC3" w:rsidRDefault="00390EC3" w:rsidP="00390EC3">
            <w:pPr>
              <w:pStyle w:val="25"/>
              <w:shd w:val="clear" w:color="auto" w:fill="auto"/>
              <w:spacing w:before="120" w:after="0" w:line="260" w:lineRule="exact"/>
              <w:ind w:firstLine="0"/>
            </w:pPr>
            <w:r>
              <w:rPr>
                <w:lang w:val="ba" w:eastAsia="ba" w:bidi="ba"/>
              </w:rPr>
              <w:t>культура</w:t>
            </w:r>
          </w:p>
        </w:tc>
        <w:tc>
          <w:tcPr>
            <w:tcW w:w="1258" w:type="dxa"/>
            <w:tcBorders>
              <w:top w:val="single" w:sz="4" w:space="0" w:color="auto"/>
              <w:left w:val="single" w:sz="4" w:space="0" w:color="auto"/>
            </w:tcBorders>
            <w:shd w:val="clear" w:color="auto" w:fill="FFFFFF"/>
          </w:tcPr>
          <w:p w:rsidR="00390EC3" w:rsidRDefault="00390EC3" w:rsidP="00390EC3">
            <w:pPr>
              <w:pStyle w:val="25"/>
              <w:shd w:val="clear" w:color="auto" w:fill="auto"/>
              <w:spacing w:after="0" w:line="260" w:lineRule="exact"/>
              <w:ind w:firstLine="0"/>
              <w:jc w:val="center"/>
            </w:pPr>
            <w:r>
              <w:t>3</w:t>
            </w:r>
          </w:p>
        </w:tc>
        <w:tc>
          <w:tcPr>
            <w:tcW w:w="1262" w:type="dxa"/>
            <w:tcBorders>
              <w:top w:val="single" w:sz="4" w:space="0" w:color="auto"/>
              <w:left w:val="single" w:sz="4" w:space="0" w:color="auto"/>
            </w:tcBorders>
            <w:shd w:val="clear" w:color="auto" w:fill="FFFFFF"/>
          </w:tcPr>
          <w:p w:rsidR="00390EC3" w:rsidRDefault="00390EC3" w:rsidP="00390EC3">
            <w:pPr>
              <w:pStyle w:val="25"/>
              <w:shd w:val="clear" w:color="auto" w:fill="auto"/>
              <w:spacing w:after="0" w:line="260" w:lineRule="exact"/>
              <w:ind w:firstLine="0"/>
              <w:jc w:val="center"/>
            </w:pPr>
            <w:r>
              <w:rPr>
                <w:rStyle w:val="2c"/>
              </w:rPr>
              <w:t>3</w:t>
            </w:r>
          </w:p>
        </w:tc>
        <w:tc>
          <w:tcPr>
            <w:tcW w:w="1258" w:type="dxa"/>
            <w:tcBorders>
              <w:top w:val="single" w:sz="4" w:space="0" w:color="auto"/>
              <w:left w:val="single" w:sz="4" w:space="0" w:color="auto"/>
            </w:tcBorders>
            <w:shd w:val="clear" w:color="auto" w:fill="FFFFFF"/>
          </w:tcPr>
          <w:p w:rsidR="00390EC3" w:rsidRDefault="00390EC3" w:rsidP="00390EC3">
            <w:pPr>
              <w:pStyle w:val="25"/>
              <w:shd w:val="clear" w:color="auto" w:fill="auto"/>
              <w:spacing w:after="0" w:line="260" w:lineRule="exact"/>
              <w:ind w:firstLine="0"/>
              <w:jc w:val="center"/>
            </w:pPr>
            <w:r>
              <w:rPr>
                <w:rStyle w:val="2c"/>
              </w:rPr>
              <w:t>3</w:t>
            </w:r>
          </w:p>
        </w:tc>
        <w:tc>
          <w:tcPr>
            <w:tcW w:w="1258" w:type="dxa"/>
            <w:tcBorders>
              <w:top w:val="single" w:sz="4" w:space="0" w:color="auto"/>
              <w:left w:val="single" w:sz="4" w:space="0" w:color="auto"/>
            </w:tcBorders>
            <w:shd w:val="clear" w:color="auto" w:fill="FFFFFF"/>
          </w:tcPr>
          <w:p w:rsidR="00390EC3" w:rsidRDefault="00390EC3" w:rsidP="00390EC3">
            <w:pPr>
              <w:pStyle w:val="25"/>
              <w:shd w:val="clear" w:color="auto" w:fill="auto"/>
              <w:spacing w:after="0" w:line="260" w:lineRule="exact"/>
              <w:ind w:firstLine="0"/>
              <w:jc w:val="center"/>
            </w:pPr>
            <w:r>
              <w:rPr>
                <w:rStyle w:val="2c"/>
              </w:rPr>
              <w:t>3</w:t>
            </w:r>
          </w:p>
        </w:tc>
        <w:tc>
          <w:tcPr>
            <w:tcW w:w="1258" w:type="dxa"/>
            <w:tcBorders>
              <w:top w:val="single" w:sz="4" w:space="0" w:color="auto"/>
              <w:left w:val="single" w:sz="4" w:space="0" w:color="auto"/>
            </w:tcBorders>
            <w:shd w:val="clear" w:color="auto" w:fill="FFFFFF"/>
          </w:tcPr>
          <w:p w:rsidR="00390EC3" w:rsidRDefault="00390EC3" w:rsidP="00390EC3">
            <w:pPr>
              <w:pStyle w:val="25"/>
              <w:shd w:val="clear" w:color="auto" w:fill="auto"/>
              <w:spacing w:after="0" w:line="260" w:lineRule="exact"/>
              <w:ind w:firstLine="0"/>
              <w:jc w:val="center"/>
            </w:pPr>
            <w:r>
              <w:rPr>
                <w:rStyle w:val="2c"/>
              </w:rPr>
              <w:t>3</w:t>
            </w:r>
          </w:p>
        </w:tc>
        <w:tc>
          <w:tcPr>
            <w:tcW w:w="758" w:type="dxa"/>
            <w:tcBorders>
              <w:top w:val="single" w:sz="4" w:space="0" w:color="auto"/>
              <w:left w:val="single" w:sz="4" w:space="0" w:color="auto"/>
              <w:right w:val="single" w:sz="4" w:space="0" w:color="auto"/>
            </w:tcBorders>
            <w:shd w:val="clear" w:color="auto" w:fill="FFFFFF"/>
          </w:tcPr>
          <w:p w:rsidR="00390EC3" w:rsidRDefault="00390EC3" w:rsidP="00390EC3">
            <w:pPr>
              <w:pStyle w:val="25"/>
              <w:shd w:val="clear" w:color="auto" w:fill="auto"/>
              <w:spacing w:after="0" w:line="260" w:lineRule="exact"/>
              <w:ind w:left="300" w:firstLine="0"/>
            </w:pPr>
            <w:r>
              <w:t>15</w:t>
            </w:r>
          </w:p>
        </w:tc>
      </w:tr>
      <w:tr w:rsidR="00390EC3" w:rsidTr="00390EC3">
        <w:trPr>
          <w:trHeight w:hRule="exact" w:val="307"/>
        </w:trPr>
        <w:tc>
          <w:tcPr>
            <w:tcW w:w="4238" w:type="dxa"/>
            <w:gridSpan w:val="2"/>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right"/>
            </w:pPr>
            <w:r>
              <w:t>итого</w:t>
            </w: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t>27</w:t>
            </w:r>
          </w:p>
        </w:tc>
        <w:tc>
          <w:tcPr>
            <w:tcW w:w="1262"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rPr>
                <w:rStyle w:val="2c"/>
              </w:rPr>
              <w:t>29</w:t>
            </w: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t>30</w:t>
            </w: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rPr>
                <w:rStyle w:val="2c"/>
              </w:rPr>
              <w:t>32</w:t>
            </w: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rPr>
                <w:rStyle w:val="2c"/>
              </w:rPr>
              <w:t>32</w:t>
            </w:r>
          </w:p>
        </w:tc>
        <w:tc>
          <w:tcPr>
            <w:tcW w:w="758" w:type="dxa"/>
            <w:tcBorders>
              <w:top w:val="single" w:sz="4" w:space="0" w:color="auto"/>
              <w:left w:val="single" w:sz="4" w:space="0" w:color="auto"/>
              <w:right w:val="single" w:sz="4" w:space="0" w:color="auto"/>
            </w:tcBorders>
            <w:shd w:val="clear" w:color="auto" w:fill="FFFFFF"/>
            <w:vAlign w:val="bottom"/>
          </w:tcPr>
          <w:p w:rsidR="00390EC3" w:rsidRDefault="00390EC3" w:rsidP="00390EC3">
            <w:pPr>
              <w:pStyle w:val="25"/>
              <w:shd w:val="clear" w:color="auto" w:fill="auto"/>
              <w:spacing w:after="0" w:line="260" w:lineRule="exact"/>
              <w:ind w:left="200" w:firstLine="0"/>
            </w:pPr>
            <w:r>
              <w:t>150</w:t>
            </w:r>
          </w:p>
        </w:tc>
      </w:tr>
      <w:tr w:rsidR="00390EC3" w:rsidTr="00390EC3">
        <w:trPr>
          <w:trHeight w:hRule="exact" w:val="312"/>
        </w:trPr>
        <w:tc>
          <w:tcPr>
            <w:tcW w:w="11290" w:type="dxa"/>
            <w:gridSpan w:val="8"/>
            <w:tcBorders>
              <w:top w:val="single" w:sz="4" w:space="0" w:color="auto"/>
              <w:left w:val="single" w:sz="4" w:space="0" w:color="auto"/>
              <w:righ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t>Часть , формируемая участниками образовательного процесса</w:t>
            </w:r>
          </w:p>
        </w:tc>
      </w:tr>
      <w:tr w:rsidR="00390EC3" w:rsidTr="00390EC3">
        <w:trPr>
          <w:trHeight w:hRule="exact" w:val="307"/>
        </w:trPr>
        <w:tc>
          <w:tcPr>
            <w:tcW w:w="2179" w:type="dxa"/>
            <w:vMerge w:val="restart"/>
            <w:tcBorders>
              <w:top w:val="single" w:sz="4" w:space="0" w:color="auto"/>
              <w:left w:val="single" w:sz="4" w:space="0" w:color="auto"/>
            </w:tcBorders>
            <w:shd w:val="clear" w:color="auto" w:fill="FFFFFF"/>
          </w:tcPr>
          <w:p w:rsidR="00390EC3" w:rsidRDefault="00390EC3" w:rsidP="00390EC3">
            <w:pPr>
              <w:pStyle w:val="25"/>
              <w:shd w:val="clear" w:color="auto" w:fill="auto"/>
              <w:spacing w:after="0" w:line="260" w:lineRule="exact"/>
              <w:ind w:firstLine="0"/>
              <w:jc w:val="center"/>
            </w:pPr>
            <w:r>
              <w:t>Филология</w:t>
            </w:r>
          </w:p>
        </w:tc>
        <w:tc>
          <w:tcPr>
            <w:tcW w:w="2059" w:type="dxa"/>
            <w:tcBorders>
              <w:top w:val="single" w:sz="4" w:space="0" w:color="auto"/>
              <w:left w:val="single" w:sz="4" w:space="0" w:color="auto"/>
            </w:tcBorders>
            <w:shd w:val="clear" w:color="auto" w:fill="FFFFFF"/>
          </w:tcPr>
          <w:p w:rsidR="00390EC3" w:rsidRDefault="00390EC3" w:rsidP="00390EC3">
            <w:pPr>
              <w:rPr>
                <w:sz w:val="10"/>
                <w:szCs w:val="10"/>
              </w:rPr>
            </w:pP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t>5</w:t>
            </w:r>
          </w:p>
        </w:tc>
        <w:tc>
          <w:tcPr>
            <w:tcW w:w="1262"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rPr>
                <w:rStyle w:val="2c"/>
              </w:rPr>
              <w:t>4</w:t>
            </w: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rPr>
                <w:rStyle w:val="2c"/>
              </w:rPr>
              <w:t>5</w:t>
            </w: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rPr>
                <w:rStyle w:val="2c"/>
              </w:rPr>
              <w:t>4</w:t>
            </w: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rPr>
                <w:rStyle w:val="2c"/>
              </w:rPr>
              <w:t>4</w:t>
            </w:r>
          </w:p>
        </w:tc>
        <w:tc>
          <w:tcPr>
            <w:tcW w:w="758" w:type="dxa"/>
            <w:tcBorders>
              <w:top w:val="single" w:sz="4" w:space="0" w:color="auto"/>
              <w:left w:val="single" w:sz="4" w:space="0" w:color="auto"/>
              <w:right w:val="single" w:sz="4" w:space="0" w:color="auto"/>
            </w:tcBorders>
            <w:shd w:val="clear" w:color="auto" w:fill="FFFFFF"/>
            <w:vAlign w:val="bottom"/>
          </w:tcPr>
          <w:p w:rsidR="00390EC3" w:rsidRDefault="00390EC3" w:rsidP="00390EC3">
            <w:pPr>
              <w:pStyle w:val="25"/>
              <w:shd w:val="clear" w:color="auto" w:fill="auto"/>
              <w:spacing w:after="0" w:line="260" w:lineRule="exact"/>
              <w:ind w:left="300" w:firstLine="0"/>
            </w:pPr>
            <w:r>
              <w:t>22</w:t>
            </w:r>
          </w:p>
        </w:tc>
      </w:tr>
      <w:tr w:rsidR="00390EC3" w:rsidTr="00390EC3">
        <w:trPr>
          <w:trHeight w:hRule="exact" w:val="610"/>
        </w:trPr>
        <w:tc>
          <w:tcPr>
            <w:tcW w:w="2179" w:type="dxa"/>
            <w:vMerge/>
            <w:tcBorders>
              <w:left w:val="single" w:sz="4" w:space="0" w:color="auto"/>
            </w:tcBorders>
            <w:shd w:val="clear" w:color="auto" w:fill="FFFFFF"/>
          </w:tcPr>
          <w:p w:rsidR="00390EC3" w:rsidRDefault="00390EC3" w:rsidP="00390EC3"/>
        </w:tc>
        <w:tc>
          <w:tcPr>
            <w:tcW w:w="2059" w:type="dxa"/>
            <w:tcBorders>
              <w:top w:val="single" w:sz="4" w:space="0" w:color="auto"/>
              <w:left w:val="single" w:sz="4" w:space="0" w:color="auto"/>
            </w:tcBorders>
            <w:shd w:val="clear" w:color="auto" w:fill="FFFFFF"/>
            <w:vAlign w:val="center"/>
          </w:tcPr>
          <w:p w:rsidR="00390EC3" w:rsidRDefault="00390EC3" w:rsidP="00390EC3">
            <w:pPr>
              <w:pStyle w:val="25"/>
              <w:shd w:val="clear" w:color="auto" w:fill="auto"/>
              <w:spacing w:after="120" w:line="260" w:lineRule="exact"/>
              <w:ind w:firstLine="0"/>
            </w:pPr>
            <w:r>
              <w:t>Башкирский</w:t>
            </w:r>
          </w:p>
          <w:p w:rsidR="00390EC3" w:rsidRDefault="00390EC3" w:rsidP="00390EC3">
            <w:pPr>
              <w:pStyle w:val="25"/>
              <w:shd w:val="clear" w:color="auto" w:fill="auto"/>
              <w:spacing w:before="120" w:after="0" w:line="260" w:lineRule="exact"/>
              <w:ind w:firstLine="0"/>
            </w:pPr>
            <w:r>
              <w:t>язык</w:t>
            </w:r>
          </w:p>
        </w:tc>
        <w:tc>
          <w:tcPr>
            <w:tcW w:w="1258" w:type="dxa"/>
            <w:tcBorders>
              <w:top w:val="single" w:sz="4" w:space="0" w:color="auto"/>
              <w:left w:val="single" w:sz="4" w:space="0" w:color="auto"/>
            </w:tcBorders>
            <w:shd w:val="clear" w:color="auto" w:fill="FFFFFF"/>
            <w:vAlign w:val="center"/>
          </w:tcPr>
          <w:p w:rsidR="00390EC3" w:rsidRDefault="00390EC3" w:rsidP="00390EC3">
            <w:pPr>
              <w:pStyle w:val="25"/>
              <w:shd w:val="clear" w:color="auto" w:fill="auto"/>
              <w:spacing w:after="0" w:line="260" w:lineRule="exact"/>
              <w:ind w:firstLine="0"/>
              <w:jc w:val="center"/>
            </w:pPr>
            <w:r>
              <w:t>2</w:t>
            </w:r>
          </w:p>
        </w:tc>
        <w:tc>
          <w:tcPr>
            <w:tcW w:w="1262" w:type="dxa"/>
            <w:tcBorders>
              <w:top w:val="single" w:sz="4" w:space="0" w:color="auto"/>
              <w:left w:val="single" w:sz="4" w:space="0" w:color="auto"/>
            </w:tcBorders>
            <w:shd w:val="clear" w:color="auto" w:fill="FFFFFF"/>
            <w:vAlign w:val="center"/>
          </w:tcPr>
          <w:p w:rsidR="00390EC3" w:rsidRDefault="00390EC3" w:rsidP="00390EC3">
            <w:pPr>
              <w:pStyle w:val="25"/>
              <w:shd w:val="clear" w:color="auto" w:fill="auto"/>
              <w:spacing w:after="0" w:line="260" w:lineRule="exact"/>
              <w:ind w:firstLine="0"/>
              <w:jc w:val="center"/>
            </w:pPr>
            <w:r>
              <w:rPr>
                <w:rStyle w:val="2c"/>
              </w:rPr>
              <w:t>2</w:t>
            </w:r>
          </w:p>
        </w:tc>
        <w:tc>
          <w:tcPr>
            <w:tcW w:w="1258" w:type="dxa"/>
            <w:tcBorders>
              <w:top w:val="single" w:sz="4" w:space="0" w:color="auto"/>
              <w:left w:val="single" w:sz="4" w:space="0" w:color="auto"/>
            </w:tcBorders>
            <w:shd w:val="clear" w:color="auto" w:fill="FFFFFF"/>
            <w:vAlign w:val="center"/>
          </w:tcPr>
          <w:p w:rsidR="00390EC3" w:rsidRDefault="00390EC3" w:rsidP="00390EC3">
            <w:pPr>
              <w:pStyle w:val="25"/>
              <w:shd w:val="clear" w:color="auto" w:fill="auto"/>
              <w:spacing w:after="0" w:line="260" w:lineRule="exact"/>
              <w:ind w:firstLine="0"/>
              <w:jc w:val="center"/>
            </w:pPr>
            <w:r>
              <w:rPr>
                <w:rStyle w:val="2c"/>
              </w:rPr>
              <w:t>2</w:t>
            </w:r>
          </w:p>
        </w:tc>
        <w:tc>
          <w:tcPr>
            <w:tcW w:w="1258" w:type="dxa"/>
            <w:tcBorders>
              <w:top w:val="single" w:sz="4" w:space="0" w:color="auto"/>
              <w:left w:val="single" w:sz="4" w:space="0" w:color="auto"/>
            </w:tcBorders>
            <w:shd w:val="clear" w:color="auto" w:fill="FFFFFF"/>
            <w:vAlign w:val="center"/>
          </w:tcPr>
          <w:p w:rsidR="00390EC3" w:rsidRDefault="00390EC3" w:rsidP="00390EC3">
            <w:pPr>
              <w:pStyle w:val="25"/>
              <w:shd w:val="clear" w:color="auto" w:fill="auto"/>
              <w:spacing w:after="0" w:line="260" w:lineRule="exact"/>
              <w:ind w:firstLine="0"/>
              <w:jc w:val="center"/>
            </w:pPr>
            <w:r>
              <w:rPr>
                <w:rStyle w:val="2c"/>
              </w:rPr>
              <w:t>2</w:t>
            </w:r>
          </w:p>
        </w:tc>
        <w:tc>
          <w:tcPr>
            <w:tcW w:w="1258" w:type="dxa"/>
            <w:tcBorders>
              <w:top w:val="single" w:sz="4" w:space="0" w:color="auto"/>
              <w:left w:val="single" w:sz="4" w:space="0" w:color="auto"/>
            </w:tcBorders>
            <w:shd w:val="clear" w:color="auto" w:fill="FFFFFF"/>
            <w:vAlign w:val="center"/>
          </w:tcPr>
          <w:p w:rsidR="00390EC3" w:rsidRDefault="00390EC3" w:rsidP="00390EC3">
            <w:pPr>
              <w:pStyle w:val="25"/>
              <w:shd w:val="clear" w:color="auto" w:fill="auto"/>
              <w:spacing w:after="0" w:line="260" w:lineRule="exact"/>
              <w:ind w:firstLine="0"/>
              <w:jc w:val="center"/>
            </w:pPr>
            <w:r>
              <w:rPr>
                <w:rStyle w:val="2c"/>
              </w:rPr>
              <w:t>2</w:t>
            </w:r>
          </w:p>
        </w:tc>
        <w:tc>
          <w:tcPr>
            <w:tcW w:w="758" w:type="dxa"/>
            <w:tcBorders>
              <w:top w:val="single" w:sz="4" w:space="0" w:color="auto"/>
              <w:left w:val="single" w:sz="4" w:space="0" w:color="auto"/>
              <w:right w:val="single" w:sz="4" w:space="0" w:color="auto"/>
            </w:tcBorders>
            <w:shd w:val="clear" w:color="auto" w:fill="FFFFFF"/>
            <w:vAlign w:val="center"/>
          </w:tcPr>
          <w:p w:rsidR="00390EC3" w:rsidRDefault="00390EC3" w:rsidP="00390EC3">
            <w:pPr>
              <w:pStyle w:val="25"/>
              <w:shd w:val="clear" w:color="auto" w:fill="auto"/>
              <w:spacing w:after="0" w:line="260" w:lineRule="exact"/>
              <w:ind w:left="300" w:firstLine="0"/>
            </w:pPr>
            <w:r>
              <w:t>10</w:t>
            </w:r>
          </w:p>
        </w:tc>
      </w:tr>
      <w:tr w:rsidR="00390EC3" w:rsidTr="00390EC3">
        <w:trPr>
          <w:trHeight w:hRule="exact" w:val="605"/>
        </w:trPr>
        <w:tc>
          <w:tcPr>
            <w:tcW w:w="2179" w:type="dxa"/>
            <w:vMerge/>
            <w:tcBorders>
              <w:left w:val="single" w:sz="4" w:space="0" w:color="auto"/>
            </w:tcBorders>
            <w:shd w:val="clear" w:color="auto" w:fill="FFFFFF"/>
          </w:tcPr>
          <w:p w:rsidR="00390EC3" w:rsidRDefault="00390EC3" w:rsidP="00390EC3"/>
        </w:tc>
        <w:tc>
          <w:tcPr>
            <w:tcW w:w="2059"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307" w:lineRule="exact"/>
              <w:ind w:firstLine="0"/>
            </w:pPr>
            <w:r>
              <w:t>Родной язык и литература</w:t>
            </w:r>
          </w:p>
        </w:tc>
        <w:tc>
          <w:tcPr>
            <w:tcW w:w="1258" w:type="dxa"/>
            <w:tcBorders>
              <w:top w:val="single" w:sz="4" w:space="0" w:color="auto"/>
              <w:left w:val="single" w:sz="4" w:space="0" w:color="auto"/>
            </w:tcBorders>
            <w:shd w:val="clear" w:color="auto" w:fill="FFFFFF"/>
            <w:vAlign w:val="center"/>
          </w:tcPr>
          <w:p w:rsidR="00390EC3" w:rsidRDefault="00390EC3" w:rsidP="00390EC3">
            <w:pPr>
              <w:pStyle w:val="25"/>
              <w:shd w:val="clear" w:color="auto" w:fill="auto"/>
              <w:spacing w:after="0" w:line="260" w:lineRule="exact"/>
              <w:ind w:firstLine="0"/>
              <w:jc w:val="center"/>
            </w:pPr>
            <w:r>
              <w:t>1</w:t>
            </w:r>
          </w:p>
        </w:tc>
        <w:tc>
          <w:tcPr>
            <w:tcW w:w="1262" w:type="dxa"/>
            <w:tcBorders>
              <w:top w:val="single" w:sz="4" w:space="0" w:color="auto"/>
              <w:left w:val="single" w:sz="4" w:space="0" w:color="auto"/>
            </w:tcBorders>
            <w:shd w:val="clear" w:color="auto" w:fill="FFFFFF"/>
            <w:vAlign w:val="center"/>
          </w:tcPr>
          <w:p w:rsidR="00390EC3" w:rsidRDefault="00390EC3" w:rsidP="00390EC3">
            <w:pPr>
              <w:pStyle w:val="25"/>
              <w:shd w:val="clear" w:color="auto" w:fill="auto"/>
              <w:spacing w:after="0" w:line="260" w:lineRule="exact"/>
              <w:ind w:firstLine="0"/>
              <w:jc w:val="center"/>
            </w:pPr>
            <w:r>
              <w:rPr>
                <w:rStyle w:val="2c"/>
              </w:rPr>
              <w:t>1</w:t>
            </w:r>
          </w:p>
        </w:tc>
        <w:tc>
          <w:tcPr>
            <w:tcW w:w="1258" w:type="dxa"/>
            <w:tcBorders>
              <w:top w:val="single" w:sz="4" w:space="0" w:color="auto"/>
              <w:left w:val="single" w:sz="4" w:space="0" w:color="auto"/>
            </w:tcBorders>
            <w:shd w:val="clear" w:color="auto" w:fill="FFFFFF"/>
            <w:vAlign w:val="center"/>
          </w:tcPr>
          <w:p w:rsidR="00390EC3" w:rsidRDefault="00390EC3" w:rsidP="00390EC3">
            <w:pPr>
              <w:pStyle w:val="25"/>
              <w:shd w:val="clear" w:color="auto" w:fill="auto"/>
              <w:spacing w:after="0" w:line="260" w:lineRule="exact"/>
              <w:ind w:firstLine="0"/>
              <w:jc w:val="center"/>
            </w:pPr>
            <w:r>
              <w:rPr>
                <w:rStyle w:val="2c"/>
              </w:rPr>
              <w:t>1</w:t>
            </w:r>
          </w:p>
        </w:tc>
        <w:tc>
          <w:tcPr>
            <w:tcW w:w="1258" w:type="dxa"/>
            <w:tcBorders>
              <w:top w:val="single" w:sz="4" w:space="0" w:color="auto"/>
              <w:left w:val="single" w:sz="4" w:space="0" w:color="auto"/>
            </w:tcBorders>
            <w:shd w:val="clear" w:color="auto" w:fill="FFFFFF"/>
            <w:vAlign w:val="center"/>
          </w:tcPr>
          <w:p w:rsidR="00390EC3" w:rsidRDefault="00390EC3" w:rsidP="00390EC3">
            <w:pPr>
              <w:pStyle w:val="25"/>
              <w:shd w:val="clear" w:color="auto" w:fill="auto"/>
              <w:spacing w:after="0" w:line="260" w:lineRule="exact"/>
              <w:ind w:firstLine="0"/>
              <w:jc w:val="center"/>
            </w:pPr>
            <w:r>
              <w:rPr>
                <w:rStyle w:val="2c"/>
              </w:rPr>
              <w:t>1</w:t>
            </w:r>
          </w:p>
        </w:tc>
        <w:tc>
          <w:tcPr>
            <w:tcW w:w="1258" w:type="dxa"/>
            <w:tcBorders>
              <w:top w:val="single" w:sz="4" w:space="0" w:color="auto"/>
              <w:left w:val="single" w:sz="4" w:space="0" w:color="auto"/>
            </w:tcBorders>
            <w:shd w:val="clear" w:color="auto" w:fill="FFFFFF"/>
            <w:vAlign w:val="center"/>
          </w:tcPr>
          <w:p w:rsidR="00390EC3" w:rsidRDefault="00390EC3" w:rsidP="00390EC3">
            <w:pPr>
              <w:pStyle w:val="25"/>
              <w:shd w:val="clear" w:color="auto" w:fill="auto"/>
              <w:spacing w:after="0" w:line="260" w:lineRule="exact"/>
              <w:ind w:firstLine="0"/>
              <w:jc w:val="center"/>
            </w:pPr>
            <w:r>
              <w:rPr>
                <w:rStyle w:val="2c"/>
              </w:rPr>
              <w:t>1</w:t>
            </w:r>
          </w:p>
        </w:tc>
        <w:tc>
          <w:tcPr>
            <w:tcW w:w="758" w:type="dxa"/>
            <w:tcBorders>
              <w:top w:val="single" w:sz="4" w:space="0" w:color="auto"/>
              <w:left w:val="single" w:sz="4" w:space="0" w:color="auto"/>
              <w:right w:val="single" w:sz="4" w:space="0" w:color="auto"/>
            </w:tcBorders>
            <w:shd w:val="clear" w:color="auto" w:fill="FFFFFF"/>
          </w:tcPr>
          <w:p w:rsidR="00390EC3" w:rsidRDefault="00390EC3" w:rsidP="00390EC3">
            <w:pPr>
              <w:pStyle w:val="25"/>
              <w:shd w:val="clear" w:color="auto" w:fill="auto"/>
              <w:spacing w:after="0" w:line="260" w:lineRule="exact"/>
              <w:ind w:left="300" w:firstLine="0"/>
            </w:pPr>
            <w:r>
              <w:t>5</w:t>
            </w:r>
          </w:p>
        </w:tc>
      </w:tr>
      <w:tr w:rsidR="00390EC3" w:rsidTr="00390EC3">
        <w:trPr>
          <w:trHeight w:hRule="exact" w:val="312"/>
        </w:trPr>
        <w:tc>
          <w:tcPr>
            <w:tcW w:w="2179" w:type="dxa"/>
            <w:vMerge w:val="restart"/>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302" w:lineRule="exact"/>
              <w:ind w:left="260" w:firstLine="0"/>
            </w:pPr>
            <w:r>
              <w:t>Математика и информатика</w:t>
            </w:r>
          </w:p>
        </w:tc>
        <w:tc>
          <w:tcPr>
            <w:tcW w:w="2059" w:type="dxa"/>
            <w:tcBorders>
              <w:top w:val="single" w:sz="4" w:space="0" w:color="auto"/>
              <w:left w:val="single" w:sz="4" w:space="0" w:color="auto"/>
            </w:tcBorders>
            <w:shd w:val="clear" w:color="auto" w:fill="FFFFFF"/>
            <w:vAlign w:val="center"/>
          </w:tcPr>
          <w:p w:rsidR="00390EC3" w:rsidRDefault="00390EC3" w:rsidP="00390EC3">
            <w:pPr>
              <w:pStyle w:val="25"/>
              <w:shd w:val="clear" w:color="auto" w:fill="auto"/>
              <w:spacing w:after="0" w:line="260" w:lineRule="exact"/>
              <w:ind w:firstLine="0"/>
            </w:pPr>
            <w:r>
              <w:t>Математика</w:t>
            </w: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t>1</w:t>
            </w:r>
          </w:p>
        </w:tc>
        <w:tc>
          <w:tcPr>
            <w:tcW w:w="1262" w:type="dxa"/>
            <w:tcBorders>
              <w:top w:val="single" w:sz="4" w:space="0" w:color="auto"/>
              <w:left w:val="single" w:sz="4" w:space="0" w:color="auto"/>
            </w:tcBorders>
            <w:shd w:val="clear" w:color="auto" w:fill="FFFFFF"/>
          </w:tcPr>
          <w:p w:rsidR="00390EC3" w:rsidRDefault="00390EC3" w:rsidP="00390EC3">
            <w:pPr>
              <w:rPr>
                <w:sz w:val="10"/>
                <w:szCs w:val="10"/>
              </w:rPr>
            </w:pPr>
          </w:p>
        </w:tc>
        <w:tc>
          <w:tcPr>
            <w:tcW w:w="1258" w:type="dxa"/>
            <w:tcBorders>
              <w:top w:val="single" w:sz="4" w:space="0" w:color="auto"/>
              <w:left w:val="single" w:sz="4" w:space="0" w:color="auto"/>
            </w:tcBorders>
            <w:shd w:val="clear" w:color="auto" w:fill="FFFFFF"/>
          </w:tcPr>
          <w:p w:rsidR="00390EC3" w:rsidRDefault="00390EC3" w:rsidP="00390EC3">
            <w:pPr>
              <w:rPr>
                <w:sz w:val="10"/>
                <w:szCs w:val="10"/>
              </w:rPr>
            </w:pPr>
          </w:p>
        </w:tc>
        <w:tc>
          <w:tcPr>
            <w:tcW w:w="1258" w:type="dxa"/>
            <w:tcBorders>
              <w:top w:val="single" w:sz="4" w:space="0" w:color="auto"/>
              <w:left w:val="single" w:sz="4" w:space="0" w:color="auto"/>
            </w:tcBorders>
            <w:shd w:val="clear" w:color="auto" w:fill="FFFFFF"/>
          </w:tcPr>
          <w:p w:rsidR="00390EC3" w:rsidRDefault="00390EC3" w:rsidP="00390EC3">
            <w:pPr>
              <w:rPr>
                <w:sz w:val="10"/>
                <w:szCs w:val="10"/>
              </w:rPr>
            </w:pPr>
          </w:p>
        </w:tc>
        <w:tc>
          <w:tcPr>
            <w:tcW w:w="1258" w:type="dxa"/>
            <w:tcBorders>
              <w:top w:val="single" w:sz="4" w:space="0" w:color="auto"/>
              <w:left w:val="single" w:sz="4" w:space="0" w:color="auto"/>
            </w:tcBorders>
            <w:shd w:val="clear" w:color="auto" w:fill="FFFFFF"/>
          </w:tcPr>
          <w:p w:rsidR="00390EC3" w:rsidRDefault="00390EC3" w:rsidP="00390EC3">
            <w:pPr>
              <w:rPr>
                <w:sz w:val="10"/>
                <w:szCs w:val="10"/>
              </w:rPr>
            </w:pPr>
          </w:p>
        </w:tc>
        <w:tc>
          <w:tcPr>
            <w:tcW w:w="758" w:type="dxa"/>
            <w:tcBorders>
              <w:top w:val="single" w:sz="4" w:space="0" w:color="auto"/>
              <w:left w:val="single" w:sz="4" w:space="0" w:color="auto"/>
              <w:right w:val="single" w:sz="4" w:space="0" w:color="auto"/>
            </w:tcBorders>
            <w:shd w:val="clear" w:color="auto" w:fill="FFFFFF"/>
            <w:vAlign w:val="bottom"/>
          </w:tcPr>
          <w:p w:rsidR="00390EC3" w:rsidRDefault="00390EC3" w:rsidP="00390EC3">
            <w:pPr>
              <w:pStyle w:val="25"/>
              <w:shd w:val="clear" w:color="auto" w:fill="auto"/>
              <w:spacing w:after="0" w:line="260" w:lineRule="exact"/>
              <w:ind w:left="300" w:firstLine="0"/>
            </w:pPr>
            <w:r>
              <w:t>1</w:t>
            </w:r>
          </w:p>
        </w:tc>
      </w:tr>
      <w:tr w:rsidR="00390EC3" w:rsidTr="00390EC3">
        <w:trPr>
          <w:trHeight w:hRule="exact" w:val="307"/>
        </w:trPr>
        <w:tc>
          <w:tcPr>
            <w:tcW w:w="2179" w:type="dxa"/>
            <w:vMerge/>
            <w:tcBorders>
              <w:left w:val="single" w:sz="4" w:space="0" w:color="auto"/>
            </w:tcBorders>
            <w:shd w:val="clear" w:color="auto" w:fill="FFFFFF"/>
            <w:vAlign w:val="bottom"/>
          </w:tcPr>
          <w:p w:rsidR="00390EC3" w:rsidRDefault="00390EC3" w:rsidP="00390EC3"/>
        </w:tc>
        <w:tc>
          <w:tcPr>
            <w:tcW w:w="2059"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pPr>
            <w:r>
              <w:t>Алгебра</w:t>
            </w:r>
          </w:p>
        </w:tc>
        <w:tc>
          <w:tcPr>
            <w:tcW w:w="1258" w:type="dxa"/>
            <w:tcBorders>
              <w:top w:val="single" w:sz="4" w:space="0" w:color="auto"/>
              <w:left w:val="single" w:sz="4" w:space="0" w:color="auto"/>
            </w:tcBorders>
            <w:shd w:val="clear" w:color="auto" w:fill="FFFFFF"/>
          </w:tcPr>
          <w:p w:rsidR="00390EC3" w:rsidRDefault="00390EC3" w:rsidP="00390EC3">
            <w:pPr>
              <w:rPr>
                <w:sz w:val="10"/>
                <w:szCs w:val="10"/>
              </w:rPr>
            </w:pPr>
          </w:p>
        </w:tc>
        <w:tc>
          <w:tcPr>
            <w:tcW w:w="1262" w:type="dxa"/>
            <w:tcBorders>
              <w:top w:val="single" w:sz="4" w:space="0" w:color="auto"/>
              <w:left w:val="single" w:sz="4" w:space="0" w:color="auto"/>
            </w:tcBorders>
            <w:shd w:val="clear" w:color="auto" w:fill="FFFFFF"/>
          </w:tcPr>
          <w:p w:rsidR="00390EC3" w:rsidRDefault="00390EC3" w:rsidP="00390EC3">
            <w:pPr>
              <w:rPr>
                <w:sz w:val="10"/>
                <w:szCs w:val="10"/>
              </w:rPr>
            </w:pPr>
          </w:p>
        </w:tc>
        <w:tc>
          <w:tcPr>
            <w:tcW w:w="1258"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rPr>
                <w:rStyle w:val="2c"/>
              </w:rPr>
              <w:t>1</w:t>
            </w:r>
          </w:p>
        </w:tc>
        <w:tc>
          <w:tcPr>
            <w:tcW w:w="1258" w:type="dxa"/>
            <w:tcBorders>
              <w:top w:val="single" w:sz="4" w:space="0" w:color="auto"/>
              <w:left w:val="single" w:sz="4" w:space="0" w:color="auto"/>
            </w:tcBorders>
            <w:shd w:val="clear" w:color="auto" w:fill="FFFFFF"/>
          </w:tcPr>
          <w:p w:rsidR="00390EC3" w:rsidRDefault="00390EC3" w:rsidP="00390EC3">
            <w:pPr>
              <w:rPr>
                <w:sz w:val="10"/>
                <w:szCs w:val="10"/>
              </w:rPr>
            </w:pPr>
          </w:p>
        </w:tc>
        <w:tc>
          <w:tcPr>
            <w:tcW w:w="1258" w:type="dxa"/>
            <w:tcBorders>
              <w:top w:val="single" w:sz="4" w:space="0" w:color="auto"/>
              <w:left w:val="single" w:sz="4" w:space="0" w:color="auto"/>
            </w:tcBorders>
            <w:shd w:val="clear" w:color="auto" w:fill="FFFFFF"/>
          </w:tcPr>
          <w:p w:rsidR="00390EC3" w:rsidRDefault="00390EC3" w:rsidP="00390EC3">
            <w:pPr>
              <w:rPr>
                <w:sz w:val="10"/>
                <w:szCs w:val="10"/>
              </w:rPr>
            </w:pPr>
          </w:p>
        </w:tc>
        <w:tc>
          <w:tcPr>
            <w:tcW w:w="758" w:type="dxa"/>
            <w:tcBorders>
              <w:top w:val="single" w:sz="4" w:space="0" w:color="auto"/>
              <w:left w:val="single" w:sz="4" w:space="0" w:color="auto"/>
              <w:right w:val="single" w:sz="4" w:space="0" w:color="auto"/>
            </w:tcBorders>
            <w:shd w:val="clear" w:color="auto" w:fill="FFFFFF"/>
            <w:vAlign w:val="bottom"/>
          </w:tcPr>
          <w:p w:rsidR="00390EC3" w:rsidRDefault="00390EC3" w:rsidP="00390EC3">
            <w:pPr>
              <w:pStyle w:val="25"/>
              <w:shd w:val="clear" w:color="auto" w:fill="auto"/>
              <w:spacing w:after="0" w:line="260" w:lineRule="exact"/>
              <w:ind w:left="300" w:firstLine="0"/>
            </w:pPr>
            <w:r>
              <w:t>1</w:t>
            </w:r>
          </w:p>
        </w:tc>
      </w:tr>
      <w:tr w:rsidR="00390EC3" w:rsidTr="00390EC3">
        <w:trPr>
          <w:trHeight w:hRule="exact" w:val="1507"/>
        </w:trPr>
        <w:tc>
          <w:tcPr>
            <w:tcW w:w="2179" w:type="dxa"/>
            <w:tcBorders>
              <w:top w:val="single" w:sz="4" w:space="0" w:color="auto"/>
              <w:left w:val="single" w:sz="4" w:space="0" w:color="auto"/>
            </w:tcBorders>
            <w:shd w:val="clear" w:color="auto" w:fill="FFFFFF"/>
          </w:tcPr>
          <w:p w:rsidR="00390EC3" w:rsidRDefault="00390EC3" w:rsidP="00390EC3">
            <w:pPr>
              <w:pStyle w:val="25"/>
              <w:shd w:val="clear" w:color="auto" w:fill="auto"/>
              <w:spacing w:after="0" w:line="298" w:lineRule="exact"/>
              <w:ind w:left="260" w:firstLine="0"/>
            </w:pPr>
            <w:r>
              <w:t>Общественно</w:t>
            </w:r>
            <w:r>
              <w:softHyphen/>
            </w:r>
          </w:p>
          <w:p w:rsidR="00390EC3" w:rsidRDefault="00390EC3" w:rsidP="00390EC3">
            <w:pPr>
              <w:pStyle w:val="25"/>
              <w:shd w:val="clear" w:color="auto" w:fill="auto"/>
              <w:spacing w:after="0" w:line="298" w:lineRule="exact"/>
              <w:ind w:firstLine="0"/>
              <w:jc w:val="center"/>
            </w:pPr>
            <w:r>
              <w:t>научные</w:t>
            </w:r>
          </w:p>
          <w:p w:rsidR="00390EC3" w:rsidRDefault="00390EC3" w:rsidP="00390EC3">
            <w:pPr>
              <w:pStyle w:val="25"/>
              <w:shd w:val="clear" w:color="auto" w:fill="auto"/>
              <w:spacing w:after="0" w:line="298" w:lineRule="exact"/>
              <w:ind w:firstLine="0"/>
              <w:jc w:val="center"/>
            </w:pPr>
            <w:r>
              <w:t>предметы</w:t>
            </w:r>
          </w:p>
        </w:tc>
        <w:tc>
          <w:tcPr>
            <w:tcW w:w="2059"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98" w:lineRule="exact"/>
              <w:ind w:firstLine="0"/>
            </w:pPr>
            <w:r>
              <w:t>Основы духовно</w:t>
            </w:r>
            <w:r>
              <w:softHyphen/>
              <w:t>нравственной культуры народов России</w:t>
            </w:r>
          </w:p>
        </w:tc>
        <w:tc>
          <w:tcPr>
            <w:tcW w:w="1258" w:type="dxa"/>
            <w:tcBorders>
              <w:top w:val="single" w:sz="4" w:space="0" w:color="auto"/>
              <w:left w:val="single" w:sz="4" w:space="0" w:color="auto"/>
            </w:tcBorders>
            <w:shd w:val="clear" w:color="auto" w:fill="FFFFFF"/>
          </w:tcPr>
          <w:p w:rsidR="00390EC3" w:rsidRDefault="00390EC3" w:rsidP="00390EC3">
            <w:pPr>
              <w:pStyle w:val="25"/>
              <w:shd w:val="clear" w:color="auto" w:fill="auto"/>
              <w:spacing w:after="0" w:line="260" w:lineRule="exact"/>
              <w:ind w:firstLine="0"/>
              <w:jc w:val="center"/>
            </w:pPr>
            <w:r>
              <w:t>1</w:t>
            </w:r>
          </w:p>
        </w:tc>
        <w:tc>
          <w:tcPr>
            <w:tcW w:w="1262" w:type="dxa"/>
            <w:tcBorders>
              <w:top w:val="single" w:sz="4" w:space="0" w:color="auto"/>
              <w:left w:val="single" w:sz="4" w:space="0" w:color="auto"/>
            </w:tcBorders>
            <w:shd w:val="clear" w:color="auto" w:fill="FFFFFF"/>
          </w:tcPr>
          <w:p w:rsidR="00390EC3" w:rsidRDefault="00390EC3" w:rsidP="00390EC3">
            <w:pPr>
              <w:pStyle w:val="25"/>
              <w:shd w:val="clear" w:color="auto" w:fill="auto"/>
              <w:spacing w:after="0" w:line="260" w:lineRule="exact"/>
              <w:ind w:firstLine="0"/>
              <w:jc w:val="center"/>
            </w:pPr>
            <w:r>
              <w:rPr>
                <w:rStyle w:val="2c"/>
              </w:rPr>
              <w:t>1</w:t>
            </w:r>
          </w:p>
        </w:tc>
        <w:tc>
          <w:tcPr>
            <w:tcW w:w="1258" w:type="dxa"/>
            <w:tcBorders>
              <w:top w:val="single" w:sz="4" w:space="0" w:color="auto"/>
              <w:left w:val="single" w:sz="4" w:space="0" w:color="auto"/>
            </w:tcBorders>
            <w:shd w:val="clear" w:color="auto" w:fill="FFFFFF"/>
          </w:tcPr>
          <w:p w:rsidR="00390EC3" w:rsidRDefault="00390EC3" w:rsidP="00390EC3">
            <w:pPr>
              <w:pStyle w:val="25"/>
              <w:shd w:val="clear" w:color="auto" w:fill="auto"/>
              <w:spacing w:after="0" w:line="260" w:lineRule="exact"/>
              <w:ind w:firstLine="0"/>
              <w:jc w:val="center"/>
            </w:pPr>
            <w:r>
              <w:rPr>
                <w:rStyle w:val="2c"/>
              </w:rPr>
              <w:t>1</w:t>
            </w:r>
          </w:p>
        </w:tc>
        <w:tc>
          <w:tcPr>
            <w:tcW w:w="1258" w:type="dxa"/>
            <w:tcBorders>
              <w:top w:val="single" w:sz="4" w:space="0" w:color="auto"/>
              <w:left w:val="single" w:sz="4" w:space="0" w:color="auto"/>
            </w:tcBorders>
            <w:shd w:val="clear" w:color="auto" w:fill="FFFFFF"/>
          </w:tcPr>
          <w:p w:rsidR="00390EC3" w:rsidRDefault="00390EC3" w:rsidP="00390EC3">
            <w:pPr>
              <w:pStyle w:val="25"/>
              <w:shd w:val="clear" w:color="auto" w:fill="auto"/>
              <w:spacing w:after="0" w:line="260" w:lineRule="exact"/>
              <w:ind w:firstLine="0"/>
              <w:jc w:val="center"/>
            </w:pPr>
            <w:r>
              <w:rPr>
                <w:rStyle w:val="2c"/>
              </w:rPr>
              <w:t>1</w:t>
            </w:r>
          </w:p>
        </w:tc>
        <w:tc>
          <w:tcPr>
            <w:tcW w:w="1258" w:type="dxa"/>
            <w:tcBorders>
              <w:top w:val="single" w:sz="4" w:space="0" w:color="auto"/>
              <w:left w:val="single" w:sz="4" w:space="0" w:color="auto"/>
            </w:tcBorders>
            <w:shd w:val="clear" w:color="auto" w:fill="FFFFFF"/>
          </w:tcPr>
          <w:p w:rsidR="00390EC3" w:rsidRDefault="00390EC3" w:rsidP="00390EC3">
            <w:pPr>
              <w:pStyle w:val="25"/>
              <w:shd w:val="clear" w:color="auto" w:fill="auto"/>
              <w:spacing w:after="0" w:line="260" w:lineRule="exact"/>
              <w:ind w:firstLine="0"/>
              <w:jc w:val="center"/>
            </w:pPr>
            <w:r>
              <w:rPr>
                <w:rStyle w:val="2c"/>
              </w:rPr>
              <w:t>1</w:t>
            </w:r>
          </w:p>
        </w:tc>
        <w:tc>
          <w:tcPr>
            <w:tcW w:w="758" w:type="dxa"/>
            <w:tcBorders>
              <w:top w:val="single" w:sz="4" w:space="0" w:color="auto"/>
              <w:left w:val="single" w:sz="4" w:space="0" w:color="auto"/>
              <w:right w:val="single" w:sz="4" w:space="0" w:color="auto"/>
            </w:tcBorders>
            <w:shd w:val="clear" w:color="auto" w:fill="FFFFFF"/>
          </w:tcPr>
          <w:p w:rsidR="00390EC3" w:rsidRDefault="00390EC3" w:rsidP="00390EC3">
            <w:pPr>
              <w:pStyle w:val="25"/>
              <w:shd w:val="clear" w:color="auto" w:fill="auto"/>
              <w:spacing w:after="0" w:line="260" w:lineRule="exact"/>
              <w:ind w:left="300" w:firstLine="0"/>
            </w:pPr>
            <w:r>
              <w:t>5</w:t>
            </w:r>
          </w:p>
        </w:tc>
      </w:tr>
      <w:tr w:rsidR="00390EC3" w:rsidTr="00390EC3">
        <w:trPr>
          <w:trHeight w:hRule="exact" w:val="317"/>
        </w:trPr>
        <w:tc>
          <w:tcPr>
            <w:tcW w:w="4238" w:type="dxa"/>
            <w:gridSpan w:val="2"/>
            <w:tcBorders>
              <w:top w:val="single" w:sz="4" w:space="0" w:color="auto"/>
              <w:left w:val="single" w:sz="4" w:space="0" w:color="auto"/>
              <w:bottom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right"/>
            </w:pPr>
            <w:r>
              <w:t>итого</w:t>
            </w:r>
          </w:p>
        </w:tc>
        <w:tc>
          <w:tcPr>
            <w:tcW w:w="1258" w:type="dxa"/>
            <w:tcBorders>
              <w:top w:val="single" w:sz="4" w:space="0" w:color="auto"/>
              <w:left w:val="single" w:sz="4" w:space="0" w:color="auto"/>
              <w:bottom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t>32</w:t>
            </w:r>
          </w:p>
        </w:tc>
        <w:tc>
          <w:tcPr>
            <w:tcW w:w="1262" w:type="dxa"/>
            <w:tcBorders>
              <w:top w:val="single" w:sz="4" w:space="0" w:color="auto"/>
              <w:left w:val="single" w:sz="4" w:space="0" w:color="auto"/>
              <w:bottom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rPr>
                <w:rStyle w:val="2c"/>
              </w:rPr>
              <w:t>33</w:t>
            </w:r>
          </w:p>
        </w:tc>
        <w:tc>
          <w:tcPr>
            <w:tcW w:w="1258" w:type="dxa"/>
            <w:tcBorders>
              <w:top w:val="single" w:sz="4" w:space="0" w:color="auto"/>
              <w:left w:val="single" w:sz="4" w:space="0" w:color="auto"/>
              <w:bottom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t>35</w:t>
            </w:r>
          </w:p>
        </w:tc>
        <w:tc>
          <w:tcPr>
            <w:tcW w:w="1258" w:type="dxa"/>
            <w:tcBorders>
              <w:top w:val="single" w:sz="4" w:space="0" w:color="auto"/>
              <w:left w:val="single" w:sz="4" w:space="0" w:color="auto"/>
              <w:bottom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t>36</w:t>
            </w:r>
          </w:p>
        </w:tc>
        <w:tc>
          <w:tcPr>
            <w:tcW w:w="1258" w:type="dxa"/>
            <w:tcBorders>
              <w:top w:val="single" w:sz="4" w:space="0" w:color="auto"/>
              <w:left w:val="single" w:sz="4" w:space="0" w:color="auto"/>
              <w:bottom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rPr>
                <w:rStyle w:val="2c"/>
              </w:rPr>
              <w:t>36</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tcPr>
          <w:p w:rsidR="00390EC3" w:rsidRDefault="00390EC3" w:rsidP="00390EC3">
            <w:pPr>
              <w:pStyle w:val="25"/>
              <w:shd w:val="clear" w:color="auto" w:fill="auto"/>
              <w:spacing w:after="0" w:line="260" w:lineRule="exact"/>
              <w:ind w:left="200" w:firstLine="0"/>
            </w:pPr>
            <w:r>
              <w:t>172</w:t>
            </w:r>
          </w:p>
        </w:tc>
      </w:tr>
    </w:tbl>
    <w:p w:rsidR="009514B5" w:rsidRDefault="009514B5">
      <w:pPr>
        <w:rPr>
          <w:sz w:val="2"/>
          <w:szCs w:val="2"/>
        </w:rPr>
      </w:pPr>
    </w:p>
    <w:p w:rsidR="009514B5" w:rsidRDefault="005F12F9">
      <w:pPr>
        <w:pStyle w:val="ab"/>
        <w:framePr w:w="11290" w:wrap="notBeside" w:vAnchor="text" w:hAnchor="text" w:xAlign="center" w:y="1"/>
        <w:shd w:val="clear" w:color="auto" w:fill="auto"/>
        <w:spacing w:line="298" w:lineRule="exact"/>
        <w:jc w:val="both"/>
      </w:pPr>
      <w:r>
        <w:t>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9514B5" w:rsidRDefault="009514B5">
      <w:pPr>
        <w:framePr w:w="11290" w:wrap="notBeside" w:vAnchor="text" w:hAnchor="text" w:xAlign="center" w:y="1"/>
        <w:rPr>
          <w:sz w:val="2"/>
          <w:szCs w:val="2"/>
        </w:rPr>
      </w:pPr>
    </w:p>
    <w:p w:rsidR="009514B5" w:rsidRDefault="009514B5">
      <w:pPr>
        <w:rPr>
          <w:sz w:val="2"/>
          <w:szCs w:val="2"/>
        </w:rPr>
      </w:pPr>
    </w:p>
    <w:p w:rsidR="009514B5" w:rsidRDefault="005F12F9">
      <w:pPr>
        <w:pStyle w:val="25"/>
        <w:numPr>
          <w:ilvl w:val="0"/>
          <w:numId w:val="120"/>
        </w:numPr>
        <w:shd w:val="clear" w:color="auto" w:fill="auto"/>
        <w:tabs>
          <w:tab w:val="left" w:pos="1010"/>
        </w:tabs>
        <w:spacing w:after="0" w:line="298" w:lineRule="exact"/>
        <w:ind w:firstLine="740"/>
        <w:jc w:val="both"/>
      </w:pPr>
      <w:r>
        <w:lastRenderedPageBreak/>
        <w:t>состав учебных предметов;</w:t>
      </w:r>
    </w:p>
    <w:p w:rsidR="009514B5" w:rsidRDefault="005F12F9">
      <w:pPr>
        <w:pStyle w:val="25"/>
        <w:numPr>
          <w:ilvl w:val="0"/>
          <w:numId w:val="120"/>
        </w:numPr>
        <w:shd w:val="clear" w:color="auto" w:fill="auto"/>
        <w:tabs>
          <w:tab w:val="left" w:pos="1008"/>
        </w:tabs>
        <w:spacing w:after="0" w:line="298" w:lineRule="exact"/>
        <w:ind w:firstLine="740"/>
        <w:jc w:val="both"/>
      </w:pPr>
      <w:r>
        <w:t>недельное распределение учебного времени, отводимого на освоение содержания образования по классам и учебным предметам;</w:t>
      </w:r>
    </w:p>
    <w:p w:rsidR="009514B5" w:rsidRDefault="005F12F9">
      <w:pPr>
        <w:pStyle w:val="25"/>
        <w:numPr>
          <w:ilvl w:val="0"/>
          <w:numId w:val="120"/>
        </w:numPr>
        <w:shd w:val="clear" w:color="auto" w:fill="auto"/>
        <w:tabs>
          <w:tab w:val="left" w:pos="1008"/>
        </w:tabs>
        <w:spacing w:after="0" w:line="298" w:lineRule="exact"/>
        <w:ind w:firstLine="740"/>
        <w:jc w:val="both"/>
      </w:pPr>
      <w:r>
        <w:t>максимально допустимая недельная нагрузка обучающихся и максимальная нагрузка с учетом деления классов на группы;</w:t>
      </w:r>
    </w:p>
    <w:p w:rsidR="009514B5" w:rsidRDefault="005F12F9">
      <w:pPr>
        <w:pStyle w:val="25"/>
        <w:shd w:val="clear" w:color="auto" w:fill="auto"/>
        <w:spacing w:after="0" w:line="298" w:lineRule="exact"/>
        <w:ind w:firstLine="740"/>
        <w:jc w:val="both"/>
      </w:pPr>
      <w:r>
        <w:t>Учебный план образовательной организации может также составляется на весь учебный год с учетом календарного учебного графика МОБУ СОШ №10 «Центр образования».</w:t>
      </w:r>
    </w:p>
    <w:p w:rsidR="009514B5" w:rsidRDefault="005F12F9">
      <w:pPr>
        <w:pStyle w:val="25"/>
        <w:shd w:val="clear" w:color="auto" w:fill="auto"/>
        <w:spacing w:after="0" w:line="298" w:lineRule="exact"/>
        <w:ind w:firstLine="580"/>
        <w:jc w:val="both"/>
      </w:pPr>
      <w:r>
        <w:t>Помимо учебного плана может составляться план, регламентирующий занятия внеурочной деятельности. 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Внеурочная деятельность в соответствии с требованиями ФГОС ООО организуется по основным направлениям развития личности (духовно</w:t>
      </w:r>
      <w:r>
        <w:softHyphen/>
        <w:t>нравственное, социальное, общеинтеллектуальное, общекультурное, спортивно-оздоровительное и т. д.).</w:t>
      </w:r>
    </w:p>
    <w:p w:rsidR="009514B5" w:rsidRDefault="005F12F9">
      <w:pPr>
        <w:pStyle w:val="25"/>
        <w:shd w:val="clear" w:color="auto" w:fill="auto"/>
        <w:spacing w:after="0" w:line="298" w:lineRule="exact"/>
        <w:ind w:firstLine="740"/>
        <w:jc w:val="both"/>
      </w:pPr>
      <w: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9514B5" w:rsidRDefault="005F12F9">
      <w:pPr>
        <w:pStyle w:val="25"/>
        <w:shd w:val="clear" w:color="auto" w:fill="auto"/>
        <w:spacing w:after="270" w:line="298" w:lineRule="exact"/>
        <w:ind w:firstLine="740"/>
        <w:jc w:val="both"/>
      </w:pPr>
      <w:bookmarkStart w:id="203" w:name="bookmark183"/>
      <w:r>
        <w:t>При организации внеурочной деятельности обучающихся используются возможности организаций дополнительного образования, культуры, спорта. В период каникул для продолжения внеурочной деятельности используются возможности специализированных лагерей, тематических лагерных смен, летних школ.</w:t>
      </w:r>
      <w:bookmarkEnd w:id="203"/>
    </w:p>
    <w:p w:rsidR="009514B5" w:rsidRDefault="005F12F9">
      <w:pPr>
        <w:pStyle w:val="321"/>
        <w:keepNext/>
        <w:keepLines/>
        <w:numPr>
          <w:ilvl w:val="0"/>
          <w:numId w:val="121"/>
        </w:numPr>
        <w:shd w:val="clear" w:color="auto" w:fill="auto"/>
        <w:tabs>
          <w:tab w:val="left" w:pos="1446"/>
        </w:tabs>
        <w:spacing w:after="252" w:line="260" w:lineRule="exact"/>
        <w:ind w:firstLine="740"/>
      </w:pPr>
      <w:bookmarkStart w:id="204" w:name="bookmark184"/>
      <w:r>
        <w:t>Календарный учебный график</w:t>
      </w:r>
      <w:bookmarkEnd w:id="204"/>
    </w:p>
    <w:p w:rsidR="009514B5" w:rsidRDefault="005F12F9">
      <w:pPr>
        <w:pStyle w:val="25"/>
        <w:shd w:val="clear" w:color="auto" w:fill="auto"/>
        <w:spacing w:after="0" w:line="298" w:lineRule="exact"/>
        <w:ind w:firstLine="740"/>
        <w:jc w:val="both"/>
      </w:pPr>
      <w:r>
        <w:t>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 с учетом требований СанПиН и мнения участников образовательного процесса.</w:t>
      </w:r>
    </w:p>
    <w:p w:rsidR="009514B5" w:rsidRDefault="005F12F9">
      <w:pPr>
        <w:pStyle w:val="25"/>
        <w:shd w:val="clear" w:color="auto" w:fill="auto"/>
        <w:tabs>
          <w:tab w:val="left" w:pos="3802"/>
          <w:tab w:val="left" w:pos="6840"/>
          <w:tab w:val="left" w:pos="9168"/>
        </w:tabs>
        <w:spacing w:after="0" w:line="298" w:lineRule="exact"/>
        <w:ind w:firstLine="0"/>
        <w:jc w:val="both"/>
      </w:pPr>
      <w:r>
        <w:t>Основные разделы годового кадендарного учебного графика: начало учебного года, продолжительность учебного</w:t>
      </w:r>
      <w:r>
        <w:tab/>
        <w:t>года,продолжительность</w:t>
      </w:r>
      <w:r>
        <w:tab/>
        <w:t>учебного года</w:t>
      </w:r>
      <w:r>
        <w:tab/>
        <w:t>по семестрам,</w:t>
      </w:r>
    </w:p>
    <w:p w:rsidR="009514B5" w:rsidRDefault="005F12F9">
      <w:pPr>
        <w:pStyle w:val="25"/>
        <w:shd w:val="clear" w:color="auto" w:fill="auto"/>
        <w:spacing w:after="0" w:line="298" w:lineRule="exact"/>
        <w:ind w:firstLine="0"/>
        <w:jc w:val="both"/>
      </w:pPr>
      <w:bookmarkStart w:id="205" w:name="bookmark185"/>
      <w:r>
        <w:t xml:space="preserve">продолжительность учебной недели, продолжительность каникул, дополнительные каникулы в 1-х классах, государственная итоговая </w:t>
      </w:r>
      <w:r>
        <w:rPr>
          <w:lang w:val="ba" w:eastAsia="ba" w:bidi="ba"/>
        </w:rPr>
        <w:t xml:space="preserve">аттестация, </w:t>
      </w:r>
      <w:r>
        <w:t>промежуточная аттестация, день здоровья, научно</w:t>
      </w:r>
      <w:r>
        <w:softHyphen/>
        <w:t>практическая конференция(без отрыва от учебного процесса), учебные сборы для юношей 10-х классов ,окончание учебного года, летняя оздоровительная работа(годовой календарный учебный график на 2015-2016 учебный год в приложение).</w:t>
      </w:r>
      <w:bookmarkEnd w:id="205"/>
    </w:p>
    <w:p w:rsidR="009514B5" w:rsidRDefault="005F12F9">
      <w:pPr>
        <w:pStyle w:val="321"/>
        <w:keepNext/>
        <w:keepLines/>
        <w:numPr>
          <w:ilvl w:val="0"/>
          <w:numId w:val="121"/>
        </w:numPr>
        <w:shd w:val="clear" w:color="auto" w:fill="auto"/>
        <w:tabs>
          <w:tab w:val="left" w:pos="1446"/>
        </w:tabs>
        <w:ind w:firstLine="740"/>
      </w:pPr>
      <w:bookmarkStart w:id="206" w:name="bookmark186"/>
      <w:r>
        <w:t>План внеурочной деятельности</w:t>
      </w:r>
      <w:bookmarkEnd w:id="206"/>
    </w:p>
    <w:p w:rsidR="009514B5" w:rsidRDefault="005F12F9">
      <w:pPr>
        <w:pStyle w:val="25"/>
        <w:shd w:val="clear" w:color="auto" w:fill="auto"/>
        <w:spacing w:after="0" w:line="298" w:lineRule="exact"/>
        <w:ind w:firstLine="740"/>
        <w:jc w:val="both"/>
      </w:pPr>
      <w: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включает в себя:</w:t>
      </w:r>
    </w:p>
    <w:p w:rsidR="009514B5" w:rsidRDefault="005F12F9">
      <w:pPr>
        <w:pStyle w:val="25"/>
        <w:numPr>
          <w:ilvl w:val="0"/>
          <w:numId w:val="120"/>
        </w:numPr>
        <w:shd w:val="clear" w:color="auto" w:fill="auto"/>
        <w:tabs>
          <w:tab w:val="left" w:pos="1010"/>
        </w:tabs>
        <w:spacing w:after="0" w:line="298" w:lineRule="exact"/>
        <w:ind w:firstLine="740"/>
        <w:jc w:val="both"/>
      </w:pPr>
      <w:r>
        <w:t>план организации деятельности ученических сообществ (подростковых коллективов),</w:t>
      </w:r>
    </w:p>
    <w:p w:rsidR="009514B5" w:rsidRDefault="005F12F9">
      <w:pPr>
        <w:pStyle w:val="25"/>
        <w:numPr>
          <w:ilvl w:val="0"/>
          <w:numId w:val="120"/>
        </w:numPr>
        <w:shd w:val="clear" w:color="auto" w:fill="auto"/>
        <w:tabs>
          <w:tab w:val="left" w:pos="1008"/>
        </w:tabs>
        <w:spacing w:after="0" w:line="298" w:lineRule="exact"/>
        <w:ind w:firstLine="740"/>
        <w:jc w:val="both"/>
      </w:pPr>
      <w:r>
        <w:t>план внеурочной деятельности по учебным предметам образовательной программы (предметные кружки, факультативы, школьные олимпиады по предметам программы основной школы);</w:t>
      </w:r>
    </w:p>
    <w:p w:rsidR="009514B5" w:rsidRDefault="005F12F9">
      <w:pPr>
        <w:pStyle w:val="25"/>
        <w:numPr>
          <w:ilvl w:val="0"/>
          <w:numId w:val="120"/>
        </w:numPr>
        <w:shd w:val="clear" w:color="auto" w:fill="auto"/>
        <w:tabs>
          <w:tab w:val="left" w:pos="1008"/>
        </w:tabs>
        <w:spacing w:after="0" w:line="298" w:lineRule="exact"/>
        <w:ind w:firstLine="740"/>
        <w:jc w:val="both"/>
      </w:pPr>
      <w: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514B5" w:rsidRDefault="005F12F9">
      <w:pPr>
        <w:pStyle w:val="25"/>
        <w:numPr>
          <w:ilvl w:val="0"/>
          <w:numId w:val="120"/>
        </w:numPr>
        <w:shd w:val="clear" w:color="auto" w:fill="auto"/>
        <w:tabs>
          <w:tab w:val="left" w:pos="1011"/>
        </w:tabs>
        <w:spacing w:after="0" w:line="298" w:lineRule="exact"/>
        <w:ind w:firstLine="740"/>
        <w:jc w:val="both"/>
      </w:pPr>
      <w: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514B5" w:rsidRDefault="005F12F9">
      <w:pPr>
        <w:pStyle w:val="25"/>
        <w:numPr>
          <w:ilvl w:val="0"/>
          <w:numId w:val="120"/>
        </w:numPr>
        <w:shd w:val="clear" w:color="auto" w:fill="auto"/>
        <w:tabs>
          <w:tab w:val="left" w:pos="1011"/>
        </w:tabs>
        <w:spacing w:after="0" w:line="298" w:lineRule="exact"/>
        <w:ind w:firstLine="740"/>
        <w:jc w:val="both"/>
      </w:pPr>
      <w:r>
        <w:t>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9514B5" w:rsidRDefault="005F12F9">
      <w:pPr>
        <w:pStyle w:val="25"/>
        <w:numPr>
          <w:ilvl w:val="0"/>
          <w:numId w:val="120"/>
        </w:numPr>
        <w:shd w:val="clear" w:color="auto" w:fill="auto"/>
        <w:tabs>
          <w:tab w:val="left" w:pos="1011"/>
        </w:tabs>
        <w:spacing w:after="0" w:line="298" w:lineRule="exact"/>
        <w:ind w:firstLine="740"/>
        <w:jc w:val="both"/>
      </w:pPr>
      <w:r>
        <w:t>план воспитательных мероприятий.</w:t>
      </w:r>
    </w:p>
    <w:p w:rsidR="009514B5" w:rsidRDefault="005F12F9">
      <w:pPr>
        <w:pStyle w:val="25"/>
        <w:shd w:val="clear" w:color="auto" w:fill="auto"/>
        <w:spacing w:after="0" w:line="298" w:lineRule="exact"/>
        <w:ind w:firstLine="740"/>
        <w:jc w:val="both"/>
      </w:pPr>
      <w: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514B5" w:rsidRDefault="005F12F9">
      <w:pPr>
        <w:pStyle w:val="25"/>
        <w:shd w:val="clear" w:color="auto" w:fill="auto"/>
        <w:spacing w:after="0" w:line="298" w:lineRule="exact"/>
        <w:ind w:firstLine="740"/>
        <w:jc w:val="both"/>
      </w:pPr>
      <w: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514B5" w:rsidRDefault="005F12F9">
      <w:pPr>
        <w:pStyle w:val="25"/>
        <w:shd w:val="clear" w:color="auto" w:fill="auto"/>
        <w:spacing w:after="0" w:line="298" w:lineRule="exact"/>
        <w:ind w:firstLine="740"/>
        <w:jc w:val="both"/>
      </w:pPr>
      <w:r>
        <w:t>При этом расходы времени на отдельные направления плана внеурочной деятельности могут отличаться:</w:t>
      </w:r>
    </w:p>
    <w:p w:rsidR="009514B5" w:rsidRDefault="005F12F9">
      <w:pPr>
        <w:pStyle w:val="25"/>
        <w:numPr>
          <w:ilvl w:val="0"/>
          <w:numId w:val="120"/>
        </w:numPr>
        <w:shd w:val="clear" w:color="auto" w:fill="auto"/>
        <w:tabs>
          <w:tab w:val="left" w:pos="1011"/>
        </w:tabs>
        <w:spacing w:after="0" w:line="298" w:lineRule="exact"/>
        <w:ind w:firstLine="740"/>
        <w:jc w:val="both"/>
      </w:pPr>
      <w: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514B5" w:rsidRDefault="005F12F9">
      <w:pPr>
        <w:pStyle w:val="25"/>
        <w:numPr>
          <w:ilvl w:val="0"/>
          <w:numId w:val="120"/>
        </w:numPr>
        <w:shd w:val="clear" w:color="auto" w:fill="auto"/>
        <w:tabs>
          <w:tab w:val="left" w:pos="1011"/>
        </w:tabs>
        <w:spacing w:after="0" w:line="298" w:lineRule="exact"/>
        <w:ind w:firstLine="740"/>
        <w:jc w:val="both"/>
      </w:pPr>
      <w:r>
        <w:t>на внеурочную деятельность по учебным предметам еженедельно - от 1 до 2 часов,</w:t>
      </w:r>
    </w:p>
    <w:p w:rsidR="009514B5" w:rsidRDefault="005F12F9">
      <w:pPr>
        <w:pStyle w:val="25"/>
        <w:numPr>
          <w:ilvl w:val="0"/>
          <w:numId w:val="120"/>
        </w:numPr>
        <w:shd w:val="clear" w:color="auto" w:fill="auto"/>
        <w:tabs>
          <w:tab w:val="left" w:pos="1011"/>
        </w:tabs>
        <w:spacing w:after="0" w:line="298" w:lineRule="exact"/>
        <w:ind w:firstLine="740"/>
        <w:jc w:val="both"/>
      </w:pPr>
      <w:r>
        <w:t>на организационное обеспечение учебной деятельности еженедельно - до 1 часа,</w:t>
      </w:r>
    </w:p>
    <w:p w:rsidR="009514B5" w:rsidRDefault="005F12F9">
      <w:pPr>
        <w:pStyle w:val="25"/>
        <w:numPr>
          <w:ilvl w:val="0"/>
          <w:numId w:val="120"/>
        </w:numPr>
        <w:shd w:val="clear" w:color="auto" w:fill="auto"/>
        <w:tabs>
          <w:tab w:val="left" w:pos="1011"/>
        </w:tabs>
        <w:spacing w:after="0" w:line="298" w:lineRule="exact"/>
        <w:ind w:firstLine="740"/>
        <w:jc w:val="both"/>
      </w:pPr>
      <w:r>
        <w:t>на осуществление педагогической поддержки социализации обучающихся еженедельно - от 1 до 2 часов,</w:t>
      </w:r>
    </w:p>
    <w:p w:rsidR="009514B5" w:rsidRDefault="005F12F9">
      <w:pPr>
        <w:pStyle w:val="25"/>
        <w:numPr>
          <w:ilvl w:val="0"/>
          <w:numId w:val="120"/>
        </w:numPr>
        <w:shd w:val="clear" w:color="auto" w:fill="auto"/>
        <w:tabs>
          <w:tab w:val="left" w:pos="1011"/>
        </w:tabs>
        <w:spacing w:after="0" w:line="298" w:lineRule="exact"/>
        <w:ind w:firstLine="740"/>
        <w:jc w:val="both"/>
      </w:pPr>
      <w:r>
        <w:t>на обеспечение благополучия школьника еженедельно - от 1 до 2 часов.</w:t>
      </w:r>
    </w:p>
    <w:p w:rsidR="009514B5" w:rsidRDefault="005F12F9">
      <w:pPr>
        <w:pStyle w:val="25"/>
        <w:shd w:val="clear" w:color="auto" w:fill="auto"/>
        <w:spacing w:after="0" w:line="298" w:lineRule="exact"/>
        <w:ind w:firstLine="740"/>
        <w:jc w:val="both"/>
      </w:pPr>
      <w: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w:t>
      </w:r>
      <w:r>
        <w:rPr>
          <w:lang w:val="ba" w:eastAsia="ba" w:bidi="ba"/>
        </w:rPr>
        <w:t xml:space="preserve">том </w:t>
      </w:r>
      <w:r>
        <w:t>или ином ученическом коллективе.</w:t>
      </w:r>
    </w:p>
    <w:p w:rsidR="009514B5" w:rsidRDefault="005F12F9">
      <w:pPr>
        <w:pStyle w:val="25"/>
        <w:shd w:val="clear" w:color="auto" w:fill="auto"/>
        <w:spacing w:after="0" w:line="298" w:lineRule="exact"/>
        <w:ind w:firstLine="740"/>
        <w:jc w:val="both"/>
      </w:pPr>
      <w: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9514B5" w:rsidRDefault="005F12F9">
      <w:pPr>
        <w:pStyle w:val="25"/>
        <w:numPr>
          <w:ilvl w:val="0"/>
          <w:numId w:val="109"/>
        </w:numPr>
        <w:shd w:val="clear" w:color="auto" w:fill="auto"/>
        <w:tabs>
          <w:tab w:val="left" w:pos="1011"/>
        </w:tabs>
        <w:spacing w:after="0" w:line="260" w:lineRule="exact"/>
        <w:ind w:firstLine="740"/>
        <w:jc w:val="both"/>
      </w:pPr>
      <w:r>
        <w:t>модель плана с преобладанием общественной самоорганизации обучающихся;</w:t>
      </w:r>
    </w:p>
    <w:p w:rsidR="009514B5" w:rsidRDefault="005F12F9">
      <w:pPr>
        <w:pStyle w:val="25"/>
        <w:numPr>
          <w:ilvl w:val="0"/>
          <w:numId w:val="109"/>
        </w:numPr>
        <w:shd w:val="clear" w:color="auto" w:fill="auto"/>
        <w:tabs>
          <w:tab w:val="left" w:pos="1011"/>
        </w:tabs>
        <w:spacing w:after="0" w:line="260" w:lineRule="exact"/>
        <w:ind w:firstLine="740"/>
        <w:jc w:val="both"/>
      </w:pPr>
      <w:r>
        <w:t>модель плана с преобладанием педагогической поддержки обучающихся;</w:t>
      </w:r>
    </w:p>
    <w:p w:rsidR="009514B5" w:rsidRDefault="005F12F9">
      <w:pPr>
        <w:pStyle w:val="25"/>
        <w:numPr>
          <w:ilvl w:val="0"/>
          <w:numId w:val="109"/>
        </w:numPr>
        <w:shd w:val="clear" w:color="auto" w:fill="auto"/>
        <w:tabs>
          <w:tab w:val="left" w:pos="1011"/>
        </w:tabs>
        <w:spacing w:after="0" w:line="302" w:lineRule="exact"/>
        <w:ind w:firstLine="740"/>
        <w:jc w:val="both"/>
      </w:pPr>
      <w:r>
        <w:t>модель плана с преобладанием работы по обеспечению благополучия обучающихся в пространстве общеобразовательной школы;</w:t>
      </w:r>
    </w:p>
    <w:p w:rsidR="009514B5" w:rsidRDefault="005F12F9">
      <w:pPr>
        <w:pStyle w:val="25"/>
        <w:numPr>
          <w:ilvl w:val="0"/>
          <w:numId w:val="109"/>
        </w:numPr>
        <w:shd w:val="clear" w:color="auto" w:fill="auto"/>
        <w:tabs>
          <w:tab w:val="left" w:pos="1011"/>
        </w:tabs>
        <w:spacing w:after="0" w:line="302" w:lineRule="exact"/>
        <w:ind w:firstLine="740"/>
        <w:jc w:val="both"/>
      </w:pPr>
      <w:r>
        <w:t>модель плана с преобладанием воспитательных мероприятий;</w:t>
      </w:r>
    </w:p>
    <w:p w:rsidR="009514B5" w:rsidRDefault="005F12F9">
      <w:pPr>
        <w:pStyle w:val="25"/>
        <w:numPr>
          <w:ilvl w:val="0"/>
          <w:numId w:val="109"/>
        </w:numPr>
        <w:shd w:val="clear" w:color="auto" w:fill="auto"/>
        <w:tabs>
          <w:tab w:val="left" w:pos="1012"/>
        </w:tabs>
        <w:spacing w:after="0" w:line="298" w:lineRule="exact"/>
        <w:ind w:right="320" w:firstLine="760"/>
        <w:jc w:val="both"/>
      </w:pPr>
      <w:r>
        <w:rPr>
          <w:lang w:val="ba" w:eastAsia="ba" w:bidi="ba"/>
        </w:rPr>
        <w:t xml:space="preserve">модель </w:t>
      </w:r>
      <w:r>
        <w:t>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514B5" w:rsidRDefault="005F12F9">
      <w:pPr>
        <w:pStyle w:val="25"/>
        <w:shd w:val="clear" w:color="auto" w:fill="auto"/>
        <w:spacing w:after="0" w:line="298" w:lineRule="exact"/>
        <w:ind w:right="320" w:firstLine="760"/>
        <w:jc w:val="both"/>
      </w:pPr>
      <w:r>
        <w:t xml:space="preserve">Организация жизни ученических сообществ является важной составляющей внеурочной деятельности, направлена на </w:t>
      </w:r>
      <w:r>
        <w:rPr>
          <w:lang w:val="ba" w:eastAsia="ba" w:bidi="ba"/>
        </w:rPr>
        <w:t xml:space="preserve">формирование </w:t>
      </w:r>
      <w:r>
        <w:t>у школьников российской гражданской идентичности и таких компетенций, как:</w:t>
      </w:r>
    </w:p>
    <w:p w:rsidR="009514B5" w:rsidRDefault="005F12F9">
      <w:pPr>
        <w:pStyle w:val="25"/>
        <w:numPr>
          <w:ilvl w:val="0"/>
          <w:numId w:val="109"/>
        </w:numPr>
        <w:shd w:val="clear" w:color="auto" w:fill="auto"/>
        <w:tabs>
          <w:tab w:val="left" w:pos="1012"/>
        </w:tabs>
        <w:spacing w:after="0" w:line="298" w:lineRule="exact"/>
        <w:ind w:right="320" w:firstLine="760"/>
        <w:jc w:val="both"/>
      </w:pPr>
      <w: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514B5" w:rsidRDefault="005F12F9">
      <w:pPr>
        <w:pStyle w:val="25"/>
        <w:numPr>
          <w:ilvl w:val="0"/>
          <w:numId w:val="109"/>
        </w:numPr>
        <w:shd w:val="clear" w:color="auto" w:fill="auto"/>
        <w:tabs>
          <w:tab w:val="left" w:pos="1012"/>
        </w:tabs>
        <w:spacing w:after="0" w:line="302" w:lineRule="exact"/>
        <w:ind w:right="320" w:firstLine="760"/>
        <w:jc w:val="both"/>
      </w:pPr>
      <w: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514B5" w:rsidRDefault="005F12F9">
      <w:pPr>
        <w:pStyle w:val="25"/>
        <w:numPr>
          <w:ilvl w:val="0"/>
          <w:numId w:val="109"/>
        </w:numPr>
        <w:shd w:val="clear" w:color="auto" w:fill="auto"/>
        <w:tabs>
          <w:tab w:val="left" w:pos="1012"/>
        </w:tabs>
        <w:spacing w:after="0" w:line="302" w:lineRule="exact"/>
        <w:ind w:right="320" w:firstLine="760"/>
        <w:jc w:val="both"/>
      </w:pPr>
      <w:r>
        <w:t>компетенции в сфере общественной самоорганизации, участия в общественно значимой совместной деятельности.</w:t>
      </w:r>
    </w:p>
    <w:p w:rsidR="009514B5" w:rsidRDefault="005F12F9">
      <w:pPr>
        <w:pStyle w:val="25"/>
        <w:shd w:val="clear" w:color="auto" w:fill="auto"/>
        <w:spacing w:after="0" w:line="302" w:lineRule="exact"/>
        <w:ind w:firstLine="760"/>
        <w:jc w:val="both"/>
      </w:pPr>
      <w:r>
        <w:t>Организация жизни ученических сообществ может происходить:</w:t>
      </w:r>
    </w:p>
    <w:p w:rsidR="009514B5" w:rsidRDefault="005F12F9">
      <w:pPr>
        <w:pStyle w:val="25"/>
        <w:numPr>
          <w:ilvl w:val="0"/>
          <w:numId w:val="109"/>
        </w:numPr>
        <w:shd w:val="clear" w:color="auto" w:fill="auto"/>
        <w:tabs>
          <w:tab w:val="left" w:pos="1445"/>
        </w:tabs>
        <w:spacing w:after="0" w:line="302" w:lineRule="exact"/>
        <w:ind w:right="320" w:firstLine="760"/>
        <w:jc w:val="both"/>
      </w:pPr>
      <w: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9514B5" w:rsidRDefault="005F12F9">
      <w:pPr>
        <w:pStyle w:val="25"/>
        <w:numPr>
          <w:ilvl w:val="0"/>
          <w:numId w:val="109"/>
        </w:numPr>
        <w:shd w:val="clear" w:color="auto" w:fill="auto"/>
        <w:tabs>
          <w:tab w:val="left" w:pos="1445"/>
        </w:tabs>
        <w:spacing w:after="0" w:line="302" w:lineRule="exact"/>
        <w:ind w:right="320" w:firstLine="760"/>
        <w:jc w:val="both"/>
      </w:pPr>
      <w:r>
        <w:t xml:space="preserve">через приобщение обучающихся к общественной деятельности и </w:t>
      </w:r>
      <w:r>
        <w:rPr>
          <w:rStyle w:val="2b"/>
        </w:rPr>
        <w:t>ш</w:t>
      </w:r>
      <w:r>
        <w:t>кольным традициям, участие обучающихся в деятельности производственных, творческих объединений, благотворительных организаций;</w:t>
      </w:r>
    </w:p>
    <w:p w:rsidR="009514B5" w:rsidRDefault="005F12F9">
      <w:pPr>
        <w:pStyle w:val="25"/>
        <w:numPr>
          <w:ilvl w:val="0"/>
          <w:numId w:val="109"/>
        </w:numPr>
        <w:shd w:val="clear" w:color="auto" w:fill="auto"/>
        <w:tabs>
          <w:tab w:val="left" w:pos="1445"/>
        </w:tabs>
        <w:spacing w:after="0" w:line="298" w:lineRule="exact"/>
        <w:ind w:right="320" w:firstLine="760"/>
        <w:jc w:val="both"/>
      </w:pPr>
      <w: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390EC3" w:rsidRDefault="005F12F9">
      <w:pPr>
        <w:pStyle w:val="25"/>
        <w:shd w:val="clear" w:color="auto" w:fill="auto"/>
        <w:spacing w:after="0" w:line="298" w:lineRule="exact"/>
        <w:ind w:left="280" w:firstLine="0"/>
        <w:jc w:val="center"/>
      </w:pPr>
      <w:r>
        <w:t>План внеурочной деятельности обучающихся 5-х классов</w:t>
      </w:r>
    </w:p>
    <w:tbl>
      <w:tblPr>
        <w:tblW w:w="0" w:type="auto"/>
        <w:tblLayout w:type="fixed"/>
        <w:tblCellMar>
          <w:left w:w="10" w:type="dxa"/>
          <w:right w:w="10" w:type="dxa"/>
        </w:tblCellMar>
        <w:tblLook w:val="04A0" w:firstRow="1" w:lastRow="0" w:firstColumn="1" w:lastColumn="0" w:noHBand="0" w:noVBand="1"/>
      </w:tblPr>
      <w:tblGrid>
        <w:gridCol w:w="3600"/>
        <w:gridCol w:w="3149"/>
        <w:gridCol w:w="1906"/>
        <w:gridCol w:w="2712"/>
      </w:tblGrid>
      <w:tr w:rsidR="00390EC3" w:rsidTr="00390EC3">
        <w:trPr>
          <w:trHeight w:hRule="exact" w:val="2054"/>
        </w:trPr>
        <w:tc>
          <w:tcPr>
            <w:tcW w:w="3600" w:type="dxa"/>
            <w:tcBorders>
              <w:top w:val="single" w:sz="4" w:space="0" w:color="auto"/>
              <w:left w:val="single" w:sz="4" w:space="0" w:color="auto"/>
            </w:tcBorders>
            <w:shd w:val="clear" w:color="auto" w:fill="FFFFFF"/>
          </w:tcPr>
          <w:p w:rsidR="00390EC3" w:rsidRDefault="00390EC3" w:rsidP="00390EC3">
            <w:pPr>
              <w:pStyle w:val="25"/>
              <w:shd w:val="clear" w:color="auto" w:fill="auto"/>
              <w:spacing w:after="0" w:line="260" w:lineRule="exact"/>
              <w:ind w:firstLine="0"/>
              <w:jc w:val="center"/>
            </w:pPr>
            <w:r>
              <w:t>Направление ВД</w:t>
            </w:r>
          </w:p>
        </w:tc>
        <w:tc>
          <w:tcPr>
            <w:tcW w:w="3149" w:type="dxa"/>
            <w:tcBorders>
              <w:top w:val="single" w:sz="4" w:space="0" w:color="auto"/>
              <w:left w:val="single" w:sz="4" w:space="0" w:color="auto"/>
            </w:tcBorders>
            <w:shd w:val="clear" w:color="auto" w:fill="FFFFFF"/>
          </w:tcPr>
          <w:p w:rsidR="00390EC3" w:rsidRDefault="00390EC3" w:rsidP="00390EC3">
            <w:pPr>
              <w:pStyle w:val="25"/>
              <w:shd w:val="clear" w:color="auto" w:fill="auto"/>
              <w:spacing w:after="0" w:line="260" w:lineRule="exact"/>
              <w:ind w:left="280" w:firstLine="0"/>
            </w:pPr>
            <w:r>
              <w:t>Форма организации ВД</w:t>
            </w:r>
          </w:p>
        </w:tc>
        <w:tc>
          <w:tcPr>
            <w:tcW w:w="1906" w:type="dxa"/>
            <w:tcBorders>
              <w:top w:val="single" w:sz="4" w:space="0" w:color="auto"/>
              <w:left w:val="single" w:sz="4" w:space="0" w:color="auto"/>
            </w:tcBorders>
            <w:shd w:val="clear" w:color="auto" w:fill="FFFFFF"/>
          </w:tcPr>
          <w:p w:rsidR="00390EC3" w:rsidRDefault="00390EC3" w:rsidP="00390EC3">
            <w:pPr>
              <w:pStyle w:val="25"/>
              <w:shd w:val="clear" w:color="auto" w:fill="auto"/>
              <w:spacing w:after="0" w:line="298" w:lineRule="exact"/>
              <w:ind w:left="540" w:hanging="240"/>
            </w:pPr>
            <w:r>
              <w:t>Количество часов в неделю</w:t>
            </w:r>
          </w:p>
        </w:tc>
        <w:tc>
          <w:tcPr>
            <w:tcW w:w="2712" w:type="dxa"/>
            <w:tcBorders>
              <w:top w:val="single" w:sz="4" w:space="0" w:color="auto"/>
              <w:left w:val="single" w:sz="4" w:space="0" w:color="auto"/>
              <w:right w:val="single" w:sz="4" w:space="0" w:color="auto"/>
            </w:tcBorders>
            <w:shd w:val="clear" w:color="auto" w:fill="FFFFFF"/>
          </w:tcPr>
          <w:p w:rsidR="00390EC3" w:rsidRDefault="00390EC3" w:rsidP="00390EC3">
            <w:pPr>
              <w:pStyle w:val="25"/>
              <w:shd w:val="clear" w:color="auto" w:fill="auto"/>
              <w:spacing w:after="0" w:line="298" w:lineRule="exact"/>
              <w:ind w:firstLine="0"/>
              <w:jc w:val="center"/>
            </w:pPr>
            <w:r>
              <w:t>Общий объём в неделю по количеству сформированных групп</w:t>
            </w:r>
          </w:p>
        </w:tc>
      </w:tr>
      <w:tr w:rsidR="00390EC3" w:rsidTr="00390EC3">
        <w:trPr>
          <w:trHeight w:hRule="exact" w:val="605"/>
        </w:trPr>
        <w:tc>
          <w:tcPr>
            <w:tcW w:w="3600" w:type="dxa"/>
            <w:vMerge w:val="restart"/>
            <w:tcBorders>
              <w:top w:val="single" w:sz="4" w:space="0" w:color="auto"/>
              <w:left w:val="single" w:sz="4" w:space="0" w:color="auto"/>
            </w:tcBorders>
            <w:shd w:val="clear" w:color="auto" w:fill="FFFFFF"/>
          </w:tcPr>
          <w:p w:rsidR="00390EC3" w:rsidRDefault="00390EC3" w:rsidP="00390EC3">
            <w:pPr>
              <w:pStyle w:val="25"/>
              <w:shd w:val="clear" w:color="auto" w:fill="auto"/>
              <w:spacing w:after="0" w:line="260" w:lineRule="exact"/>
              <w:ind w:firstLine="0"/>
              <w:jc w:val="center"/>
            </w:pPr>
            <w:r>
              <w:t>Общеинтеллектуальное</w:t>
            </w:r>
          </w:p>
        </w:tc>
        <w:tc>
          <w:tcPr>
            <w:tcW w:w="3149"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98" w:lineRule="exact"/>
              <w:ind w:left="700" w:firstLine="0"/>
            </w:pPr>
            <w:r>
              <w:t>«Английский с удовольствием»</w:t>
            </w:r>
          </w:p>
        </w:tc>
        <w:tc>
          <w:tcPr>
            <w:tcW w:w="1906" w:type="dxa"/>
            <w:tcBorders>
              <w:top w:val="single" w:sz="4" w:space="0" w:color="auto"/>
              <w:left w:val="single" w:sz="4" w:space="0" w:color="auto"/>
            </w:tcBorders>
            <w:shd w:val="clear" w:color="auto" w:fill="FFFFFF"/>
            <w:vAlign w:val="center"/>
          </w:tcPr>
          <w:p w:rsidR="00390EC3" w:rsidRDefault="00390EC3" w:rsidP="00390EC3">
            <w:pPr>
              <w:pStyle w:val="25"/>
              <w:shd w:val="clear" w:color="auto" w:fill="auto"/>
              <w:spacing w:after="0" w:line="260" w:lineRule="exact"/>
              <w:ind w:firstLine="0"/>
              <w:jc w:val="center"/>
            </w:pPr>
            <w:r>
              <w:t>2</w:t>
            </w:r>
          </w:p>
        </w:tc>
        <w:tc>
          <w:tcPr>
            <w:tcW w:w="2712" w:type="dxa"/>
            <w:tcBorders>
              <w:top w:val="single" w:sz="4" w:space="0" w:color="auto"/>
              <w:left w:val="single" w:sz="4" w:space="0" w:color="auto"/>
              <w:right w:val="single" w:sz="4" w:space="0" w:color="auto"/>
            </w:tcBorders>
            <w:shd w:val="clear" w:color="auto" w:fill="FFFFFF"/>
            <w:vAlign w:val="center"/>
          </w:tcPr>
          <w:p w:rsidR="00390EC3" w:rsidRDefault="00390EC3" w:rsidP="00390EC3">
            <w:pPr>
              <w:pStyle w:val="25"/>
              <w:shd w:val="clear" w:color="auto" w:fill="auto"/>
              <w:spacing w:after="0" w:line="260" w:lineRule="exact"/>
              <w:ind w:firstLine="0"/>
              <w:jc w:val="center"/>
            </w:pPr>
            <w:r>
              <w:t>2</w:t>
            </w:r>
          </w:p>
        </w:tc>
      </w:tr>
      <w:tr w:rsidR="00390EC3" w:rsidTr="00390EC3">
        <w:trPr>
          <w:trHeight w:hRule="exact" w:val="312"/>
        </w:trPr>
        <w:tc>
          <w:tcPr>
            <w:tcW w:w="3600" w:type="dxa"/>
            <w:vMerge/>
            <w:tcBorders>
              <w:left w:val="single" w:sz="4" w:space="0" w:color="auto"/>
            </w:tcBorders>
            <w:shd w:val="clear" w:color="auto" w:fill="FFFFFF"/>
          </w:tcPr>
          <w:p w:rsidR="00390EC3" w:rsidRDefault="00390EC3" w:rsidP="00390EC3"/>
        </w:tc>
        <w:tc>
          <w:tcPr>
            <w:tcW w:w="3149" w:type="dxa"/>
            <w:tcBorders>
              <w:top w:val="single" w:sz="4" w:space="0" w:color="auto"/>
              <w:left w:val="single" w:sz="4" w:space="0" w:color="auto"/>
            </w:tcBorders>
            <w:shd w:val="clear" w:color="auto" w:fill="FFFFFF"/>
            <w:vAlign w:val="center"/>
          </w:tcPr>
          <w:p w:rsidR="00390EC3" w:rsidRDefault="00390EC3" w:rsidP="00390EC3">
            <w:pPr>
              <w:pStyle w:val="25"/>
              <w:shd w:val="clear" w:color="auto" w:fill="auto"/>
              <w:spacing w:after="0" w:line="260" w:lineRule="exact"/>
              <w:ind w:left="280" w:firstLine="0"/>
            </w:pPr>
            <w:r>
              <w:t>«Веселый английский»</w:t>
            </w:r>
          </w:p>
        </w:tc>
        <w:tc>
          <w:tcPr>
            <w:tcW w:w="1906"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t>2</w:t>
            </w:r>
          </w:p>
        </w:tc>
        <w:tc>
          <w:tcPr>
            <w:tcW w:w="2712" w:type="dxa"/>
            <w:tcBorders>
              <w:top w:val="single" w:sz="4" w:space="0" w:color="auto"/>
              <w:left w:val="single" w:sz="4" w:space="0" w:color="auto"/>
              <w:righ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t>2</w:t>
            </w:r>
          </w:p>
        </w:tc>
      </w:tr>
      <w:tr w:rsidR="00390EC3" w:rsidTr="00390EC3">
        <w:trPr>
          <w:trHeight w:hRule="exact" w:val="307"/>
        </w:trPr>
        <w:tc>
          <w:tcPr>
            <w:tcW w:w="3600" w:type="dxa"/>
            <w:vMerge w:val="restart"/>
            <w:tcBorders>
              <w:top w:val="single" w:sz="4" w:space="0" w:color="auto"/>
              <w:left w:val="single" w:sz="4" w:space="0" w:color="auto"/>
            </w:tcBorders>
            <w:shd w:val="clear" w:color="auto" w:fill="FFFFFF"/>
          </w:tcPr>
          <w:p w:rsidR="00390EC3" w:rsidRDefault="00390EC3" w:rsidP="00390EC3">
            <w:pPr>
              <w:pStyle w:val="25"/>
              <w:shd w:val="clear" w:color="auto" w:fill="auto"/>
              <w:spacing w:after="0" w:line="260" w:lineRule="exact"/>
              <w:ind w:left="220" w:firstLine="0"/>
              <w:jc w:val="center"/>
            </w:pPr>
            <w:r>
              <w:t>Социальное</w:t>
            </w:r>
          </w:p>
        </w:tc>
        <w:tc>
          <w:tcPr>
            <w:tcW w:w="3149"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t>«Учимся общаться»</w:t>
            </w:r>
          </w:p>
        </w:tc>
        <w:tc>
          <w:tcPr>
            <w:tcW w:w="1906"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t>2</w:t>
            </w:r>
          </w:p>
        </w:tc>
        <w:tc>
          <w:tcPr>
            <w:tcW w:w="2712" w:type="dxa"/>
            <w:tcBorders>
              <w:top w:val="single" w:sz="4" w:space="0" w:color="auto"/>
              <w:left w:val="single" w:sz="4" w:space="0" w:color="auto"/>
              <w:righ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t>2</w:t>
            </w:r>
          </w:p>
        </w:tc>
      </w:tr>
      <w:tr w:rsidR="00390EC3" w:rsidTr="00390EC3">
        <w:trPr>
          <w:trHeight w:hRule="exact" w:val="307"/>
        </w:trPr>
        <w:tc>
          <w:tcPr>
            <w:tcW w:w="3600" w:type="dxa"/>
            <w:vMerge/>
            <w:tcBorders>
              <w:left w:val="single" w:sz="4" w:space="0" w:color="auto"/>
            </w:tcBorders>
            <w:shd w:val="clear" w:color="auto" w:fill="FFFFFF"/>
          </w:tcPr>
          <w:p w:rsidR="00390EC3" w:rsidRDefault="00390EC3" w:rsidP="00390EC3"/>
        </w:tc>
        <w:tc>
          <w:tcPr>
            <w:tcW w:w="3149"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t>«Мастерица»</w:t>
            </w:r>
          </w:p>
        </w:tc>
        <w:tc>
          <w:tcPr>
            <w:tcW w:w="1906"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t>2</w:t>
            </w:r>
          </w:p>
        </w:tc>
        <w:tc>
          <w:tcPr>
            <w:tcW w:w="2712" w:type="dxa"/>
            <w:tcBorders>
              <w:top w:val="single" w:sz="4" w:space="0" w:color="auto"/>
              <w:left w:val="single" w:sz="4" w:space="0" w:color="auto"/>
              <w:righ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t>2</w:t>
            </w:r>
          </w:p>
        </w:tc>
      </w:tr>
      <w:tr w:rsidR="00390EC3" w:rsidTr="00390EC3">
        <w:trPr>
          <w:trHeight w:hRule="exact" w:val="312"/>
        </w:trPr>
        <w:tc>
          <w:tcPr>
            <w:tcW w:w="3600" w:type="dxa"/>
            <w:vMerge w:val="restart"/>
            <w:tcBorders>
              <w:top w:val="single" w:sz="4" w:space="0" w:color="auto"/>
              <w:left w:val="single" w:sz="4" w:space="0" w:color="auto"/>
            </w:tcBorders>
            <w:shd w:val="clear" w:color="auto" w:fill="FFFFFF"/>
          </w:tcPr>
          <w:p w:rsidR="00390EC3" w:rsidRDefault="00390EC3" w:rsidP="00390EC3">
            <w:pPr>
              <w:pStyle w:val="25"/>
              <w:shd w:val="clear" w:color="auto" w:fill="auto"/>
              <w:spacing w:after="0" w:line="260" w:lineRule="exact"/>
              <w:ind w:firstLine="0"/>
              <w:jc w:val="center"/>
            </w:pPr>
            <w:r>
              <w:t>Общекультурное</w:t>
            </w:r>
          </w:p>
        </w:tc>
        <w:tc>
          <w:tcPr>
            <w:tcW w:w="3149" w:type="dxa"/>
            <w:tcBorders>
              <w:top w:val="single" w:sz="4" w:space="0" w:color="auto"/>
              <w:left w:val="single" w:sz="4" w:space="0" w:color="auto"/>
            </w:tcBorders>
            <w:shd w:val="clear" w:color="auto" w:fill="FFFFFF"/>
            <w:vAlign w:val="center"/>
          </w:tcPr>
          <w:p w:rsidR="00390EC3" w:rsidRDefault="00390EC3" w:rsidP="00390EC3">
            <w:pPr>
              <w:pStyle w:val="25"/>
              <w:shd w:val="clear" w:color="auto" w:fill="auto"/>
              <w:spacing w:after="0" w:line="260" w:lineRule="exact"/>
              <w:ind w:left="280" w:firstLine="0"/>
            </w:pPr>
            <w:r>
              <w:t>«Волшебная кисточка»</w:t>
            </w:r>
          </w:p>
        </w:tc>
        <w:tc>
          <w:tcPr>
            <w:tcW w:w="1906" w:type="dxa"/>
            <w:tcBorders>
              <w:top w:val="single" w:sz="4" w:space="0" w:color="auto"/>
              <w:lef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t>2</w:t>
            </w:r>
          </w:p>
        </w:tc>
        <w:tc>
          <w:tcPr>
            <w:tcW w:w="2712" w:type="dxa"/>
            <w:tcBorders>
              <w:top w:val="single" w:sz="4" w:space="0" w:color="auto"/>
              <w:left w:val="single" w:sz="4" w:space="0" w:color="auto"/>
              <w:righ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t>2</w:t>
            </w:r>
          </w:p>
        </w:tc>
      </w:tr>
      <w:tr w:rsidR="00390EC3" w:rsidTr="00390EC3">
        <w:trPr>
          <w:trHeight w:hRule="exact" w:val="317"/>
        </w:trPr>
        <w:tc>
          <w:tcPr>
            <w:tcW w:w="3600" w:type="dxa"/>
            <w:vMerge/>
            <w:tcBorders>
              <w:left w:val="single" w:sz="4" w:space="0" w:color="auto"/>
              <w:bottom w:val="single" w:sz="4" w:space="0" w:color="auto"/>
            </w:tcBorders>
            <w:shd w:val="clear" w:color="auto" w:fill="FFFFFF"/>
          </w:tcPr>
          <w:p w:rsidR="00390EC3" w:rsidRDefault="00390EC3" w:rsidP="00390EC3"/>
        </w:tc>
        <w:tc>
          <w:tcPr>
            <w:tcW w:w="3149" w:type="dxa"/>
            <w:tcBorders>
              <w:top w:val="single" w:sz="4" w:space="0" w:color="auto"/>
              <w:left w:val="single" w:sz="4" w:space="0" w:color="auto"/>
              <w:bottom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t>«Звонкие бубенчики»</w:t>
            </w:r>
          </w:p>
        </w:tc>
        <w:tc>
          <w:tcPr>
            <w:tcW w:w="1906" w:type="dxa"/>
            <w:tcBorders>
              <w:top w:val="single" w:sz="4" w:space="0" w:color="auto"/>
              <w:left w:val="single" w:sz="4" w:space="0" w:color="auto"/>
              <w:bottom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t>2</w:t>
            </w:r>
          </w:p>
        </w:tc>
        <w:tc>
          <w:tcPr>
            <w:tcW w:w="2712" w:type="dxa"/>
            <w:tcBorders>
              <w:top w:val="single" w:sz="4" w:space="0" w:color="auto"/>
              <w:left w:val="single" w:sz="4" w:space="0" w:color="auto"/>
              <w:bottom w:val="single" w:sz="4" w:space="0" w:color="auto"/>
              <w:righ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t>2</w:t>
            </w:r>
          </w:p>
        </w:tc>
      </w:tr>
      <w:tr w:rsidR="00390EC3" w:rsidTr="00390EC3">
        <w:trPr>
          <w:trHeight w:hRule="exact" w:val="317"/>
        </w:trPr>
        <w:tc>
          <w:tcPr>
            <w:tcW w:w="3600" w:type="dxa"/>
            <w:tcBorders>
              <w:top w:val="single" w:sz="4" w:space="0" w:color="auto"/>
              <w:left w:val="single" w:sz="4" w:space="0" w:color="auto"/>
              <w:bottom w:val="single" w:sz="4" w:space="0" w:color="auto"/>
            </w:tcBorders>
            <w:shd w:val="clear" w:color="auto" w:fill="FFFFFF"/>
          </w:tcPr>
          <w:p w:rsidR="00390EC3" w:rsidRPr="00390EC3" w:rsidRDefault="00390EC3" w:rsidP="00390EC3">
            <w:pPr>
              <w:jc w:val="center"/>
              <w:rPr>
                <w:rFonts w:ascii="Times New Roman" w:hAnsi="Times New Roman" w:cs="Times New Roman"/>
              </w:rPr>
            </w:pPr>
            <w:r w:rsidRPr="00390EC3">
              <w:rPr>
                <w:rFonts w:ascii="Times New Roman" w:hAnsi="Times New Roman" w:cs="Times New Roman"/>
              </w:rPr>
              <w:t>Спортивно-оздоровительное</w:t>
            </w:r>
          </w:p>
        </w:tc>
        <w:tc>
          <w:tcPr>
            <w:tcW w:w="3149" w:type="dxa"/>
            <w:tcBorders>
              <w:top w:val="single" w:sz="4" w:space="0" w:color="auto"/>
              <w:left w:val="single" w:sz="4" w:space="0" w:color="auto"/>
              <w:bottom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t>«Подвижные игры»</w:t>
            </w:r>
          </w:p>
        </w:tc>
        <w:tc>
          <w:tcPr>
            <w:tcW w:w="1906" w:type="dxa"/>
            <w:tcBorders>
              <w:top w:val="single" w:sz="4" w:space="0" w:color="auto"/>
              <w:left w:val="single" w:sz="4" w:space="0" w:color="auto"/>
              <w:bottom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t>2</w:t>
            </w:r>
          </w:p>
        </w:tc>
        <w:tc>
          <w:tcPr>
            <w:tcW w:w="2712" w:type="dxa"/>
            <w:tcBorders>
              <w:top w:val="single" w:sz="4" w:space="0" w:color="auto"/>
              <w:left w:val="single" w:sz="4" w:space="0" w:color="auto"/>
              <w:bottom w:val="single" w:sz="4" w:space="0" w:color="auto"/>
              <w:righ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t>2</w:t>
            </w:r>
          </w:p>
        </w:tc>
      </w:tr>
      <w:tr w:rsidR="00390EC3" w:rsidTr="00390EC3">
        <w:trPr>
          <w:trHeight w:hRule="exact" w:val="317"/>
        </w:trPr>
        <w:tc>
          <w:tcPr>
            <w:tcW w:w="3600" w:type="dxa"/>
            <w:tcBorders>
              <w:top w:val="single" w:sz="4" w:space="0" w:color="auto"/>
              <w:left w:val="single" w:sz="4" w:space="0" w:color="auto"/>
              <w:bottom w:val="single" w:sz="4" w:space="0" w:color="auto"/>
            </w:tcBorders>
            <w:shd w:val="clear" w:color="auto" w:fill="FFFFFF"/>
          </w:tcPr>
          <w:p w:rsidR="00390EC3" w:rsidRPr="00390EC3" w:rsidRDefault="00390EC3" w:rsidP="00390EC3">
            <w:pPr>
              <w:jc w:val="center"/>
              <w:rPr>
                <w:rFonts w:ascii="Times New Roman" w:hAnsi="Times New Roman" w:cs="Times New Roman"/>
              </w:rPr>
            </w:pPr>
            <w:r w:rsidRPr="00390EC3">
              <w:rPr>
                <w:rFonts w:ascii="Times New Roman" w:hAnsi="Times New Roman" w:cs="Times New Roman"/>
              </w:rPr>
              <w:t>Духовно-нравственное</w:t>
            </w:r>
          </w:p>
        </w:tc>
        <w:tc>
          <w:tcPr>
            <w:tcW w:w="3149" w:type="dxa"/>
            <w:tcBorders>
              <w:top w:val="single" w:sz="4" w:space="0" w:color="auto"/>
              <w:left w:val="single" w:sz="4" w:space="0" w:color="auto"/>
              <w:bottom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t>«Часы общения»</w:t>
            </w:r>
          </w:p>
        </w:tc>
        <w:tc>
          <w:tcPr>
            <w:tcW w:w="1906" w:type="dxa"/>
            <w:tcBorders>
              <w:top w:val="single" w:sz="4" w:space="0" w:color="auto"/>
              <w:left w:val="single" w:sz="4" w:space="0" w:color="auto"/>
              <w:bottom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t>2</w:t>
            </w:r>
          </w:p>
        </w:tc>
        <w:tc>
          <w:tcPr>
            <w:tcW w:w="2712" w:type="dxa"/>
            <w:tcBorders>
              <w:top w:val="single" w:sz="4" w:space="0" w:color="auto"/>
              <w:left w:val="single" w:sz="4" w:space="0" w:color="auto"/>
              <w:bottom w:val="single" w:sz="4" w:space="0" w:color="auto"/>
              <w:right w:val="single" w:sz="4" w:space="0" w:color="auto"/>
            </w:tcBorders>
            <w:shd w:val="clear" w:color="auto" w:fill="FFFFFF"/>
            <w:vAlign w:val="bottom"/>
          </w:tcPr>
          <w:p w:rsidR="00390EC3" w:rsidRDefault="00390EC3" w:rsidP="00390EC3">
            <w:pPr>
              <w:pStyle w:val="25"/>
              <w:shd w:val="clear" w:color="auto" w:fill="auto"/>
              <w:spacing w:after="0" w:line="260" w:lineRule="exact"/>
              <w:ind w:firstLine="0"/>
              <w:jc w:val="center"/>
            </w:pPr>
            <w:r>
              <w:t>2</w:t>
            </w:r>
          </w:p>
        </w:tc>
      </w:tr>
    </w:tbl>
    <w:p w:rsidR="009514B5" w:rsidRDefault="009514B5">
      <w:pPr>
        <w:rPr>
          <w:sz w:val="2"/>
          <w:szCs w:val="2"/>
        </w:rPr>
      </w:pPr>
    </w:p>
    <w:p w:rsidR="009514B5" w:rsidRDefault="005F12F9">
      <w:pPr>
        <w:pStyle w:val="321"/>
        <w:keepNext/>
        <w:keepLines/>
        <w:shd w:val="clear" w:color="auto" w:fill="auto"/>
        <w:spacing w:before="265" w:after="72" w:line="260" w:lineRule="exact"/>
        <w:ind w:left="280" w:firstLine="0"/>
        <w:jc w:val="center"/>
      </w:pPr>
      <w:bookmarkStart w:id="207" w:name="bookmark187"/>
      <w:r>
        <w:t>Планируемые р</w:t>
      </w:r>
      <w:r w:rsidR="00390EC3">
        <w:t>е</w:t>
      </w:r>
      <w:r>
        <w:t>зультаты внеурочной деятельности</w:t>
      </w:r>
      <w:bookmarkEnd w:id="207"/>
    </w:p>
    <w:p w:rsidR="009514B5" w:rsidRDefault="005F12F9">
      <w:pPr>
        <w:pStyle w:val="25"/>
        <w:shd w:val="clear" w:color="auto" w:fill="auto"/>
        <w:tabs>
          <w:tab w:val="left" w:pos="2794"/>
          <w:tab w:val="left" w:pos="5503"/>
          <w:tab w:val="left" w:pos="7219"/>
          <w:tab w:val="left" w:pos="10272"/>
        </w:tabs>
        <w:spacing w:after="0" w:line="298" w:lineRule="exact"/>
        <w:ind w:right="320" w:firstLine="0"/>
        <w:jc w:val="both"/>
      </w:pPr>
      <w:bookmarkStart w:id="208" w:name="bookmark188"/>
      <w: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 понимание социальной</w:t>
      </w:r>
      <w:r>
        <w:tab/>
        <w:t>реальности</w:t>
      </w:r>
      <w:r>
        <w:tab/>
        <w:t>и</w:t>
      </w:r>
      <w:r>
        <w:tab/>
        <w:t>повседневной</w:t>
      </w:r>
      <w:r>
        <w:tab/>
        <w:t>жизни;</w:t>
      </w:r>
      <w:bookmarkEnd w:id="208"/>
    </w:p>
    <w:p w:rsidR="009514B5" w:rsidRDefault="005F12F9">
      <w:pPr>
        <w:pStyle w:val="25"/>
        <w:shd w:val="clear" w:color="auto" w:fill="auto"/>
        <w:tabs>
          <w:tab w:val="left" w:pos="1445"/>
          <w:tab w:val="left" w:pos="3605"/>
          <w:tab w:val="left" w:pos="5503"/>
          <w:tab w:val="left" w:pos="6792"/>
          <w:tab w:val="left" w:pos="8467"/>
          <w:tab w:val="left" w:pos="9893"/>
        </w:tabs>
        <w:spacing w:after="0" w:line="298" w:lineRule="exact"/>
        <w:ind w:right="320" w:firstLine="0"/>
        <w:jc w:val="both"/>
      </w:pPr>
      <w:r>
        <w:t>-сформированность позитивных отношений школьника к базовым ценностям общества (человек, семья,</w:t>
      </w:r>
      <w:r>
        <w:tab/>
        <w:t>Отечество,</w:t>
      </w:r>
      <w:r>
        <w:tab/>
        <w:t>природа,</w:t>
      </w:r>
      <w:r>
        <w:tab/>
        <w:t>мир,</w:t>
      </w:r>
      <w:r>
        <w:tab/>
        <w:t>знания,</w:t>
      </w:r>
      <w:r>
        <w:tab/>
        <w:t>труд,</w:t>
      </w:r>
      <w:r>
        <w:tab/>
      </w:r>
      <w:r>
        <w:rPr>
          <w:lang w:val="ba" w:eastAsia="ba" w:bidi="ba"/>
        </w:rPr>
        <w:t>культура);</w:t>
      </w:r>
    </w:p>
    <w:p w:rsidR="009514B5" w:rsidRDefault="005F12F9">
      <w:pPr>
        <w:pStyle w:val="25"/>
        <w:shd w:val="clear" w:color="auto" w:fill="auto"/>
        <w:spacing w:after="0" w:line="298" w:lineRule="exact"/>
        <w:ind w:right="320" w:firstLine="0"/>
        <w:jc w:val="both"/>
        <w:sectPr w:rsidR="009514B5" w:rsidSect="00373FA4">
          <w:type w:val="continuous"/>
          <w:pgSz w:w="11900" w:h="16840"/>
          <w:pgMar w:top="1083" w:right="232" w:bottom="1178" w:left="272" w:header="0" w:footer="6" w:gutter="0"/>
          <w:cols w:space="720"/>
          <w:noEndnote/>
          <w:docGrid w:linePitch="360"/>
        </w:sectPr>
      </w:pPr>
      <w:r>
        <w:t>-освоение опыта по получению социальной, гражданской коммуникативной компетенций школьника;</w:t>
      </w:r>
    </w:p>
    <w:p w:rsidR="009514B5" w:rsidRDefault="00D916D3">
      <w:pPr>
        <w:spacing w:line="360" w:lineRule="exact"/>
      </w:pPr>
      <w:r>
        <w:rPr>
          <w:noProof/>
          <w:lang w:bidi="ar-SA"/>
        </w:rPr>
        <mc:AlternateContent>
          <mc:Choice Requires="wps">
            <w:drawing>
              <wp:anchor distT="0" distB="0" distL="63500" distR="63500" simplePos="0" relativeHeight="251657728" behindDoc="0" locked="0" layoutInCell="1" allowOverlap="1" wp14:anchorId="660D4A30" wp14:editId="26E3FAFE">
                <wp:simplePos x="0" y="0"/>
                <wp:positionH relativeFrom="margin">
                  <wp:posOffset>635</wp:posOffset>
                </wp:positionH>
                <wp:positionV relativeFrom="paragraph">
                  <wp:posOffset>1270</wp:posOffset>
                </wp:positionV>
                <wp:extent cx="7044055" cy="1115060"/>
                <wp:effectExtent l="635" t="1270" r="3810" b="1905"/>
                <wp:wrapNone/>
                <wp:docPr id="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4055" cy="1115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AA4" w:rsidRDefault="007C0AA4">
                            <w:pPr>
                              <w:pStyle w:val="25"/>
                              <w:shd w:val="clear" w:color="auto" w:fill="auto"/>
                              <w:tabs>
                                <w:tab w:val="left" w:pos="2194"/>
                                <w:tab w:val="left" w:pos="3672"/>
                                <w:tab w:val="left" w:pos="5203"/>
                                <w:tab w:val="left" w:pos="7373"/>
                                <w:tab w:val="left" w:pos="10061"/>
                              </w:tabs>
                              <w:spacing w:after="0" w:line="307" w:lineRule="exact"/>
                              <w:ind w:firstLine="0"/>
                              <w:jc w:val="both"/>
                            </w:pPr>
                            <w:r>
                              <w:rPr>
                                <w:rStyle w:val="2Exact"/>
                              </w:rPr>
                              <w:t>-увеличение</w:t>
                            </w:r>
                            <w:r>
                              <w:rPr>
                                <w:rStyle w:val="2Exact"/>
                              </w:rPr>
                              <w:tab/>
                              <w:t>числа</w:t>
                            </w:r>
                            <w:r>
                              <w:rPr>
                                <w:rStyle w:val="2Exact"/>
                              </w:rPr>
                              <w:tab/>
                              <w:t>детей,</w:t>
                            </w:r>
                            <w:r>
                              <w:rPr>
                                <w:rStyle w:val="2Exact"/>
                              </w:rPr>
                              <w:tab/>
                              <w:t>охваченных</w:t>
                            </w:r>
                            <w:r>
                              <w:rPr>
                                <w:rStyle w:val="2Exact"/>
                              </w:rPr>
                              <w:tab/>
                              <w:t>организованным</w:t>
                            </w:r>
                            <w:r>
                              <w:rPr>
                                <w:rStyle w:val="2Exact"/>
                              </w:rPr>
                              <w:tab/>
                              <w:t>досугом;</w:t>
                            </w:r>
                          </w:p>
                          <w:p w:rsidR="007C0AA4" w:rsidRDefault="007C0AA4">
                            <w:pPr>
                              <w:pStyle w:val="25"/>
                              <w:shd w:val="clear" w:color="auto" w:fill="auto"/>
                              <w:spacing w:after="248" w:line="307" w:lineRule="exact"/>
                              <w:ind w:firstLine="0"/>
                              <w:jc w:val="both"/>
                            </w:pPr>
                            <w:r>
                              <w:rPr>
                                <w:rStyle w:val="2Exact"/>
                              </w:rPr>
                              <w:t>-воспитание у детей толерантности, навыков здорового образа жизни.</w:t>
                            </w:r>
                          </w:p>
                          <w:p w:rsidR="007C0AA4" w:rsidRDefault="007C0AA4">
                            <w:pPr>
                              <w:pStyle w:val="321"/>
                              <w:keepNext/>
                              <w:keepLines/>
                              <w:shd w:val="clear" w:color="auto" w:fill="auto"/>
                              <w:ind w:left="420" w:firstLine="0"/>
                              <w:jc w:val="left"/>
                            </w:pPr>
                            <w:bookmarkStart w:id="209" w:name="bookmark189"/>
                            <w:r>
                              <w:rPr>
                                <w:rStyle w:val="32Exact"/>
                              </w:rPr>
                              <w:t>3.2. Система условий реализации основной образовательной программы</w:t>
                            </w:r>
                            <w:bookmarkEnd w:id="209"/>
                          </w:p>
                          <w:p w:rsidR="007C0AA4" w:rsidRDefault="007C0AA4">
                            <w:pPr>
                              <w:pStyle w:val="321"/>
                              <w:keepNext/>
                              <w:keepLines/>
                              <w:shd w:val="clear" w:color="auto" w:fill="auto"/>
                              <w:tabs>
                                <w:tab w:val="left" w:leader="underscore" w:pos="10502"/>
                              </w:tabs>
                              <w:ind w:firstLine="740"/>
                              <w:jc w:val="left"/>
                            </w:pPr>
                            <w:bookmarkStart w:id="210" w:name="bookmark190"/>
                            <w:bookmarkStart w:id="211" w:name="bookmark191"/>
                            <w:r>
                              <w:rPr>
                                <w:rStyle w:val="32Exact"/>
                              </w:rPr>
                              <w:t xml:space="preserve">3.2.1. Кадровый состав для реализации основной образовательной программы </w:t>
                            </w:r>
                            <w:r>
                              <w:rPr>
                                <w:rStyle w:val="32Exact0"/>
                              </w:rPr>
                              <w:t>основного общего образования</w:t>
                            </w:r>
                            <w:r>
                              <w:rPr>
                                <w:rStyle w:val="32Exact"/>
                              </w:rPr>
                              <w:tab/>
                            </w:r>
                            <w:bookmarkEnd w:id="210"/>
                            <w:bookmarkEnd w:id="21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28" type="#_x0000_t202" style="position:absolute;margin-left:.05pt;margin-top:.1pt;width:554.65pt;height:87.8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" filled="f" stroked="f">
                <v:textbox style="mso-fit-shape-to-text:t" inset="0,0,0,0">
                  <w:txbxContent>
                    <w:p w:rsidR="007C0AA4" w:rsidRDefault="007C0AA4">
                      <w:pPr>
                        <w:pStyle w:val="25"/>
                        <w:shd w:val="clear" w:color="auto" w:fill="auto"/>
                        <w:tabs>
                          <w:tab w:val="left" w:pos="2194"/>
                          <w:tab w:val="left" w:pos="3672"/>
                          <w:tab w:val="left" w:pos="5203"/>
                          <w:tab w:val="left" w:pos="7373"/>
                          <w:tab w:val="left" w:pos="10061"/>
                        </w:tabs>
                        <w:spacing w:after="0" w:line="307" w:lineRule="exact"/>
                        <w:ind w:firstLine="0"/>
                        <w:jc w:val="both"/>
                      </w:pPr>
                      <w:r>
                        <w:rPr>
                          <w:rStyle w:val="2Exact"/>
                        </w:rPr>
                        <w:t>-увеличение</w:t>
                      </w:r>
                      <w:r>
                        <w:rPr>
                          <w:rStyle w:val="2Exact"/>
                        </w:rPr>
                        <w:tab/>
                        <w:t>числа</w:t>
                      </w:r>
                      <w:r>
                        <w:rPr>
                          <w:rStyle w:val="2Exact"/>
                        </w:rPr>
                        <w:tab/>
                        <w:t>детей,</w:t>
                      </w:r>
                      <w:r>
                        <w:rPr>
                          <w:rStyle w:val="2Exact"/>
                        </w:rPr>
                        <w:tab/>
                        <w:t>охваченных</w:t>
                      </w:r>
                      <w:r>
                        <w:rPr>
                          <w:rStyle w:val="2Exact"/>
                        </w:rPr>
                        <w:tab/>
                        <w:t>организованным</w:t>
                      </w:r>
                      <w:r>
                        <w:rPr>
                          <w:rStyle w:val="2Exact"/>
                        </w:rPr>
                        <w:tab/>
                        <w:t>досугом;</w:t>
                      </w:r>
                    </w:p>
                    <w:p w:rsidR="007C0AA4" w:rsidRDefault="007C0AA4">
                      <w:pPr>
                        <w:pStyle w:val="25"/>
                        <w:shd w:val="clear" w:color="auto" w:fill="auto"/>
                        <w:spacing w:after="248" w:line="307" w:lineRule="exact"/>
                        <w:ind w:firstLine="0"/>
                        <w:jc w:val="both"/>
                      </w:pPr>
                      <w:r>
                        <w:rPr>
                          <w:rStyle w:val="2Exact"/>
                        </w:rPr>
                        <w:t>-воспитание у детей толерантности, навыков здорового образа жизни.</w:t>
                      </w:r>
                    </w:p>
                    <w:p w:rsidR="007C0AA4" w:rsidRDefault="007C0AA4">
                      <w:pPr>
                        <w:pStyle w:val="321"/>
                        <w:keepNext/>
                        <w:keepLines/>
                        <w:shd w:val="clear" w:color="auto" w:fill="auto"/>
                        <w:ind w:left="420" w:firstLine="0"/>
                        <w:jc w:val="left"/>
                      </w:pPr>
                      <w:bookmarkStart w:id="212" w:name="bookmark189"/>
                      <w:r>
                        <w:rPr>
                          <w:rStyle w:val="32Exact"/>
                        </w:rPr>
                        <w:t>3.2. Система условий реализации основной образовательной программы</w:t>
                      </w:r>
                      <w:bookmarkEnd w:id="212"/>
                    </w:p>
                    <w:p w:rsidR="007C0AA4" w:rsidRDefault="007C0AA4">
                      <w:pPr>
                        <w:pStyle w:val="321"/>
                        <w:keepNext/>
                        <w:keepLines/>
                        <w:shd w:val="clear" w:color="auto" w:fill="auto"/>
                        <w:tabs>
                          <w:tab w:val="left" w:leader="underscore" w:pos="10502"/>
                        </w:tabs>
                        <w:ind w:firstLine="740"/>
                        <w:jc w:val="left"/>
                      </w:pPr>
                      <w:bookmarkStart w:id="213" w:name="bookmark190"/>
                      <w:bookmarkStart w:id="214" w:name="bookmark191"/>
                      <w:r>
                        <w:rPr>
                          <w:rStyle w:val="32Exact"/>
                        </w:rPr>
                        <w:t xml:space="preserve">3.2.1. Кадровый состав для реализации основной образовательной программы </w:t>
                      </w:r>
                      <w:r>
                        <w:rPr>
                          <w:rStyle w:val="32Exact0"/>
                        </w:rPr>
                        <w:t>основного общего образования</w:t>
                      </w:r>
                      <w:r>
                        <w:rPr>
                          <w:rStyle w:val="32Exact"/>
                        </w:rPr>
                        <w:tab/>
                      </w:r>
                      <w:bookmarkEnd w:id="213"/>
                      <w:bookmarkEnd w:id="214"/>
                    </w:p>
                  </w:txbxContent>
                </v:textbox>
                <w10:wrap anchorx="margin"/>
              </v:shape>
            </w:pict>
          </mc:Fallback>
        </mc:AlternateContent>
      </w:r>
      <w:r>
        <w:rPr>
          <w:noProof/>
          <w:lang w:bidi="ar-SA"/>
        </w:rPr>
        <mc:AlternateContent>
          <mc:Choice Requires="wps">
            <w:drawing>
              <wp:anchor distT="0" distB="0" distL="63500" distR="63500" simplePos="0" relativeHeight="251657729" behindDoc="0" locked="0" layoutInCell="1" allowOverlap="1" wp14:anchorId="132096CD" wp14:editId="6445F69C">
                <wp:simplePos x="0" y="0"/>
                <wp:positionH relativeFrom="margin">
                  <wp:posOffset>6350</wp:posOffset>
                </wp:positionH>
                <wp:positionV relativeFrom="paragraph">
                  <wp:posOffset>1115695</wp:posOffset>
                </wp:positionV>
                <wp:extent cx="6681470" cy="7696200"/>
                <wp:effectExtent l="0" t="1270" r="0" b="3175"/>
                <wp:wrapNone/>
                <wp:docPr id="1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1470" cy="769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720"/>
                              <w:gridCol w:w="2592"/>
                              <w:gridCol w:w="5347"/>
                              <w:gridCol w:w="1862"/>
                            </w:tblGrid>
                            <w:tr w:rsidR="007C0AA4">
                              <w:trPr>
                                <w:trHeight w:hRule="exact" w:val="1315"/>
                              </w:trPr>
                              <w:tc>
                                <w:tcPr>
                                  <w:tcW w:w="720" w:type="dxa"/>
                                  <w:tcBorders>
                                    <w:top w:val="single" w:sz="4" w:space="0" w:color="auto"/>
                                    <w:left w:val="single" w:sz="4" w:space="0" w:color="auto"/>
                                  </w:tcBorders>
                                  <w:shd w:val="clear" w:color="auto" w:fill="FFFFFF"/>
                                </w:tcPr>
                                <w:p w:rsidR="007C0AA4" w:rsidRDefault="007C0AA4">
                                  <w:pPr>
                                    <w:pStyle w:val="25"/>
                                    <w:shd w:val="clear" w:color="auto" w:fill="auto"/>
                                    <w:spacing w:after="0" w:line="260" w:lineRule="exact"/>
                                    <w:ind w:firstLine="0"/>
                                  </w:pPr>
                                  <w:r>
                                    <w:rPr>
                                      <w:rStyle w:val="2c"/>
                                      <w:lang w:val="en-US" w:eastAsia="en-US" w:bidi="en-US"/>
                                    </w:rPr>
                                    <w:t>&lt;Q</w:t>
                                  </w:r>
                                </w:p>
                              </w:tc>
                              <w:tc>
                                <w:tcPr>
                                  <w:tcW w:w="2592" w:type="dxa"/>
                                  <w:tcBorders>
                                    <w:top w:val="single" w:sz="4" w:space="0" w:color="auto"/>
                                    <w:left w:val="single" w:sz="4" w:space="0" w:color="auto"/>
                                  </w:tcBorders>
                                  <w:shd w:val="clear" w:color="auto" w:fill="FFFFFF"/>
                                </w:tcPr>
                                <w:p w:rsidR="007C0AA4" w:rsidRDefault="007C0AA4">
                                  <w:pPr>
                                    <w:pStyle w:val="25"/>
                                    <w:shd w:val="clear" w:color="auto" w:fill="auto"/>
                                    <w:spacing w:after="0" w:line="260" w:lineRule="exact"/>
                                    <w:ind w:left="340" w:firstLine="0"/>
                                  </w:pPr>
                                  <w:r>
                                    <w:t>Специалисты</w:t>
                                  </w:r>
                                </w:p>
                              </w:tc>
                              <w:tc>
                                <w:tcPr>
                                  <w:tcW w:w="5347" w:type="dxa"/>
                                  <w:tcBorders>
                                    <w:top w:val="single" w:sz="4" w:space="0" w:color="auto"/>
                                    <w:left w:val="single" w:sz="4" w:space="0" w:color="auto"/>
                                  </w:tcBorders>
                                  <w:shd w:val="clear" w:color="auto" w:fill="FFFFFF"/>
                                </w:tcPr>
                                <w:p w:rsidR="007C0AA4" w:rsidRDefault="007C0AA4">
                                  <w:pPr>
                                    <w:pStyle w:val="25"/>
                                    <w:shd w:val="clear" w:color="auto" w:fill="auto"/>
                                    <w:spacing w:after="0" w:line="260" w:lineRule="exact"/>
                                    <w:ind w:left="340" w:firstLine="0"/>
                                  </w:pPr>
                                  <w:r>
                                    <w:t>Функции</w:t>
                                  </w:r>
                                </w:p>
                              </w:tc>
                              <w:tc>
                                <w:tcPr>
                                  <w:tcW w:w="1862" w:type="dxa"/>
                                  <w:tcBorders>
                                    <w:top w:val="single" w:sz="4" w:space="0" w:color="auto"/>
                                    <w:left w:val="single" w:sz="4" w:space="0" w:color="auto"/>
                                    <w:right w:val="single" w:sz="4" w:space="0" w:color="auto"/>
                                  </w:tcBorders>
                                  <w:shd w:val="clear" w:color="auto" w:fill="FFFFFF"/>
                                </w:tcPr>
                                <w:p w:rsidR="007C0AA4" w:rsidRDefault="007C0AA4">
                                  <w:pPr>
                                    <w:pStyle w:val="25"/>
                                    <w:shd w:val="clear" w:color="auto" w:fill="auto"/>
                                    <w:spacing w:after="0" w:line="298" w:lineRule="exact"/>
                                    <w:ind w:firstLine="0"/>
                                    <w:jc w:val="center"/>
                                  </w:pPr>
                                  <w:r>
                                    <w:t>Количество специалистов в основной школе</w:t>
                                  </w:r>
                                </w:p>
                              </w:tc>
                            </w:tr>
                            <w:tr w:rsidR="007C0AA4">
                              <w:trPr>
                                <w:trHeight w:hRule="exact" w:val="974"/>
                              </w:trPr>
                              <w:tc>
                                <w:tcPr>
                                  <w:tcW w:w="720" w:type="dxa"/>
                                  <w:tcBorders>
                                    <w:top w:val="single" w:sz="4" w:space="0" w:color="auto"/>
                                    <w:left w:val="single" w:sz="4" w:space="0" w:color="auto"/>
                                  </w:tcBorders>
                                  <w:shd w:val="clear" w:color="auto" w:fill="FFFFFF"/>
                                </w:tcPr>
                                <w:p w:rsidR="007C0AA4" w:rsidRDefault="007C0AA4">
                                  <w:pPr>
                                    <w:pStyle w:val="25"/>
                                    <w:shd w:val="clear" w:color="auto" w:fill="auto"/>
                                    <w:spacing w:after="0" w:line="260" w:lineRule="exact"/>
                                    <w:ind w:left="300" w:firstLine="0"/>
                                  </w:pPr>
                                  <w:r>
                                    <w:t>1.</w:t>
                                  </w:r>
                                </w:p>
                              </w:tc>
                              <w:tc>
                                <w:tcPr>
                                  <w:tcW w:w="2592" w:type="dxa"/>
                                  <w:tcBorders>
                                    <w:top w:val="single" w:sz="4" w:space="0" w:color="auto"/>
                                    <w:left w:val="single" w:sz="4" w:space="0" w:color="auto"/>
                                  </w:tcBorders>
                                  <w:shd w:val="clear" w:color="auto" w:fill="FFFFFF"/>
                                </w:tcPr>
                                <w:p w:rsidR="007C0AA4" w:rsidRDefault="007C0AA4">
                                  <w:pPr>
                                    <w:pStyle w:val="25"/>
                                    <w:shd w:val="clear" w:color="auto" w:fill="auto"/>
                                    <w:spacing w:after="120" w:line="260" w:lineRule="exact"/>
                                    <w:ind w:left="340" w:firstLine="0"/>
                                  </w:pPr>
                                  <w:r>
                                    <w:t>Учителя-</w:t>
                                  </w:r>
                                </w:p>
                                <w:p w:rsidR="007C0AA4" w:rsidRDefault="007C0AA4">
                                  <w:pPr>
                                    <w:pStyle w:val="25"/>
                                    <w:shd w:val="clear" w:color="auto" w:fill="auto"/>
                                    <w:spacing w:before="120" w:after="0" w:line="260" w:lineRule="exact"/>
                                    <w:ind w:left="340" w:firstLine="0"/>
                                  </w:pPr>
                                  <w:r>
                                    <w:t>предметники</w:t>
                                  </w:r>
                                </w:p>
                              </w:tc>
                              <w:tc>
                                <w:tcPr>
                                  <w:tcW w:w="5347" w:type="dxa"/>
                                  <w:tcBorders>
                                    <w:top w:val="single" w:sz="4" w:space="0" w:color="auto"/>
                                    <w:left w:val="single" w:sz="4" w:space="0" w:color="auto"/>
                                  </w:tcBorders>
                                  <w:shd w:val="clear" w:color="auto" w:fill="FFFFFF"/>
                                </w:tcPr>
                                <w:p w:rsidR="007C0AA4" w:rsidRDefault="007C0AA4">
                                  <w:pPr>
                                    <w:pStyle w:val="25"/>
                                    <w:shd w:val="clear" w:color="auto" w:fill="auto"/>
                                    <w:spacing w:after="0" w:line="302" w:lineRule="exact"/>
                                    <w:ind w:left="340" w:firstLine="0"/>
                                  </w:pPr>
                                  <w:r>
                                    <w:t>Организация условий для успешного продвижения ребенка в рамках образовательного процесса</w:t>
                                  </w:r>
                                </w:p>
                              </w:tc>
                              <w:tc>
                                <w:tcPr>
                                  <w:tcW w:w="1862" w:type="dxa"/>
                                  <w:tcBorders>
                                    <w:top w:val="single" w:sz="4" w:space="0" w:color="auto"/>
                                    <w:left w:val="single" w:sz="4" w:space="0" w:color="auto"/>
                                    <w:right w:val="single" w:sz="4" w:space="0" w:color="auto"/>
                                  </w:tcBorders>
                                  <w:shd w:val="clear" w:color="auto" w:fill="FFFFFF"/>
                                </w:tcPr>
                                <w:p w:rsidR="007C0AA4" w:rsidRDefault="007C0AA4">
                                  <w:pPr>
                                    <w:pStyle w:val="25"/>
                                    <w:shd w:val="clear" w:color="auto" w:fill="auto"/>
                                    <w:spacing w:after="0" w:line="260" w:lineRule="exact"/>
                                    <w:ind w:firstLine="0"/>
                                    <w:jc w:val="center"/>
                                  </w:pPr>
                                  <w:r>
                                    <w:t>51</w:t>
                                  </w:r>
                                </w:p>
                              </w:tc>
                            </w:tr>
                            <w:tr w:rsidR="007C0AA4">
                              <w:trPr>
                                <w:trHeight w:hRule="exact" w:val="1622"/>
                              </w:trPr>
                              <w:tc>
                                <w:tcPr>
                                  <w:tcW w:w="720" w:type="dxa"/>
                                  <w:tcBorders>
                                    <w:top w:val="single" w:sz="4" w:space="0" w:color="auto"/>
                                    <w:left w:val="single" w:sz="4" w:space="0" w:color="auto"/>
                                  </w:tcBorders>
                                  <w:shd w:val="clear" w:color="auto" w:fill="FFFFFF"/>
                                </w:tcPr>
                                <w:p w:rsidR="007C0AA4" w:rsidRDefault="007C0AA4">
                                  <w:pPr>
                                    <w:pStyle w:val="25"/>
                                    <w:shd w:val="clear" w:color="auto" w:fill="auto"/>
                                    <w:spacing w:after="0" w:line="260" w:lineRule="exact"/>
                                    <w:ind w:left="300" w:firstLine="0"/>
                                  </w:pPr>
                                  <w:r>
                                    <w:t>2.</w:t>
                                  </w:r>
                                </w:p>
                              </w:tc>
                              <w:tc>
                                <w:tcPr>
                                  <w:tcW w:w="2592" w:type="dxa"/>
                                  <w:tcBorders>
                                    <w:top w:val="single" w:sz="4" w:space="0" w:color="auto"/>
                                    <w:left w:val="single" w:sz="4" w:space="0" w:color="auto"/>
                                  </w:tcBorders>
                                  <w:shd w:val="clear" w:color="auto" w:fill="FFFFFF"/>
                                </w:tcPr>
                                <w:p w:rsidR="007C0AA4" w:rsidRDefault="007C0AA4">
                                  <w:pPr>
                                    <w:pStyle w:val="25"/>
                                    <w:shd w:val="clear" w:color="auto" w:fill="auto"/>
                                    <w:spacing w:after="0" w:line="260" w:lineRule="exact"/>
                                    <w:ind w:left="340" w:firstLine="0"/>
                                  </w:pPr>
                                  <w:r>
                                    <w:t>Педагог- психолог</w:t>
                                  </w:r>
                                </w:p>
                              </w:tc>
                              <w:tc>
                                <w:tcPr>
                                  <w:tcW w:w="5347" w:type="dxa"/>
                                  <w:tcBorders>
                                    <w:top w:val="single" w:sz="4" w:space="0" w:color="auto"/>
                                    <w:left w:val="single" w:sz="4" w:space="0" w:color="auto"/>
                                  </w:tcBorders>
                                  <w:shd w:val="clear" w:color="auto" w:fill="FFFFFF"/>
                                </w:tcPr>
                                <w:p w:rsidR="007C0AA4" w:rsidRDefault="007C0AA4">
                                  <w:pPr>
                                    <w:pStyle w:val="25"/>
                                    <w:shd w:val="clear" w:color="auto" w:fill="auto"/>
                                    <w:spacing w:after="0" w:line="298" w:lineRule="exact"/>
                                    <w:ind w:left="340" w:firstLine="0"/>
                                  </w:pPr>
                                  <w:r>
                                    <w:t>Помочь педагогу в выявлении условий, необходимых для развития ребенка в соответствии с его возрастными и индивидуальными особенностями</w:t>
                                  </w:r>
                                </w:p>
                              </w:tc>
                              <w:tc>
                                <w:tcPr>
                                  <w:tcW w:w="1862" w:type="dxa"/>
                                  <w:tcBorders>
                                    <w:top w:val="single" w:sz="4" w:space="0" w:color="auto"/>
                                    <w:left w:val="single" w:sz="4" w:space="0" w:color="auto"/>
                                    <w:right w:val="single" w:sz="4" w:space="0" w:color="auto"/>
                                  </w:tcBorders>
                                  <w:shd w:val="clear" w:color="auto" w:fill="FFFFFF"/>
                                </w:tcPr>
                                <w:p w:rsidR="007C0AA4" w:rsidRDefault="007C0AA4">
                                  <w:pPr>
                                    <w:pStyle w:val="25"/>
                                    <w:shd w:val="clear" w:color="auto" w:fill="auto"/>
                                    <w:spacing w:after="0" w:line="260" w:lineRule="exact"/>
                                    <w:ind w:firstLine="0"/>
                                    <w:jc w:val="center"/>
                                  </w:pPr>
                                  <w:r>
                                    <w:t>1</w:t>
                                  </w:r>
                                </w:p>
                              </w:tc>
                            </w:tr>
                            <w:tr w:rsidR="007C0AA4">
                              <w:trPr>
                                <w:trHeight w:hRule="exact" w:val="653"/>
                              </w:trPr>
                              <w:tc>
                                <w:tcPr>
                                  <w:tcW w:w="720" w:type="dxa"/>
                                  <w:tcBorders>
                                    <w:top w:val="single" w:sz="4" w:space="0" w:color="auto"/>
                                    <w:left w:val="single" w:sz="4" w:space="0" w:color="auto"/>
                                  </w:tcBorders>
                                  <w:shd w:val="clear" w:color="auto" w:fill="FFFFFF"/>
                                </w:tcPr>
                                <w:p w:rsidR="007C0AA4" w:rsidRDefault="007C0AA4">
                                  <w:pPr>
                                    <w:pStyle w:val="25"/>
                                    <w:shd w:val="clear" w:color="auto" w:fill="auto"/>
                                    <w:spacing w:after="0" w:line="260" w:lineRule="exact"/>
                                    <w:ind w:left="300" w:firstLine="0"/>
                                  </w:pPr>
                                  <w:r>
                                    <w:t>3</w:t>
                                  </w:r>
                                </w:p>
                              </w:tc>
                              <w:tc>
                                <w:tcPr>
                                  <w:tcW w:w="2592" w:type="dxa"/>
                                  <w:tcBorders>
                                    <w:top w:val="single" w:sz="4" w:space="0" w:color="auto"/>
                                    <w:left w:val="single" w:sz="4" w:space="0" w:color="auto"/>
                                  </w:tcBorders>
                                  <w:shd w:val="clear" w:color="auto" w:fill="FFFFFF"/>
                                </w:tcPr>
                                <w:p w:rsidR="007C0AA4" w:rsidRDefault="007C0AA4">
                                  <w:pPr>
                                    <w:pStyle w:val="25"/>
                                    <w:shd w:val="clear" w:color="auto" w:fill="auto"/>
                                    <w:spacing w:after="120" w:line="260" w:lineRule="exact"/>
                                    <w:ind w:left="340" w:firstLine="0"/>
                                  </w:pPr>
                                  <w:r>
                                    <w:t>Социальный</w:t>
                                  </w:r>
                                </w:p>
                                <w:p w:rsidR="007C0AA4" w:rsidRDefault="007C0AA4">
                                  <w:pPr>
                                    <w:pStyle w:val="25"/>
                                    <w:shd w:val="clear" w:color="auto" w:fill="auto"/>
                                    <w:spacing w:before="120" w:after="0" w:line="260" w:lineRule="exact"/>
                                    <w:ind w:left="340" w:firstLine="0"/>
                                  </w:pPr>
                                  <w:r>
                                    <w:t>педагог</w:t>
                                  </w:r>
                                </w:p>
                              </w:tc>
                              <w:tc>
                                <w:tcPr>
                                  <w:tcW w:w="5347" w:type="dxa"/>
                                  <w:tcBorders>
                                    <w:top w:val="single" w:sz="4" w:space="0" w:color="auto"/>
                                    <w:left w:val="single" w:sz="4" w:space="0" w:color="auto"/>
                                  </w:tcBorders>
                                  <w:shd w:val="clear" w:color="auto" w:fill="FFFFFF"/>
                                </w:tcPr>
                                <w:p w:rsidR="007C0AA4" w:rsidRDefault="007C0AA4">
                                  <w:pPr>
                                    <w:pStyle w:val="25"/>
                                    <w:shd w:val="clear" w:color="auto" w:fill="auto"/>
                                    <w:spacing w:after="0" w:line="307" w:lineRule="exact"/>
                                    <w:ind w:left="340" w:firstLine="0"/>
                                  </w:pPr>
                                  <w:r>
                                    <w:t>Социальная адаптация личности ребенка в обществе</w:t>
                                  </w:r>
                                </w:p>
                              </w:tc>
                              <w:tc>
                                <w:tcPr>
                                  <w:tcW w:w="1862" w:type="dxa"/>
                                  <w:tcBorders>
                                    <w:top w:val="single" w:sz="4" w:space="0" w:color="auto"/>
                                    <w:left w:val="single" w:sz="4" w:space="0" w:color="auto"/>
                                    <w:right w:val="single" w:sz="4" w:space="0" w:color="auto"/>
                                  </w:tcBorders>
                                  <w:shd w:val="clear" w:color="auto" w:fill="FFFFFF"/>
                                  <w:vAlign w:val="center"/>
                                </w:tcPr>
                                <w:p w:rsidR="007C0AA4" w:rsidRDefault="007C0AA4">
                                  <w:pPr>
                                    <w:pStyle w:val="25"/>
                                    <w:shd w:val="clear" w:color="auto" w:fill="auto"/>
                                    <w:spacing w:after="0" w:line="260" w:lineRule="exact"/>
                                    <w:ind w:firstLine="0"/>
                                    <w:jc w:val="center"/>
                                  </w:pPr>
                                  <w:r>
                                    <w:t>1</w:t>
                                  </w:r>
                                </w:p>
                              </w:tc>
                            </w:tr>
                            <w:tr w:rsidR="007C0AA4">
                              <w:trPr>
                                <w:trHeight w:hRule="exact" w:val="2909"/>
                              </w:trPr>
                              <w:tc>
                                <w:tcPr>
                                  <w:tcW w:w="720" w:type="dxa"/>
                                  <w:tcBorders>
                                    <w:top w:val="single" w:sz="4" w:space="0" w:color="auto"/>
                                    <w:left w:val="single" w:sz="4" w:space="0" w:color="auto"/>
                                  </w:tcBorders>
                                  <w:shd w:val="clear" w:color="auto" w:fill="FFFFFF"/>
                                </w:tcPr>
                                <w:p w:rsidR="007C0AA4" w:rsidRDefault="007C0AA4">
                                  <w:pPr>
                                    <w:pStyle w:val="25"/>
                                    <w:shd w:val="clear" w:color="auto" w:fill="auto"/>
                                    <w:spacing w:after="0" w:line="260" w:lineRule="exact"/>
                                    <w:ind w:left="300" w:firstLine="0"/>
                                  </w:pPr>
                                  <w:r>
                                    <w:t>4</w:t>
                                  </w:r>
                                </w:p>
                              </w:tc>
                              <w:tc>
                                <w:tcPr>
                                  <w:tcW w:w="2592" w:type="dxa"/>
                                  <w:tcBorders>
                                    <w:top w:val="single" w:sz="4" w:space="0" w:color="auto"/>
                                    <w:left w:val="single" w:sz="4" w:space="0" w:color="auto"/>
                                  </w:tcBorders>
                                  <w:shd w:val="clear" w:color="auto" w:fill="FFFFFF"/>
                                </w:tcPr>
                                <w:p w:rsidR="007C0AA4" w:rsidRDefault="007C0AA4">
                                  <w:pPr>
                                    <w:pStyle w:val="25"/>
                                    <w:shd w:val="clear" w:color="auto" w:fill="auto"/>
                                    <w:spacing w:after="0" w:line="260" w:lineRule="exact"/>
                                    <w:ind w:left="340" w:firstLine="0"/>
                                  </w:pPr>
                                  <w:r>
                                    <w:t>Библиотекарь</w:t>
                                  </w:r>
                                </w:p>
                              </w:tc>
                              <w:tc>
                                <w:tcPr>
                                  <w:tcW w:w="5347" w:type="dxa"/>
                                  <w:tcBorders>
                                    <w:top w:val="single" w:sz="4" w:space="0" w:color="auto"/>
                                    <w:left w:val="single" w:sz="4" w:space="0" w:color="auto"/>
                                  </w:tcBorders>
                                  <w:shd w:val="clear" w:color="auto" w:fill="FFFFFF"/>
                                </w:tcPr>
                                <w:p w:rsidR="007C0AA4" w:rsidRDefault="007C0AA4">
                                  <w:pPr>
                                    <w:pStyle w:val="25"/>
                                    <w:shd w:val="clear" w:color="auto" w:fill="auto"/>
                                    <w:spacing w:after="0" w:line="298" w:lineRule="exact"/>
                                    <w:ind w:left="340" w:firstLine="0"/>
                                  </w:pPr>
                                  <w: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обучающегося путем обучения поиску, анализу, оценке и обработке информации.</w:t>
                                  </w:r>
                                </w:p>
                              </w:tc>
                              <w:tc>
                                <w:tcPr>
                                  <w:tcW w:w="1862" w:type="dxa"/>
                                  <w:tcBorders>
                                    <w:top w:val="single" w:sz="4" w:space="0" w:color="auto"/>
                                    <w:left w:val="single" w:sz="4" w:space="0" w:color="auto"/>
                                    <w:right w:val="single" w:sz="4" w:space="0" w:color="auto"/>
                                  </w:tcBorders>
                                  <w:shd w:val="clear" w:color="auto" w:fill="FFFFFF"/>
                                </w:tcPr>
                                <w:p w:rsidR="007C0AA4" w:rsidRDefault="007C0AA4">
                                  <w:pPr>
                                    <w:pStyle w:val="25"/>
                                    <w:shd w:val="clear" w:color="auto" w:fill="auto"/>
                                    <w:spacing w:after="0" w:line="260" w:lineRule="exact"/>
                                    <w:ind w:firstLine="0"/>
                                    <w:jc w:val="center"/>
                                  </w:pPr>
                                  <w:r>
                                    <w:t>2</w:t>
                                  </w:r>
                                </w:p>
                              </w:tc>
                            </w:tr>
                            <w:tr w:rsidR="007C0AA4">
                              <w:trPr>
                                <w:trHeight w:hRule="exact" w:val="1296"/>
                              </w:trPr>
                              <w:tc>
                                <w:tcPr>
                                  <w:tcW w:w="720" w:type="dxa"/>
                                  <w:tcBorders>
                                    <w:top w:val="single" w:sz="4" w:space="0" w:color="auto"/>
                                    <w:left w:val="single" w:sz="4" w:space="0" w:color="auto"/>
                                  </w:tcBorders>
                                  <w:shd w:val="clear" w:color="auto" w:fill="FFFFFF"/>
                                </w:tcPr>
                                <w:p w:rsidR="007C0AA4" w:rsidRDefault="007C0AA4">
                                  <w:pPr>
                                    <w:pStyle w:val="25"/>
                                    <w:shd w:val="clear" w:color="auto" w:fill="auto"/>
                                    <w:spacing w:after="0" w:line="260" w:lineRule="exact"/>
                                    <w:ind w:left="300" w:firstLine="0"/>
                                  </w:pPr>
                                  <w:r>
                                    <w:t>5</w:t>
                                  </w:r>
                                </w:p>
                              </w:tc>
                              <w:tc>
                                <w:tcPr>
                                  <w:tcW w:w="2592" w:type="dxa"/>
                                  <w:tcBorders>
                                    <w:top w:val="single" w:sz="4" w:space="0" w:color="auto"/>
                                    <w:left w:val="single" w:sz="4" w:space="0" w:color="auto"/>
                                  </w:tcBorders>
                                  <w:shd w:val="clear" w:color="auto" w:fill="FFFFFF"/>
                                </w:tcPr>
                                <w:p w:rsidR="007C0AA4" w:rsidRDefault="007C0AA4">
                                  <w:pPr>
                                    <w:pStyle w:val="25"/>
                                    <w:shd w:val="clear" w:color="auto" w:fill="auto"/>
                                    <w:spacing w:after="120" w:line="260" w:lineRule="exact"/>
                                    <w:ind w:left="340" w:firstLine="0"/>
                                  </w:pPr>
                                  <w:r>
                                    <w:t>Административный</w:t>
                                  </w:r>
                                </w:p>
                                <w:p w:rsidR="007C0AA4" w:rsidRDefault="007C0AA4">
                                  <w:pPr>
                                    <w:pStyle w:val="25"/>
                                    <w:shd w:val="clear" w:color="auto" w:fill="auto"/>
                                    <w:spacing w:before="120" w:after="0" w:line="260" w:lineRule="exact"/>
                                    <w:ind w:left="340" w:firstLine="0"/>
                                  </w:pPr>
                                  <w:r>
                                    <w:t>персонал</w:t>
                                  </w:r>
                                </w:p>
                              </w:tc>
                              <w:tc>
                                <w:tcPr>
                                  <w:tcW w:w="5347" w:type="dxa"/>
                                  <w:tcBorders>
                                    <w:top w:val="single" w:sz="4" w:space="0" w:color="auto"/>
                                    <w:left w:val="single" w:sz="4" w:space="0" w:color="auto"/>
                                  </w:tcBorders>
                                  <w:shd w:val="clear" w:color="auto" w:fill="FFFFFF"/>
                                </w:tcPr>
                                <w:p w:rsidR="007C0AA4" w:rsidRDefault="007C0AA4">
                                  <w:pPr>
                                    <w:pStyle w:val="25"/>
                                    <w:shd w:val="clear" w:color="auto" w:fill="auto"/>
                                    <w:spacing w:after="0" w:line="298" w:lineRule="exact"/>
                                    <w:ind w:left="340" w:firstLine="0"/>
                                  </w:pPr>
                                  <w:r>
                                    <w:t>Обеспечивает для специалистов ОУ условия для эффективной работы, осуществляет контроль и текущую организационную работу</w:t>
                                  </w:r>
                                </w:p>
                              </w:tc>
                              <w:tc>
                                <w:tcPr>
                                  <w:tcW w:w="1862" w:type="dxa"/>
                                  <w:tcBorders>
                                    <w:top w:val="single" w:sz="4" w:space="0" w:color="auto"/>
                                    <w:left w:val="single" w:sz="4" w:space="0" w:color="auto"/>
                                    <w:right w:val="single" w:sz="4" w:space="0" w:color="auto"/>
                                  </w:tcBorders>
                                  <w:shd w:val="clear" w:color="auto" w:fill="FFFFFF"/>
                                </w:tcPr>
                                <w:p w:rsidR="007C0AA4" w:rsidRDefault="007C0AA4">
                                  <w:pPr>
                                    <w:pStyle w:val="25"/>
                                    <w:shd w:val="clear" w:color="auto" w:fill="auto"/>
                                    <w:spacing w:after="0" w:line="260" w:lineRule="exact"/>
                                    <w:ind w:firstLine="0"/>
                                    <w:jc w:val="center"/>
                                  </w:pPr>
                                  <w:r>
                                    <w:t>3</w:t>
                                  </w:r>
                                </w:p>
                              </w:tc>
                            </w:tr>
                            <w:tr w:rsidR="007C0AA4">
                              <w:trPr>
                                <w:trHeight w:hRule="exact" w:val="2923"/>
                              </w:trPr>
                              <w:tc>
                                <w:tcPr>
                                  <w:tcW w:w="720" w:type="dxa"/>
                                  <w:tcBorders>
                                    <w:top w:val="single" w:sz="4" w:space="0" w:color="auto"/>
                                    <w:left w:val="single" w:sz="4" w:space="0" w:color="auto"/>
                                    <w:bottom w:val="single" w:sz="4" w:space="0" w:color="auto"/>
                                  </w:tcBorders>
                                  <w:shd w:val="clear" w:color="auto" w:fill="FFFFFF"/>
                                </w:tcPr>
                                <w:p w:rsidR="007C0AA4" w:rsidRDefault="007C0AA4">
                                  <w:pPr>
                                    <w:pStyle w:val="25"/>
                                    <w:shd w:val="clear" w:color="auto" w:fill="auto"/>
                                    <w:spacing w:after="0" w:line="260" w:lineRule="exact"/>
                                    <w:ind w:left="300" w:firstLine="0"/>
                                  </w:pPr>
                                  <w:r>
                                    <w:t>6</w:t>
                                  </w:r>
                                </w:p>
                              </w:tc>
                              <w:tc>
                                <w:tcPr>
                                  <w:tcW w:w="2592" w:type="dxa"/>
                                  <w:tcBorders>
                                    <w:top w:val="single" w:sz="4" w:space="0" w:color="auto"/>
                                    <w:left w:val="single" w:sz="4" w:space="0" w:color="auto"/>
                                    <w:bottom w:val="single" w:sz="4" w:space="0" w:color="auto"/>
                                  </w:tcBorders>
                                  <w:shd w:val="clear" w:color="auto" w:fill="FFFFFF"/>
                                </w:tcPr>
                                <w:p w:rsidR="007C0AA4" w:rsidRDefault="007C0AA4">
                                  <w:pPr>
                                    <w:pStyle w:val="25"/>
                                    <w:shd w:val="clear" w:color="auto" w:fill="auto"/>
                                    <w:spacing w:after="120" w:line="260" w:lineRule="exact"/>
                                    <w:ind w:left="340" w:firstLine="0"/>
                                  </w:pPr>
                                  <w:r>
                                    <w:t>Медицинский</w:t>
                                  </w:r>
                                </w:p>
                                <w:p w:rsidR="007C0AA4" w:rsidRDefault="007C0AA4">
                                  <w:pPr>
                                    <w:pStyle w:val="25"/>
                                    <w:shd w:val="clear" w:color="auto" w:fill="auto"/>
                                    <w:spacing w:before="120" w:after="0" w:line="260" w:lineRule="exact"/>
                                    <w:ind w:left="340" w:firstLine="0"/>
                                  </w:pPr>
                                  <w:r>
                                    <w:t>персонал</w:t>
                                  </w:r>
                                </w:p>
                              </w:tc>
                              <w:tc>
                                <w:tcPr>
                                  <w:tcW w:w="5347" w:type="dxa"/>
                                  <w:tcBorders>
                                    <w:top w:val="single" w:sz="4" w:space="0" w:color="auto"/>
                                    <w:left w:val="single" w:sz="4" w:space="0" w:color="auto"/>
                                    <w:bottom w:val="single" w:sz="4" w:space="0" w:color="auto"/>
                                  </w:tcBorders>
                                  <w:shd w:val="clear" w:color="auto" w:fill="FFFFFF"/>
                                </w:tcPr>
                                <w:p w:rsidR="007C0AA4" w:rsidRDefault="007C0AA4">
                                  <w:pPr>
                                    <w:pStyle w:val="25"/>
                                    <w:shd w:val="clear" w:color="auto" w:fill="auto"/>
                                    <w:spacing w:after="0" w:line="298" w:lineRule="exact"/>
                                    <w:ind w:left="340" w:firstLine="0"/>
                                  </w:pPr>
                                  <w:r>
                                    <w:t>Обеспечивает первую медицинскую помощь и диагностику, функционирование автоматизированной информационной системы мониторинга здоровья обучающихся и выработку рекомендаций по сохранению и укреплению здоровья</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7C0AA4" w:rsidRDefault="007C0AA4">
                                  <w:pPr>
                                    <w:pStyle w:val="25"/>
                                    <w:shd w:val="clear" w:color="auto" w:fill="auto"/>
                                    <w:spacing w:after="0" w:line="260" w:lineRule="exact"/>
                                    <w:ind w:firstLine="0"/>
                                    <w:jc w:val="center"/>
                                  </w:pPr>
                                  <w:r>
                                    <w:t>1</w:t>
                                  </w:r>
                                </w:p>
                              </w:tc>
                            </w:tr>
                          </w:tbl>
                          <w:p w:rsidR="007C0AA4" w:rsidRDefault="007C0AA4"/>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9" type="#_x0000_t202" style="position:absolute;margin-left:.5pt;margin-top:87.85pt;width:526.1pt;height:606pt;z-index:25165772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YUsA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" filled="f" stroked="f">
                <v:textbox style="mso-fit-shape-to-text:t"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720"/>
                        <w:gridCol w:w="2592"/>
                        <w:gridCol w:w="5347"/>
                        <w:gridCol w:w="1862"/>
                      </w:tblGrid>
                      <w:tr w:rsidR="007C0AA4">
                        <w:trPr>
                          <w:trHeight w:hRule="exact" w:val="1315"/>
                        </w:trPr>
                        <w:tc>
                          <w:tcPr>
                            <w:tcW w:w="720" w:type="dxa"/>
                            <w:tcBorders>
                              <w:top w:val="single" w:sz="4" w:space="0" w:color="auto"/>
                              <w:left w:val="single" w:sz="4" w:space="0" w:color="auto"/>
                            </w:tcBorders>
                            <w:shd w:val="clear" w:color="auto" w:fill="FFFFFF"/>
                          </w:tcPr>
                          <w:p w:rsidR="007C0AA4" w:rsidRDefault="007C0AA4">
                            <w:pPr>
                              <w:pStyle w:val="25"/>
                              <w:shd w:val="clear" w:color="auto" w:fill="auto"/>
                              <w:spacing w:after="0" w:line="260" w:lineRule="exact"/>
                              <w:ind w:firstLine="0"/>
                            </w:pPr>
                            <w:r>
                              <w:rPr>
                                <w:rStyle w:val="2c"/>
                                <w:lang w:val="en-US" w:eastAsia="en-US" w:bidi="en-US"/>
                              </w:rPr>
                              <w:t>&lt;Q</w:t>
                            </w:r>
                          </w:p>
                        </w:tc>
                        <w:tc>
                          <w:tcPr>
                            <w:tcW w:w="2592" w:type="dxa"/>
                            <w:tcBorders>
                              <w:top w:val="single" w:sz="4" w:space="0" w:color="auto"/>
                              <w:left w:val="single" w:sz="4" w:space="0" w:color="auto"/>
                            </w:tcBorders>
                            <w:shd w:val="clear" w:color="auto" w:fill="FFFFFF"/>
                          </w:tcPr>
                          <w:p w:rsidR="007C0AA4" w:rsidRDefault="007C0AA4">
                            <w:pPr>
                              <w:pStyle w:val="25"/>
                              <w:shd w:val="clear" w:color="auto" w:fill="auto"/>
                              <w:spacing w:after="0" w:line="260" w:lineRule="exact"/>
                              <w:ind w:left="340" w:firstLine="0"/>
                            </w:pPr>
                            <w:r>
                              <w:t>Специалисты</w:t>
                            </w:r>
                          </w:p>
                        </w:tc>
                        <w:tc>
                          <w:tcPr>
                            <w:tcW w:w="5347" w:type="dxa"/>
                            <w:tcBorders>
                              <w:top w:val="single" w:sz="4" w:space="0" w:color="auto"/>
                              <w:left w:val="single" w:sz="4" w:space="0" w:color="auto"/>
                            </w:tcBorders>
                            <w:shd w:val="clear" w:color="auto" w:fill="FFFFFF"/>
                          </w:tcPr>
                          <w:p w:rsidR="007C0AA4" w:rsidRDefault="007C0AA4">
                            <w:pPr>
                              <w:pStyle w:val="25"/>
                              <w:shd w:val="clear" w:color="auto" w:fill="auto"/>
                              <w:spacing w:after="0" w:line="260" w:lineRule="exact"/>
                              <w:ind w:left="340" w:firstLine="0"/>
                            </w:pPr>
                            <w:r>
                              <w:t>Функции</w:t>
                            </w:r>
                          </w:p>
                        </w:tc>
                        <w:tc>
                          <w:tcPr>
                            <w:tcW w:w="1862" w:type="dxa"/>
                            <w:tcBorders>
                              <w:top w:val="single" w:sz="4" w:space="0" w:color="auto"/>
                              <w:left w:val="single" w:sz="4" w:space="0" w:color="auto"/>
                              <w:right w:val="single" w:sz="4" w:space="0" w:color="auto"/>
                            </w:tcBorders>
                            <w:shd w:val="clear" w:color="auto" w:fill="FFFFFF"/>
                          </w:tcPr>
                          <w:p w:rsidR="007C0AA4" w:rsidRDefault="007C0AA4">
                            <w:pPr>
                              <w:pStyle w:val="25"/>
                              <w:shd w:val="clear" w:color="auto" w:fill="auto"/>
                              <w:spacing w:after="0" w:line="298" w:lineRule="exact"/>
                              <w:ind w:firstLine="0"/>
                              <w:jc w:val="center"/>
                            </w:pPr>
                            <w:r>
                              <w:t>Количество специалистов в основной школе</w:t>
                            </w:r>
                          </w:p>
                        </w:tc>
                      </w:tr>
                      <w:tr w:rsidR="007C0AA4">
                        <w:trPr>
                          <w:trHeight w:hRule="exact" w:val="974"/>
                        </w:trPr>
                        <w:tc>
                          <w:tcPr>
                            <w:tcW w:w="720" w:type="dxa"/>
                            <w:tcBorders>
                              <w:top w:val="single" w:sz="4" w:space="0" w:color="auto"/>
                              <w:left w:val="single" w:sz="4" w:space="0" w:color="auto"/>
                            </w:tcBorders>
                            <w:shd w:val="clear" w:color="auto" w:fill="FFFFFF"/>
                          </w:tcPr>
                          <w:p w:rsidR="007C0AA4" w:rsidRDefault="007C0AA4">
                            <w:pPr>
                              <w:pStyle w:val="25"/>
                              <w:shd w:val="clear" w:color="auto" w:fill="auto"/>
                              <w:spacing w:after="0" w:line="260" w:lineRule="exact"/>
                              <w:ind w:left="300" w:firstLine="0"/>
                            </w:pPr>
                            <w:r>
                              <w:t>1.</w:t>
                            </w:r>
                          </w:p>
                        </w:tc>
                        <w:tc>
                          <w:tcPr>
                            <w:tcW w:w="2592" w:type="dxa"/>
                            <w:tcBorders>
                              <w:top w:val="single" w:sz="4" w:space="0" w:color="auto"/>
                              <w:left w:val="single" w:sz="4" w:space="0" w:color="auto"/>
                            </w:tcBorders>
                            <w:shd w:val="clear" w:color="auto" w:fill="FFFFFF"/>
                          </w:tcPr>
                          <w:p w:rsidR="007C0AA4" w:rsidRDefault="007C0AA4">
                            <w:pPr>
                              <w:pStyle w:val="25"/>
                              <w:shd w:val="clear" w:color="auto" w:fill="auto"/>
                              <w:spacing w:after="120" w:line="260" w:lineRule="exact"/>
                              <w:ind w:left="340" w:firstLine="0"/>
                            </w:pPr>
                            <w:r>
                              <w:t>Учителя-</w:t>
                            </w:r>
                          </w:p>
                          <w:p w:rsidR="007C0AA4" w:rsidRDefault="007C0AA4">
                            <w:pPr>
                              <w:pStyle w:val="25"/>
                              <w:shd w:val="clear" w:color="auto" w:fill="auto"/>
                              <w:spacing w:before="120" w:after="0" w:line="260" w:lineRule="exact"/>
                              <w:ind w:left="340" w:firstLine="0"/>
                            </w:pPr>
                            <w:r>
                              <w:t>предметники</w:t>
                            </w:r>
                          </w:p>
                        </w:tc>
                        <w:tc>
                          <w:tcPr>
                            <w:tcW w:w="5347" w:type="dxa"/>
                            <w:tcBorders>
                              <w:top w:val="single" w:sz="4" w:space="0" w:color="auto"/>
                              <w:left w:val="single" w:sz="4" w:space="0" w:color="auto"/>
                            </w:tcBorders>
                            <w:shd w:val="clear" w:color="auto" w:fill="FFFFFF"/>
                          </w:tcPr>
                          <w:p w:rsidR="007C0AA4" w:rsidRDefault="007C0AA4">
                            <w:pPr>
                              <w:pStyle w:val="25"/>
                              <w:shd w:val="clear" w:color="auto" w:fill="auto"/>
                              <w:spacing w:after="0" w:line="302" w:lineRule="exact"/>
                              <w:ind w:left="340" w:firstLine="0"/>
                            </w:pPr>
                            <w:r>
                              <w:t>Организация условий для успешного продвижения ребенка в рамках образовательного процесса</w:t>
                            </w:r>
                          </w:p>
                        </w:tc>
                        <w:tc>
                          <w:tcPr>
                            <w:tcW w:w="1862" w:type="dxa"/>
                            <w:tcBorders>
                              <w:top w:val="single" w:sz="4" w:space="0" w:color="auto"/>
                              <w:left w:val="single" w:sz="4" w:space="0" w:color="auto"/>
                              <w:right w:val="single" w:sz="4" w:space="0" w:color="auto"/>
                            </w:tcBorders>
                            <w:shd w:val="clear" w:color="auto" w:fill="FFFFFF"/>
                          </w:tcPr>
                          <w:p w:rsidR="007C0AA4" w:rsidRDefault="007C0AA4">
                            <w:pPr>
                              <w:pStyle w:val="25"/>
                              <w:shd w:val="clear" w:color="auto" w:fill="auto"/>
                              <w:spacing w:after="0" w:line="260" w:lineRule="exact"/>
                              <w:ind w:firstLine="0"/>
                              <w:jc w:val="center"/>
                            </w:pPr>
                            <w:r>
                              <w:t>51</w:t>
                            </w:r>
                          </w:p>
                        </w:tc>
                      </w:tr>
                      <w:tr w:rsidR="007C0AA4">
                        <w:trPr>
                          <w:trHeight w:hRule="exact" w:val="1622"/>
                        </w:trPr>
                        <w:tc>
                          <w:tcPr>
                            <w:tcW w:w="720" w:type="dxa"/>
                            <w:tcBorders>
                              <w:top w:val="single" w:sz="4" w:space="0" w:color="auto"/>
                              <w:left w:val="single" w:sz="4" w:space="0" w:color="auto"/>
                            </w:tcBorders>
                            <w:shd w:val="clear" w:color="auto" w:fill="FFFFFF"/>
                          </w:tcPr>
                          <w:p w:rsidR="007C0AA4" w:rsidRDefault="007C0AA4">
                            <w:pPr>
                              <w:pStyle w:val="25"/>
                              <w:shd w:val="clear" w:color="auto" w:fill="auto"/>
                              <w:spacing w:after="0" w:line="260" w:lineRule="exact"/>
                              <w:ind w:left="300" w:firstLine="0"/>
                            </w:pPr>
                            <w:r>
                              <w:t>2.</w:t>
                            </w:r>
                          </w:p>
                        </w:tc>
                        <w:tc>
                          <w:tcPr>
                            <w:tcW w:w="2592" w:type="dxa"/>
                            <w:tcBorders>
                              <w:top w:val="single" w:sz="4" w:space="0" w:color="auto"/>
                              <w:left w:val="single" w:sz="4" w:space="0" w:color="auto"/>
                            </w:tcBorders>
                            <w:shd w:val="clear" w:color="auto" w:fill="FFFFFF"/>
                          </w:tcPr>
                          <w:p w:rsidR="007C0AA4" w:rsidRDefault="007C0AA4">
                            <w:pPr>
                              <w:pStyle w:val="25"/>
                              <w:shd w:val="clear" w:color="auto" w:fill="auto"/>
                              <w:spacing w:after="0" w:line="260" w:lineRule="exact"/>
                              <w:ind w:left="340" w:firstLine="0"/>
                            </w:pPr>
                            <w:r>
                              <w:t>Педагог- психолог</w:t>
                            </w:r>
                          </w:p>
                        </w:tc>
                        <w:tc>
                          <w:tcPr>
                            <w:tcW w:w="5347" w:type="dxa"/>
                            <w:tcBorders>
                              <w:top w:val="single" w:sz="4" w:space="0" w:color="auto"/>
                              <w:left w:val="single" w:sz="4" w:space="0" w:color="auto"/>
                            </w:tcBorders>
                            <w:shd w:val="clear" w:color="auto" w:fill="FFFFFF"/>
                          </w:tcPr>
                          <w:p w:rsidR="007C0AA4" w:rsidRDefault="007C0AA4">
                            <w:pPr>
                              <w:pStyle w:val="25"/>
                              <w:shd w:val="clear" w:color="auto" w:fill="auto"/>
                              <w:spacing w:after="0" w:line="298" w:lineRule="exact"/>
                              <w:ind w:left="340" w:firstLine="0"/>
                            </w:pPr>
                            <w:r>
                              <w:t>Помочь педагогу в выявлении условий, необходимых для развития ребенка в соответствии с его возрастными и индивидуальными особенностями</w:t>
                            </w:r>
                          </w:p>
                        </w:tc>
                        <w:tc>
                          <w:tcPr>
                            <w:tcW w:w="1862" w:type="dxa"/>
                            <w:tcBorders>
                              <w:top w:val="single" w:sz="4" w:space="0" w:color="auto"/>
                              <w:left w:val="single" w:sz="4" w:space="0" w:color="auto"/>
                              <w:right w:val="single" w:sz="4" w:space="0" w:color="auto"/>
                            </w:tcBorders>
                            <w:shd w:val="clear" w:color="auto" w:fill="FFFFFF"/>
                          </w:tcPr>
                          <w:p w:rsidR="007C0AA4" w:rsidRDefault="007C0AA4">
                            <w:pPr>
                              <w:pStyle w:val="25"/>
                              <w:shd w:val="clear" w:color="auto" w:fill="auto"/>
                              <w:spacing w:after="0" w:line="260" w:lineRule="exact"/>
                              <w:ind w:firstLine="0"/>
                              <w:jc w:val="center"/>
                            </w:pPr>
                            <w:r>
                              <w:t>1</w:t>
                            </w:r>
                          </w:p>
                        </w:tc>
                      </w:tr>
                      <w:tr w:rsidR="007C0AA4">
                        <w:trPr>
                          <w:trHeight w:hRule="exact" w:val="653"/>
                        </w:trPr>
                        <w:tc>
                          <w:tcPr>
                            <w:tcW w:w="720" w:type="dxa"/>
                            <w:tcBorders>
                              <w:top w:val="single" w:sz="4" w:space="0" w:color="auto"/>
                              <w:left w:val="single" w:sz="4" w:space="0" w:color="auto"/>
                            </w:tcBorders>
                            <w:shd w:val="clear" w:color="auto" w:fill="FFFFFF"/>
                          </w:tcPr>
                          <w:p w:rsidR="007C0AA4" w:rsidRDefault="007C0AA4">
                            <w:pPr>
                              <w:pStyle w:val="25"/>
                              <w:shd w:val="clear" w:color="auto" w:fill="auto"/>
                              <w:spacing w:after="0" w:line="260" w:lineRule="exact"/>
                              <w:ind w:left="300" w:firstLine="0"/>
                            </w:pPr>
                            <w:r>
                              <w:t>3</w:t>
                            </w:r>
                          </w:p>
                        </w:tc>
                        <w:tc>
                          <w:tcPr>
                            <w:tcW w:w="2592" w:type="dxa"/>
                            <w:tcBorders>
                              <w:top w:val="single" w:sz="4" w:space="0" w:color="auto"/>
                              <w:left w:val="single" w:sz="4" w:space="0" w:color="auto"/>
                            </w:tcBorders>
                            <w:shd w:val="clear" w:color="auto" w:fill="FFFFFF"/>
                          </w:tcPr>
                          <w:p w:rsidR="007C0AA4" w:rsidRDefault="007C0AA4">
                            <w:pPr>
                              <w:pStyle w:val="25"/>
                              <w:shd w:val="clear" w:color="auto" w:fill="auto"/>
                              <w:spacing w:after="120" w:line="260" w:lineRule="exact"/>
                              <w:ind w:left="340" w:firstLine="0"/>
                            </w:pPr>
                            <w:r>
                              <w:t>Социальный</w:t>
                            </w:r>
                          </w:p>
                          <w:p w:rsidR="007C0AA4" w:rsidRDefault="007C0AA4">
                            <w:pPr>
                              <w:pStyle w:val="25"/>
                              <w:shd w:val="clear" w:color="auto" w:fill="auto"/>
                              <w:spacing w:before="120" w:after="0" w:line="260" w:lineRule="exact"/>
                              <w:ind w:left="340" w:firstLine="0"/>
                            </w:pPr>
                            <w:r>
                              <w:t>педагог</w:t>
                            </w:r>
                          </w:p>
                        </w:tc>
                        <w:tc>
                          <w:tcPr>
                            <w:tcW w:w="5347" w:type="dxa"/>
                            <w:tcBorders>
                              <w:top w:val="single" w:sz="4" w:space="0" w:color="auto"/>
                              <w:left w:val="single" w:sz="4" w:space="0" w:color="auto"/>
                            </w:tcBorders>
                            <w:shd w:val="clear" w:color="auto" w:fill="FFFFFF"/>
                          </w:tcPr>
                          <w:p w:rsidR="007C0AA4" w:rsidRDefault="007C0AA4">
                            <w:pPr>
                              <w:pStyle w:val="25"/>
                              <w:shd w:val="clear" w:color="auto" w:fill="auto"/>
                              <w:spacing w:after="0" w:line="307" w:lineRule="exact"/>
                              <w:ind w:left="340" w:firstLine="0"/>
                            </w:pPr>
                            <w:r>
                              <w:t>Социальная адаптация личности ребенка в обществе</w:t>
                            </w:r>
                          </w:p>
                        </w:tc>
                        <w:tc>
                          <w:tcPr>
                            <w:tcW w:w="1862" w:type="dxa"/>
                            <w:tcBorders>
                              <w:top w:val="single" w:sz="4" w:space="0" w:color="auto"/>
                              <w:left w:val="single" w:sz="4" w:space="0" w:color="auto"/>
                              <w:right w:val="single" w:sz="4" w:space="0" w:color="auto"/>
                            </w:tcBorders>
                            <w:shd w:val="clear" w:color="auto" w:fill="FFFFFF"/>
                            <w:vAlign w:val="center"/>
                          </w:tcPr>
                          <w:p w:rsidR="007C0AA4" w:rsidRDefault="007C0AA4">
                            <w:pPr>
                              <w:pStyle w:val="25"/>
                              <w:shd w:val="clear" w:color="auto" w:fill="auto"/>
                              <w:spacing w:after="0" w:line="260" w:lineRule="exact"/>
                              <w:ind w:firstLine="0"/>
                              <w:jc w:val="center"/>
                            </w:pPr>
                            <w:r>
                              <w:t>1</w:t>
                            </w:r>
                          </w:p>
                        </w:tc>
                      </w:tr>
                      <w:tr w:rsidR="007C0AA4">
                        <w:trPr>
                          <w:trHeight w:hRule="exact" w:val="2909"/>
                        </w:trPr>
                        <w:tc>
                          <w:tcPr>
                            <w:tcW w:w="720" w:type="dxa"/>
                            <w:tcBorders>
                              <w:top w:val="single" w:sz="4" w:space="0" w:color="auto"/>
                              <w:left w:val="single" w:sz="4" w:space="0" w:color="auto"/>
                            </w:tcBorders>
                            <w:shd w:val="clear" w:color="auto" w:fill="FFFFFF"/>
                          </w:tcPr>
                          <w:p w:rsidR="007C0AA4" w:rsidRDefault="007C0AA4">
                            <w:pPr>
                              <w:pStyle w:val="25"/>
                              <w:shd w:val="clear" w:color="auto" w:fill="auto"/>
                              <w:spacing w:after="0" w:line="260" w:lineRule="exact"/>
                              <w:ind w:left="300" w:firstLine="0"/>
                            </w:pPr>
                            <w:r>
                              <w:t>4</w:t>
                            </w:r>
                          </w:p>
                        </w:tc>
                        <w:tc>
                          <w:tcPr>
                            <w:tcW w:w="2592" w:type="dxa"/>
                            <w:tcBorders>
                              <w:top w:val="single" w:sz="4" w:space="0" w:color="auto"/>
                              <w:left w:val="single" w:sz="4" w:space="0" w:color="auto"/>
                            </w:tcBorders>
                            <w:shd w:val="clear" w:color="auto" w:fill="FFFFFF"/>
                          </w:tcPr>
                          <w:p w:rsidR="007C0AA4" w:rsidRDefault="007C0AA4">
                            <w:pPr>
                              <w:pStyle w:val="25"/>
                              <w:shd w:val="clear" w:color="auto" w:fill="auto"/>
                              <w:spacing w:after="0" w:line="260" w:lineRule="exact"/>
                              <w:ind w:left="340" w:firstLine="0"/>
                            </w:pPr>
                            <w:r>
                              <w:t>Библиотекарь</w:t>
                            </w:r>
                          </w:p>
                        </w:tc>
                        <w:tc>
                          <w:tcPr>
                            <w:tcW w:w="5347" w:type="dxa"/>
                            <w:tcBorders>
                              <w:top w:val="single" w:sz="4" w:space="0" w:color="auto"/>
                              <w:left w:val="single" w:sz="4" w:space="0" w:color="auto"/>
                            </w:tcBorders>
                            <w:shd w:val="clear" w:color="auto" w:fill="FFFFFF"/>
                          </w:tcPr>
                          <w:p w:rsidR="007C0AA4" w:rsidRDefault="007C0AA4">
                            <w:pPr>
                              <w:pStyle w:val="25"/>
                              <w:shd w:val="clear" w:color="auto" w:fill="auto"/>
                              <w:spacing w:after="0" w:line="298" w:lineRule="exact"/>
                              <w:ind w:left="340" w:firstLine="0"/>
                            </w:pPr>
                            <w: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обучающегося путем обучения поиску, анализу, оценке и обработке информации.</w:t>
                            </w:r>
                          </w:p>
                        </w:tc>
                        <w:tc>
                          <w:tcPr>
                            <w:tcW w:w="1862" w:type="dxa"/>
                            <w:tcBorders>
                              <w:top w:val="single" w:sz="4" w:space="0" w:color="auto"/>
                              <w:left w:val="single" w:sz="4" w:space="0" w:color="auto"/>
                              <w:right w:val="single" w:sz="4" w:space="0" w:color="auto"/>
                            </w:tcBorders>
                            <w:shd w:val="clear" w:color="auto" w:fill="FFFFFF"/>
                          </w:tcPr>
                          <w:p w:rsidR="007C0AA4" w:rsidRDefault="007C0AA4">
                            <w:pPr>
                              <w:pStyle w:val="25"/>
                              <w:shd w:val="clear" w:color="auto" w:fill="auto"/>
                              <w:spacing w:after="0" w:line="260" w:lineRule="exact"/>
                              <w:ind w:firstLine="0"/>
                              <w:jc w:val="center"/>
                            </w:pPr>
                            <w:r>
                              <w:t>2</w:t>
                            </w:r>
                          </w:p>
                        </w:tc>
                      </w:tr>
                      <w:tr w:rsidR="007C0AA4">
                        <w:trPr>
                          <w:trHeight w:hRule="exact" w:val="1296"/>
                        </w:trPr>
                        <w:tc>
                          <w:tcPr>
                            <w:tcW w:w="720" w:type="dxa"/>
                            <w:tcBorders>
                              <w:top w:val="single" w:sz="4" w:space="0" w:color="auto"/>
                              <w:left w:val="single" w:sz="4" w:space="0" w:color="auto"/>
                            </w:tcBorders>
                            <w:shd w:val="clear" w:color="auto" w:fill="FFFFFF"/>
                          </w:tcPr>
                          <w:p w:rsidR="007C0AA4" w:rsidRDefault="007C0AA4">
                            <w:pPr>
                              <w:pStyle w:val="25"/>
                              <w:shd w:val="clear" w:color="auto" w:fill="auto"/>
                              <w:spacing w:after="0" w:line="260" w:lineRule="exact"/>
                              <w:ind w:left="300" w:firstLine="0"/>
                            </w:pPr>
                            <w:r>
                              <w:t>5</w:t>
                            </w:r>
                          </w:p>
                        </w:tc>
                        <w:tc>
                          <w:tcPr>
                            <w:tcW w:w="2592" w:type="dxa"/>
                            <w:tcBorders>
                              <w:top w:val="single" w:sz="4" w:space="0" w:color="auto"/>
                              <w:left w:val="single" w:sz="4" w:space="0" w:color="auto"/>
                            </w:tcBorders>
                            <w:shd w:val="clear" w:color="auto" w:fill="FFFFFF"/>
                          </w:tcPr>
                          <w:p w:rsidR="007C0AA4" w:rsidRDefault="007C0AA4">
                            <w:pPr>
                              <w:pStyle w:val="25"/>
                              <w:shd w:val="clear" w:color="auto" w:fill="auto"/>
                              <w:spacing w:after="120" w:line="260" w:lineRule="exact"/>
                              <w:ind w:left="340" w:firstLine="0"/>
                            </w:pPr>
                            <w:r>
                              <w:t>Административный</w:t>
                            </w:r>
                          </w:p>
                          <w:p w:rsidR="007C0AA4" w:rsidRDefault="007C0AA4">
                            <w:pPr>
                              <w:pStyle w:val="25"/>
                              <w:shd w:val="clear" w:color="auto" w:fill="auto"/>
                              <w:spacing w:before="120" w:after="0" w:line="260" w:lineRule="exact"/>
                              <w:ind w:left="340" w:firstLine="0"/>
                            </w:pPr>
                            <w:r>
                              <w:t>персонал</w:t>
                            </w:r>
                          </w:p>
                        </w:tc>
                        <w:tc>
                          <w:tcPr>
                            <w:tcW w:w="5347" w:type="dxa"/>
                            <w:tcBorders>
                              <w:top w:val="single" w:sz="4" w:space="0" w:color="auto"/>
                              <w:left w:val="single" w:sz="4" w:space="0" w:color="auto"/>
                            </w:tcBorders>
                            <w:shd w:val="clear" w:color="auto" w:fill="FFFFFF"/>
                          </w:tcPr>
                          <w:p w:rsidR="007C0AA4" w:rsidRDefault="007C0AA4">
                            <w:pPr>
                              <w:pStyle w:val="25"/>
                              <w:shd w:val="clear" w:color="auto" w:fill="auto"/>
                              <w:spacing w:after="0" w:line="298" w:lineRule="exact"/>
                              <w:ind w:left="340" w:firstLine="0"/>
                            </w:pPr>
                            <w:r>
                              <w:t>Обеспечивает для специалистов ОУ условия для эффективной работы, осуществляет контроль и текущую организационную работу</w:t>
                            </w:r>
                          </w:p>
                        </w:tc>
                        <w:tc>
                          <w:tcPr>
                            <w:tcW w:w="1862" w:type="dxa"/>
                            <w:tcBorders>
                              <w:top w:val="single" w:sz="4" w:space="0" w:color="auto"/>
                              <w:left w:val="single" w:sz="4" w:space="0" w:color="auto"/>
                              <w:right w:val="single" w:sz="4" w:space="0" w:color="auto"/>
                            </w:tcBorders>
                            <w:shd w:val="clear" w:color="auto" w:fill="FFFFFF"/>
                          </w:tcPr>
                          <w:p w:rsidR="007C0AA4" w:rsidRDefault="007C0AA4">
                            <w:pPr>
                              <w:pStyle w:val="25"/>
                              <w:shd w:val="clear" w:color="auto" w:fill="auto"/>
                              <w:spacing w:after="0" w:line="260" w:lineRule="exact"/>
                              <w:ind w:firstLine="0"/>
                              <w:jc w:val="center"/>
                            </w:pPr>
                            <w:r>
                              <w:t>3</w:t>
                            </w:r>
                          </w:p>
                        </w:tc>
                      </w:tr>
                      <w:tr w:rsidR="007C0AA4">
                        <w:trPr>
                          <w:trHeight w:hRule="exact" w:val="2923"/>
                        </w:trPr>
                        <w:tc>
                          <w:tcPr>
                            <w:tcW w:w="720" w:type="dxa"/>
                            <w:tcBorders>
                              <w:top w:val="single" w:sz="4" w:space="0" w:color="auto"/>
                              <w:left w:val="single" w:sz="4" w:space="0" w:color="auto"/>
                              <w:bottom w:val="single" w:sz="4" w:space="0" w:color="auto"/>
                            </w:tcBorders>
                            <w:shd w:val="clear" w:color="auto" w:fill="FFFFFF"/>
                          </w:tcPr>
                          <w:p w:rsidR="007C0AA4" w:rsidRDefault="007C0AA4">
                            <w:pPr>
                              <w:pStyle w:val="25"/>
                              <w:shd w:val="clear" w:color="auto" w:fill="auto"/>
                              <w:spacing w:after="0" w:line="260" w:lineRule="exact"/>
                              <w:ind w:left="300" w:firstLine="0"/>
                            </w:pPr>
                            <w:r>
                              <w:t>6</w:t>
                            </w:r>
                          </w:p>
                        </w:tc>
                        <w:tc>
                          <w:tcPr>
                            <w:tcW w:w="2592" w:type="dxa"/>
                            <w:tcBorders>
                              <w:top w:val="single" w:sz="4" w:space="0" w:color="auto"/>
                              <w:left w:val="single" w:sz="4" w:space="0" w:color="auto"/>
                              <w:bottom w:val="single" w:sz="4" w:space="0" w:color="auto"/>
                            </w:tcBorders>
                            <w:shd w:val="clear" w:color="auto" w:fill="FFFFFF"/>
                          </w:tcPr>
                          <w:p w:rsidR="007C0AA4" w:rsidRDefault="007C0AA4">
                            <w:pPr>
                              <w:pStyle w:val="25"/>
                              <w:shd w:val="clear" w:color="auto" w:fill="auto"/>
                              <w:spacing w:after="120" w:line="260" w:lineRule="exact"/>
                              <w:ind w:left="340" w:firstLine="0"/>
                            </w:pPr>
                            <w:r>
                              <w:t>Медицинский</w:t>
                            </w:r>
                          </w:p>
                          <w:p w:rsidR="007C0AA4" w:rsidRDefault="007C0AA4">
                            <w:pPr>
                              <w:pStyle w:val="25"/>
                              <w:shd w:val="clear" w:color="auto" w:fill="auto"/>
                              <w:spacing w:before="120" w:after="0" w:line="260" w:lineRule="exact"/>
                              <w:ind w:left="340" w:firstLine="0"/>
                            </w:pPr>
                            <w:r>
                              <w:t>персонал</w:t>
                            </w:r>
                          </w:p>
                        </w:tc>
                        <w:tc>
                          <w:tcPr>
                            <w:tcW w:w="5347" w:type="dxa"/>
                            <w:tcBorders>
                              <w:top w:val="single" w:sz="4" w:space="0" w:color="auto"/>
                              <w:left w:val="single" w:sz="4" w:space="0" w:color="auto"/>
                              <w:bottom w:val="single" w:sz="4" w:space="0" w:color="auto"/>
                            </w:tcBorders>
                            <w:shd w:val="clear" w:color="auto" w:fill="FFFFFF"/>
                          </w:tcPr>
                          <w:p w:rsidR="007C0AA4" w:rsidRDefault="007C0AA4">
                            <w:pPr>
                              <w:pStyle w:val="25"/>
                              <w:shd w:val="clear" w:color="auto" w:fill="auto"/>
                              <w:spacing w:after="0" w:line="298" w:lineRule="exact"/>
                              <w:ind w:left="340" w:firstLine="0"/>
                            </w:pPr>
                            <w:r>
                              <w:t>Обеспечивает первую медицинскую помощь и диагностику, функционирование автоматизированной информационной системы мониторинга здоровья обучающихся и выработку рекомендаций по сохранению и укреплению здоровья</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7C0AA4" w:rsidRDefault="007C0AA4">
                            <w:pPr>
                              <w:pStyle w:val="25"/>
                              <w:shd w:val="clear" w:color="auto" w:fill="auto"/>
                              <w:spacing w:after="0" w:line="260" w:lineRule="exact"/>
                              <w:ind w:firstLine="0"/>
                              <w:jc w:val="center"/>
                            </w:pPr>
                            <w:r>
                              <w:t>1</w:t>
                            </w:r>
                          </w:p>
                        </w:tc>
                      </w:tr>
                    </w:tbl>
                    <w:p w:rsidR="007C0AA4" w:rsidRDefault="007C0AA4"/>
                  </w:txbxContent>
                </v:textbox>
                <w10:wrap anchorx="margin"/>
              </v:shape>
            </w:pict>
          </mc:Fallback>
        </mc:AlternateContent>
      </w:r>
      <w:r>
        <w:rPr>
          <w:noProof/>
          <w:lang w:bidi="ar-SA"/>
        </w:rPr>
        <mc:AlternateContent>
          <mc:Choice Requires="wps">
            <w:drawing>
              <wp:anchor distT="0" distB="0" distL="63500" distR="63500" simplePos="0" relativeHeight="251657730" behindDoc="0" locked="0" layoutInCell="1" allowOverlap="1" wp14:anchorId="6B12AB17" wp14:editId="463A8B30">
                <wp:simplePos x="0" y="0"/>
                <wp:positionH relativeFrom="margin">
                  <wp:posOffset>448310</wp:posOffset>
                </wp:positionH>
                <wp:positionV relativeFrom="paragraph">
                  <wp:posOffset>8542655</wp:posOffset>
                </wp:positionV>
                <wp:extent cx="6553200" cy="165100"/>
                <wp:effectExtent l="635" t="0" r="0" b="0"/>
                <wp:wrapNone/>
                <wp:docPr id="1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AA4" w:rsidRDefault="007C0AA4">
                            <w:pPr>
                              <w:pStyle w:val="ab"/>
                              <w:shd w:val="clear" w:color="auto" w:fill="auto"/>
                              <w:spacing w:line="260" w:lineRule="exact"/>
                            </w:pPr>
                            <w:r>
                              <w:rPr>
                                <w:rStyle w:val="Exact1"/>
                              </w:rPr>
                              <w:t>Профессиональное развитие и повышение квалификации педагогических работников.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30" type="#_x0000_t202" style="position:absolute;margin-left:35.3pt;margin-top:672.65pt;width:516pt;height:13pt;z-index:25165773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kthrwIAALI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" filled="f" stroked="f">
                <v:textbox style="mso-fit-shape-to-text:t" inset="0,0,0,0">
                  <w:txbxContent>
                    <w:p w:rsidR="007C0AA4" w:rsidRDefault="007C0AA4">
                      <w:pPr>
                        <w:pStyle w:val="ab"/>
                        <w:shd w:val="clear" w:color="auto" w:fill="auto"/>
                        <w:spacing w:line="260" w:lineRule="exact"/>
                      </w:pPr>
                      <w:r>
                        <w:rPr>
                          <w:rStyle w:val="Exact1"/>
                        </w:rPr>
                        <w:t>Профессиональное развитие и повышение квалификации педагогических работников.</w:t>
                      </w:r>
                    </w:p>
                  </w:txbxContent>
                </v:textbox>
                <w10:wrap anchorx="margin"/>
              </v:shape>
            </w:pict>
          </mc:Fallback>
        </mc:AlternateContent>
      </w: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448" w:lineRule="exact"/>
      </w:pPr>
    </w:p>
    <w:p w:rsidR="009514B5" w:rsidRDefault="009514B5">
      <w:pPr>
        <w:rPr>
          <w:sz w:val="2"/>
          <w:szCs w:val="2"/>
        </w:rPr>
        <w:sectPr w:rsidR="009514B5" w:rsidSect="00373FA4">
          <w:pgSz w:w="11900" w:h="16840"/>
          <w:pgMar w:top="1142" w:right="404" w:bottom="1142" w:left="404" w:header="0" w:footer="6" w:gutter="0"/>
          <w:cols w:space="720"/>
          <w:noEndnote/>
          <w:docGrid w:linePitch="360"/>
        </w:sectPr>
      </w:pPr>
    </w:p>
    <w:p w:rsidR="009514B5" w:rsidRDefault="00D916D3">
      <w:pPr>
        <w:spacing w:line="360" w:lineRule="exact"/>
      </w:pPr>
      <w:r>
        <w:rPr>
          <w:noProof/>
          <w:lang w:bidi="ar-SA"/>
        </w:rPr>
        <mc:AlternateContent>
          <mc:Choice Requires="wps">
            <w:drawing>
              <wp:anchor distT="0" distB="0" distL="63500" distR="63500" simplePos="0" relativeHeight="251657731" behindDoc="0" locked="0" layoutInCell="1" allowOverlap="1" wp14:anchorId="4EFA97C3" wp14:editId="7E9D002F">
                <wp:simplePos x="0" y="0"/>
                <wp:positionH relativeFrom="margin">
                  <wp:posOffset>100330</wp:posOffset>
                </wp:positionH>
                <wp:positionV relativeFrom="paragraph">
                  <wp:posOffset>0</wp:posOffset>
                </wp:positionV>
                <wp:extent cx="6925310" cy="2333625"/>
                <wp:effectExtent l="0" t="0" r="3810" b="0"/>
                <wp:wrapNone/>
                <wp:docPr id="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5310" cy="2333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7666"/>
                              <w:gridCol w:w="3240"/>
                            </w:tblGrid>
                            <w:tr w:rsidR="007C0AA4">
                              <w:trPr>
                                <w:trHeight w:hRule="exact" w:val="677"/>
                                <w:jc w:val="center"/>
                              </w:trPr>
                              <w:tc>
                                <w:tcPr>
                                  <w:tcW w:w="7666" w:type="dxa"/>
                                  <w:tcBorders>
                                    <w:top w:val="single" w:sz="4" w:space="0" w:color="auto"/>
                                    <w:left w:val="single" w:sz="4" w:space="0" w:color="auto"/>
                                  </w:tcBorders>
                                  <w:shd w:val="clear" w:color="auto" w:fill="FFFFFF"/>
                                </w:tcPr>
                                <w:p w:rsidR="007C0AA4" w:rsidRDefault="007C0AA4">
                                  <w:pPr>
                                    <w:pStyle w:val="25"/>
                                    <w:shd w:val="clear" w:color="auto" w:fill="auto"/>
                                    <w:spacing w:after="0" w:line="260" w:lineRule="exact"/>
                                    <w:ind w:firstLine="0"/>
                                    <w:jc w:val="center"/>
                                  </w:pPr>
                                  <w:r>
                                    <w:t>Перечень показателей</w:t>
                                  </w:r>
                                </w:p>
                              </w:tc>
                              <w:tc>
                                <w:tcPr>
                                  <w:tcW w:w="3240" w:type="dxa"/>
                                  <w:tcBorders>
                                    <w:top w:val="single" w:sz="4" w:space="0" w:color="auto"/>
                                    <w:left w:val="single" w:sz="4" w:space="0" w:color="auto"/>
                                    <w:right w:val="single" w:sz="4" w:space="0" w:color="auto"/>
                                  </w:tcBorders>
                                  <w:shd w:val="clear" w:color="auto" w:fill="FFFFFF"/>
                                  <w:vAlign w:val="bottom"/>
                                </w:tcPr>
                                <w:p w:rsidR="007C0AA4" w:rsidRDefault="007C0AA4">
                                  <w:pPr>
                                    <w:pStyle w:val="25"/>
                                    <w:shd w:val="clear" w:color="auto" w:fill="auto"/>
                                    <w:spacing w:line="260" w:lineRule="exact"/>
                                    <w:ind w:left="1320" w:firstLine="0"/>
                                  </w:pPr>
                                  <w:r>
                                    <w:t>Основная</w:t>
                                  </w:r>
                                </w:p>
                                <w:p w:rsidR="007C0AA4" w:rsidRDefault="007C0AA4">
                                  <w:pPr>
                                    <w:pStyle w:val="25"/>
                                    <w:shd w:val="clear" w:color="auto" w:fill="auto"/>
                                    <w:spacing w:before="60" w:after="0" w:line="260" w:lineRule="exact"/>
                                    <w:ind w:left="960" w:firstLine="0"/>
                                  </w:pPr>
                                  <w:r>
                                    <w:t>образовательная</w:t>
                                  </w:r>
                                </w:p>
                              </w:tc>
                            </w:tr>
                            <w:tr w:rsidR="007C0AA4">
                              <w:trPr>
                                <w:trHeight w:hRule="exact" w:val="658"/>
                                <w:jc w:val="center"/>
                              </w:trPr>
                              <w:tc>
                                <w:tcPr>
                                  <w:tcW w:w="7666"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302" w:lineRule="exact"/>
                                    <w:ind w:firstLine="0"/>
                                    <w:jc w:val="center"/>
                                  </w:pPr>
                                  <w:r>
                                    <w:t>- количество педагогических работников с высшим профессиональным образованием</w:t>
                                  </w:r>
                                </w:p>
                              </w:tc>
                              <w:tc>
                                <w:tcPr>
                                  <w:tcW w:w="3240" w:type="dxa"/>
                                  <w:tcBorders>
                                    <w:top w:val="single" w:sz="4" w:space="0" w:color="auto"/>
                                    <w:left w:val="single" w:sz="4" w:space="0" w:color="auto"/>
                                    <w:right w:val="single" w:sz="4" w:space="0" w:color="auto"/>
                                  </w:tcBorders>
                                  <w:shd w:val="clear" w:color="auto" w:fill="FFFFFF"/>
                                </w:tcPr>
                                <w:p w:rsidR="007C0AA4" w:rsidRDefault="007C0AA4">
                                  <w:pPr>
                                    <w:pStyle w:val="25"/>
                                    <w:shd w:val="clear" w:color="auto" w:fill="auto"/>
                                    <w:spacing w:after="0" w:line="260" w:lineRule="exact"/>
                                    <w:ind w:left="1760" w:firstLine="0"/>
                                  </w:pPr>
                                  <w:r>
                                    <w:t>45</w:t>
                                  </w:r>
                                </w:p>
                              </w:tc>
                            </w:tr>
                            <w:tr w:rsidR="007C0AA4">
                              <w:trPr>
                                <w:trHeight w:hRule="exact" w:val="658"/>
                                <w:jc w:val="center"/>
                              </w:trPr>
                              <w:tc>
                                <w:tcPr>
                                  <w:tcW w:w="7666" w:type="dxa"/>
                                  <w:tcBorders>
                                    <w:top w:val="single" w:sz="4" w:space="0" w:color="auto"/>
                                    <w:left w:val="single" w:sz="4" w:space="0" w:color="auto"/>
                                  </w:tcBorders>
                                  <w:shd w:val="clear" w:color="auto" w:fill="FFFFFF"/>
                                </w:tcPr>
                                <w:p w:rsidR="007C0AA4" w:rsidRDefault="007C0AA4">
                                  <w:pPr>
                                    <w:pStyle w:val="25"/>
                                    <w:shd w:val="clear" w:color="auto" w:fill="auto"/>
                                    <w:spacing w:after="0" w:line="298" w:lineRule="exact"/>
                                    <w:ind w:firstLine="0"/>
                                    <w:jc w:val="center"/>
                                  </w:pPr>
                                  <w:r>
                                    <w:t>- количество педагогических работников, имеющих I квалификационную категорию</w:t>
                                  </w:r>
                                </w:p>
                              </w:tc>
                              <w:tc>
                                <w:tcPr>
                                  <w:tcW w:w="3240" w:type="dxa"/>
                                  <w:tcBorders>
                                    <w:top w:val="single" w:sz="4" w:space="0" w:color="auto"/>
                                    <w:left w:val="single" w:sz="4" w:space="0" w:color="auto"/>
                                    <w:right w:val="single" w:sz="4" w:space="0" w:color="auto"/>
                                  </w:tcBorders>
                                  <w:shd w:val="clear" w:color="auto" w:fill="FFFFFF"/>
                                  <w:vAlign w:val="center"/>
                                </w:tcPr>
                                <w:p w:rsidR="007C0AA4" w:rsidRDefault="007C0AA4">
                                  <w:pPr>
                                    <w:pStyle w:val="25"/>
                                    <w:shd w:val="clear" w:color="auto" w:fill="auto"/>
                                    <w:spacing w:after="0" w:line="260" w:lineRule="exact"/>
                                    <w:ind w:left="1760" w:firstLine="0"/>
                                  </w:pPr>
                                  <w:r>
                                    <w:t>26</w:t>
                                  </w:r>
                                </w:p>
                              </w:tc>
                            </w:tr>
                            <w:tr w:rsidR="007C0AA4">
                              <w:trPr>
                                <w:trHeight w:hRule="exact" w:val="653"/>
                                <w:jc w:val="center"/>
                              </w:trPr>
                              <w:tc>
                                <w:tcPr>
                                  <w:tcW w:w="7666"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98" w:lineRule="exact"/>
                                    <w:ind w:firstLine="0"/>
                                    <w:jc w:val="center"/>
                                  </w:pPr>
                                  <w:r>
                                    <w:t>-количество педагогических работников, имеющих высшую квалификационную категорию</w:t>
                                  </w:r>
                                </w:p>
                              </w:tc>
                              <w:tc>
                                <w:tcPr>
                                  <w:tcW w:w="3240" w:type="dxa"/>
                                  <w:tcBorders>
                                    <w:top w:val="single" w:sz="4" w:space="0" w:color="auto"/>
                                    <w:left w:val="single" w:sz="4" w:space="0" w:color="auto"/>
                                    <w:right w:val="single" w:sz="4" w:space="0" w:color="auto"/>
                                  </w:tcBorders>
                                  <w:shd w:val="clear" w:color="auto" w:fill="FFFFFF"/>
                                </w:tcPr>
                                <w:p w:rsidR="007C0AA4" w:rsidRDefault="007C0AA4">
                                  <w:pPr>
                                    <w:pStyle w:val="25"/>
                                    <w:shd w:val="clear" w:color="auto" w:fill="auto"/>
                                    <w:spacing w:after="0" w:line="260" w:lineRule="exact"/>
                                    <w:ind w:left="1760" w:firstLine="0"/>
                                  </w:pPr>
                                  <w:r>
                                    <w:t>19</w:t>
                                  </w:r>
                                </w:p>
                              </w:tc>
                            </w:tr>
                            <w:tr w:rsidR="007C0AA4">
                              <w:trPr>
                                <w:trHeight w:hRule="exact" w:val="984"/>
                                <w:jc w:val="center"/>
                              </w:trPr>
                              <w:tc>
                                <w:tcPr>
                                  <w:tcW w:w="7666" w:type="dxa"/>
                                  <w:tcBorders>
                                    <w:top w:val="single" w:sz="4" w:space="0" w:color="auto"/>
                                    <w:left w:val="single" w:sz="4" w:space="0" w:color="auto"/>
                                    <w:bottom w:val="single" w:sz="4" w:space="0" w:color="auto"/>
                                  </w:tcBorders>
                                  <w:shd w:val="clear" w:color="auto" w:fill="FFFFFF"/>
                                </w:tcPr>
                                <w:p w:rsidR="007C0AA4" w:rsidRDefault="007C0AA4">
                                  <w:pPr>
                                    <w:pStyle w:val="25"/>
                                    <w:shd w:val="clear" w:color="auto" w:fill="auto"/>
                                    <w:spacing w:after="0" w:line="298" w:lineRule="exact"/>
                                    <w:ind w:firstLine="0"/>
                                    <w:jc w:val="center"/>
                                  </w:pPr>
                                  <w:r>
                                    <w:t>- количество педагогических работников, прошедших повышение квалификации в течении последних 5 лет</w:t>
                                  </w:r>
                                </w:p>
                              </w:tc>
                              <w:tc>
                                <w:tcPr>
                                  <w:tcW w:w="3240" w:type="dxa"/>
                                  <w:tcBorders>
                                    <w:top w:val="single" w:sz="4" w:space="0" w:color="auto"/>
                                    <w:left w:val="single" w:sz="4" w:space="0" w:color="auto"/>
                                    <w:bottom w:val="single" w:sz="4" w:space="0" w:color="auto"/>
                                    <w:right w:val="single" w:sz="4" w:space="0" w:color="auto"/>
                                  </w:tcBorders>
                                  <w:shd w:val="clear" w:color="auto" w:fill="FFFFFF"/>
                                </w:tcPr>
                                <w:p w:rsidR="007C0AA4" w:rsidRDefault="007C0AA4">
                                  <w:pPr>
                                    <w:pStyle w:val="25"/>
                                    <w:shd w:val="clear" w:color="auto" w:fill="auto"/>
                                    <w:spacing w:after="0" w:line="260" w:lineRule="exact"/>
                                    <w:ind w:left="1760" w:firstLine="0"/>
                                  </w:pPr>
                                  <w:r>
                                    <w:t>47</w:t>
                                  </w:r>
                                </w:p>
                              </w:tc>
                            </w:tr>
                          </w:tbl>
                          <w:p w:rsidR="007C0AA4" w:rsidRDefault="007C0AA4">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 o:spid="_x0000_s1031" type="#_x0000_t202" style="position:absolute;margin-left:7.9pt;margin-top:0;width:545.3pt;height:183.75pt;z-index:25165773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q98sAIAALM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7666"/>
                        <w:gridCol w:w="3240"/>
                      </w:tblGrid>
                      <w:tr w:rsidR="007C0AA4">
                        <w:trPr>
                          <w:trHeight w:hRule="exact" w:val="677"/>
                          <w:jc w:val="center"/>
                        </w:trPr>
                        <w:tc>
                          <w:tcPr>
                            <w:tcW w:w="7666" w:type="dxa"/>
                            <w:tcBorders>
                              <w:top w:val="single" w:sz="4" w:space="0" w:color="auto"/>
                              <w:left w:val="single" w:sz="4" w:space="0" w:color="auto"/>
                            </w:tcBorders>
                            <w:shd w:val="clear" w:color="auto" w:fill="FFFFFF"/>
                          </w:tcPr>
                          <w:p w:rsidR="007C0AA4" w:rsidRDefault="007C0AA4">
                            <w:pPr>
                              <w:pStyle w:val="25"/>
                              <w:shd w:val="clear" w:color="auto" w:fill="auto"/>
                              <w:spacing w:after="0" w:line="260" w:lineRule="exact"/>
                              <w:ind w:firstLine="0"/>
                              <w:jc w:val="center"/>
                            </w:pPr>
                            <w:r>
                              <w:t>Перечень показателей</w:t>
                            </w:r>
                          </w:p>
                        </w:tc>
                        <w:tc>
                          <w:tcPr>
                            <w:tcW w:w="3240" w:type="dxa"/>
                            <w:tcBorders>
                              <w:top w:val="single" w:sz="4" w:space="0" w:color="auto"/>
                              <w:left w:val="single" w:sz="4" w:space="0" w:color="auto"/>
                              <w:right w:val="single" w:sz="4" w:space="0" w:color="auto"/>
                            </w:tcBorders>
                            <w:shd w:val="clear" w:color="auto" w:fill="FFFFFF"/>
                            <w:vAlign w:val="bottom"/>
                          </w:tcPr>
                          <w:p w:rsidR="007C0AA4" w:rsidRDefault="007C0AA4">
                            <w:pPr>
                              <w:pStyle w:val="25"/>
                              <w:shd w:val="clear" w:color="auto" w:fill="auto"/>
                              <w:spacing w:line="260" w:lineRule="exact"/>
                              <w:ind w:left="1320" w:firstLine="0"/>
                            </w:pPr>
                            <w:r>
                              <w:t>Основная</w:t>
                            </w:r>
                          </w:p>
                          <w:p w:rsidR="007C0AA4" w:rsidRDefault="007C0AA4">
                            <w:pPr>
                              <w:pStyle w:val="25"/>
                              <w:shd w:val="clear" w:color="auto" w:fill="auto"/>
                              <w:spacing w:before="60" w:after="0" w:line="260" w:lineRule="exact"/>
                              <w:ind w:left="960" w:firstLine="0"/>
                            </w:pPr>
                            <w:r>
                              <w:t>образовательная</w:t>
                            </w:r>
                          </w:p>
                        </w:tc>
                      </w:tr>
                      <w:tr w:rsidR="007C0AA4">
                        <w:trPr>
                          <w:trHeight w:hRule="exact" w:val="658"/>
                          <w:jc w:val="center"/>
                        </w:trPr>
                        <w:tc>
                          <w:tcPr>
                            <w:tcW w:w="7666"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302" w:lineRule="exact"/>
                              <w:ind w:firstLine="0"/>
                              <w:jc w:val="center"/>
                            </w:pPr>
                            <w:r>
                              <w:t>- количество педагогических работников с высшим профессиональным образованием</w:t>
                            </w:r>
                          </w:p>
                        </w:tc>
                        <w:tc>
                          <w:tcPr>
                            <w:tcW w:w="3240" w:type="dxa"/>
                            <w:tcBorders>
                              <w:top w:val="single" w:sz="4" w:space="0" w:color="auto"/>
                              <w:left w:val="single" w:sz="4" w:space="0" w:color="auto"/>
                              <w:right w:val="single" w:sz="4" w:space="0" w:color="auto"/>
                            </w:tcBorders>
                            <w:shd w:val="clear" w:color="auto" w:fill="FFFFFF"/>
                          </w:tcPr>
                          <w:p w:rsidR="007C0AA4" w:rsidRDefault="007C0AA4">
                            <w:pPr>
                              <w:pStyle w:val="25"/>
                              <w:shd w:val="clear" w:color="auto" w:fill="auto"/>
                              <w:spacing w:after="0" w:line="260" w:lineRule="exact"/>
                              <w:ind w:left="1760" w:firstLine="0"/>
                            </w:pPr>
                            <w:r>
                              <w:t>45</w:t>
                            </w:r>
                          </w:p>
                        </w:tc>
                      </w:tr>
                      <w:tr w:rsidR="007C0AA4">
                        <w:trPr>
                          <w:trHeight w:hRule="exact" w:val="658"/>
                          <w:jc w:val="center"/>
                        </w:trPr>
                        <w:tc>
                          <w:tcPr>
                            <w:tcW w:w="7666" w:type="dxa"/>
                            <w:tcBorders>
                              <w:top w:val="single" w:sz="4" w:space="0" w:color="auto"/>
                              <w:left w:val="single" w:sz="4" w:space="0" w:color="auto"/>
                            </w:tcBorders>
                            <w:shd w:val="clear" w:color="auto" w:fill="FFFFFF"/>
                          </w:tcPr>
                          <w:p w:rsidR="007C0AA4" w:rsidRDefault="007C0AA4">
                            <w:pPr>
                              <w:pStyle w:val="25"/>
                              <w:shd w:val="clear" w:color="auto" w:fill="auto"/>
                              <w:spacing w:after="0" w:line="298" w:lineRule="exact"/>
                              <w:ind w:firstLine="0"/>
                              <w:jc w:val="center"/>
                            </w:pPr>
                            <w:r>
                              <w:t>- количество педагогических работников, имеющих I квалификационную категорию</w:t>
                            </w:r>
                          </w:p>
                        </w:tc>
                        <w:tc>
                          <w:tcPr>
                            <w:tcW w:w="3240" w:type="dxa"/>
                            <w:tcBorders>
                              <w:top w:val="single" w:sz="4" w:space="0" w:color="auto"/>
                              <w:left w:val="single" w:sz="4" w:space="0" w:color="auto"/>
                              <w:right w:val="single" w:sz="4" w:space="0" w:color="auto"/>
                            </w:tcBorders>
                            <w:shd w:val="clear" w:color="auto" w:fill="FFFFFF"/>
                            <w:vAlign w:val="center"/>
                          </w:tcPr>
                          <w:p w:rsidR="007C0AA4" w:rsidRDefault="007C0AA4">
                            <w:pPr>
                              <w:pStyle w:val="25"/>
                              <w:shd w:val="clear" w:color="auto" w:fill="auto"/>
                              <w:spacing w:after="0" w:line="260" w:lineRule="exact"/>
                              <w:ind w:left="1760" w:firstLine="0"/>
                            </w:pPr>
                            <w:r>
                              <w:t>26</w:t>
                            </w:r>
                          </w:p>
                        </w:tc>
                      </w:tr>
                      <w:tr w:rsidR="007C0AA4">
                        <w:trPr>
                          <w:trHeight w:hRule="exact" w:val="653"/>
                          <w:jc w:val="center"/>
                        </w:trPr>
                        <w:tc>
                          <w:tcPr>
                            <w:tcW w:w="7666"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98" w:lineRule="exact"/>
                              <w:ind w:firstLine="0"/>
                              <w:jc w:val="center"/>
                            </w:pPr>
                            <w:r>
                              <w:t>-количество педагогических работников, имеющих высшую квалификационную категорию</w:t>
                            </w:r>
                          </w:p>
                        </w:tc>
                        <w:tc>
                          <w:tcPr>
                            <w:tcW w:w="3240" w:type="dxa"/>
                            <w:tcBorders>
                              <w:top w:val="single" w:sz="4" w:space="0" w:color="auto"/>
                              <w:left w:val="single" w:sz="4" w:space="0" w:color="auto"/>
                              <w:right w:val="single" w:sz="4" w:space="0" w:color="auto"/>
                            </w:tcBorders>
                            <w:shd w:val="clear" w:color="auto" w:fill="FFFFFF"/>
                          </w:tcPr>
                          <w:p w:rsidR="007C0AA4" w:rsidRDefault="007C0AA4">
                            <w:pPr>
                              <w:pStyle w:val="25"/>
                              <w:shd w:val="clear" w:color="auto" w:fill="auto"/>
                              <w:spacing w:after="0" w:line="260" w:lineRule="exact"/>
                              <w:ind w:left="1760" w:firstLine="0"/>
                            </w:pPr>
                            <w:r>
                              <w:t>19</w:t>
                            </w:r>
                          </w:p>
                        </w:tc>
                      </w:tr>
                      <w:tr w:rsidR="007C0AA4">
                        <w:trPr>
                          <w:trHeight w:hRule="exact" w:val="984"/>
                          <w:jc w:val="center"/>
                        </w:trPr>
                        <w:tc>
                          <w:tcPr>
                            <w:tcW w:w="7666" w:type="dxa"/>
                            <w:tcBorders>
                              <w:top w:val="single" w:sz="4" w:space="0" w:color="auto"/>
                              <w:left w:val="single" w:sz="4" w:space="0" w:color="auto"/>
                              <w:bottom w:val="single" w:sz="4" w:space="0" w:color="auto"/>
                            </w:tcBorders>
                            <w:shd w:val="clear" w:color="auto" w:fill="FFFFFF"/>
                          </w:tcPr>
                          <w:p w:rsidR="007C0AA4" w:rsidRDefault="007C0AA4">
                            <w:pPr>
                              <w:pStyle w:val="25"/>
                              <w:shd w:val="clear" w:color="auto" w:fill="auto"/>
                              <w:spacing w:after="0" w:line="298" w:lineRule="exact"/>
                              <w:ind w:firstLine="0"/>
                              <w:jc w:val="center"/>
                            </w:pPr>
                            <w:r>
                              <w:t>- количество педагогических работников, прошедших повышение квалификации в течении последних 5 лет</w:t>
                            </w:r>
                          </w:p>
                        </w:tc>
                        <w:tc>
                          <w:tcPr>
                            <w:tcW w:w="3240" w:type="dxa"/>
                            <w:tcBorders>
                              <w:top w:val="single" w:sz="4" w:space="0" w:color="auto"/>
                              <w:left w:val="single" w:sz="4" w:space="0" w:color="auto"/>
                              <w:bottom w:val="single" w:sz="4" w:space="0" w:color="auto"/>
                              <w:right w:val="single" w:sz="4" w:space="0" w:color="auto"/>
                            </w:tcBorders>
                            <w:shd w:val="clear" w:color="auto" w:fill="FFFFFF"/>
                          </w:tcPr>
                          <w:p w:rsidR="007C0AA4" w:rsidRDefault="007C0AA4">
                            <w:pPr>
                              <w:pStyle w:val="25"/>
                              <w:shd w:val="clear" w:color="auto" w:fill="auto"/>
                              <w:spacing w:after="0" w:line="260" w:lineRule="exact"/>
                              <w:ind w:left="1760" w:firstLine="0"/>
                            </w:pPr>
                            <w:r>
                              <w:t>47</w:t>
                            </w:r>
                          </w:p>
                        </w:tc>
                      </w:tr>
                    </w:tbl>
                    <w:p w:rsidR="007C0AA4" w:rsidRDefault="007C0AA4">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57732" behindDoc="0" locked="0" layoutInCell="1" allowOverlap="1" wp14:anchorId="681CFDF0" wp14:editId="3B46CB8F">
                <wp:simplePos x="0" y="0"/>
                <wp:positionH relativeFrom="margin">
                  <wp:posOffset>274320</wp:posOffset>
                </wp:positionH>
                <wp:positionV relativeFrom="paragraph">
                  <wp:posOffset>2328545</wp:posOffset>
                </wp:positionV>
                <wp:extent cx="6839585" cy="1379855"/>
                <wp:effectExtent l="0" t="4445" r="1270" b="4445"/>
                <wp:wrapNone/>
                <wp:docPr id="1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137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AA4" w:rsidRDefault="007C0AA4">
                            <w:pPr>
                              <w:pStyle w:val="ab"/>
                              <w:shd w:val="clear" w:color="auto" w:fill="auto"/>
                              <w:spacing w:line="260" w:lineRule="exact"/>
                            </w:pPr>
                            <w:r>
                              <w:rPr>
                                <w:rStyle w:val="Exact2"/>
                              </w:rPr>
                              <w:t>Уровень образования педагогических работников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42"/>
                              <w:gridCol w:w="1440"/>
                              <w:gridCol w:w="2179"/>
                              <w:gridCol w:w="1747"/>
                              <w:gridCol w:w="2174"/>
                              <w:gridCol w:w="1589"/>
                            </w:tblGrid>
                            <w:tr w:rsidR="007C0AA4">
                              <w:trPr>
                                <w:trHeight w:hRule="exact" w:val="1234"/>
                                <w:jc w:val="center"/>
                              </w:trPr>
                              <w:tc>
                                <w:tcPr>
                                  <w:tcW w:w="1642" w:type="dxa"/>
                                  <w:tcBorders>
                                    <w:top w:val="single" w:sz="4" w:space="0" w:color="auto"/>
                                    <w:left w:val="single" w:sz="4" w:space="0" w:color="auto"/>
                                  </w:tcBorders>
                                  <w:shd w:val="clear" w:color="auto" w:fill="FFFFFF"/>
                                  <w:vAlign w:val="center"/>
                                </w:tcPr>
                                <w:p w:rsidR="007C0AA4" w:rsidRDefault="007C0AA4">
                                  <w:pPr>
                                    <w:pStyle w:val="25"/>
                                    <w:shd w:val="clear" w:color="auto" w:fill="auto"/>
                                    <w:spacing w:after="0" w:line="260" w:lineRule="exact"/>
                                    <w:ind w:right="240" w:firstLine="0"/>
                                    <w:jc w:val="right"/>
                                  </w:pPr>
                                  <w:r>
                                    <w:t>всего</w:t>
                                  </w:r>
                                </w:p>
                              </w:tc>
                              <w:tc>
                                <w:tcPr>
                                  <w:tcW w:w="1440" w:type="dxa"/>
                                  <w:tcBorders>
                                    <w:top w:val="single" w:sz="4" w:space="0" w:color="auto"/>
                                    <w:left w:val="single" w:sz="4" w:space="0" w:color="auto"/>
                                  </w:tcBorders>
                                  <w:shd w:val="clear" w:color="auto" w:fill="FFFFFF"/>
                                  <w:vAlign w:val="center"/>
                                </w:tcPr>
                                <w:p w:rsidR="007C0AA4" w:rsidRDefault="007C0AA4">
                                  <w:pPr>
                                    <w:pStyle w:val="25"/>
                                    <w:shd w:val="clear" w:color="auto" w:fill="auto"/>
                                    <w:spacing w:after="0" w:line="260" w:lineRule="exact"/>
                                    <w:ind w:firstLine="0"/>
                                  </w:pPr>
                                  <w:r>
                                    <w:t>Высшее</w:t>
                                  </w:r>
                                </w:p>
                              </w:tc>
                              <w:tc>
                                <w:tcPr>
                                  <w:tcW w:w="2179" w:type="dxa"/>
                                  <w:tcBorders>
                                    <w:top w:val="single" w:sz="4" w:space="0" w:color="auto"/>
                                    <w:left w:val="single" w:sz="4" w:space="0" w:color="auto"/>
                                  </w:tcBorders>
                                  <w:shd w:val="clear" w:color="auto" w:fill="FFFFFF"/>
                                  <w:vAlign w:val="center"/>
                                </w:tcPr>
                                <w:p w:rsidR="007C0AA4" w:rsidRDefault="007C0AA4">
                                  <w:pPr>
                                    <w:pStyle w:val="25"/>
                                    <w:shd w:val="clear" w:color="auto" w:fill="auto"/>
                                    <w:spacing w:after="120" w:line="260" w:lineRule="exact"/>
                                    <w:ind w:firstLine="0"/>
                                  </w:pPr>
                                  <w:r>
                                    <w:t>Высшее</w:t>
                                  </w:r>
                                </w:p>
                                <w:p w:rsidR="007C0AA4" w:rsidRDefault="007C0AA4">
                                  <w:pPr>
                                    <w:pStyle w:val="25"/>
                                    <w:shd w:val="clear" w:color="auto" w:fill="auto"/>
                                    <w:spacing w:before="120" w:after="0" w:line="260" w:lineRule="exact"/>
                                    <w:ind w:firstLine="0"/>
                                  </w:pPr>
                                  <w:r>
                                    <w:t>соответсвующее</w:t>
                                  </w:r>
                                </w:p>
                              </w:tc>
                              <w:tc>
                                <w:tcPr>
                                  <w:tcW w:w="1747" w:type="dxa"/>
                                  <w:tcBorders>
                                    <w:top w:val="single" w:sz="4" w:space="0" w:color="auto"/>
                                    <w:left w:val="single" w:sz="4" w:space="0" w:color="auto"/>
                                  </w:tcBorders>
                                  <w:shd w:val="clear" w:color="auto" w:fill="FFFFFF"/>
                                  <w:vAlign w:val="center"/>
                                </w:tcPr>
                                <w:p w:rsidR="007C0AA4" w:rsidRDefault="007C0AA4">
                                  <w:pPr>
                                    <w:pStyle w:val="25"/>
                                    <w:shd w:val="clear" w:color="auto" w:fill="auto"/>
                                    <w:spacing w:after="120" w:line="260" w:lineRule="exact"/>
                                    <w:ind w:firstLine="0"/>
                                  </w:pPr>
                                  <w:r>
                                    <w:t>Средне</w:t>
                                  </w:r>
                                </w:p>
                                <w:p w:rsidR="007C0AA4" w:rsidRDefault="007C0AA4">
                                  <w:pPr>
                                    <w:pStyle w:val="25"/>
                                    <w:shd w:val="clear" w:color="auto" w:fill="auto"/>
                                    <w:spacing w:before="120" w:after="0" w:line="260" w:lineRule="exact"/>
                                    <w:ind w:firstLine="0"/>
                                  </w:pPr>
                                  <w:r>
                                    <w:t>специальное</w:t>
                                  </w:r>
                                </w:p>
                              </w:tc>
                              <w:tc>
                                <w:tcPr>
                                  <w:tcW w:w="2174"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98" w:lineRule="exact"/>
                                    <w:ind w:firstLine="0"/>
                                  </w:pPr>
                                  <w:r>
                                    <w:t>Средне</w:t>
                                  </w:r>
                                </w:p>
                                <w:p w:rsidR="007C0AA4" w:rsidRDefault="007C0AA4">
                                  <w:pPr>
                                    <w:pStyle w:val="25"/>
                                    <w:shd w:val="clear" w:color="auto" w:fill="auto"/>
                                    <w:spacing w:after="0" w:line="298" w:lineRule="exact"/>
                                    <w:ind w:firstLine="0"/>
                                  </w:pPr>
                                  <w:r>
                                    <w:t>специальное</w:t>
                                  </w:r>
                                </w:p>
                                <w:p w:rsidR="007C0AA4" w:rsidRDefault="007C0AA4">
                                  <w:pPr>
                                    <w:pStyle w:val="25"/>
                                    <w:shd w:val="clear" w:color="auto" w:fill="auto"/>
                                    <w:spacing w:after="0" w:line="298" w:lineRule="exact"/>
                                    <w:ind w:firstLine="0"/>
                                  </w:pPr>
                                  <w:r>
                                    <w:t>соотвествующее</w:t>
                                  </w:r>
                                </w:p>
                              </w:tc>
                              <w:tc>
                                <w:tcPr>
                                  <w:tcW w:w="1589" w:type="dxa"/>
                                  <w:tcBorders>
                                    <w:top w:val="single" w:sz="4" w:space="0" w:color="auto"/>
                                    <w:left w:val="single" w:sz="4" w:space="0" w:color="auto"/>
                                    <w:right w:val="single" w:sz="4" w:space="0" w:color="auto"/>
                                  </w:tcBorders>
                                  <w:shd w:val="clear" w:color="auto" w:fill="FFFFFF"/>
                                  <w:vAlign w:val="center"/>
                                </w:tcPr>
                                <w:p w:rsidR="007C0AA4" w:rsidRDefault="007C0AA4">
                                  <w:pPr>
                                    <w:pStyle w:val="25"/>
                                    <w:shd w:val="clear" w:color="auto" w:fill="auto"/>
                                    <w:spacing w:after="0" w:line="302" w:lineRule="exact"/>
                                    <w:ind w:firstLine="0"/>
                                  </w:pPr>
                                  <w:r>
                                    <w:t>Кандидаты и доктора</w:t>
                                  </w:r>
                                </w:p>
                              </w:tc>
                            </w:tr>
                            <w:tr w:rsidR="007C0AA4">
                              <w:trPr>
                                <w:trHeight w:hRule="exact" w:val="634"/>
                                <w:jc w:val="center"/>
                              </w:trPr>
                              <w:tc>
                                <w:tcPr>
                                  <w:tcW w:w="1642" w:type="dxa"/>
                                  <w:tcBorders>
                                    <w:top w:val="single" w:sz="4" w:space="0" w:color="auto"/>
                                    <w:left w:val="single" w:sz="4" w:space="0" w:color="auto"/>
                                    <w:bottom w:val="single" w:sz="4" w:space="0" w:color="auto"/>
                                  </w:tcBorders>
                                  <w:shd w:val="clear" w:color="auto" w:fill="FFFFFF"/>
                                  <w:vAlign w:val="bottom"/>
                                </w:tcPr>
                                <w:p w:rsidR="007C0AA4" w:rsidRDefault="007C0AA4">
                                  <w:pPr>
                                    <w:pStyle w:val="25"/>
                                    <w:shd w:val="clear" w:color="auto" w:fill="auto"/>
                                    <w:spacing w:after="0" w:line="260" w:lineRule="exact"/>
                                    <w:ind w:firstLine="0"/>
                                  </w:pPr>
                                  <w:r>
                                    <w:t>51</w:t>
                                  </w:r>
                                </w:p>
                              </w:tc>
                              <w:tc>
                                <w:tcPr>
                                  <w:tcW w:w="1440" w:type="dxa"/>
                                  <w:tcBorders>
                                    <w:top w:val="single" w:sz="4" w:space="0" w:color="auto"/>
                                    <w:left w:val="single" w:sz="4" w:space="0" w:color="auto"/>
                                    <w:bottom w:val="single" w:sz="4" w:space="0" w:color="auto"/>
                                  </w:tcBorders>
                                  <w:shd w:val="clear" w:color="auto" w:fill="FFFFFF"/>
                                  <w:vAlign w:val="bottom"/>
                                </w:tcPr>
                                <w:p w:rsidR="007C0AA4" w:rsidRDefault="007C0AA4">
                                  <w:pPr>
                                    <w:pStyle w:val="25"/>
                                    <w:shd w:val="clear" w:color="auto" w:fill="auto"/>
                                    <w:spacing w:after="0" w:line="260" w:lineRule="exact"/>
                                    <w:ind w:firstLine="0"/>
                                  </w:pPr>
                                  <w:r>
                                    <w:t>45</w:t>
                                  </w:r>
                                </w:p>
                              </w:tc>
                              <w:tc>
                                <w:tcPr>
                                  <w:tcW w:w="2179" w:type="dxa"/>
                                  <w:tcBorders>
                                    <w:top w:val="single" w:sz="4" w:space="0" w:color="auto"/>
                                    <w:left w:val="single" w:sz="4" w:space="0" w:color="auto"/>
                                    <w:bottom w:val="single" w:sz="4" w:space="0" w:color="auto"/>
                                  </w:tcBorders>
                                  <w:shd w:val="clear" w:color="auto" w:fill="FFFFFF"/>
                                  <w:vAlign w:val="bottom"/>
                                </w:tcPr>
                                <w:p w:rsidR="007C0AA4" w:rsidRDefault="007C0AA4">
                                  <w:pPr>
                                    <w:pStyle w:val="25"/>
                                    <w:shd w:val="clear" w:color="auto" w:fill="auto"/>
                                    <w:spacing w:after="0" w:line="260" w:lineRule="exact"/>
                                    <w:ind w:firstLine="0"/>
                                  </w:pPr>
                                  <w:r>
                                    <w:t>44</w:t>
                                  </w:r>
                                </w:p>
                              </w:tc>
                              <w:tc>
                                <w:tcPr>
                                  <w:tcW w:w="1747" w:type="dxa"/>
                                  <w:tcBorders>
                                    <w:top w:val="single" w:sz="4" w:space="0" w:color="auto"/>
                                    <w:left w:val="single" w:sz="4" w:space="0" w:color="auto"/>
                                    <w:bottom w:val="single" w:sz="4" w:space="0" w:color="auto"/>
                                  </w:tcBorders>
                                  <w:shd w:val="clear" w:color="auto" w:fill="FFFFFF"/>
                                  <w:vAlign w:val="bottom"/>
                                </w:tcPr>
                                <w:p w:rsidR="007C0AA4" w:rsidRDefault="007C0AA4">
                                  <w:pPr>
                                    <w:pStyle w:val="25"/>
                                    <w:shd w:val="clear" w:color="auto" w:fill="auto"/>
                                    <w:spacing w:after="0" w:line="260" w:lineRule="exact"/>
                                    <w:ind w:firstLine="0"/>
                                  </w:pPr>
                                  <w:r>
                                    <w:t>6</w:t>
                                  </w:r>
                                </w:p>
                              </w:tc>
                              <w:tc>
                                <w:tcPr>
                                  <w:tcW w:w="2174" w:type="dxa"/>
                                  <w:tcBorders>
                                    <w:top w:val="single" w:sz="4" w:space="0" w:color="auto"/>
                                    <w:left w:val="single" w:sz="4" w:space="0" w:color="auto"/>
                                    <w:bottom w:val="single" w:sz="4" w:space="0" w:color="auto"/>
                                  </w:tcBorders>
                                  <w:shd w:val="clear" w:color="auto" w:fill="FFFFFF"/>
                                  <w:vAlign w:val="bottom"/>
                                </w:tcPr>
                                <w:p w:rsidR="007C0AA4" w:rsidRDefault="007C0AA4">
                                  <w:pPr>
                                    <w:pStyle w:val="25"/>
                                    <w:shd w:val="clear" w:color="auto" w:fill="auto"/>
                                    <w:spacing w:after="0" w:line="260" w:lineRule="exact"/>
                                    <w:ind w:firstLine="0"/>
                                  </w:pPr>
                                  <w:r>
                                    <w:t>6</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bottom"/>
                                </w:tcPr>
                                <w:p w:rsidR="007C0AA4" w:rsidRDefault="007C0AA4">
                                  <w:pPr>
                                    <w:pStyle w:val="25"/>
                                    <w:shd w:val="clear" w:color="auto" w:fill="auto"/>
                                    <w:spacing w:after="0" w:line="260" w:lineRule="exact"/>
                                    <w:ind w:firstLine="0"/>
                                  </w:pPr>
                                  <w:r>
                                    <w:t>0</w:t>
                                  </w:r>
                                </w:p>
                              </w:tc>
                            </w:tr>
                          </w:tbl>
                          <w:p w:rsidR="007C0AA4" w:rsidRDefault="007C0AA4">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32" type="#_x0000_t202" style="position:absolute;margin-left:21.6pt;margin-top:183.35pt;width:538.55pt;height:108.65pt;z-index:2516577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2MStAIAALM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" filled="f" stroked="f">
                <v:textbox style="mso-fit-shape-to-text:t" inset="0,0,0,0">
                  <w:txbxContent>
                    <w:p w:rsidR="007C0AA4" w:rsidRDefault="007C0AA4">
                      <w:pPr>
                        <w:pStyle w:val="ab"/>
                        <w:shd w:val="clear" w:color="auto" w:fill="auto"/>
                        <w:spacing w:line="260" w:lineRule="exact"/>
                      </w:pPr>
                      <w:r>
                        <w:rPr>
                          <w:rStyle w:val="Exact2"/>
                        </w:rPr>
                        <w:t>Уровень образования педагогических работников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42"/>
                        <w:gridCol w:w="1440"/>
                        <w:gridCol w:w="2179"/>
                        <w:gridCol w:w="1747"/>
                        <w:gridCol w:w="2174"/>
                        <w:gridCol w:w="1589"/>
                      </w:tblGrid>
                      <w:tr w:rsidR="007C0AA4">
                        <w:trPr>
                          <w:trHeight w:hRule="exact" w:val="1234"/>
                          <w:jc w:val="center"/>
                        </w:trPr>
                        <w:tc>
                          <w:tcPr>
                            <w:tcW w:w="1642" w:type="dxa"/>
                            <w:tcBorders>
                              <w:top w:val="single" w:sz="4" w:space="0" w:color="auto"/>
                              <w:left w:val="single" w:sz="4" w:space="0" w:color="auto"/>
                            </w:tcBorders>
                            <w:shd w:val="clear" w:color="auto" w:fill="FFFFFF"/>
                            <w:vAlign w:val="center"/>
                          </w:tcPr>
                          <w:p w:rsidR="007C0AA4" w:rsidRDefault="007C0AA4">
                            <w:pPr>
                              <w:pStyle w:val="25"/>
                              <w:shd w:val="clear" w:color="auto" w:fill="auto"/>
                              <w:spacing w:after="0" w:line="260" w:lineRule="exact"/>
                              <w:ind w:right="240" w:firstLine="0"/>
                              <w:jc w:val="right"/>
                            </w:pPr>
                            <w:r>
                              <w:t>всего</w:t>
                            </w:r>
                          </w:p>
                        </w:tc>
                        <w:tc>
                          <w:tcPr>
                            <w:tcW w:w="1440" w:type="dxa"/>
                            <w:tcBorders>
                              <w:top w:val="single" w:sz="4" w:space="0" w:color="auto"/>
                              <w:left w:val="single" w:sz="4" w:space="0" w:color="auto"/>
                            </w:tcBorders>
                            <w:shd w:val="clear" w:color="auto" w:fill="FFFFFF"/>
                            <w:vAlign w:val="center"/>
                          </w:tcPr>
                          <w:p w:rsidR="007C0AA4" w:rsidRDefault="007C0AA4">
                            <w:pPr>
                              <w:pStyle w:val="25"/>
                              <w:shd w:val="clear" w:color="auto" w:fill="auto"/>
                              <w:spacing w:after="0" w:line="260" w:lineRule="exact"/>
                              <w:ind w:firstLine="0"/>
                            </w:pPr>
                            <w:r>
                              <w:t>Высшее</w:t>
                            </w:r>
                          </w:p>
                        </w:tc>
                        <w:tc>
                          <w:tcPr>
                            <w:tcW w:w="2179" w:type="dxa"/>
                            <w:tcBorders>
                              <w:top w:val="single" w:sz="4" w:space="0" w:color="auto"/>
                              <w:left w:val="single" w:sz="4" w:space="0" w:color="auto"/>
                            </w:tcBorders>
                            <w:shd w:val="clear" w:color="auto" w:fill="FFFFFF"/>
                            <w:vAlign w:val="center"/>
                          </w:tcPr>
                          <w:p w:rsidR="007C0AA4" w:rsidRDefault="007C0AA4">
                            <w:pPr>
                              <w:pStyle w:val="25"/>
                              <w:shd w:val="clear" w:color="auto" w:fill="auto"/>
                              <w:spacing w:after="120" w:line="260" w:lineRule="exact"/>
                              <w:ind w:firstLine="0"/>
                            </w:pPr>
                            <w:r>
                              <w:t>Высшее</w:t>
                            </w:r>
                          </w:p>
                          <w:p w:rsidR="007C0AA4" w:rsidRDefault="007C0AA4">
                            <w:pPr>
                              <w:pStyle w:val="25"/>
                              <w:shd w:val="clear" w:color="auto" w:fill="auto"/>
                              <w:spacing w:before="120" w:after="0" w:line="260" w:lineRule="exact"/>
                              <w:ind w:firstLine="0"/>
                            </w:pPr>
                            <w:r>
                              <w:t>соответсвующее</w:t>
                            </w:r>
                          </w:p>
                        </w:tc>
                        <w:tc>
                          <w:tcPr>
                            <w:tcW w:w="1747" w:type="dxa"/>
                            <w:tcBorders>
                              <w:top w:val="single" w:sz="4" w:space="0" w:color="auto"/>
                              <w:left w:val="single" w:sz="4" w:space="0" w:color="auto"/>
                            </w:tcBorders>
                            <w:shd w:val="clear" w:color="auto" w:fill="FFFFFF"/>
                            <w:vAlign w:val="center"/>
                          </w:tcPr>
                          <w:p w:rsidR="007C0AA4" w:rsidRDefault="007C0AA4">
                            <w:pPr>
                              <w:pStyle w:val="25"/>
                              <w:shd w:val="clear" w:color="auto" w:fill="auto"/>
                              <w:spacing w:after="120" w:line="260" w:lineRule="exact"/>
                              <w:ind w:firstLine="0"/>
                            </w:pPr>
                            <w:r>
                              <w:t>Средне</w:t>
                            </w:r>
                          </w:p>
                          <w:p w:rsidR="007C0AA4" w:rsidRDefault="007C0AA4">
                            <w:pPr>
                              <w:pStyle w:val="25"/>
                              <w:shd w:val="clear" w:color="auto" w:fill="auto"/>
                              <w:spacing w:before="120" w:after="0" w:line="260" w:lineRule="exact"/>
                              <w:ind w:firstLine="0"/>
                            </w:pPr>
                            <w:r>
                              <w:t>специальное</w:t>
                            </w:r>
                          </w:p>
                        </w:tc>
                        <w:tc>
                          <w:tcPr>
                            <w:tcW w:w="2174"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98" w:lineRule="exact"/>
                              <w:ind w:firstLine="0"/>
                            </w:pPr>
                            <w:r>
                              <w:t>Средне</w:t>
                            </w:r>
                          </w:p>
                          <w:p w:rsidR="007C0AA4" w:rsidRDefault="007C0AA4">
                            <w:pPr>
                              <w:pStyle w:val="25"/>
                              <w:shd w:val="clear" w:color="auto" w:fill="auto"/>
                              <w:spacing w:after="0" w:line="298" w:lineRule="exact"/>
                              <w:ind w:firstLine="0"/>
                            </w:pPr>
                            <w:r>
                              <w:t>специальное</w:t>
                            </w:r>
                          </w:p>
                          <w:p w:rsidR="007C0AA4" w:rsidRDefault="007C0AA4">
                            <w:pPr>
                              <w:pStyle w:val="25"/>
                              <w:shd w:val="clear" w:color="auto" w:fill="auto"/>
                              <w:spacing w:after="0" w:line="298" w:lineRule="exact"/>
                              <w:ind w:firstLine="0"/>
                            </w:pPr>
                            <w:r>
                              <w:t>соотвествующее</w:t>
                            </w:r>
                          </w:p>
                        </w:tc>
                        <w:tc>
                          <w:tcPr>
                            <w:tcW w:w="1589" w:type="dxa"/>
                            <w:tcBorders>
                              <w:top w:val="single" w:sz="4" w:space="0" w:color="auto"/>
                              <w:left w:val="single" w:sz="4" w:space="0" w:color="auto"/>
                              <w:right w:val="single" w:sz="4" w:space="0" w:color="auto"/>
                            </w:tcBorders>
                            <w:shd w:val="clear" w:color="auto" w:fill="FFFFFF"/>
                            <w:vAlign w:val="center"/>
                          </w:tcPr>
                          <w:p w:rsidR="007C0AA4" w:rsidRDefault="007C0AA4">
                            <w:pPr>
                              <w:pStyle w:val="25"/>
                              <w:shd w:val="clear" w:color="auto" w:fill="auto"/>
                              <w:spacing w:after="0" w:line="302" w:lineRule="exact"/>
                              <w:ind w:firstLine="0"/>
                            </w:pPr>
                            <w:r>
                              <w:t>Кандидаты и доктора</w:t>
                            </w:r>
                          </w:p>
                        </w:tc>
                      </w:tr>
                      <w:tr w:rsidR="007C0AA4">
                        <w:trPr>
                          <w:trHeight w:hRule="exact" w:val="634"/>
                          <w:jc w:val="center"/>
                        </w:trPr>
                        <w:tc>
                          <w:tcPr>
                            <w:tcW w:w="1642" w:type="dxa"/>
                            <w:tcBorders>
                              <w:top w:val="single" w:sz="4" w:space="0" w:color="auto"/>
                              <w:left w:val="single" w:sz="4" w:space="0" w:color="auto"/>
                              <w:bottom w:val="single" w:sz="4" w:space="0" w:color="auto"/>
                            </w:tcBorders>
                            <w:shd w:val="clear" w:color="auto" w:fill="FFFFFF"/>
                            <w:vAlign w:val="bottom"/>
                          </w:tcPr>
                          <w:p w:rsidR="007C0AA4" w:rsidRDefault="007C0AA4">
                            <w:pPr>
                              <w:pStyle w:val="25"/>
                              <w:shd w:val="clear" w:color="auto" w:fill="auto"/>
                              <w:spacing w:after="0" w:line="260" w:lineRule="exact"/>
                              <w:ind w:firstLine="0"/>
                            </w:pPr>
                            <w:r>
                              <w:t>51</w:t>
                            </w:r>
                          </w:p>
                        </w:tc>
                        <w:tc>
                          <w:tcPr>
                            <w:tcW w:w="1440" w:type="dxa"/>
                            <w:tcBorders>
                              <w:top w:val="single" w:sz="4" w:space="0" w:color="auto"/>
                              <w:left w:val="single" w:sz="4" w:space="0" w:color="auto"/>
                              <w:bottom w:val="single" w:sz="4" w:space="0" w:color="auto"/>
                            </w:tcBorders>
                            <w:shd w:val="clear" w:color="auto" w:fill="FFFFFF"/>
                            <w:vAlign w:val="bottom"/>
                          </w:tcPr>
                          <w:p w:rsidR="007C0AA4" w:rsidRDefault="007C0AA4">
                            <w:pPr>
                              <w:pStyle w:val="25"/>
                              <w:shd w:val="clear" w:color="auto" w:fill="auto"/>
                              <w:spacing w:after="0" w:line="260" w:lineRule="exact"/>
                              <w:ind w:firstLine="0"/>
                            </w:pPr>
                            <w:r>
                              <w:t>45</w:t>
                            </w:r>
                          </w:p>
                        </w:tc>
                        <w:tc>
                          <w:tcPr>
                            <w:tcW w:w="2179" w:type="dxa"/>
                            <w:tcBorders>
                              <w:top w:val="single" w:sz="4" w:space="0" w:color="auto"/>
                              <w:left w:val="single" w:sz="4" w:space="0" w:color="auto"/>
                              <w:bottom w:val="single" w:sz="4" w:space="0" w:color="auto"/>
                            </w:tcBorders>
                            <w:shd w:val="clear" w:color="auto" w:fill="FFFFFF"/>
                            <w:vAlign w:val="bottom"/>
                          </w:tcPr>
                          <w:p w:rsidR="007C0AA4" w:rsidRDefault="007C0AA4">
                            <w:pPr>
                              <w:pStyle w:val="25"/>
                              <w:shd w:val="clear" w:color="auto" w:fill="auto"/>
                              <w:spacing w:after="0" w:line="260" w:lineRule="exact"/>
                              <w:ind w:firstLine="0"/>
                            </w:pPr>
                            <w:r>
                              <w:t>44</w:t>
                            </w:r>
                          </w:p>
                        </w:tc>
                        <w:tc>
                          <w:tcPr>
                            <w:tcW w:w="1747" w:type="dxa"/>
                            <w:tcBorders>
                              <w:top w:val="single" w:sz="4" w:space="0" w:color="auto"/>
                              <w:left w:val="single" w:sz="4" w:space="0" w:color="auto"/>
                              <w:bottom w:val="single" w:sz="4" w:space="0" w:color="auto"/>
                            </w:tcBorders>
                            <w:shd w:val="clear" w:color="auto" w:fill="FFFFFF"/>
                            <w:vAlign w:val="bottom"/>
                          </w:tcPr>
                          <w:p w:rsidR="007C0AA4" w:rsidRDefault="007C0AA4">
                            <w:pPr>
                              <w:pStyle w:val="25"/>
                              <w:shd w:val="clear" w:color="auto" w:fill="auto"/>
                              <w:spacing w:after="0" w:line="260" w:lineRule="exact"/>
                              <w:ind w:firstLine="0"/>
                            </w:pPr>
                            <w:r>
                              <w:t>6</w:t>
                            </w:r>
                          </w:p>
                        </w:tc>
                        <w:tc>
                          <w:tcPr>
                            <w:tcW w:w="2174" w:type="dxa"/>
                            <w:tcBorders>
                              <w:top w:val="single" w:sz="4" w:space="0" w:color="auto"/>
                              <w:left w:val="single" w:sz="4" w:space="0" w:color="auto"/>
                              <w:bottom w:val="single" w:sz="4" w:space="0" w:color="auto"/>
                            </w:tcBorders>
                            <w:shd w:val="clear" w:color="auto" w:fill="FFFFFF"/>
                            <w:vAlign w:val="bottom"/>
                          </w:tcPr>
                          <w:p w:rsidR="007C0AA4" w:rsidRDefault="007C0AA4">
                            <w:pPr>
                              <w:pStyle w:val="25"/>
                              <w:shd w:val="clear" w:color="auto" w:fill="auto"/>
                              <w:spacing w:after="0" w:line="260" w:lineRule="exact"/>
                              <w:ind w:firstLine="0"/>
                            </w:pPr>
                            <w:r>
                              <w:t>6</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bottom"/>
                          </w:tcPr>
                          <w:p w:rsidR="007C0AA4" w:rsidRDefault="007C0AA4">
                            <w:pPr>
                              <w:pStyle w:val="25"/>
                              <w:shd w:val="clear" w:color="auto" w:fill="auto"/>
                              <w:spacing w:after="0" w:line="260" w:lineRule="exact"/>
                              <w:ind w:firstLine="0"/>
                            </w:pPr>
                            <w:r>
                              <w:t>0</w:t>
                            </w:r>
                          </w:p>
                        </w:tc>
                      </w:tr>
                    </w:tbl>
                    <w:p w:rsidR="007C0AA4" w:rsidRDefault="007C0AA4">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57733" behindDoc="0" locked="0" layoutInCell="1" allowOverlap="1" wp14:anchorId="25FC11F4" wp14:editId="524991C9">
                <wp:simplePos x="0" y="0"/>
                <wp:positionH relativeFrom="margin">
                  <wp:posOffset>635</wp:posOffset>
                </wp:positionH>
                <wp:positionV relativeFrom="paragraph">
                  <wp:posOffset>3859530</wp:posOffset>
                </wp:positionV>
                <wp:extent cx="7120255" cy="1892300"/>
                <wp:effectExtent l="635" t="1905" r="3810" b="0"/>
                <wp:wrapNone/>
                <wp:docPr id="1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0255" cy="189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AA4" w:rsidRDefault="007C0AA4">
                            <w:pPr>
                              <w:pStyle w:val="25"/>
                              <w:shd w:val="clear" w:color="auto" w:fill="auto"/>
                              <w:spacing w:after="0" w:line="298" w:lineRule="exact"/>
                              <w:ind w:firstLine="880"/>
                              <w:jc w:val="both"/>
                            </w:pPr>
                            <w:r>
                              <w:rPr>
                                <w:rStyle w:val="2Exact"/>
                              </w:rPr>
                              <w:t>Образовательный процесс в школе осуществляет достаточно высококвалифицированный педагогический коллектив.</w:t>
                            </w:r>
                          </w:p>
                          <w:p w:rsidR="007C0AA4" w:rsidRDefault="007C0AA4">
                            <w:pPr>
                              <w:pStyle w:val="25"/>
                              <w:shd w:val="clear" w:color="auto" w:fill="auto"/>
                              <w:spacing w:after="0" w:line="298" w:lineRule="exact"/>
                              <w:ind w:firstLine="880"/>
                              <w:jc w:val="both"/>
                            </w:pPr>
                            <w:r>
                              <w:rPr>
                                <w:rStyle w:val="2Exact"/>
                              </w:rPr>
                              <w:t>Члены педагогического коллектива повышают уровень квалификации за счет курсов повышения квалификации, работы внутри методических объединений школы и города, самообразование.</w:t>
                            </w:r>
                          </w:p>
                          <w:p w:rsidR="007C0AA4" w:rsidRDefault="007C0AA4">
                            <w:pPr>
                              <w:pStyle w:val="25"/>
                              <w:shd w:val="clear" w:color="auto" w:fill="auto"/>
                              <w:spacing w:after="0" w:line="298" w:lineRule="exact"/>
                              <w:ind w:right="100" w:firstLine="0"/>
                              <w:jc w:val="center"/>
                            </w:pPr>
                            <w:r>
                              <w:rPr>
                                <w:rStyle w:val="2Exact"/>
                              </w:rPr>
                              <w:t>Перспективный план аттестации педагогических работников</w:t>
                            </w:r>
                            <w:r>
                              <w:rPr>
                                <w:rStyle w:val="2Exact"/>
                              </w:rPr>
                              <w:br/>
                              <w:t>МОБУ СОШ №10 «Центр образования» на квалификационную категорию в соответствии с</w:t>
                            </w:r>
                            <w:r>
                              <w:rPr>
                                <w:rStyle w:val="2Exact"/>
                              </w:rPr>
                              <w:br/>
                              <w:t>приказом Минобрнауки России от 7 апреля 2014 г. № 276 «О порядке аттестации</w:t>
                            </w:r>
                            <w:r>
                              <w:rPr>
                                <w:rStyle w:val="2Exact"/>
                              </w:rPr>
                              <w:br/>
                              <w:t>педагогических работников государственных и муниципальных образовательных</w:t>
                            </w:r>
                            <w:r>
                              <w:rPr>
                                <w:rStyle w:val="2Exact"/>
                              </w:rPr>
                              <w:br/>
                            </w:r>
                            <w:r>
                              <w:rPr>
                                <w:rStyle w:val="2Exact0"/>
                              </w:rPr>
                              <w:t>организаций», а также методикой оценки уровня квалификации педагогических работник</w:t>
                            </w:r>
                            <w:r>
                              <w:rPr>
                                <w:rStyle w:val="2Exact"/>
                              </w:rPr>
                              <w:t>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33" type="#_x0000_t202" style="position:absolute;margin-left:.05pt;margin-top:303.9pt;width:560.65pt;height:149pt;z-index:25165773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ADotAIAALM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" filled="f" stroked="f">
                <v:textbox style="mso-fit-shape-to-text:t" inset="0,0,0,0">
                  <w:txbxContent>
                    <w:p w:rsidR="007C0AA4" w:rsidRDefault="007C0AA4">
                      <w:pPr>
                        <w:pStyle w:val="25"/>
                        <w:shd w:val="clear" w:color="auto" w:fill="auto"/>
                        <w:spacing w:after="0" w:line="298" w:lineRule="exact"/>
                        <w:ind w:firstLine="880"/>
                        <w:jc w:val="both"/>
                      </w:pPr>
                      <w:r>
                        <w:rPr>
                          <w:rStyle w:val="2Exact"/>
                        </w:rPr>
                        <w:t>Образовательный процесс в школе осуществляет достаточно высококвалифицированный педагогический коллектив.</w:t>
                      </w:r>
                    </w:p>
                    <w:p w:rsidR="007C0AA4" w:rsidRDefault="007C0AA4">
                      <w:pPr>
                        <w:pStyle w:val="25"/>
                        <w:shd w:val="clear" w:color="auto" w:fill="auto"/>
                        <w:spacing w:after="0" w:line="298" w:lineRule="exact"/>
                        <w:ind w:firstLine="880"/>
                        <w:jc w:val="both"/>
                      </w:pPr>
                      <w:r>
                        <w:rPr>
                          <w:rStyle w:val="2Exact"/>
                        </w:rPr>
                        <w:t>Члены педагогического коллектива повышают уровень квалификации за счет курсов повышения квалификации, работы внутри методических объединений школы и города, самообразование.</w:t>
                      </w:r>
                    </w:p>
                    <w:p w:rsidR="007C0AA4" w:rsidRDefault="007C0AA4">
                      <w:pPr>
                        <w:pStyle w:val="25"/>
                        <w:shd w:val="clear" w:color="auto" w:fill="auto"/>
                        <w:spacing w:after="0" w:line="298" w:lineRule="exact"/>
                        <w:ind w:right="100" w:firstLine="0"/>
                        <w:jc w:val="center"/>
                      </w:pPr>
                      <w:r>
                        <w:rPr>
                          <w:rStyle w:val="2Exact"/>
                        </w:rPr>
                        <w:t>Перспективный план аттестации педагогических работников</w:t>
                      </w:r>
                      <w:r>
                        <w:rPr>
                          <w:rStyle w:val="2Exact"/>
                        </w:rPr>
                        <w:br/>
                        <w:t>МОБУ СОШ №10 «Центр образования» на квалификационную категорию в соответствии с</w:t>
                      </w:r>
                      <w:r>
                        <w:rPr>
                          <w:rStyle w:val="2Exact"/>
                        </w:rPr>
                        <w:br/>
                        <w:t>приказом Минобрнауки России от 7 апреля 2014 г. № 276 «О порядке аттестации</w:t>
                      </w:r>
                      <w:r>
                        <w:rPr>
                          <w:rStyle w:val="2Exact"/>
                        </w:rPr>
                        <w:br/>
                        <w:t>педагогических работников государственных и муниципальных образовательных</w:t>
                      </w:r>
                      <w:r>
                        <w:rPr>
                          <w:rStyle w:val="2Exact"/>
                        </w:rPr>
                        <w:br/>
                      </w:r>
                      <w:r>
                        <w:rPr>
                          <w:rStyle w:val="2Exact0"/>
                        </w:rPr>
                        <w:t>организаций», а также методикой оценки уровня квалификации педагогических работник</w:t>
                      </w:r>
                      <w:r>
                        <w:rPr>
                          <w:rStyle w:val="2Exact"/>
                        </w:rPr>
                        <w:t>ов</w:t>
                      </w:r>
                    </w:p>
                  </w:txbxContent>
                </v:textbox>
                <w10:wrap anchorx="margin"/>
              </v:shape>
            </w:pict>
          </mc:Fallback>
        </mc:AlternateContent>
      </w:r>
      <w:r>
        <w:rPr>
          <w:noProof/>
          <w:lang w:bidi="ar-SA"/>
        </w:rPr>
        <mc:AlternateContent>
          <mc:Choice Requires="wps">
            <w:drawing>
              <wp:anchor distT="0" distB="0" distL="63500" distR="63500" simplePos="0" relativeHeight="251657734" behindDoc="0" locked="0" layoutInCell="1" allowOverlap="1" wp14:anchorId="6B6AA52F" wp14:editId="754FDBC1">
                <wp:simplePos x="0" y="0"/>
                <wp:positionH relativeFrom="margin">
                  <wp:posOffset>12065</wp:posOffset>
                </wp:positionH>
                <wp:positionV relativeFrom="paragraph">
                  <wp:posOffset>5772785</wp:posOffset>
                </wp:positionV>
                <wp:extent cx="6910070" cy="3368040"/>
                <wp:effectExtent l="2540" t="635" r="2540" b="0"/>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0070" cy="336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998"/>
                              <w:gridCol w:w="5246"/>
                              <w:gridCol w:w="960"/>
                              <w:gridCol w:w="994"/>
                              <w:gridCol w:w="869"/>
                              <w:gridCol w:w="907"/>
                              <w:gridCol w:w="907"/>
                            </w:tblGrid>
                            <w:tr w:rsidR="007C0AA4">
                              <w:trPr>
                                <w:trHeight w:hRule="exact" w:val="619"/>
                                <w:jc w:val="center"/>
                              </w:trPr>
                              <w:tc>
                                <w:tcPr>
                                  <w:tcW w:w="998" w:type="dxa"/>
                                  <w:tcBorders>
                                    <w:top w:val="single" w:sz="4" w:space="0" w:color="auto"/>
                                    <w:left w:val="single" w:sz="4" w:space="0" w:color="auto"/>
                                  </w:tcBorders>
                                  <w:shd w:val="clear" w:color="auto" w:fill="FFFFFF"/>
                                </w:tcPr>
                                <w:p w:rsidR="007C0AA4" w:rsidRDefault="007C0AA4">
                                  <w:pPr>
                                    <w:pStyle w:val="25"/>
                                    <w:shd w:val="clear" w:color="auto" w:fill="auto"/>
                                    <w:spacing w:after="0" w:line="260" w:lineRule="exact"/>
                                    <w:ind w:right="340" w:firstLine="0"/>
                                    <w:jc w:val="right"/>
                                  </w:pPr>
                                  <w:r>
                                    <w:t>№</w:t>
                                  </w:r>
                                </w:p>
                              </w:tc>
                              <w:tc>
                                <w:tcPr>
                                  <w:tcW w:w="5246" w:type="dxa"/>
                                  <w:tcBorders>
                                    <w:top w:val="single" w:sz="4" w:space="0" w:color="auto"/>
                                    <w:left w:val="single" w:sz="4" w:space="0" w:color="auto"/>
                                  </w:tcBorders>
                                  <w:shd w:val="clear" w:color="auto" w:fill="FFFFFF"/>
                                </w:tcPr>
                                <w:p w:rsidR="007C0AA4" w:rsidRDefault="007C0AA4">
                                  <w:pPr>
                                    <w:pStyle w:val="25"/>
                                    <w:shd w:val="clear" w:color="auto" w:fill="auto"/>
                                    <w:spacing w:after="0" w:line="260" w:lineRule="exact"/>
                                    <w:ind w:firstLine="0"/>
                                    <w:jc w:val="center"/>
                                  </w:pPr>
                                  <w:r>
                                    <w:t>ФИО</w:t>
                                  </w:r>
                                </w:p>
                              </w:tc>
                              <w:tc>
                                <w:tcPr>
                                  <w:tcW w:w="960" w:type="dxa"/>
                                  <w:tcBorders>
                                    <w:top w:val="single" w:sz="4" w:space="0" w:color="auto"/>
                                    <w:left w:val="single" w:sz="4" w:space="0" w:color="auto"/>
                                  </w:tcBorders>
                                  <w:shd w:val="clear" w:color="auto" w:fill="FFFFFF"/>
                                  <w:vAlign w:val="center"/>
                                </w:tcPr>
                                <w:p w:rsidR="007C0AA4" w:rsidRDefault="007C0AA4">
                                  <w:pPr>
                                    <w:pStyle w:val="25"/>
                                    <w:shd w:val="clear" w:color="auto" w:fill="auto"/>
                                    <w:spacing w:line="260" w:lineRule="exact"/>
                                    <w:ind w:left="200" w:firstLine="0"/>
                                  </w:pPr>
                                  <w:r>
                                    <w:rPr>
                                      <w:lang w:val="ba" w:eastAsia="ba" w:bidi="ba"/>
                                    </w:rPr>
                                    <w:t>2015</w:t>
                                  </w:r>
                                  <w:r>
                                    <w:rPr>
                                      <w:lang w:val="ba" w:eastAsia="ba" w:bidi="ba"/>
                                    </w:rPr>
                                    <w:softHyphen/>
                                  </w:r>
                                </w:p>
                                <w:p w:rsidR="007C0AA4" w:rsidRDefault="007C0AA4">
                                  <w:pPr>
                                    <w:pStyle w:val="25"/>
                                    <w:shd w:val="clear" w:color="auto" w:fill="auto"/>
                                    <w:spacing w:before="60" w:after="0" w:line="260" w:lineRule="exact"/>
                                    <w:ind w:left="200" w:firstLine="0"/>
                                  </w:pPr>
                                  <w:r>
                                    <w:rPr>
                                      <w:lang w:val="ba" w:eastAsia="ba" w:bidi="ba"/>
                                    </w:rPr>
                                    <w:t>2016</w:t>
                                  </w:r>
                                </w:p>
                              </w:tc>
                              <w:tc>
                                <w:tcPr>
                                  <w:tcW w:w="994" w:type="dxa"/>
                                  <w:tcBorders>
                                    <w:top w:val="single" w:sz="4" w:space="0" w:color="auto"/>
                                    <w:left w:val="single" w:sz="4" w:space="0" w:color="auto"/>
                                  </w:tcBorders>
                                  <w:shd w:val="clear" w:color="auto" w:fill="FFFFFF"/>
                                  <w:vAlign w:val="center"/>
                                </w:tcPr>
                                <w:p w:rsidR="007C0AA4" w:rsidRDefault="007C0AA4">
                                  <w:pPr>
                                    <w:pStyle w:val="25"/>
                                    <w:shd w:val="clear" w:color="auto" w:fill="auto"/>
                                    <w:spacing w:line="260" w:lineRule="exact"/>
                                    <w:ind w:left="220" w:firstLine="0"/>
                                  </w:pPr>
                                  <w:r>
                                    <w:rPr>
                                      <w:lang w:val="ba" w:eastAsia="ba" w:bidi="ba"/>
                                    </w:rPr>
                                    <w:t>2016</w:t>
                                  </w:r>
                                  <w:r>
                                    <w:rPr>
                                      <w:lang w:val="ba" w:eastAsia="ba" w:bidi="ba"/>
                                    </w:rPr>
                                    <w:softHyphen/>
                                  </w:r>
                                </w:p>
                                <w:p w:rsidR="007C0AA4" w:rsidRDefault="007C0AA4">
                                  <w:pPr>
                                    <w:pStyle w:val="25"/>
                                    <w:shd w:val="clear" w:color="auto" w:fill="auto"/>
                                    <w:spacing w:before="60" w:after="0" w:line="260" w:lineRule="exact"/>
                                    <w:ind w:left="220" w:firstLine="0"/>
                                  </w:pPr>
                                  <w:r>
                                    <w:rPr>
                                      <w:lang w:val="ba" w:eastAsia="ba" w:bidi="ba"/>
                                    </w:rPr>
                                    <w:t>2017</w:t>
                                  </w:r>
                                </w:p>
                              </w:tc>
                              <w:tc>
                                <w:tcPr>
                                  <w:tcW w:w="869" w:type="dxa"/>
                                  <w:tcBorders>
                                    <w:top w:val="single" w:sz="4" w:space="0" w:color="auto"/>
                                    <w:left w:val="single" w:sz="4" w:space="0" w:color="auto"/>
                                  </w:tcBorders>
                                  <w:shd w:val="clear" w:color="auto" w:fill="FFFFFF"/>
                                  <w:vAlign w:val="center"/>
                                </w:tcPr>
                                <w:p w:rsidR="007C0AA4" w:rsidRDefault="007C0AA4">
                                  <w:pPr>
                                    <w:pStyle w:val="25"/>
                                    <w:shd w:val="clear" w:color="auto" w:fill="auto"/>
                                    <w:spacing w:line="260" w:lineRule="exact"/>
                                    <w:ind w:left="160" w:firstLine="0"/>
                                  </w:pPr>
                                  <w:r>
                                    <w:rPr>
                                      <w:lang w:val="ba" w:eastAsia="ba" w:bidi="ba"/>
                                    </w:rPr>
                                    <w:t>2017</w:t>
                                  </w:r>
                                  <w:r>
                                    <w:rPr>
                                      <w:lang w:val="ba" w:eastAsia="ba" w:bidi="ba"/>
                                    </w:rPr>
                                    <w:softHyphen/>
                                  </w:r>
                                </w:p>
                                <w:p w:rsidR="007C0AA4" w:rsidRDefault="007C0AA4">
                                  <w:pPr>
                                    <w:pStyle w:val="25"/>
                                    <w:shd w:val="clear" w:color="auto" w:fill="auto"/>
                                    <w:spacing w:before="60" w:after="0" w:line="260" w:lineRule="exact"/>
                                    <w:ind w:left="160" w:firstLine="0"/>
                                  </w:pPr>
                                  <w:r>
                                    <w:rPr>
                                      <w:lang w:val="ba" w:eastAsia="ba" w:bidi="ba"/>
                                    </w:rPr>
                                    <w:t>2018</w:t>
                                  </w:r>
                                </w:p>
                              </w:tc>
                              <w:tc>
                                <w:tcPr>
                                  <w:tcW w:w="907" w:type="dxa"/>
                                  <w:tcBorders>
                                    <w:top w:val="single" w:sz="4" w:space="0" w:color="auto"/>
                                    <w:left w:val="single" w:sz="4" w:space="0" w:color="auto"/>
                                  </w:tcBorders>
                                  <w:shd w:val="clear" w:color="auto" w:fill="FFFFFF"/>
                                  <w:vAlign w:val="center"/>
                                </w:tcPr>
                                <w:p w:rsidR="007C0AA4" w:rsidRDefault="007C0AA4">
                                  <w:pPr>
                                    <w:pStyle w:val="25"/>
                                    <w:shd w:val="clear" w:color="auto" w:fill="auto"/>
                                    <w:spacing w:line="260" w:lineRule="exact"/>
                                    <w:ind w:left="180" w:firstLine="0"/>
                                  </w:pPr>
                                  <w:r>
                                    <w:rPr>
                                      <w:lang w:val="ba" w:eastAsia="ba" w:bidi="ba"/>
                                    </w:rPr>
                                    <w:t>2018</w:t>
                                  </w:r>
                                  <w:r>
                                    <w:rPr>
                                      <w:lang w:val="ba" w:eastAsia="ba" w:bidi="ba"/>
                                    </w:rPr>
                                    <w:softHyphen/>
                                  </w:r>
                                </w:p>
                                <w:p w:rsidR="007C0AA4" w:rsidRDefault="007C0AA4">
                                  <w:pPr>
                                    <w:pStyle w:val="25"/>
                                    <w:shd w:val="clear" w:color="auto" w:fill="auto"/>
                                    <w:spacing w:before="60" w:after="0" w:line="260" w:lineRule="exact"/>
                                    <w:ind w:left="180" w:firstLine="0"/>
                                  </w:pPr>
                                  <w:r>
                                    <w:rPr>
                                      <w:lang w:val="ba" w:eastAsia="ba" w:bidi="ba"/>
                                    </w:rPr>
                                    <w:t>2019</w:t>
                                  </w:r>
                                </w:p>
                              </w:tc>
                              <w:tc>
                                <w:tcPr>
                                  <w:tcW w:w="907" w:type="dxa"/>
                                  <w:tcBorders>
                                    <w:top w:val="single" w:sz="4" w:space="0" w:color="auto"/>
                                    <w:left w:val="single" w:sz="4" w:space="0" w:color="auto"/>
                                    <w:right w:val="single" w:sz="4" w:space="0" w:color="auto"/>
                                  </w:tcBorders>
                                  <w:shd w:val="clear" w:color="auto" w:fill="FFFFFF"/>
                                  <w:vAlign w:val="center"/>
                                </w:tcPr>
                                <w:p w:rsidR="007C0AA4" w:rsidRDefault="007C0AA4">
                                  <w:pPr>
                                    <w:pStyle w:val="25"/>
                                    <w:shd w:val="clear" w:color="auto" w:fill="auto"/>
                                    <w:spacing w:line="260" w:lineRule="exact"/>
                                    <w:ind w:left="180" w:firstLine="0"/>
                                  </w:pPr>
                                  <w:r>
                                    <w:rPr>
                                      <w:lang w:val="ba" w:eastAsia="ba" w:bidi="ba"/>
                                    </w:rPr>
                                    <w:t>2019</w:t>
                                  </w:r>
                                  <w:r>
                                    <w:rPr>
                                      <w:lang w:val="ba" w:eastAsia="ba" w:bidi="ba"/>
                                    </w:rPr>
                                    <w:softHyphen/>
                                  </w:r>
                                </w:p>
                                <w:p w:rsidR="007C0AA4" w:rsidRDefault="007C0AA4">
                                  <w:pPr>
                                    <w:pStyle w:val="25"/>
                                    <w:shd w:val="clear" w:color="auto" w:fill="auto"/>
                                    <w:spacing w:before="60" w:after="0" w:line="260" w:lineRule="exact"/>
                                    <w:ind w:left="180" w:firstLine="0"/>
                                  </w:pPr>
                                  <w:r>
                                    <w:rPr>
                                      <w:lang w:val="ba" w:eastAsia="ba" w:bidi="ba"/>
                                    </w:rPr>
                                    <w:t>2020</w:t>
                                  </w:r>
                                </w:p>
                              </w:tc>
                            </w:tr>
                            <w:tr w:rsidR="007C0AA4">
                              <w:trPr>
                                <w:trHeight w:hRule="exact" w:val="307"/>
                                <w:jc w:val="center"/>
                              </w:trPr>
                              <w:tc>
                                <w:tcPr>
                                  <w:tcW w:w="998"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right="340" w:firstLine="0"/>
                                    <w:jc w:val="right"/>
                                  </w:pPr>
                                  <w:r>
                                    <w:t>1.</w:t>
                                  </w:r>
                                </w:p>
                              </w:tc>
                              <w:tc>
                                <w:tcPr>
                                  <w:tcW w:w="5246"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firstLine="0"/>
                                  </w:pPr>
                                  <w:r>
                                    <w:t xml:space="preserve">Абсахова </w:t>
                                  </w:r>
                                  <w:r>
                                    <w:rPr>
                                      <w:lang w:val="ba" w:eastAsia="ba" w:bidi="ba"/>
                                    </w:rPr>
                                    <w:t xml:space="preserve">эльвира </w:t>
                                  </w:r>
                                  <w:r>
                                    <w:t>Зуфаровна</w:t>
                                  </w:r>
                                </w:p>
                              </w:tc>
                              <w:tc>
                                <w:tcPr>
                                  <w:tcW w:w="960" w:type="dxa"/>
                                  <w:tcBorders>
                                    <w:top w:val="single" w:sz="4" w:space="0" w:color="auto"/>
                                    <w:left w:val="single" w:sz="4" w:space="0" w:color="auto"/>
                                  </w:tcBorders>
                                  <w:shd w:val="clear" w:color="auto" w:fill="FFFFFF"/>
                                </w:tcPr>
                                <w:p w:rsidR="007C0AA4" w:rsidRDefault="007C0AA4">
                                  <w:pPr>
                                    <w:rPr>
                                      <w:sz w:val="10"/>
                                      <w:szCs w:val="10"/>
                                    </w:rPr>
                                  </w:pPr>
                                </w:p>
                              </w:tc>
                              <w:tc>
                                <w:tcPr>
                                  <w:tcW w:w="994" w:type="dxa"/>
                                  <w:tcBorders>
                                    <w:top w:val="single" w:sz="4" w:space="0" w:color="auto"/>
                                    <w:left w:val="single" w:sz="4" w:space="0" w:color="auto"/>
                                  </w:tcBorders>
                                  <w:shd w:val="clear" w:color="auto" w:fill="FFFFFF"/>
                                </w:tcPr>
                                <w:p w:rsidR="007C0AA4" w:rsidRDefault="007C0AA4">
                                  <w:pPr>
                                    <w:rPr>
                                      <w:sz w:val="10"/>
                                      <w:szCs w:val="10"/>
                                    </w:rPr>
                                  </w:pPr>
                                </w:p>
                              </w:tc>
                              <w:tc>
                                <w:tcPr>
                                  <w:tcW w:w="869" w:type="dxa"/>
                                  <w:tcBorders>
                                    <w:top w:val="single" w:sz="4" w:space="0" w:color="auto"/>
                                    <w:left w:val="single" w:sz="4" w:space="0" w:color="auto"/>
                                  </w:tcBorders>
                                  <w:shd w:val="clear" w:color="auto" w:fill="FFFFFF"/>
                                  <w:vAlign w:val="center"/>
                                </w:tcPr>
                                <w:p w:rsidR="007C0AA4" w:rsidRDefault="007C0AA4">
                                  <w:pPr>
                                    <w:pStyle w:val="25"/>
                                    <w:shd w:val="clear" w:color="auto" w:fill="auto"/>
                                    <w:spacing w:after="0" w:line="260" w:lineRule="exact"/>
                                    <w:ind w:firstLine="0"/>
                                    <w:jc w:val="center"/>
                                  </w:pPr>
                                  <w:r>
                                    <w:t>+</w:t>
                                  </w:r>
                                </w:p>
                              </w:tc>
                              <w:tc>
                                <w:tcPr>
                                  <w:tcW w:w="907" w:type="dxa"/>
                                  <w:tcBorders>
                                    <w:top w:val="single" w:sz="4" w:space="0" w:color="auto"/>
                                    <w:left w:val="single" w:sz="4" w:space="0" w:color="auto"/>
                                  </w:tcBorders>
                                  <w:shd w:val="clear" w:color="auto" w:fill="FFFFFF"/>
                                </w:tcPr>
                                <w:p w:rsidR="007C0AA4" w:rsidRDefault="007C0AA4">
                                  <w:pPr>
                                    <w:rPr>
                                      <w:sz w:val="10"/>
                                      <w:szCs w:val="10"/>
                                    </w:rPr>
                                  </w:pPr>
                                </w:p>
                              </w:tc>
                              <w:tc>
                                <w:tcPr>
                                  <w:tcW w:w="907" w:type="dxa"/>
                                  <w:tcBorders>
                                    <w:top w:val="single" w:sz="4" w:space="0" w:color="auto"/>
                                    <w:left w:val="single" w:sz="4" w:space="0" w:color="auto"/>
                                    <w:right w:val="single" w:sz="4" w:space="0" w:color="auto"/>
                                  </w:tcBorders>
                                  <w:shd w:val="clear" w:color="auto" w:fill="FFFFFF"/>
                                </w:tcPr>
                                <w:p w:rsidR="007C0AA4" w:rsidRDefault="007C0AA4">
                                  <w:pPr>
                                    <w:rPr>
                                      <w:sz w:val="10"/>
                                      <w:szCs w:val="10"/>
                                    </w:rPr>
                                  </w:pPr>
                                </w:p>
                              </w:tc>
                            </w:tr>
                            <w:tr w:rsidR="007C0AA4">
                              <w:trPr>
                                <w:trHeight w:hRule="exact" w:val="307"/>
                                <w:jc w:val="center"/>
                              </w:trPr>
                              <w:tc>
                                <w:tcPr>
                                  <w:tcW w:w="998"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right="340" w:firstLine="0"/>
                                    <w:jc w:val="right"/>
                                  </w:pPr>
                                  <w:r>
                                    <w:t>2.</w:t>
                                  </w:r>
                                </w:p>
                              </w:tc>
                              <w:tc>
                                <w:tcPr>
                                  <w:tcW w:w="5246"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firstLine="0"/>
                                  </w:pPr>
                                  <w:r>
                                    <w:t>Акмалтдинова Наиля Халимовна</w:t>
                                  </w:r>
                                </w:p>
                              </w:tc>
                              <w:tc>
                                <w:tcPr>
                                  <w:tcW w:w="960" w:type="dxa"/>
                                  <w:tcBorders>
                                    <w:top w:val="single" w:sz="4" w:space="0" w:color="auto"/>
                                    <w:left w:val="single" w:sz="4" w:space="0" w:color="auto"/>
                                  </w:tcBorders>
                                  <w:shd w:val="clear" w:color="auto" w:fill="FFFFFF"/>
                                </w:tcPr>
                                <w:p w:rsidR="007C0AA4" w:rsidRDefault="007C0AA4">
                                  <w:pPr>
                                    <w:rPr>
                                      <w:sz w:val="10"/>
                                      <w:szCs w:val="10"/>
                                    </w:rPr>
                                  </w:pPr>
                                </w:p>
                              </w:tc>
                              <w:tc>
                                <w:tcPr>
                                  <w:tcW w:w="994" w:type="dxa"/>
                                  <w:tcBorders>
                                    <w:top w:val="single" w:sz="4" w:space="0" w:color="auto"/>
                                    <w:left w:val="single" w:sz="4" w:space="0" w:color="auto"/>
                                  </w:tcBorders>
                                  <w:shd w:val="clear" w:color="auto" w:fill="FFFFFF"/>
                                </w:tcPr>
                                <w:p w:rsidR="007C0AA4" w:rsidRDefault="007C0AA4">
                                  <w:pPr>
                                    <w:rPr>
                                      <w:sz w:val="10"/>
                                      <w:szCs w:val="10"/>
                                    </w:rPr>
                                  </w:pPr>
                                </w:p>
                              </w:tc>
                              <w:tc>
                                <w:tcPr>
                                  <w:tcW w:w="869" w:type="dxa"/>
                                  <w:tcBorders>
                                    <w:top w:val="single" w:sz="4" w:space="0" w:color="auto"/>
                                    <w:left w:val="single" w:sz="4" w:space="0" w:color="auto"/>
                                  </w:tcBorders>
                                  <w:shd w:val="clear" w:color="auto" w:fill="FFFFFF"/>
                                </w:tcPr>
                                <w:p w:rsidR="007C0AA4" w:rsidRDefault="007C0AA4">
                                  <w:pPr>
                                    <w:rPr>
                                      <w:sz w:val="10"/>
                                      <w:szCs w:val="10"/>
                                    </w:rPr>
                                  </w:pPr>
                                </w:p>
                              </w:tc>
                              <w:tc>
                                <w:tcPr>
                                  <w:tcW w:w="907" w:type="dxa"/>
                                  <w:tcBorders>
                                    <w:top w:val="single" w:sz="4" w:space="0" w:color="auto"/>
                                    <w:left w:val="single" w:sz="4" w:space="0" w:color="auto"/>
                                  </w:tcBorders>
                                  <w:shd w:val="clear" w:color="auto" w:fill="FFFFFF"/>
                                </w:tcPr>
                                <w:p w:rsidR="007C0AA4" w:rsidRDefault="007C0AA4">
                                  <w:pPr>
                                    <w:rPr>
                                      <w:sz w:val="10"/>
                                      <w:szCs w:val="10"/>
                                    </w:rPr>
                                  </w:pPr>
                                </w:p>
                              </w:tc>
                              <w:tc>
                                <w:tcPr>
                                  <w:tcW w:w="907" w:type="dxa"/>
                                  <w:tcBorders>
                                    <w:top w:val="single" w:sz="4" w:space="0" w:color="auto"/>
                                    <w:left w:val="single" w:sz="4" w:space="0" w:color="auto"/>
                                    <w:right w:val="single" w:sz="4" w:space="0" w:color="auto"/>
                                  </w:tcBorders>
                                  <w:shd w:val="clear" w:color="auto" w:fill="FFFFFF"/>
                                  <w:vAlign w:val="center"/>
                                </w:tcPr>
                                <w:p w:rsidR="007C0AA4" w:rsidRDefault="007C0AA4">
                                  <w:pPr>
                                    <w:pStyle w:val="25"/>
                                    <w:shd w:val="clear" w:color="auto" w:fill="auto"/>
                                    <w:spacing w:after="0" w:line="260" w:lineRule="exact"/>
                                    <w:ind w:firstLine="0"/>
                                    <w:jc w:val="center"/>
                                  </w:pPr>
                                  <w:r>
                                    <w:t>+</w:t>
                                  </w:r>
                                </w:p>
                              </w:tc>
                            </w:tr>
                            <w:tr w:rsidR="007C0AA4">
                              <w:trPr>
                                <w:trHeight w:hRule="exact" w:val="312"/>
                                <w:jc w:val="center"/>
                              </w:trPr>
                              <w:tc>
                                <w:tcPr>
                                  <w:tcW w:w="998"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right="340" w:firstLine="0"/>
                                    <w:jc w:val="right"/>
                                  </w:pPr>
                                  <w:r>
                                    <w:t>3.</w:t>
                                  </w:r>
                                </w:p>
                              </w:tc>
                              <w:tc>
                                <w:tcPr>
                                  <w:tcW w:w="5246"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firstLine="0"/>
                                  </w:pPr>
                                  <w:r>
                                    <w:t>Амирова Надежда Назыфовна</w:t>
                                  </w:r>
                                </w:p>
                              </w:tc>
                              <w:tc>
                                <w:tcPr>
                                  <w:tcW w:w="960" w:type="dxa"/>
                                  <w:tcBorders>
                                    <w:top w:val="single" w:sz="4" w:space="0" w:color="auto"/>
                                    <w:left w:val="single" w:sz="4" w:space="0" w:color="auto"/>
                                  </w:tcBorders>
                                  <w:shd w:val="clear" w:color="auto" w:fill="FFFFFF"/>
                                </w:tcPr>
                                <w:p w:rsidR="007C0AA4" w:rsidRDefault="007C0AA4">
                                  <w:pPr>
                                    <w:rPr>
                                      <w:sz w:val="10"/>
                                      <w:szCs w:val="10"/>
                                    </w:rPr>
                                  </w:pPr>
                                </w:p>
                              </w:tc>
                              <w:tc>
                                <w:tcPr>
                                  <w:tcW w:w="994"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firstLine="0"/>
                                    <w:jc w:val="center"/>
                                  </w:pPr>
                                  <w:r>
                                    <w:t>+</w:t>
                                  </w:r>
                                </w:p>
                              </w:tc>
                              <w:tc>
                                <w:tcPr>
                                  <w:tcW w:w="869" w:type="dxa"/>
                                  <w:tcBorders>
                                    <w:top w:val="single" w:sz="4" w:space="0" w:color="auto"/>
                                    <w:left w:val="single" w:sz="4" w:space="0" w:color="auto"/>
                                  </w:tcBorders>
                                  <w:shd w:val="clear" w:color="auto" w:fill="FFFFFF"/>
                                </w:tcPr>
                                <w:p w:rsidR="007C0AA4" w:rsidRDefault="007C0AA4">
                                  <w:pPr>
                                    <w:rPr>
                                      <w:sz w:val="10"/>
                                      <w:szCs w:val="10"/>
                                    </w:rPr>
                                  </w:pPr>
                                </w:p>
                              </w:tc>
                              <w:tc>
                                <w:tcPr>
                                  <w:tcW w:w="907" w:type="dxa"/>
                                  <w:tcBorders>
                                    <w:top w:val="single" w:sz="4" w:space="0" w:color="auto"/>
                                    <w:left w:val="single" w:sz="4" w:space="0" w:color="auto"/>
                                  </w:tcBorders>
                                  <w:shd w:val="clear" w:color="auto" w:fill="FFFFFF"/>
                                </w:tcPr>
                                <w:p w:rsidR="007C0AA4" w:rsidRDefault="007C0AA4">
                                  <w:pPr>
                                    <w:rPr>
                                      <w:sz w:val="10"/>
                                      <w:szCs w:val="10"/>
                                    </w:rPr>
                                  </w:pPr>
                                </w:p>
                              </w:tc>
                              <w:tc>
                                <w:tcPr>
                                  <w:tcW w:w="907" w:type="dxa"/>
                                  <w:tcBorders>
                                    <w:top w:val="single" w:sz="4" w:space="0" w:color="auto"/>
                                    <w:left w:val="single" w:sz="4" w:space="0" w:color="auto"/>
                                    <w:right w:val="single" w:sz="4" w:space="0" w:color="auto"/>
                                  </w:tcBorders>
                                  <w:shd w:val="clear" w:color="auto" w:fill="FFFFFF"/>
                                </w:tcPr>
                                <w:p w:rsidR="007C0AA4" w:rsidRDefault="007C0AA4">
                                  <w:pPr>
                                    <w:rPr>
                                      <w:sz w:val="10"/>
                                      <w:szCs w:val="10"/>
                                    </w:rPr>
                                  </w:pPr>
                                </w:p>
                              </w:tc>
                            </w:tr>
                            <w:tr w:rsidR="007C0AA4">
                              <w:trPr>
                                <w:trHeight w:hRule="exact" w:val="307"/>
                                <w:jc w:val="center"/>
                              </w:trPr>
                              <w:tc>
                                <w:tcPr>
                                  <w:tcW w:w="998"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right="340" w:firstLine="0"/>
                                    <w:jc w:val="right"/>
                                  </w:pPr>
                                  <w:r>
                                    <w:t>4.</w:t>
                                  </w:r>
                                </w:p>
                              </w:tc>
                              <w:tc>
                                <w:tcPr>
                                  <w:tcW w:w="5246"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firstLine="0"/>
                                  </w:pPr>
                                  <w:r>
                                    <w:t>Анварова Гульнара Ринатовна</w:t>
                                  </w:r>
                                </w:p>
                              </w:tc>
                              <w:tc>
                                <w:tcPr>
                                  <w:tcW w:w="960"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firstLine="0"/>
                                    <w:jc w:val="center"/>
                                  </w:pPr>
                                  <w:r>
                                    <w:t>+</w:t>
                                  </w:r>
                                </w:p>
                              </w:tc>
                              <w:tc>
                                <w:tcPr>
                                  <w:tcW w:w="994" w:type="dxa"/>
                                  <w:tcBorders>
                                    <w:top w:val="single" w:sz="4" w:space="0" w:color="auto"/>
                                    <w:left w:val="single" w:sz="4" w:space="0" w:color="auto"/>
                                  </w:tcBorders>
                                  <w:shd w:val="clear" w:color="auto" w:fill="FFFFFF"/>
                                </w:tcPr>
                                <w:p w:rsidR="007C0AA4" w:rsidRDefault="007C0AA4">
                                  <w:pPr>
                                    <w:rPr>
                                      <w:sz w:val="10"/>
                                      <w:szCs w:val="10"/>
                                    </w:rPr>
                                  </w:pPr>
                                </w:p>
                              </w:tc>
                              <w:tc>
                                <w:tcPr>
                                  <w:tcW w:w="869" w:type="dxa"/>
                                  <w:tcBorders>
                                    <w:top w:val="single" w:sz="4" w:space="0" w:color="auto"/>
                                    <w:left w:val="single" w:sz="4" w:space="0" w:color="auto"/>
                                  </w:tcBorders>
                                  <w:shd w:val="clear" w:color="auto" w:fill="FFFFFF"/>
                                </w:tcPr>
                                <w:p w:rsidR="007C0AA4" w:rsidRDefault="007C0AA4">
                                  <w:pPr>
                                    <w:rPr>
                                      <w:sz w:val="10"/>
                                      <w:szCs w:val="10"/>
                                    </w:rPr>
                                  </w:pPr>
                                </w:p>
                              </w:tc>
                              <w:tc>
                                <w:tcPr>
                                  <w:tcW w:w="907" w:type="dxa"/>
                                  <w:tcBorders>
                                    <w:top w:val="single" w:sz="4" w:space="0" w:color="auto"/>
                                    <w:left w:val="single" w:sz="4" w:space="0" w:color="auto"/>
                                  </w:tcBorders>
                                  <w:shd w:val="clear" w:color="auto" w:fill="FFFFFF"/>
                                </w:tcPr>
                                <w:p w:rsidR="007C0AA4" w:rsidRDefault="007C0AA4">
                                  <w:pPr>
                                    <w:rPr>
                                      <w:sz w:val="10"/>
                                      <w:szCs w:val="10"/>
                                    </w:rPr>
                                  </w:pPr>
                                </w:p>
                              </w:tc>
                              <w:tc>
                                <w:tcPr>
                                  <w:tcW w:w="907" w:type="dxa"/>
                                  <w:tcBorders>
                                    <w:top w:val="single" w:sz="4" w:space="0" w:color="auto"/>
                                    <w:left w:val="single" w:sz="4" w:space="0" w:color="auto"/>
                                    <w:right w:val="single" w:sz="4" w:space="0" w:color="auto"/>
                                  </w:tcBorders>
                                  <w:shd w:val="clear" w:color="auto" w:fill="FFFFFF"/>
                                </w:tcPr>
                                <w:p w:rsidR="007C0AA4" w:rsidRDefault="007C0AA4">
                                  <w:pPr>
                                    <w:rPr>
                                      <w:sz w:val="10"/>
                                      <w:szCs w:val="10"/>
                                    </w:rPr>
                                  </w:pPr>
                                </w:p>
                              </w:tc>
                            </w:tr>
                            <w:tr w:rsidR="007C0AA4">
                              <w:trPr>
                                <w:trHeight w:hRule="exact" w:val="307"/>
                                <w:jc w:val="center"/>
                              </w:trPr>
                              <w:tc>
                                <w:tcPr>
                                  <w:tcW w:w="998"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right="340" w:firstLine="0"/>
                                    <w:jc w:val="right"/>
                                  </w:pPr>
                                  <w:r>
                                    <w:t>5.</w:t>
                                  </w:r>
                                </w:p>
                              </w:tc>
                              <w:tc>
                                <w:tcPr>
                                  <w:tcW w:w="5246"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firstLine="0"/>
                                  </w:pPr>
                                  <w:r>
                                    <w:t>Ахатова Алсу Ирековна</w:t>
                                  </w:r>
                                </w:p>
                              </w:tc>
                              <w:tc>
                                <w:tcPr>
                                  <w:tcW w:w="960" w:type="dxa"/>
                                  <w:tcBorders>
                                    <w:top w:val="single" w:sz="4" w:space="0" w:color="auto"/>
                                    <w:left w:val="single" w:sz="4" w:space="0" w:color="auto"/>
                                  </w:tcBorders>
                                  <w:shd w:val="clear" w:color="auto" w:fill="FFFFFF"/>
                                </w:tcPr>
                                <w:p w:rsidR="007C0AA4" w:rsidRDefault="007C0AA4">
                                  <w:pPr>
                                    <w:rPr>
                                      <w:sz w:val="10"/>
                                      <w:szCs w:val="10"/>
                                    </w:rPr>
                                  </w:pPr>
                                </w:p>
                              </w:tc>
                              <w:tc>
                                <w:tcPr>
                                  <w:tcW w:w="994"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firstLine="0"/>
                                    <w:jc w:val="center"/>
                                  </w:pPr>
                                  <w:r>
                                    <w:t>+</w:t>
                                  </w:r>
                                </w:p>
                              </w:tc>
                              <w:tc>
                                <w:tcPr>
                                  <w:tcW w:w="869" w:type="dxa"/>
                                  <w:tcBorders>
                                    <w:top w:val="single" w:sz="4" w:space="0" w:color="auto"/>
                                    <w:left w:val="single" w:sz="4" w:space="0" w:color="auto"/>
                                  </w:tcBorders>
                                  <w:shd w:val="clear" w:color="auto" w:fill="FFFFFF"/>
                                </w:tcPr>
                                <w:p w:rsidR="007C0AA4" w:rsidRDefault="007C0AA4">
                                  <w:pPr>
                                    <w:rPr>
                                      <w:sz w:val="10"/>
                                      <w:szCs w:val="10"/>
                                    </w:rPr>
                                  </w:pPr>
                                </w:p>
                              </w:tc>
                              <w:tc>
                                <w:tcPr>
                                  <w:tcW w:w="907" w:type="dxa"/>
                                  <w:tcBorders>
                                    <w:top w:val="single" w:sz="4" w:space="0" w:color="auto"/>
                                    <w:left w:val="single" w:sz="4" w:space="0" w:color="auto"/>
                                  </w:tcBorders>
                                  <w:shd w:val="clear" w:color="auto" w:fill="FFFFFF"/>
                                </w:tcPr>
                                <w:p w:rsidR="007C0AA4" w:rsidRDefault="007C0AA4">
                                  <w:pPr>
                                    <w:rPr>
                                      <w:sz w:val="10"/>
                                      <w:szCs w:val="10"/>
                                    </w:rPr>
                                  </w:pPr>
                                </w:p>
                              </w:tc>
                              <w:tc>
                                <w:tcPr>
                                  <w:tcW w:w="907" w:type="dxa"/>
                                  <w:tcBorders>
                                    <w:top w:val="single" w:sz="4" w:space="0" w:color="auto"/>
                                    <w:left w:val="single" w:sz="4" w:space="0" w:color="auto"/>
                                    <w:right w:val="single" w:sz="4" w:space="0" w:color="auto"/>
                                  </w:tcBorders>
                                  <w:shd w:val="clear" w:color="auto" w:fill="FFFFFF"/>
                                </w:tcPr>
                                <w:p w:rsidR="007C0AA4" w:rsidRDefault="007C0AA4">
                                  <w:pPr>
                                    <w:rPr>
                                      <w:sz w:val="10"/>
                                      <w:szCs w:val="10"/>
                                    </w:rPr>
                                  </w:pPr>
                                </w:p>
                              </w:tc>
                            </w:tr>
                            <w:tr w:rsidR="007C0AA4">
                              <w:trPr>
                                <w:trHeight w:hRule="exact" w:val="312"/>
                                <w:jc w:val="center"/>
                              </w:trPr>
                              <w:tc>
                                <w:tcPr>
                                  <w:tcW w:w="998"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right="340" w:firstLine="0"/>
                                    <w:jc w:val="right"/>
                                  </w:pPr>
                                  <w:r>
                                    <w:t>6.</w:t>
                                  </w:r>
                                </w:p>
                              </w:tc>
                              <w:tc>
                                <w:tcPr>
                                  <w:tcW w:w="5246"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firstLine="0"/>
                                  </w:pPr>
                                  <w:r>
                                    <w:t>Ахметзянова Роза Загировна</w:t>
                                  </w:r>
                                </w:p>
                              </w:tc>
                              <w:tc>
                                <w:tcPr>
                                  <w:tcW w:w="960" w:type="dxa"/>
                                  <w:tcBorders>
                                    <w:top w:val="single" w:sz="4" w:space="0" w:color="auto"/>
                                    <w:left w:val="single" w:sz="4" w:space="0" w:color="auto"/>
                                  </w:tcBorders>
                                  <w:shd w:val="clear" w:color="auto" w:fill="FFFFFF"/>
                                </w:tcPr>
                                <w:p w:rsidR="007C0AA4" w:rsidRDefault="007C0AA4">
                                  <w:pPr>
                                    <w:rPr>
                                      <w:sz w:val="10"/>
                                      <w:szCs w:val="10"/>
                                    </w:rPr>
                                  </w:pPr>
                                </w:p>
                              </w:tc>
                              <w:tc>
                                <w:tcPr>
                                  <w:tcW w:w="994" w:type="dxa"/>
                                  <w:tcBorders>
                                    <w:top w:val="single" w:sz="4" w:space="0" w:color="auto"/>
                                    <w:left w:val="single" w:sz="4" w:space="0" w:color="auto"/>
                                  </w:tcBorders>
                                  <w:shd w:val="clear" w:color="auto" w:fill="FFFFFF"/>
                                </w:tcPr>
                                <w:p w:rsidR="007C0AA4" w:rsidRDefault="007C0AA4">
                                  <w:pPr>
                                    <w:rPr>
                                      <w:sz w:val="10"/>
                                      <w:szCs w:val="10"/>
                                    </w:rPr>
                                  </w:pPr>
                                </w:p>
                              </w:tc>
                              <w:tc>
                                <w:tcPr>
                                  <w:tcW w:w="869" w:type="dxa"/>
                                  <w:tcBorders>
                                    <w:top w:val="single" w:sz="4" w:space="0" w:color="auto"/>
                                    <w:left w:val="single" w:sz="4" w:space="0" w:color="auto"/>
                                  </w:tcBorders>
                                  <w:shd w:val="clear" w:color="auto" w:fill="FFFFFF"/>
                                  <w:vAlign w:val="center"/>
                                </w:tcPr>
                                <w:p w:rsidR="007C0AA4" w:rsidRDefault="007C0AA4">
                                  <w:pPr>
                                    <w:pStyle w:val="25"/>
                                    <w:shd w:val="clear" w:color="auto" w:fill="auto"/>
                                    <w:spacing w:after="0" w:line="260" w:lineRule="exact"/>
                                    <w:ind w:firstLine="0"/>
                                    <w:jc w:val="center"/>
                                  </w:pPr>
                                  <w:r>
                                    <w:t>+</w:t>
                                  </w:r>
                                </w:p>
                              </w:tc>
                              <w:tc>
                                <w:tcPr>
                                  <w:tcW w:w="907" w:type="dxa"/>
                                  <w:tcBorders>
                                    <w:top w:val="single" w:sz="4" w:space="0" w:color="auto"/>
                                    <w:left w:val="single" w:sz="4" w:space="0" w:color="auto"/>
                                  </w:tcBorders>
                                  <w:shd w:val="clear" w:color="auto" w:fill="FFFFFF"/>
                                </w:tcPr>
                                <w:p w:rsidR="007C0AA4" w:rsidRDefault="007C0AA4">
                                  <w:pPr>
                                    <w:rPr>
                                      <w:sz w:val="10"/>
                                      <w:szCs w:val="10"/>
                                    </w:rPr>
                                  </w:pPr>
                                </w:p>
                              </w:tc>
                              <w:tc>
                                <w:tcPr>
                                  <w:tcW w:w="907" w:type="dxa"/>
                                  <w:tcBorders>
                                    <w:top w:val="single" w:sz="4" w:space="0" w:color="auto"/>
                                    <w:left w:val="single" w:sz="4" w:space="0" w:color="auto"/>
                                    <w:right w:val="single" w:sz="4" w:space="0" w:color="auto"/>
                                  </w:tcBorders>
                                  <w:shd w:val="clear" w:color="auto" w:fill="FFFFFF"/>
                                </w:tcPr>
                                <w:p w:rsidR="007C0AA4" w:rsidRDefault="007C0AA4">
                                  <w:pPr>
                                    <w:rPr>
                                      <w:sz w:val="10"/>
                                      <w:szCs w:val="10"/>
                                    </w:rPr>
                                  </w:pPr>
                                </w:p>
                              </w:tc>
                            </w:tr>
                            <w:tr w:rsidR="007C0AA4">
                              <w:trPr>
                                <w:trHeight w:hRule="exact" w:val="307"/>
                                <w:jc w:val="center"/>
                              </w:trPr>
                              <w:tc>
                                <w:tcPr>
                                  <w:tcW w:w="998"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right="340" w:firstLine="0"/>
                                    <w:jc w:val="right"/>
                                  </w:pPr>
                                  <w:r>
                                    <w:t>7.</w:t>
                                  </w:r>
                                </w:p>
                              </w:tc>
                              <w:tc>
                                <w:tcPr>
                                  <w:tcW w:w="5246"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firstLine="0"/>
                                  </w:pPr>
                                  <w:r>
                                    <w:t xml:space="preserve">Байгубакова Фарида </w:t>
                                  </w:r>
                                  <w:r>
                                    <w:rPr>
                                      <w:lang w:val="ba" w:eastAsia="ba" w:bidi="ba"/>
                                    </w:rPr>
                                    <w:t>Варисовна</w:t>
                                  </w:r>
                                </w:p>
                              </w:tc>
                              <w:tc>
                                <w:tcPr>
                                  <w:tcW w:w="960" w:type="dxa"/>
                                  <w:tcBorders>
                                    <w:top w:val="single" w:sz="4" w:space="0" w:color="auto"/>
                                    <w:left w:val="single" w:sz="4" w:space="0" w:color="auto"/>
                                  </w:tcBorders>
                                  <w:shd w:val="clear" w:color="auto" w:fill="FFFFFF"/>
                                </w:tcPr>
                                <w:p w:rsidR="007C0AA4" w:rsidRDefault="007C0AA4">
                                  <w:pPr>
                                    <w:rPr>
                                      <w:sz w:val="10"/>
                                      <w:szCs w:val="10"/>
                                    </w:rPr>
                                  </w:pPr>
                                </w:p>
                              </w:tc>
                              <w:tc>
                                <w:tcPr>
                                  <w:tcW w:w="994"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firstLine="0"/>
                                    <w:jc w:val="center"/>
                                  </w:pPr>
                                  <w:r>
                                    <w:t>+</w:t>
                                  </w:r>
                                </w:p>
                              </w:tc>
                              <w:tc>
                                <w:tcPr>
                                  <w:tcW w:w="869" w:type="dxa"/>
                                  <w:tcBorders>
                                    <w:top w:val="single" w:sz="4" w:space="0" w:color="auto"/>
                                    <w:left w:val="single" w:sz="4" w:space="0" w:color="auto"/>
                                  </w:tcBorders>
                                  <w:shd w:val="clear" w:color="auto" w:fill="FFFFFF"/>
                                </w:tcPr>
                                <w:p w:rsidR="007C0AA4" w:rsidRDefault="007C0AA4">
                                  <w:pPr>
                                    <w:rPr>
                                      <w:sz w:val="10"/>
                                      <w:szCs w:val="10"/>
                                    </w:rPr>
                                  </w:pPr>
                                </w:p>
                              </w:tc>
                              <w:tc>
                                <w:tcPr>
                                  <w:tcW w:w="907" w:type="dxa"/>
                                  <w:tcBorders>
                                    <w:top w:val="single" w:sz="4" w:space="0" w:color="auto"/>
                                    <w:left w:val="single" w:sz="4" w:space="0" w:color="auto"/>
                                  </w:tcBorders>
                                  <w:shd w:val="clear" w:color="auto" w:fill="FFFFFF"/>
                                </w:tcPr>
                                <w:p w:rsidR="007C0AA4" w:rsidRDefault="007C0AA4">
                                  <w:pPr>
                                    <w:rPr>
                                      <w:sz w:val="10"/>
                                      <w:szCs w:val="10"/>
                                    </w:rPr>
                                  </w:pPr>
                                </w:p>
                              </w:tc>
                              <w:tc>
                                <w:tcPr>
                                  <w:tcW w:w="907" w:type="dxa"/>
                                  <w:tcBorders>
                                    <w:top w:val="single" w:sz="4" w:space="0" w:color="auto"/>
                                    <w:left w:val="single" w:sz="4" w:space="0" w:color="auto"/>
                                    <w:right w:val="single" w:sz="4" w:space="0" w:color="auto"/>
                                  </w:tcBorders>
                                  <w:shd w:val="clear" w:color="auto" w:fill="FFFFFF"/>
                                </w:tcPr>
                                <w:p w:rsidR="007C0AA4" w:rsidRDefault="007C0AA4">
                                  <w:pPr>
                                    <w:rPr>
                                      <w:sz w:val="10"/>
                                      <w:szCs w:val="10"/>
                                    </w:rPr>
                                  </w:pPr>
                                </w:p>
                              </w:tc>
                            </w:tr>
                            <w:tr w:rsidR="007C0AA4">
                              <w:trPr>
                                <w:trHeight w:hRule="exact" w:val="312"/>
                                <w:jc w:val="center"/>
                              </w:trPr>
                              <w:tc>
                                <w:tcPr>
                                  <w:tcW w:w="998"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right="340" w:firstLine="0"/>
                                    <w:jc w:val="right"/>
                                  </w:pPr>
                                  <w:r>
                                    <w:t>8.</w:t>
                                  </w:r>
                                </w:p>
                              </w:tc>
                              <w:tc>
                                <w:tcPr>
                                  <w:tcW w:w="5246"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firstLine="0"/>
                                  </w:pPr>
                                  <w:r>
                                    <w:t>Баранова Маргарита Александровна</w:t>
                                  </w:r>
                                </w:p>
                              </w:tc>
                              <w:tc>
                                <w:tcPr>
                                  <w:tcW w:w="960" w:type="dxa"/>
                                  <w:tcBorders>
                                    <w:top w:val="single" w:sz="4" w:space="0" w:color="auto"/>
                                    <w:left w:val="single" w:sz="4" w:space="0" w:color="auto"/>
                                  </w:tcBorders>
                                  <w:shd w:val="clear" w:color="auto" w:fill="FFFFFF"/>
                                </w:tcPr>
                                <w:p w:rsidR="007C0AA4" w:rsidRDefault="007C0AA4">
                                  <w:pPr>
                                    <w:rPr>
                                      <w:sz w:val="10"/>
                                      <w:szCs w:val="10"/>
                                    </w:rPr>
                                  </w:pPr>
                                </w:p>
                              </w:tc>
                              <w:tc>
                                <w:tcPr>
                                  <w:tcW w:w="994" w:type="dxa"/>
                                  <w:tcBorders>
                                    <w:top w:val="single" w:sz="4" w:space="0" w:color="auto"/>
                                    <w:left w:val="single" w:sz="4" w:space="0" w:color="auto"/>
                                  </w:tcBorders>
                                  <w:shd w:val="clear" w:color="auto" w:fill="FFFFFF"/>
                                  <w:vAlign w:val="center"/>
                                </w:tcPr>
                                <w:p w:rsidR="007C0AA4" w:rsidRDefault="007C0AA4">
                                  <w:pPr>
                                    <w:pStyle w:val="25"/>
                                    <w:shd w:val="clear" w:color="auto" w:fill="auto"/>
                                    <w:spacing w:after="0" w:line="260" w:lineRule="exact"/>
                                    <w:ind w:firstLine="0"/>
                                    <w:jc w:val="center"/>
                                  </w:pPr>
                                  <w:r>
                                    <w:t>+</w:t>
                                  </w:r>
                                </w:p>
                              </w:tc>
                              <w:tc>
                                <w:tcPr>
                                  <w:tcW w:w="869" w:type="dxa"/>
                                  <w:tcBorders>
                                    <w:top w:val="single" w:sz="4" w:space="0" w:color="auto"/>
                                    <w:left w:val="single" w:sz="4" w:space="0" w:color="auto"/>
                                  </w:tcBorders>
                                  <w:shd w:val="clear" w:color="auto" w:fill="FFFFFF"/>
                                </w:tcPr>
                                <w:p w:rsidR="007C0AA4" w:rsidRDefault="007C0AA4">
                                  <w:pPr>
                                    <w:rPr>
                                      <w:sz w:val="10"/>
                                      <w:szCs w:val="10"/>
                                    </w:rPr>
                                  </w:pPr>
                                </w:p>
                              </w:tc>
                              <w:tc>
                                <w:tcPr>
                                  <w:tcW w:w="907" w:type="dxa"/>
                                  <w:tcBorders>
                                    <w:top w:val="single" w:sz="4" w:space="0" w:color="auto"/>
                                    <w:left w:val="single" w:sz="4" w:space="0" w:color="auto"/>
                                  </w:tcBorders>
                                  <w:shd w:val="clear" w:color="auto" w:fill="FFFFFF"/>
                                </w:tcPr>
                                <w:p w:rsidR="007C0AA4" w:rsidRDefault="007C0AA4">
                                  <w:pPr>
                                    <w:rPr>
                                      <w:sz w:val="10"/>
                                      <w:szCs w:val="10"/>
                                    </w:rPr>
                                  </w:pPr>
                                </w:p>
                              </w:tc>
                              <w:tc>
                                <w:tcPr>
                                  <w:tcW w:w="907" w:type="dxa"/>
                                  <w:tcBorders>
                                    <w:top w:val="single" w:sz="4" w:space="0" w:color="auto"/>
                                    <w:left w:val="single" w:sz="4" w:space="0" w:color="auto"/>
                                    <w:right w:val="single" w:sz="4" w:space="0" w:color="auto"/>
                                  </w:tcBorders>
                                  <w:shd w:val="clear" w:color="auto" w:fill="FFFFFF"/>
                                </w:tcPr>
                                <w:p w:rsidR="007C0AA4" w:rsidRDefault="007C0AA4">
                                  <w:pPr>
                                    <w:rPr>
                                      <w:sz w:val="10"/>
                                      <w:szCs w:val="10"/>
                                    </w:rPr>
                                  </w:pPr>
                                </w:p>
                              </w:tc>
                            </w:tr>
                            <w:tr w:rsidR="007C0AA4">
                              <w:trPr>
                                <w:trHeight w:hRule="exact" w:val="307"/>
                                <w:jc w:val="center"/>
                              </w:trPr>
                              <w:tc>
                                <w:tcPr>
                                  <w:tcW w:w="998"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right="340" w:firstLine="0"/>
                                    <w:jc w:val="right"/>
                                  </w:pPr>
                                  <w:r>
                                    <w:t>9.</w:t>
                                  </w:r>
                                </w:p>
                              </w:tc>
                              <w:tc>
                                <w:tcPr>
                                  <w:tcW w:w="5246"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firstLine="0"/>
                                  </w:pPr>
                                  <w:r>
                                    <w:rPr>
                                      <w:lang w:val="ba" w:eastAsia="ba" w:bidi="ba"/>
                                    </w:rPr>
                                    <w:t xml:space="preserve">Бикташева </w:t>
                                  </w:r>
                                  <w:r>
                                    <w:t>Эльвира Даниловна</w:t>
                                  </w:r>
                                </w:p>
                              </w:tc>
                              <w:tc>
                                <w:tcPr>
                                  <w:tcW w:w="960" w:type="dxa"/>
                                  <w:tcBorders>
                                    <w:top w:val="single" w:sz="4" w:space="0" w:color="auto"/>
                                    <w:left w:val="single" w:sz="4" w:space="0" w:color="auto"/>
                                  </w:tcBorders>
                                  <w:shd w:val="clear" w:color="auto" w:fill="FFFFFF"/>
                                </w:tcPr>
                                <w:p w:rsidR="007C0AA4" w:rsidRDefault="007C0AA4">
                                  <w:pPr>
                                    <w:rPr>
                                      <w:sz w:val="10"/>
                                      <w:szCs w:val="10"/>
                                    </w:rPr>
                                  </w:pPr>
                                </w:p>
                              </w:tc>
                              <w:tc>
                                <w:tcPr>
                                  <w:tcW w:w="994" w:type="dxa"/>
                                  <w:tcBorders>
                                    <w:top w:val="single" w:sz="4" w:space="0" w:color="auto"/>
                                    <w:left w:val="single" w:sz="4" w:space="0" w:color="auto"/>
                                  </w:tcBorders>
                                  <w:shd w:val="clear" w:color="auto" w:fill="FFFFFF"/>
                                </w:tcPr>
                                <w:p w:rsidR="007C0AA4" w:rsidRDefault="007C0AA4">
                                  <w:pPr>
                                    <w:rPr>
                                      <w:sz w:val="10"/>
                                      <w:szCs w:val="10"/>
                                    </w:rPr>
                                  </w:pPr>
                                </w:p>
                              </w:tc>
                              <w:tc>
                                <w:tcPr>
                                  <w:tcW w:w="869"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firstLine="0"/>
                                    <w:jc w:val="center"/>
                                  </w:pPr>
                                  <w:r>
                                    <w:t>+</w:t>
                                  </w:r>
                                </w:p>
                              </w:tc>
                              <w:tc>
                                <w:tcPr>
                                  <w:tcW w:w="907" w:type="dxa"/>
                                  <w:tcBorders>
                                    <w:top w:val="single" w:sz="4" w:space="0" w:color="auto"/>
                                    <w:left w:val="single" w:sz="4" w:space="0" w:color="auto"/>
                                  </w:tcBorders>
                                  <w:shd w:val="clear" w:color="auto" w:fill="FFFFFF"/>
                                </w:tcPr>
                                <w:p w:rsidR="007C0AA4" w:rsidRDefault="007C0AA4">
                                  <w:pPr>
                                    <w:rPr>
                                      <w:sz w:val="10"/>
                                      <w:szCs w:val="10"/>
                                    </w:rPr>
                                  </w:pPr>
                                </w:p>
                              </w:tc>
                              <w:tc>
                                <w:tcPr>
                                  <w:tcW w:w="907" w:type="dxa"/>
                                  <w:tcBorders>
                                    <w:top w:val="single" w:sz="4" w:space="0" w:color="auto"/>
                                    <w:left w:val="single" w:sz="4" w:space="0" w:color="auto"/>
                                    <w:right w:val="single" w:sz="4" w:space="0" w:color="auto"/>
                                  </w:tcBorders>
                                  <w:shd w:val="clear" w:color="auto" w:fill="FFFFFF"/>
                                </w:tcPr>
                                <w:p w:rsidR="007C0AA4" w:rsidRDefault="007C0AA4">
                                  <w:pPr>
                                    <w:rPr>
                                      <w:sz w:val="10"/>
                                      <w:szCs w:val="10"/>
                                    </w:rPr>
                                  </w:pPr>
                                </w:p>
                              </w:tc>
                            </w:tr>
                            <w:tr w:rsidR="007C0AA4">
                              <w:trPr>
                                <w:trHeight w:hRule="exact" w:val="307"/>
                                <w:jc w:val="center"/>
                              </w:trPr>
                              <w:tc>
                                <w:tcPr>
                                  <w:tcW w:w="998"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right="200" w:firstLine="0"/>
                                    <w:jc w:val="right"/>
                                  </w:pPr>
                                  <w:r>
                                    <w:t>10.</w:t>
                                  </w:r>
                                </w:p>
                              </w:tc>
                              <w:tc>
                                <w:tcPr>
                                  <w:tcW w:w="5246"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firstLine="0"/>
                                  </w:pPr>
                                  <w:r>
                                    <w:t>Бикчентаева Роза Шарифулловна</w:t>
                                  </w:r>
                                </w:p>
                              </w:tc>
                              <w:tc>
                                <w:tcPr>
                                  <w:tcW w:w="960" w:type="dxa"/>
                                  <w:tcBorders>
                                    <w:top w:val="single" w:sz="4" w:space="0" w:color="auto"/>
                                    <w:left w:val="single" w:sz="4" w:space="0" w:color="auto"/>
                                  </w:tcBorders>
                                  <w:shd w:val="clear" w:color="auto" w:fill="FFFFFF"/>
                                </w:tcPr>
                                <w:p w:rsidR="007C0AA4" w:rsidRDefault="007C0AA4">
                                  <w:pPr>
                                    <w:rPr>
                                      <w:sz w:val="10"/>
                                      <w:szCs w:val="10"/>
                                    </w:rPr>
                                  </w:pPr>
                                </w:p>
                              </w:tc>
                              <w:tc>
                                <w:tcPr>
                                  <w:tcW w:w="994" w:type="dxa"/>
                                  <w:tcBorders>
                                    <w:top w:val="single" w:sz="4" w:space="0" w:color="auto"/>
                                    <w:left w:val="single" w:sz="4" w:space="0" w:color="auto"/>
                                  </w:tcBorders>
                                  <w:shd w:val="clear" w:color="auto" w:fill="FFFFFF"/>
                                </w:tcPr>
                                <w:p w:rsidR="007C0AA4" w:rsidRDefault="007C0AA4">
                                  <w:pPr>
                                    <w:rPr>
                                      <w:sz w:val="10"/>
                                      <w:szCs w:val="10"/>
                                    </w:rPr>
                                  </w:pPr>
                                </w:p>
                              </w:tc>
                              <w:tc>
                                <w:tcPr>
                                  <w:tcW w:w="869" w:type="dxa"/>
                                  <w:tcBorders>
                                    <w:top w:val="single" w:sz="4" w:space="0" w:color="auto"/>
                                    <w:left w:val="single" w:sz="4" w:space="0" w:color="auto"/>
                                  </w:tcBorders>
                                  <w:shd w:val="clear" w:color="auto" w:fill="FFFFFF"/>
                                  <w:vAlign w:val="center"/>
                                </w:tcPr>
                                <w:p w:rsidR="007C0AA4" w:rsidRDefault="007C0AA4">
                                  <w:pPr>
                                    <w:pStyle w:val="25"/>
                                    <w:shd w:val="clear" w:color="auto" w:fill="auto"/>
                                    <w:spacing w:after="0" w:line="260" w:lineRule="exact"/>
                                    <w:ind w:firstLine="0"/>
                                    <w:jc w:val="center"/>
                                  </w:pPr>
                                  <w:r>
                                    <w:t>+</w:t>
                                  </w:r>
                                </w:p>
                              </w:tc>
                              <w:tc>
                                <w:tcPr>
                                  <w:tcW w:w="907" w:type="dxa"/>
                                  <w:tcBorders>
                                    <w:top w:val="single" w:sz="4" w:space="0" w:color="auto"/>
                                    <w:left w:val="single" w:sz="4" w:space="0" w:color="auto"/>
                                  </w:tcBorders>
                                  <w:shd w:val="clear" w:color="auto" w:fill="FFFFFF"/>
                                </w:tcPr>
                                <w:p w:rsidR="007C0AA4" w:rsidRDefault="007C0AA4">
                                  <w:pPr>
                                    <w:rPr>
                                      <w:sz w:val="10"/>
                                      <w:szCs w:val="10"/>
                                    </w:rPr>
                                  </w:pPr>
                                </w:p>
                              </w:tc>
                              <w:tc>
                                <w:tcPr>
                                  <w:tcW w:w="907" w:type="dxa"/>
                                  <w:tcBorders>
                                    <w:top w:val="single" w:sz="4" w:space="0" w:color="auto"/>
                                    <w:left w:val="single" w:sz="4" w:space="0" w:color="auto"/>
                                    <w:right w:val="single" w:sz="4" w:space="0" w:color="auto"/>
                                  </w:tcBorders>
                                  <w:shd w:val="clear" w:color="auto" w:fill="FFFFFF"/>
                                </w:tcPr>
                                <w:p w:rsidR="007C0AA4" w:rsidRDefault="007C0AA4">
                                  <w:pPr>
                                    <w:rPr>
                                      <w:sz w:val="10"/>
                                      <w:szCs w:val="10"/>
                                    </w:rPr>
                                  </w:pPr>
                                </w:p>
                              </w:tc>
                            </w:tr>
                            <w:tr w:rsidR="007C0AA4">
                              <w:trPr>
                                <w:trHeight w:hRule="exact" w:val="312"/>
                                <w:jc w:val="center"/>
                              </w:trPr>
                              <w:tc>
                                <w:tcPr>
                                  <w:tcW w:w="998"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right="200" w:firstLine="0"/>
                                    <w:jc w:val="right"/>
                                  </w:pPr>
                                  <w:r>
                                    <w:t>11.</w:t>
                                  </w:r>
                                </w:p>
                              </w:tc>
                              <w:tc>
                                <w:tcPr>
                                  <w:tcW w:w="5246"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firstLine="0"/>
                                  </w:pPr>
                                  <w:r>
                                    <w:t>Бланк Людмила Александровна</w:t>
                                  </w:r>
                                </w:p>
                              </w:tc>
                              <w:tc>
                                <w:tcPr>
                                  <w:tcW w:w="960" w:type="dxa"/>
                                  <w:tcBorders>
                                    <w:top w:val="single" w:sz="4" w:space="0" w:color="auto"/>
                                    <w:left w:val="single" w:sz="4" w:space="0" w:color="auto"/>
                                  </w:tcBorders>
                                  <w:shd w:val="clear" w:color="auto" w:fill="FFFFFF"/>
                                </w:tcPr>
                                <w:p w:rsidR="007C0AA4" w:rsidRDefault="007C0AA4">
                                  <w:pPr>
                                    <w:rPr>
                                      <w:sz w:val="10"/>
                                      <w:szCs w:val="10"/>
                                    </w:rPr>
                                  </w:pPr>
                                </w:p>
                              </w:tc>
                              <w:tc>
                                <w:tcPr>
                                  <w:tcW w:w="994" w:type="dxa"/>
                                  <w:tcBorders>
                                    <w:top w:val="single" w:sz="4" w:space="0" w:color="auto"/>
                                    <w:left w:val="single" w:sz="4" w:space="0" w:color="auto"/>
                                  </w:tcBorders>
                                  <w:shd w:val="clear" w:color="auto" w:fill="FFFFFF"/>
                                  <w:vAlign w:val="center"/>
                                </w:tcPr>
                                <w:p w:rsidR="007C0AA4" w:rsidRDefault="007C0AA4">
                                  <w:pPr>
                                    <w:pStyle w:val="25"/>
                                    <w:shd w:val="clear" w:color="auto" w:fill="auto"/>
                                    <w:spacing w:after="0" w:line="260" w:lineRule="exact"/>
                                    <w:ind w:firstLine="0"/>
                                    <w:jc w:val="center"/>
                                  </w:pPr>
                                  <w:r>
                                    <w:t>+</w:t>
                                  </w:r>
                                </w:p>
                              </w:tc>
                              <w:tc>
                                <w:tcPr>
                                  <w:tcW w:w="869" w:type="dxa"/>
                                  <w:tcBorders>
                                    <w:top w:val="single" w:sz="4" w:space="0" w:color="auto"/>
                                    <w:left w:val="single" w:sz="4" w:space="0" w:color="auto"/>
                                  </w:tcBorders>
                                  <w:shd w:val="clear" w:color="auto" w:fill="FFFFFF"/>
                                </w:tcPr>
                                <w:p w:rsidR="007C0AA4" w:rsidRDefault="007C0AA4">
                                  <w:pPr>
                                    <w:rPr>
                                      <w:sz w:val="10"/>
                                      <w:szCs w:val="10"/>
                                    </w:rPr>
                                  </w:pPr>
                                </w:p>
                              </w:tc>
                              <w:tc>
                                <w:tcPr>
                                  <w:tcW w:w="907" w:type="dxa"/>
                                  <w:tcBorders>
                                    <w:top w:val="single" w:sz="4" w:space="0" w:color="auto"/>
                                    <w:left w:val="single" w:sz="4" w:space="0" w:color="auto"/>
                                  </w:tcBorders>
                                  <w:shd w:val="clear" w:color="auto" w:fill="FFFFFF"/>
                                </w:tcPr>
                                <w:p w:rsidR="007C0AA4" w:rsidRDefault="007C0AA4">
                                  <w:pPr>
                                    <w:rPr>
                                      <w:sz w:val="10"/>
                                      <w:szCs w:val="10"/>
                                    </w:rPr>
                                  </w:pPr>
                                </w:p>
                              </w:tc>
                              <w:tc>
                                <w:tcPr>
                                  <w:tcW w:w="907" w:type="dxa"/>
                                  <w:tcBorders>
                                    <w:top w:val="single" w:sz="4" w:space="0" w:color="auto"/>
                                    <w:left w:val="single" w:sz="4" w:space="0" w:color="auto"/>
                                    <w:right w:val="single" w:sz="4" w:space="0" w:color="auto"/>
                                  </w:tcBorders>
                                  <w:shd w:val="clear" w:color="auto" w:fill="FFFFFF"/>
                                </w:tcPr>
                                <w:p w:rsidR="007C0AA4" w:rsidRDefault="007C0AA4">
                                  <w:pPr>
                                    <w:rPr>
                                      <w:sz w:val="10"/>
                                      <w:szCs w:val="10"/>
                                    </w:rPr>
                                  </w:pPr>
                                </w:p>
                              </w:tc>
                            </w:tr>
                            <w:tr w:rsidR="007C0AA4">
                              <w:trPr>
                                <w:trHeight w:hRule="exact" w:val="307"/>
                                <w:jc w:val="center"/>
                              </w:trPr>
                              <w:tc>
                                <w:tcPr>
                                  <w:tcW w:w="998"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right="200" w:firstLine="0"/>
                                    <w:jc w:val="right"/>
                                  </w:pPr>
                                  <w:r>
                                    <w:t>12.</w:t>
                                  </w:r>
                                </w:p>
                              </w:tc>
                              <w:tc>
                                <w:tcPr>
                                  <w:tcW w:w="5246"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firstLine="0"/>
                                  </w:pPr>
                                  <w:r>
                                    <w:rPr>
                                      <w:lang w:val="ba" w:eastAsia="ba" w:bidi="ba"/>
                                    </w:rPr>
                                    <w:t xml:space="preserve">Валидова </w:t>
                                  </w:r>
                                  <w:r>
                                    <w:t xml:space="preserve">Венера </w:t>
                                  </w:r>
                                  <w:r>
                                    <w:rPr>
                                      <w:lang w:val="ba" w:eastAsia="ba" w:bidi="ba"/>
                                    </w:rPr>
                                    <w:t>Узбековна</w:t>
                                  </w:r>
                                </w:p>
                              </w:tc>
                              <w:tc>
                                <w:tcPr>
                                  <w:tcW w:w="960" w:type="dxa"/>
                                  <w:tcBorders>
                                    <w:top w:val="single" w:sz="4" w:space="0" w:color="auto"/>
                                    <w:left w:val="single" w:sz="4" w:space="0" w:color="auto"/>
                                  </w:tcBorders>
                                  <w:shd w:val="clear" w:color="auto" w:fill="FFFFFF"/>
                                </w:tcPr>
                                <w:p w:rsidR="007C0AA4" w:rsidRDefault="007C0AA4">
                                  <w:pPr>
                                    <w:rPr>
                                      <w:sz w:val="10"/>
                                      <w:szCs w:val="10"/>
                                    </w:rPr>
                                  </w:pPr>
                                </w:p>
                              </w:tc>
                              <w:tc>
                                <w:tcPr>
                                  <w:tcW w:w="994" w:type="dxa"/>
                                  <w:tcBorders>
                                    <w:top w:val="single" w:sz="4" w:space="0" w:color="auto"/>
                                    <w:left w:val="single" w:sz="4" w:space="0" w:color="auto"/>
                                  </w:tcBorders>
                                  <w:shd w:val="clear" w:color="auto" w:fill="FFFFFF"/>
                                  <w:vAlign w:val="center"/>
                                </w:tcPr>
                                <w:p w:rsidR="007C0AA4" w:rsidRDefault="007C0AA4">
                                  <w:pPr>
                                    <w:pStyle w:val="25"/>
                                    <w:shd w:val="clear" w:color="auto" w:fill="auto"/>
                                    <w:spacing w:after="0" w:line="260" w:lineRule="exact"/>
                                    <w:ind w:firstLine="0"/>
                                    <w:jc w:val="center"/>
                                  </w:pPr>
                                  <w:r>
                                    <w:t>+</w:t>
                                  </w:r>
                                </w:p>
                              </w:tc>
                              <w:tc>
                                <w:tcPr>
                                  <w:tcW w:w="869" w:type="dxa"/>
                                  <w:tcBorders>
                                    <w:top w:val="single" w:sz="4" w:space="0" w:color="auto"/>
                                    <w:left w:val="single" w:sz="4" w:space="0" w:color="auto"/>
                                  </w:tcBorders>
                                  <w:shd w:val="clear" w:color="auto" w:fill="FFFFFF"/>
                                </w:tcPr>
                                <w:p w:rsidR="007C0AA4" w:rsidRDefault="007C0AA4">
                                  <w:pPr>
                                    <w:rPr>
                                      <w:sz w:val="10"/>
                                      <w:szCs w:val="10"/>
                                    </w:rPr>
                                  </w:pPr>
                                </w:p>
                              </w:tc>
                              <w:tc>
                                <w:tcPr>
                                  <w:tcW w:w="907" w:type="dxa"/>
                                  <w:tcBorders>
                                    <w:top w:val="single" w:sz="4" w:space="0" w:color="auto"/>
                                    <w:left w:val="single" w:sz="4" w:space="0" w:color="auto"/>
                                  </w:tcBorders>
                                  <w:shd w:val="clear" w:color="auto" w:fill="FFFFFF"/>
                                </w:tcPr>
                                <w:p w:rsidR="007C0AA4" w:rsidRDefault="007C0AA4">
                                  <w:pPr>
                                    <w:rPr>
                                      <w:sz w:val="10"/>
                                      <w:szCs w:val="10"/>
                                    </w:rPr>
                                  </w:pPr>
                                </w:p>
                              </w:tc>
                              <w:tc>
                                <w:tcPr>
                                  <w:tcW w:w="907" w:type="dxa"/>
                                  <w:tcBorders>
                                    <w:top w:val="single" w:sz="4" w:space="0" w:color="auto"/>
                                    <w:left w:val="single" w:sz="4" w:space="0" w:color="auto"/>
                                    <w:right w:val="single" w:sz="4" w:space="0" w:color="auto"/>
                                  </w:tcBorders>
                                  <w:shd w:val="clear" w:color="auto" w:fill="FFFFFF"/>
                                </w:tcPr>
                                <w:p w:rsidR="007C0AA4" w:rsidRDefault="007C0AA4">
                                  <w:pPr>
                                    <w:rPr>
                                      <w:sz w:val="10"/>
                                      <w:szCs w:val="10"/>
                                    </w:rPr>
                                  </w:pPr>
                                </w:p>
                              </w:tc>
                            </w:tr>
                            <w:tr w:rsidR="007C0AA4">
                              <w:trPr>
                                <w:trHeight w:hRule="exact" w:val="307"/>
                                <w:jc w:val="center"/>
                              </w:trPr>
                              <w:tc>
                                <w:tcPr>
                                  <w:tcW w:w="998"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right="200" w:firstLine="0"/>
                                    <w:jc w:val="right"/>
                                  </w:pPr>
                                  <w:r>
                                    <w:t>13.</w:t>
                                  </w:r>
                                </w:p>
                              </w:tc>
                              <w:tc>
                                <w:tcPr>
                                  <w:tcW w:w="5246"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firstLine="0"/>
                                  </w:pPr>
                                  <w:r>
                                    <w:t>Вотенцева Елена Александровна</w:t>
                                  </w:r>
                                </w:p>
                              </w:tc>
                              <w:tc>
                                <w:tcPr>
                                  <w:tcW w:w="960" w:type="dxa"/>
                                  <w:tcBorders>
                                    <w:top w:val="single" w:sz="4" w:space="0" w:color="auto"/>
                                    <w:left w:val="single" w:sz="4" w:space="0" w:color="auto"/>
                                  </w:tcBorders>
                                  <w:shd w:val="clear" w:color="auto" w:fill="FFFFFF"/>
                                </w:tcPr>
                                <w:p w:rsidR="007C0AA4" w:rsidRDefault="007C0AA4">
                                  <w:pPr>
                                    <w:rPr>
                                      <w:sz w:val="10"/>
                                      <w:szCs w:val="10"/>
                                    </w:rPr>
                                  </w:pPr>
                                </w:p>
                              </w:tc>
                              <w:tc>
                                <w:tcPr>
                                  <w:tcW w:w="994" w:type="dxa"/>
                                  <w:tcBorders>
                                    <w:top w:val="single" w:sz="4" w:space="0" w:color="auto"/>
                                    <w:left w:val="single" w:sz="4" w:space="0" w:color="auto"/>
                                  </w:tcBorders>
                                  <w:shd w:val="clear" w:color="auto" w:fill="FFFFFF"/>
                                </w:tcPr>
                                <w:p w:rsidR="007C0AA4" w:rsidRDefault="007C0AA4">
                                  <w:pPr>
                                    <w:rPr>
                                      <w:sz w:val="10"/>
                                      <w:szCs w:val="10"/>
                                    </w:rPr>
                                  </w:pPr>
                                </w:p>
                              </w:tc>
                              <w:tc>
                                <w:tcPr>
                                  <w:tcW w:w="869" w:type="dxa"/>
                                  <w:tcBorders>
                                    <w:top w:val="single" w:sz="4" w:space="0" w:color="auto"/>
                                    <w:left w:val="single" w:sz="4" w:space="0" w:color="auto"/>
                                  </w:tcBorders>
                                  <w:shd w:val="clear" w:color="auto" w:fill="FFFFFF"/>
                                </w:tcPr>
                                <w:p w:rsidR="007C0AA4" w:rsidRDefault="007C0AA4">
                                  <w:pPr>
                                    <w:rPr>
                                      <w:sz w:val="10"/>
                                      <w:szCs w:val="10"/>
                                    </w:rPr>
                                  </w:pPr>
                                </w:p>
                              </w:tc>
                              <w:tc>
                                <w:tcPr>
                                  <w:tcW w:w="907"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firstLine="0"/>
                                    <w:jc w:val="center"/>
                                  </w:pPr>
                                  <w:r>
                                    <w:t>+</w:t>
                                  </w:r>
                                </w:p>
                              </w:tc>
                              <w:tc>
                                <w:tcPr>
                                  <w:tcW w:w="907" w:type="dxa"/>
                                  <w:tcBorders>
                                    <w:top w:val="single" w:sz="4" w:space="0" w:color="auto"/>
                                    <w:left w:val="single" w:sz="4" w:space="0" w:color="auto"/>
                                    <w:right w:val="single" w:sz="4" w:space="0" w:color="auto"/>
                                  </w:tcBorders>
                                  <w:shd w:val="clear" w:color="auto" w:fill="FFFFFF"/>
                                </w:tcPr>
                                <w:p w:rsidR="007C0AA4" w:rsidRDefault="007C0AA4">
                                  <w:pPr>
                                    <w:rPr>
                                      <w:sz w:val="10"/>
                                      <w:szCs w:val="10"/>
                                    </w:rPr>
                                  </w:pPr>
                                </w:p>
                              </w:tc>
                            </w:tr>
                            <w:tr w:rsidR="007C0AA4">
                              <w:trPr>
                                <w:trHeight w:hRule="exact" w:val="312"/>
                                <w:jc w:val="center"/>
                              </w:trPr>
                              <w:tc>
                                <w:tcPr>
                                  <w:tcW w:w="998"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right="200" w:firstLine="0"/>
                                    <w:jc w:val="right"/>
                                  </w:pPr>
                                  <w:r>
                                    <w:t>14.</w:t>
                                  </w:r>
                                </w:p>
                              </w:tc>
                              <w:tc>
                                <w:tcPr>
                                  <w:tcW w:w="5246"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firstLine="0"/>
                                  </w:pPr>
                                  <w:r>
                                    <w:t>Вяткина Неля Ильдаровна</w:t>
                                  </w:r>
                                </w:p>
                              </w:tc>
                              <w:tc>
                                <w:tcPr>
                                  <w:tcW w:w="960" w:type="dxa"/>
                                  <w:tcBorders>
                                    <w:top w:val="single" w:sz="4" w:space="0" w:color="auto"/>
                                    <w:left w:val="single" w:sz="4" w:space="0" w:color="auto"/>
                                  </w:tcBorders>
                                  <w:shd w:val="clear" w:color="auto" w:fill="FFFFFF"/>
                                </w:tcPr>
                                <w:p w:rsidR="007C0AA4" w:rsidRDefault="007C0AA4">
                                  <w:pPr>
                                    <w:rPr>
                                      <w:sz w:val="10"/>
                                      <w:szCs w:val="10"/>
                                    </w:rPr>
                                  </w:pPr>
                                </w:p>
                              </w:tc>
                              <w:tc>
                                <w:tcPr>
                                  <w:tcW w:w="994" w:type="dxa"/>
                                  <w:tcBorders>
                                    <w:top w:val="single" w:sz="4" w:space="0" w:color="auto"/>
                                    <w:left w:val="single" w:sz="4" w:space="0" w:color="auto"/>
                                  </w:tcBorders>
                                  <w:shd w:val="clear" w:color="auto" w:fill="FFFFFF"/>
                                </w:tcPr>
                                <w:p w:rsidR="007C0AA4" w:rsidRDefault="007C0AA4">
                                  <w:pPr>
                                    <w:rPr>
                                      <w:sz w:val="10"/>
                                      <w:szCs w:val="10"/>
                                    </w:rPr>
                                  </w:pPr>
                                </w:p>
                              </w:tc>
                              <w:tc>
                                <w:tcPr>
                                  <w:tcW w:w="869" w:type="dxa"/>
                                  <w:tcBorders>
                                    <w:top w:val="single" w:sz="4" w:space="0" w:color="auto"/>
                                    <w:left w:val="single" w:sz="4" w:space="0" w:color="auto"/>
                                  </w:tcBorders>
                                  <w:shd w:val="clear" w:color="auto" w:fill="FFFFFF"/>
                                </w:tcPr>
                                <w:p w:rsidR="007C0AA4" w:rsidRDefault="007C0AA4">
                                  <w:pPr>
                                    <w:rPr>
                                      <w:sz w:val="10"/>
                                      <w:szCs w:val="10"/>
                                    </w:rPr>
                                  </w:pPr>
                                </w:p>
                              </w:tc>
                              <w:tc>
                                <w:tcPr>
                                  <w:tcW w:w="907"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firstLine="0"/>
                                    <w:jc w:val="center"/>
                                  </w:pPr>
                                  <w:r>
                                    <w:t>+</w:t>
                                  </w:r>
                                </w:p>
                              </w:tc>
                              <w:tc>
                                <w:tcPr>
                                  <w:tcW w:w="907" w:type="dxa"/>
                                  <w:tcBorders>
                                    <w:top w:val="single" w:sz="4" w:space="0" w:color="auto"/>
                                    <w:left w:val="single" w:sz="4" w:space="0" w:color="auto"/>
                                    <w:right w:val="single" w:sz="4" w:space="0" w:color="auto"/>
                                  </w:tcBorders>
                                  <w:shd w:val="clear" w:color="auto" w:fill="FFFFFF"/>
                                </w:tcPr>
                                <w:p w:rsidR="007C0AA4" w:rsidRDefault="007C0AA4">
                                  <w:pPr>
                                    <w:rPr>
                                      <w:sz w:val="10"/>
                                      <w:szCs w:val="10"/>
                                    </w:rPr>
                                  </w:pPr>
                                </w:p>
                              </w:tc>
                            </w:tr>
                            <w:tr w:rsidR="007C0AA4">
                              <w:trPr>
                                <w:trHeight w:hRule="exact" w:val="317"/>
                                <w:jc w:val="center"/>
                              </w:trPr>
                              <w:tc>
                                <w:tcPr>
                                  <w:tcW w:w="998" w:type="dxa"/>
                                  <w:tcBorders>
                                    <w:top w:val="single" w:sz="4" w:space="0" w:color="auto"/>
                                    <w:left w:val="single" w:sz="4" w:space="0" w:color="auto"/>
                                    <w:bottom w:val="single" w:sz="4" w:space="0" w:color="auto"/>
                                  </w:tcBorders>
                                  <w:shd w:val="clear" w:color="auto" w:fill="FFFFFF"/>
                                  <w:vAlign w:val="bottom"/>
                                </w:tcPr>
                                <w:p w:rsidR="007C0AA4" w:rsidRDefault="007C0AA4">
                                  <w:pPr>
                                    <w:pStyle w:val="25"/>
                                    <w:shd w:val="clear" w:color="auto" w:fill="auto"/>
                                    <w:spacing w:after="0" w:line="260" w:lineRule="exact"/>
                                    <w:ind w:right="200" w:firstLine="0"/>
                                    <w:jc w:val="right"/>
                                  </w:pPr>
                                  <w:r>
                                    <w:t>15.</w:t>
                                  </w:r>
                                </w:p>
                              </w:tc>
                              <w:tc>
                                <w:tcPr>
                                  <w:tcW w:w="5246" w:type="dxa"/>
                                  <w:tcBorders>
                                    <w:top w:val="single" w:sz="4" w:space="0" w:color="auto"/>
                                    <w:left w:val="single" w:sz="4" w:space="0" w:color="auto"/>
                                    <w:bottom w:val="single" w:sz="4" w:space="0" w:color="auto"/>
                                  </w:tcBorders>
                                  <w:shd w:val="clear" w:color="auto" w:fill="FFFFFF"/>
                                  <w:vAlign w:val="bottom"/>
                                </w:tcPr>
                                <w:p w:rsidR="007C0AA4" w:rsidRDefault="007C0AA4">
                                  <w:pPr>
                                    <w:pStyle w:val="25"/>
                                    <w:shd w:val="clear" w:color="auto" w:fill="auto"/>
                                    <w:spacing w:after="0" w:line="260" w:lineRule="exact"/>
                                    <w:ind w:firstLine="0"/>
                                  </w:pPr>
                                  <w:r>
                                    <w:t xml:space="preserve">Г </w:t>
                                  </w:r>
                                  <w:r>
                                    <w:rPr>
                                      <w:lang w:val="ba" w:eastAsia="ba" w:bidi="ba"/>
                                    </w:rPr>
                                    <w:t xml:space="preserve">абдрахимова </w:t>
                                  </w:r>
                                  <w:r>
                                    <w:t>Фарида Г абдуловна</w:t>
                                  </w:r>
                                </w:p>
                              </w:tc>
                              <w:tc>
                                <w:tcPr>
                                  <w:tcW w:w="960" w:type="dxa"/>
                                  <w:tcBorders>
                                    <w:top w:val="single" w:sz="4" w:space="0" w:color="auto"/>
                                    <w:left w:val="single" w:sz="4" w:space="0" w:color="auto"/>
                                    <w:bottom w:val="single" w:sz="4" w:space="0" w:color="auto"/>
                                  </w:tcBorders>
                                  <w:shd w:val="clear" w:color="auto" w:fill="FFFFFF"/>
                                </w:tcPr>
                                <w:p w:rsidR="007C0AA4" w:rsidRDefault="007C0AA4">
                                  <w:pPr>
                                    <w:rPr>
                                      <w:sz w:val="10"/>
                                      <w:szCs w:val="10"/>
                                    </w:rPr>
                                  </w:pPr>
                                </w:p>
                              </w:tc>
                              <w:tc>
                                <w:tcPr>
                                  <w:tcW w:w="994" w:type="dxa"/>
                                  <w:tcBorders>
                                    <w:top w:val="single" w:sz="4" w:space="0" w:color="auto"/>
                                    <w:left w:val="single" w:sz="4" w:space="0" w:color="auto"/>
                                    <w:bottom w:val="single" w:sz="4" w:space="0" w:color="auto"/>
                                  </w:tcBorders>
                                  <w:shd w:val="clear" w:color="auto" w:fill="FFFFFF"/>
                                  <w:vAlign w:val="bottom"/>
                                </w:tcPr>
                                <w:p w:rsidR="007C0AA4" w:rsidRDefault="007C0AA4">
                                  <w:pPr>
                                    <w:pStyle w:val="25"/>
                                    <w:shd w:val="clear" w:color="auto" w:fill="auto"/>
                                    <w:spacing w:after="0" w:line="260" w:lineRule="exact"/>
                                    <w:ind w:firstLine="0"/>
                                    <w:jc w:val="center"/>
                                  </w:pPr>
                                  <w:r>
                                    <w:t>+</w:t>
                                  </w:r>
                                </w:p>
                              </w:tc>
                              <w:tc>
                                <w:tcPr>
                                  <w:tcW w:w="869" w:type="dxa"/>
                                  <w:tcBorders>
                                    <w:top w:val="single" w:sz="4" w:space="0" w:color="auto"/>
                                    <w:left w:val="single" w:sz="4" w:space="0" w:color="auto"/>
                                    <w:bottom w:val="single" w:sz="4" w:space="0" w:color="auto"/>
                                  </w:tcBorders>
                                  <w:shd w:val="clear" w:color="auto" w:fill="FFFFFF"/>
                                </w:tcPr>
                                <w:p w:rsidR="007C0AA4" w:rsidRDefault="007C0AA4">
                                  <w:pPr>
                                    <w:rPr>
                                      <w:sz w:val="10"/>
                                      <w:szCs w:val="10"/>
                                    </w:rPr>
                                  </w:pPr>
                                </w:p>
                              </w:tc>
                              <w:tc>
                                <w:tcPr>
                                  <w:tcW w:w="907" w:type="dxa"/>
                                  <w:tcBorders>
                                    <w:top w:val="single" w:sz="4" w:space="0" w:color="auto"/>
                                    <w:left w:val="single" w:sz="4" w:space="0" w:color="auto"/>
                                    <w:bottom w:val="single" w:sz="4" w:space="0" w:color="auto"/>
                                  </w:tcBorders>
                                  <w:shd w:val="clear" w:color="auto" w:fill="FFFFFF"/>
                                </w:tcPr>
                                <w:p w:rsidR="007C0AA4" w:rsidRDefault="007C0AA4">
                                  <w:pPr>
                                    <w:rPr>
                                      <w:sz w:val="10"/>
                                      <w:szCs w:val="10"/>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7C0AA4" w:rsidRDefault="007C0AA4">
                                  <w:pPr>
                                    <w:rPr>
                                      <w:sz w:val="10"/>
                                      <w:szCs w:val="10"/>
                                    </w:rPr>
                                  </w:pPr>
                                </w:p>
                              </w:tc>
                            </w:tr>
                          </w:tbl>
                          <w:p w:rsidR="007C0AA4" w:rsidRDefault="007C0AA4">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34" type="#_x0000_t202" style="position:absolute;margin-left:.95pt;margin-top:454.55pt;width:544.1pt;height:265.2pt;z-index:25165773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YUKsw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998"/>
                        <w:gridCol w:w="5246"/>
                        <w:gridCol w:w="960"/>
                        <w:gridCol w:w="994"/>
                        <w:gridCol w:w="869"/>
                        <w:gridCol w:w="907"/>
                        <w:gridCol w:w="907"/>
                      </w:tblGrid>
                      <w:tr w:rsidR="007C0AA4">
                        <w:trPr>
                          <w:trHeight w:hRule="exact" w:val="619"/>
                          <w:jc w:val="center"/>
                        </w:trPr>
                        <w:tc>
                          <w:tcPr>
                            <w:tcW w:w="998" w:type="dxa"/>
                            <w:tcBorders>
                              <w:top w:val="single" w:sz="4" w:space="0" w:color="auto"/>
                              <w:left w:val="single" w:sz="4" w:space="0" w:color="auto"/>
                            </w:tcBorders>
                            <w:shd w:val="clear" w:color="auto" w:fill="FFFFFF"/>
                          </w:tcPr>
                          <w:p w:rsidR="007C0AA4" w:rsidRDefault="007C0AA4">
                            <w:pPr>
                              <w:pStyle w:val="25"/>
                              <w:shd w:val="clear" w:color="auto" w:fill="auto"/>
                              <w:spacing w:after="0" w:line="260" w:lineRule="exact"/>
                              <w:ind w:right="340" w:firstLine="0"/>
                              <w:jc w:val="right"/>
                            </w:pPr>
                            <w:r>
                              <w:t>№</w:t>
                            </w:r>
                          </w:p>
                        </w:tc>
                        <w:tc>
                          <w:tcPr>
                            <w:tcW w:w="5246" w:type="dxa"/>
                            <w:tcBorders>
                              <w:top w:val="single" w:sz="4" w:space="0" w:color="auto"/>
                              <w:left w:val="single" w:sz="4" w:space="0" w:color="auto"/>
                            </w:tcBorders>
                            <w:shd w:val="clear" w:color="auto" w:fill="FFFFFF"/>
                          </w:tcPr>
                          <w:p w:rsidR="007C0AA4" w:rsidRDefault="007C0AA4">
                            <w:pPr>
                              <w:pStyle w:val="25"/>
                              <w:shd w:val="clear" w:color="auto" w:fill="auto"/>
                              <w:spacing w:after="0" w:line="260" w:lineRule="exact"/>
                              <w:ind w:firstLine="0"/>
                              <w:jc w:val="center"/>
                            </w:pPr>
                            <w:r>
                              <w:t>ФИО</w:t>
                            </w:r>
                          </w:p>
                        </w:tc>
                        <w:tc>
                          <w:tcPr>
                            <w:tcW w:w="960" w:type="dxa"/>
                            <w:tcBorders>
                              <w:top w:val="single" w:sz="4" w:space="0" w:color="auto"/>
                              <w:left w:val="single" w:sz="4" w:space="0" w:color="auto"/>
                            </w:tcBorders>
                            <w:shd w:val="clear" w:color="auto" w:fill="FFFFFF"/>
                            <w:vAlign w:val="center"/>
                          </w:tcPr>
                          <w:p w:rsidR="007C0AA4" w:rsidRDefault="007C0AA4">
                            <w:pPr>
                              <w:pStyle w:val="25"/>
                              <w:shd w:val="clear" w:color="auto" w:fill="auto"/>
                              <w:spacing w:line="260" w:lineRule="exact"/>
                              <w:ind w:left="200" w:firstLine="0"/>
                            </w:pPr>
                            <w:r>
                              <w:rPr>
                                <w:lang w:val="ba" w:eastAsia="ba" w:bidi="ba"/>
                              </w:rPr>
                              <w:t>2015</w:t>
                            </w:r>
                            <w:r>
                              <w:rPr>
                                <w:lang w:val="ba" w:eastAsia="ba" w:bidi="ba"/>
                              </w:rPr>
                              <w:softHyphen/>
                            </w:r>
                          </w:p>
                          <w:p w:rsidR="007C0AA4" w:rsidRDefault="007C0AA4">
                            <w:pPr>
                              <w:pStyle w:val="25"/>
                              <w:shd w:val="clear" w:color="auto" w:fill="auto"/>
                              <w:spacing w:before="60" w:after="0" w:line="260" w:lineRule="exact"/>
                              <w:ind w:left="200" w:firstLine="0"/>
                            </w:pPr>
                            <w:r>
                              <w:rPr>
                                <w:lang w:val="ba" w:eastAsia="ba" w:bidi="ba"/>
                              </w:rPr>
                              <w:t>2016</w:t>
                            </w:r>
                          </w:p>
                        </w:tc>
                        <w:tc>
                          <w:tcPr>
                            <w:tcW w:w="994" w:type="dxa"/>
                            <w:tcBorders>
                              <w:top w:val="single" w:sz="4" w:space="0" w:color="auto"/>
                              <w:left w:val="single" w:sz="4" w:space="0" w:color="auto"/>
                            </w:tcBorders>
                            <w:shd w:val="clear" w:color="auto" w:fill="FFFFFF"/>
                            <w:vAlign w:val="center"/>
                          </w:tcPr>
                          <w:p w:rsidR="007C0AA4" w:rsidRDefault="007C0AA4">
                            <w:pPr>
                              <w:pStyle w:val="25"/>
                              <w:shd w:val="clear" w:color="auto" w:fill="auto"/>
                              <w:spacing w:line="260" w:lineRule="exact"/>
                              <w:ind w:left="220" w:firstLine="0"/>
                            </w:pPr>
                            <w:r>
                              <w:rPr>
                                <w:lang w:val="ba" w:eastAsia="ba" w:bidi="ba"/>
                              </w:rPr>
                              <w:t>2016</w:t>
                            </w:r>
                            <w:r>
                              <w:rPr>
                                <w:lang w:val="ba" w:eastAsia="ba" w:bidi="ba"/>
                              </w:rPr>
                              <w:softHyphen/>
                            </w:r>
                          </w:p>
                          <w:p w:rsidR="007C0AA4" w:rsidRDefault="007C0AA4">
                            <w:pPr>
                              <w:pStyle w:val="25"/>
                              <w:shd w:val="clear" w:color="auto" w:fill="auto"/>
                              <w:spacing w:before="60" w:after="0" w:line="260" w:lineRule="exact"/>
                              <w:ind w:left="220" w:firstLine="0"/>
                            </w:pPr>
                            <w:r>
                              <w:rPr>
                                <w:lang w:val="ba" w:eastAsia="ba" w:bidi="ba"/>
                              </w:rPr>
                              <w:t>2017</w:t>
                            </w:r>
                          </w:p>
                        </w:tc>
                        <w:tc>
                          <w:tcPr>
                            <w:tcW w:w="869" w:type="dxa"/>
                            <w:tcBorders>
                              <w:top w:val="single" w:sz="4" w:space="0" w:color="auto"/>
                              <w:left w:val="single" w:sz="4" w:space="0" w:color="auto"/>
                            </w:tcBorders>
                            <w:shd w:val="clear" w:color="auto" w:fill="FFFFFF"/>
                            <w:vAlign w:val="center"/>
                          </w:tcPr>
                          <w:p w:rsidR="007C0AA4" w:rsidRDefault="007C0AA4">
                            <w:pPr>
                              <w:pStyle w:val="25"/>
                              <w:shd w:val="clear" w:color="auto" w:fill="auto"/>
                              <w:spacing w:line="260" w:lineRule="exact"/>
                              <w:ind w:left="160" w:firstLine="0"/>
                            </w:pPr>
                            <w:r>
                              <w:rPr>
                                <w:lang w:val="ba" w:eastAsia="ba" w:bidi="ba"/>
                              </w:rPr>
                              <w:t>2017</w:t>
                            </w:r>
                            <w:r>
                              <w:rPr>
                                <w:lang w:val="ba" w:eastAsia="ba" w:bidi="ba"/>
                              </w:rPr>
                              <w:softHyphen/>
                            </w:r>
                          </w:p>
                          <w:p w:rsidR="007C0AA4" w:rsidRDefault="007C0AA4">
                            <w:pPr>
                              <w:pStyle w:val="25"/>
                              <w:shd w:val="clear" w:color="auto" w:fill="auto"/>
                              <w:spacing w:before="60" w:after="0" w:line="260" w:lineRule="exact"/>
                              <w:ind w:left="160" w:firstLine="0"/>
                            </w:pPr>
                            <w:r>
                              <w:rPr>
                                <w:lang w:val="ba" w:eastAsia="ba" w:bidi="ba"/>
                              </w:rPr>
                              <w:t>2018</w:t>
                            </w:r>
                          </w:p>
                        </w:tc>
                        <w:tc>
                          <w:tcPr>
                            <w:tcW w:w="907" w:type="dxa"/>
                            <w:tcBorders>
                              <w:top w:val="single" w:sz="4" w:space="0" w:color="auto"/>
                              <w:left w:val="single" w:sz="4" w:space="0" w:color="auto"/>
                            </w:tcBorders>
                            <w:shd w:val="clear" w:color="auto" w:fill="FFFFFF"/>
                            <w:vAlign w:val="center"/>
                          </w:tcPr>
                          <w:p w:rsidR="007C0AA4" w:rsidRDefault="007C0AA4">
                            <w:pPr>
                              <w:pStyle w:val="25"/>
                              <w:shd w:val="clear" w:color="auto" w:fill="auto"/>
                              <w:spacing w:line="260" w:lineRule="exact"/>
                              <w:ind w:left="180" w:firstLine="0"/>
                            </w:pPr>
                            <w:r>
                              <w:rPr>
                                <w:lang w:val="ba" w:eastAsia="ba" w:bidi="ba"/>
                              </w:rPr>
                              <w:t>2018</w:t>
                            </w:r>
                            <w:r>
                              <w:rPr>
                                <w:lang w:val="ba" w:eastAsia="ba" w:bidi="ba"/>
                              </w:rPr>
                              <w:softHyphen/>
                            </w:r>
                          </w:p>
                          <w:p w:rsidR="007C0AA4" w:rsidRDefault="007C0AA4">
                            <w:pPr>
                              <w:pStyle w:val="25"/>
                              <w:shd w:val="clear" w:color="auto" w:fill="auto"/>
                              <w:spacing w:before="60" w:after="0" w:line="260" w:lineRule="exact"/>
                              <w:ind w:left="180" w:firstLine="0"/>
                            </w:pPr>
                            <w:r>
                              <w:rPr>
                                <w:lang w:val="ba" w:eastAsia="ba" w:bidi="ba"/>
                              </w:rPr>
                              <w:t>2019</w:t>
                            </w:r>
                          </w:p>
                        </w:tc>
                        <w:tc>
                          <w:tcPr>
                            <w:tcW w:w="907" w:type="dxa"/>
                            <w:tcBorders>
                              <w:top w:val="single" w:sz="4" w:space="0" w:color="auto"/>
                              <w:left w:val="single" w:sz="4" w:space="0" w:color="auto"/>
                              <w:right w:val="single" w:sz="4" w:space="0" w:color="auto"/>
                            </w:tcBorders>
                            <w:shd w:val="clear" w:color="auto" w:fill="FFFFFF"/>
                            <w:vAlign w:val="center"/>
                          </w:tcPr>
                          <w:p w:rsidR="007C0AA4" w:rsidRDefault="007C0AA4">
                            <w:pPr>
                              <w:pStyle w:val="25"/>
                              <w:shd w:val="clear" w:color="auto" w:fill="auto"/>
                              <w:spacing w:line="260" w:lineRule="exact"/>
                              <w:ind w:left="180" w:firstLine="0"/>
                            </w:pPr>
                            <w:r>
                              <w:rPr>
                                <w:lang w:val="ba" w:eastAsia="ba" w:bidi="ba"/>
                              </w:rPr>
                              <w:t>2019</w:t>
                            </w:r>
                            <w:r>
                              <w:rPr>
                                <w:lang w:val="ba" w:eastAsia="ba" w:bidi="ba"/>
                              </w:rPr>
                              <w:softHyphen/>
                            </w:r>
                          </w:p>
                          <w:p w:rsidR="007C0AA4" w:rsidRDefault="007C0AA4">
                            <w:pPr>
                              <w:pStyle w:val="25"/>
                              <w:shd w:val="clear" w:color="auto" w:fill="auto"/>
                              <w:spacing w:before="60" w:after="0" w:line="260" w:lineRule="exact"/>
                              <w:ind w:left="180" w:firstLine="0"/>
                            </w:pPr>
                            <w:r>
                              <w:rPr>
                                <w:lang w:val="ba" w:eastAsia="ba" w:bidi="ba"/>
                              </w:rPr>
                              <w:t>2020</w:t>
                            </w:r>
                          </w:p>
                        </w:tc>
                      </w:tr>
                      <w:tr w:rsidR="007C0AA4">
                        <w:trPr>
                          <w:trHeight w:hRule="exact" w:val="307"/>
                          <w:jc w:val="center"/>
                        </w:trPr>
                        <w:tc>
                          <w:tcPr>
                            <w:tcW w:w="998"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right="340" w:firstLine="0"/>
                              <w:jc w:val="right"/>
                            </w:pPr>
                            <w:r>
                              <w:t>1.</w:t>
                            </w:r>
                          </w:p>
                        </w:tc>
                        <w:tc>
                          <w:tcPr>
                            <w:tcW w:w="5246"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firstLine="0"/>
                            </w:pPr>
                            <w:r>
                              <w:t xml:space="preserve">Абсахова </w:t>
                            </w:r>
                            <w:r>
                              <w:rPr>
                                <w:lang w:val="ba" w:eastAsia="ba" w:bidi="ba"/>
                              </w:rPr>
                              <w:t xml:space="preserve">эльвира </w:t>
                            </w:r>
                            <w:r>
                              <w:t>Зуфаровна</w:t>
                            </w:r>
                          </w:p>
                        </w:tc>
                        <w:tc>
                          <w:tcPr>
                            <w:tcW w:w="960" w:type="dxa"/>
                            <w:tcBorders>
                              <w:top w:val="single" w:sz="4" w:space="0" w:color="auto"/>
                              <w:left w:val="single" w:sz="4" w:space="0" w:color="auto"/>
                            </w:tcBorders>
                            <w:shd w:val="clear" w:color="auto" w:fill="FFFFFF"/>
                          </w:tcPr>
                          <w:p w:rsidR="007C0AA4" w:rsidRDefault="007C0AA4">
                            <w:pPr>
                              <w:rPr>
                                <w:sz w:val="10"/>
                                <w:szCs w:val="10"/>
                              </w:rPr>
                            </w:pPr>
                          </w:p>
                        </w:tc>
                        <w:tc>
                          <w:tcPr>
                            <w:tcW w:w="994" w:type="dxa"/>
                            <w:tcBorders>
                              <w:top w:val="single" w:sz="4" w:space="0" w:color="auto"/>
                              <w:left w:val="single" w:sz="4" w:space="0" w:color="auto"/>
                            </w:tcBorders>
                            <w:shd w:val="clear" w:color="auto" w:fill="FFFFFF"/>
                          </w:tcPr>
                          <w:p w:rsidR="007C0AA4" w:rsidRDefault="007C0AA4">
                            <w:pPr>
                              <w:rPr>
                                <w:sz w:val="10"/>
                                <w:szCs w:val="10"/>
                              </w:rPr>
                            </w:pPr>
                          </w:p>
                        </w:tc>
                        <w:tc>
                          <w:tcPr>
                            <w:tcW w:w="869" w:type="dxa"/>
                            <w:tcBorders>
                              <w:top w:val="single" w:sz="4" w:space="0" w:color="auto"/>
                              <w:left w:val="single" w:sz="4" w:space="0" w:color="auto"/>
                            </w:tcBorders>
                            <w:shd w:val="clear" w:color="auto" w:fill="FFFFFF"/>
                            <w:vAlign w:val="center"/>
                          </w:tcPr>
                          <w:p w:rsidR="007C0AA4" w:rsidRDefault="007C0AA4">
                            <w:pPr>
                              <w:pStyle w:val="25"/>
                              <w:shd w:val="clear" w:color="auto" w:fill="auto"/>
                              <w:spacing w:after="0" w:line="260" w:lineRule="exact"/>
                              <w:ind w:firstLine="0"/>
                              <w:jc w:val="center"/>
                            </w:pPr>
                            <w:r>
                              <w:t>+</w:t>
                            </w:r>
                          </w:p>
                        </w:tc>
                        <w:tc>
                          <w:tcPr>
                            <w:tcW w:w="907" w:type="dxa"/>
                            <w:tcBorders>
                              <w:top w:val="single" w:sz="4" w:space="0" w:color="auto"/>
                              <w:left w:val="single" w:sz="4" w:space="0" w:color="auto"/>
                            </w:tcBorders>
                            <w:shd w:val="clear" w:color="auto" w:fill="FFFFFF"/>
                          </w:tcPr>
                          <w:p w:rsidR="007C0AA4" w:rsidRDefault="007C0AA4">
                            <w:pPr>
                              <w:rPr>
                                <w:sz w:val="10"/>
                                <w:szCs w:val="10"/>
                              </w:rPr>
                            </w:pPr>
                          </w:p>
                        </w:tc>
                        <w:tc>
                          <w:tcPr>
                            <w:tcW w:w="907" w:type="dxa"/>
                            <w:tcBorders>
                              <w:top w:val="single" w:sz="4" w:space="0" w:color="auto"/>
                              <w:left w:val="single" w:sz="4" w:space="0" w:color="auto"/>
                              <w:right w:val="single" w:sz="4" w:space="0" w:color="auto"/>
                            </w:tcBorders>
                            <w:shd w:val="clear" w:color="auto" w:fill="FFFFFF"/>
                          </w:tcPr>
                          <w:p w:rsidR="007C0AA4" w:rsidRDefault="007C0AA4">
                            <w:pPr>
                              <w:rPr>
                                <w:sz w:val="10"/>
                                <w:szCs w:val="10"/>
                              </w:rPr>
                            </w:pPr>
                          </w:p>
                        </w:tc>
                      </w:tr>
                      <w:tr w:rsidR="007C0AA4">
                        <w:trPr>
                          <w:trHeight w:hRule="exact" w:val="307"/>
                          <w:jc w:val="center"/>
                        </w:trPr>
                        <w:tc>
                          <w:tcPr>
                            <w:tcW w:w="998"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right="340" w:firstLine="0"/>
                              <w:jc w:val="right"/>
                            </w:pPr>
                            <w:r>
                              <w:t>2.</w:t>
                            </w:r>
                          </w:p>
                        </w:tc>
                        <w:tc>
                          <w:tcPr>
                            <w:tcW w:w="5246"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firstLine="0"/>
                            </w:pPr>
                            <w:r>
                              <w:t>Акмалтдинова Наиля Халимовна</w:t>
                            </w:r>
                          </w:p>
                        </w:tc>
                        <w:tc>
                          <w:tcPr>
                            <w:tcW w:w="960" w:type="dxa"/>
                            <w:tcBorders>
                              <w:top w:val="single" w:sz="4" w:space="0" w:color="auto"/>
                              <w:left w:val="single" w:sz="4" w:space="0" w:color="auto"/>
                            </w:tcBorders>
                            <w:shd w:val="clear" w:color="auto" w:fill="FFFFFF"/>
                          </w:tcPr>
                          <w:p w:rsidR="007C0AA4" w:rsidRDefault="007C0AA4">
                            <w:pPr>
                              <w:rPr>
                                <w:sz w:val="10"/>
                                <w:szCs w:val="10"/>
                              </w:rPr>
                            </w:pPr>
                          </w:p>
                        </w:tc>
                        <w:tc>
                          <w:tcPr>
                            <w:tcW w:w="994" w:type="dxa"/>
                            <w:tcBorders>
                              <w:top w:val="single" w:sz="4" w:space="0" w:color="auto"/>
                              <w:left w:val="single" w:sz="4" w:space="0" w:color="auto"/>
                            </w:tcBorders>
                            <w:shd w:val="clear" w:color="auto" w:fill="FFFFFF"/>
                          </w:tcPr>
                          <w:p w:rsidR="007C0AA4" w:rsidRDefault="007C0AA4">
                            <w:pPr>
                              <w:rPr>
                                <w:sz w:val="10"/>
                                <w:szCs w:val="10"/>
                              </w:rPr>
                            </w:pPr>
                          </w:p>
                        </w:tc>
                        <w:tc>
                          <w:tcPr>
                            <w:tcW w:w="869" w:type="dxa"/>
                            <w:tcBorders>
                              <w:top w:val="single" w:sz="4" w:space="0" w:color="auto"/>
                              <w:left w:val="single" w:sz="4" w:space="0" w:color="auto"/>
                            </w:tcBorders>
                            <w:shd w:val="clear" w:color="auto" w:fill="FFFFFF"/>
                          </w:tcPr>
                          <w:p w:rsidR="007C0AA4" w:rsidRDefault="007C0AA4">
                            <w:pPr>
                              <w:rPr>
                                <w:sz w:val="10"/>
                                <w:szCs w:val="10"/>
                              </w:rPr>
                            </w:pPr>
                          </w:p>
                        </w:tc>
                        <w:tc>
                          <w:tcPr>
                            <w:tcW w:w="907" w:type="dxa"/>
                            <w:tcBorders>
                              <w:top w:val="single" w:sz="4" w:space="0" w:color="auto"/>
                              <w:left w:val="single" w:sz="4" w:space="0" w:color="auto"/>
                            </w:tcBorders>
                            <w:shd w:val="clear" w:color="auto" w:fill="FFFFFF"/>
                          </w:tcPr>
                          <w:p w:rsidR="007C0AA4" w:rsidRDefault="007C0AA4">
                            <w:pPr>
                              <w:rPr>
                                <w:sz w:val="10"/>
                                <w:szCs w:val="10"/>
                              </w:rPr>
                            </w:pPr>
                          </w:p>
                        </w:tc>
                        <w:tc>
                          <w:tcPr>
                            <w:tcW w:w="907" w:type="dxa"/>
                            <w:tcBorders>
                              <w:top w:val="single" w:sz="4" w:space="0" w:color="auto"/>
                              <w:left w:val="single" w:sz="4" w:space="0" w:color="auto"/>
                              <w:right w:val="single" w:sz="4" w:space="0" w:color="auto"/>
                            </w:tcBorders>
                            <w:shd w:val="clear" w:color="auto" w:fill="FFFFFF"/>
                            <w:vAlign w:val="center"/>
                          </w:tcPr>
                          <w:p w:rsidR="007C0AA4" w:rsidRDefault="007C0AA4">
                            <w:pPr>
                              <w:pStyle w:val="25"/>
                              <w:shd w:val="clear" w:color="auto" w:fill="auto"/>
                              <w:spacing w:after="0" w:line="260" w:lineRule="exact"/>
                              <w:ind w:firstLine="0"/>
                              <w:jc w:val="center"/>
                            </w:pPr>
                            <w:r>
                              <w:t>+</w:t>
                            </w:r>
                          </w:p>
                        </w:tc>
                      </w:tr>
                      <w:tr w:rsidR="007C0AA4">
                        <w:trPr>
                          <w:trHeight w:hRule="exact" w:val="312"/>
                          <w:jc w:val="center"/>
                        </w:trPr>
                        <w:tc>
                          <w:tcPr>
                            <w:tcW w:w="998"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right="340" w:firstLine="0"/>
                              <w:jc w:val="right"/>
                            </w:pPr>
                            <w:r>
                              <w:t>3.</w:t>
                            </w:r>
                          </w:p>
                        </w:tc>
                        <w:tc>
                          <w:tcPr>
                            <w:tcW w:w="5246"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firstLine="0"/>
                            </w:pPr>
                            <w:r>
                              <w:t>Амирова Надежда Назыфовна</w:t>
                            </w:r>
                          </w:p>
                        </w:tc>
                        <w:tc>
                          <w:tcPr>
                            <w:tcW w:w="960" w:type="dxa"/>
                            <w:tcBorders>
                              <w:top w:val="single" w:sz="4" w:space="0" w:color="auto"/>
                              <w:left w:val="single" w:sz="4" w:space="0" w:color="auto"/>
                            </w:tcBorders>
                            <w:shd w:val="clear" w:color="auto" w:fill="FFFFFF"/>
                          </w:tcPr>
                          <w:p w:rsidR="007C0AA4" w:rsidRDefault="007C0AA4">
                            <w:pPr>
                              <w:rPr>
                                <w:sz w:val="10"/>
                                <w:szCs w:val="10"/>
                              </w:rPr>
                            </w:pPr>
                          </w:p>
                        </w:tc>
                        <w:tc>
                          <w:tcPr>
                            <w:tcW w:w="994"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firstLine="0"/>
                              <w:jc w:val="center"/>
                            </w:pPr>
                            <w:r>
                              <w:t>+</w:t>
                            </w:r>
                          </w:p>
                        </w:tc>
                        <w:tc>
                          <w:tcPr>
                            <w:tcW w:w="869" w:type="dxa"/>
                            <w:tcBorders>
                              <w:top w:val="single" w:sz="4" w:space="0" w:color="auto"/>
                              <w:left w:val="single" w:sz="4" w:space="0" w:color="auto"/>
                            </w:tcBorders>
                            <w:shd w:val="clear" w:color="auto" w:fill="FFFFFF"/>
                          </w:tcPr>
                          <w:p w:rsidR="007C0AA4" w:rsidRDefault="007C0AA4">
                            <w:pPr>
                              <w:rPr>
                                <w:sz w:val="10"/>
                                <w:szCs w:val="10"/>
                              </w:rPr>
                            </w:pPr>
                          </w:p>
                        </w:tc>
                        <w:tc>
                          <w:tcPr>
                            <w:tcW w:w="907" w:type="dxa"/>
                            <w:tcBorders>
                              <w:top w:val="single" w:sz="4" w:space="0" w:color="auto"/>
                              <w:left w:val="single" w:sz="4" w:space="0" w:color="auto"/>
                            </w:tcBorders>
                            <w:shd w:val="clear" w:color="auto" w:fill="FFFFFF"/>
                          </w:tcPr>
                          <w:p w:rsidR="007C0AA4" w:rsidRDefault="007C0AA4">
                            <w:pPr>
                              <w:rPr>
                                <w:sz w:val="10"/>
                                <w:szCs w:val="10"/>
                              </w:rPr>
                            </w:pPr>
                          </w:p>
                        </w:tc>
                        <w:tc>
                          <w:tcPr>
                            <w:tcW w:w="907" w:type="dxa"/>
                            <w:tcBorders>
                              <w:top w:val="single" w:sz="4" w:space="0" w:color="auto"/>
                              <w:left w:val="single" w:sz="4" w:space="0" w:color="auto"/>
                              <w:right w:val="single" w:sz="4" w:space="0" w:color="auto"/>
                            </w:tcBorders>
                            <w:shd w:val="clear" w:color="auto" w:fill="FFFFFF"/>
                          </w:tcPr>
                          <w:p w:rsidR="007C0AA4" w:rsidRDefault="007C0AA4">
                            <w:pPr>
                              <w:rPr>
                                <w:sz w:val="10"/>
                                <w:szCs w:val="10"/>
                              </w:rPr>
                            </w:pPr>
                          </w:p>
                        </w:tc>
                      </w:tr>
                      <w:tr w:rsidR="007C0AA4">
                        <w:trPr>
                          <w:trHeight w:hRule="exact" w:val="307"/>
                          <w:jc w:val="center"/>
                        </w:trPr>
                        <w:tc>
                          <w:tcPr>
                            <w:tcW w:w="998"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right="340" w:firstLine="0"/>
                              <w:jc w:val="right"/>
                            </w:pPr>
                            <w:r>
                              <w:t>4.</w:t>
                            </w:r>
                          </w:p>
                        </w:tc>
                        <w:tc>
                          <w:tcPr>
                            <w:tcW w:w="5246"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firstLine="0"/>
                            </w:pPr>
                            <w:r>
                              <w:t>Анварова Гульнара Ринатовна</w:t>
                            </w:r>
                          </w:p>
                        </w:tc>
                        <w:tc>
                          <w:tcPr>
                            <w:tcW w:w="960"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firstLine="0"/>
                              <w:jc w:val="center"/>
                            </w:pPr>
                            <w:r>
                              <w:t>+</w:t>
                            </w:r>
                          </w:p>
                        </w:tc>
                        <w:tc>
                          <w:tcPr>
                            <w:tcW w:w="994" w:type="dxa"/>
                            <w:tcBorders>
                              <w:top w:val="single" w:sz="4" w:space="0" w:color="auto"/>
                              <w:left w:val="single" w:sz="4" w:space="0" w:color="auto"/>
                            </w:tcBorders>
                            <w:shd w:val="clear" w:color="auto" w:fill="FFFFFF"/>
                          </w:tcPr>
                          <w:p w:rsidR="007C0AA4" w:rsidRDefault="007C0AA4">
                            <w:pPr>
                              <w:rPr>
                                <w:sz w:val="10"/>
                                <w:szCs w:val="10"/>
                              </w:rPr>
                            </w:pPr>
                          </w:p>
                        </w:tc>
                        <w:tc>
                          <w:tcPr>
                            <w:tcW w:w="869" w:type="dxa"/>
                            <w:tcBorders>
                              <w:top w:val="single" w:sz="4" w:space="0" w:color="auto"/>
                              <w:left w:val="single" w:sz="4" w:space="0" w:color="auto"/>
                            </w:tcBorders>
                            <w:shd w:val="clear" w:color="auto" w:fill="FFFFFF"/>
                          </w:tcPr>
                          <w:p w:rsidR="007C0AA4" w:rsidRDefault="007C0AA4">
                            <w:pPr>
                              <w:rPr>
                                <w:sz w:val="10"/>
                                <w:szCs w:val="10"/>
                              </w:rPr>
                            </w:pPr>
                          </w:p>
                        </w:tc>
                        <w:tc>
                          <w:tcPr>
                            <w:tcW w:w="907" w:type="dxa"/>
                            <w:tcBorders>
                              <w:top w:val="single" w:sz="4" w:space="0" w:color="auto"/>
                              <w:left w:val="single" w:sz="4" w:space="0" w:color="auto"/>
                            </w:tcBorders>
                            <w:shd w:val="clear" w:color="auto" w:fill="FFFFFF"/>
                          </w:tcPr>
                          <w:p w:rsidR="007C0AA4" w:rsidRDefault="007C0AA4">
                            <w:pPr>
                              <w:rPr>
                                <w:sz w:val="10"/>
                                <w:szCs w:val="10"/>
                              </w:rPr>
                            </w:pPr>
                          </w:p>
                        </w:tc>
                        <w:tc>
                          <w:tcPr>
                            <w:tcW w:w="907" w:type="dxa"/>
                            <w:tcBorders>
                              <w:top w:val="single" w:sz="4" w:space="0" w:color="auto"/>
                              <w:left w:val="single" w:sz="4" w:space="0" w:color="auto"/>
                              <w:right w:val="single" w:sz="4" w:space="0" w:color="auto"/>
                            </w:tcBorders>
                            <w:shd w:val="clear" w:color="auto" w:fill="FFFFFF"/>
                          </w:tcPr>
                          <w:p w:rsidR="007C0AA4" w:rsidRDefault="007C0AA4">
                            <w:pPr>
                              <w:rPr>
                                <w:sz w:val="10"/>
                                <w:szCs w:val="10"/>
                              </w:rPr>
                            </w:pPr>
                          </w:p>
                        </w:tc>
                      </w:tr>
                      <w:tr w:rsidR="007C0AA4">
                        <w:trPr>
                          <w:trHeight w:hRule="exact" w:val="307"/>
                          <w:jc w:val="center"/>
                        </w:trPr>
                        <w:tc>
                          <w:tcPr>
                            <w:tcW w:w="998"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right="340" w:firstLine="0"/>
                              <w:jc w:val="right"/>
                            </w:pPr>
                            <w:r>
                              <w:t>5.</w:t>
                            </w:r>
                          </w:p>
                        </w:tc>
                        <w:tc>
                          <w:tcPr>
                            <w:tcW w:w="5246"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firstLine="0"/>
                            </w:pPr>
                            <w:r>
                              <w:t>Ахатова Алсу Ирековна</w:t>
                            </w:r>
                          </w:p>
                        </w:tc>
                        <w:tc>
                          <w:tcPr>
                            <w:tcW w:w="960" w:type="dxa"/>
                            <w:tcBorders>
                              <w:top w:val="single" w:sz="4" w:space="0" w:color="auto"/>
                              <w:left w:val="single" w:sz="4" w:space="0" w:color="auto"/>
                            </w:tcBorders>
                            <w:shd w:val="clear" w:color="auto" w:fill="FFFFFF"/>
                          </w:tcPr>
                          <w:p w:rsidR="007C0AA4" w:rsidRDefault="007C0AA4">
                            <w:pPr>
                              <w:rPr>
                                <w:sz w:val="10"/>
                                <w:szCs w:val="10"/>
                              </w:rPr>
                            </w:pPr>
                          </w:p>
                        </w:tc>
                        <w:tc>
                          <w:tcPr>
                            <w:tcW w:w="994"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firstLine="0"/>
                              <w:jc w:val="center"/>
                            </w:pPr>
                            <w:r>
                              <w:t>+</w:t>
                            </w:r>
                          </w:p>
                        </w:tc>
                        <w:tc>
                          <w:tcPr>
                            <w:tcW w:w="869" w:type="dxa"/>
                            <w:tcBorders>
                              <w:top w:val="single" w:sz="4" w:space="0" w:color="auto"/>
                              <w:left w:val="single" w:sz="4" w:space="0" w:color="auto"/>
                            </w:tcBorders>
                            <w:shd w:val="clear" w:color="auto" w:fill="FFFFFF"/>
                          </w:tcPr>
                          <w:p w:rsidR="007C0AA4" w:rsidRDefault="007C0AA4">
                            <w:pPr>
                              <w:rPr>
                                <w:sz w:val="10"/>
                                <w:szCs w:val="10"/>
                              </w:rPr>
                            </w:pPr>
                          </w:p>
                        </w:tc>
                        <w:tc>
                          <w:tcPr>
                            <w:tcW w:w="907" w:type="dxa"/>
                            <w:tcBorders>
                              <w:top w:val="single" w:sz="4" w:space="0" w:color="auto"/>
                              <w:left w:val="single" w:sz="4" w:space="0" w:color="auto"/>
                            </w:tcBorders>
                            <w:shd w:val="clear" w:color="auto" w:fill="FFFFFF"/>
                          </w:tcPr>
                          <w:p w:rsidR="007C0AA4" w:rsidRDefault="007C0AA4">
                            <w:pPr>
                              <w:rPr>
                                <w:sz w:val="10"/>
                                <w:szCs w:val="10"/>
                              </w:rPr>
                            </w:pPr>
                          </w:p>
                        </w:tc>
                        <w:tc>
                          <w:tcPr>
                            <w:tcW w:w="907" w:type="dxa"/>
                            <w:tcBorders>
                              <w:top w:val="single" w:sz="4" w:space="0" w:color="auto"/>
                              <w:left w:val="single" w:sz="4" w:space="0" w:color="auto"/>
                              <w:right w:val="single" w:sz="4" w:space="0" w:color="auto"/>
                            </w:tcBorders>
                            <w:shd w:val="clear" w:color="auto" w:fill="FFFFFF"/>
                          </w:tcPr>
                          <w:p w:rsidR="007C0AA4" w:rsidRDefault="007C0AA4">
                            <w:pPr>
                              <w:rPr>
                                <w:sz w:val="10"/>
                                <w:szCs w:val="10"/>
                              </w:rPr>
                            </w:pPr>
                          </w:p>
                        </w:tc>
                      </w:tr>
                      <w:tr w:rsidR="007C0AA4">
                        <w:trPr>
                          <w:trHeight w:hRule="exact" w:val="312"/>
                          <w:jc w:val="center"/>
                        </w:trPr>
                        <w:tc>
                          <w:tcPr>
                            <w:tcW w:w="998"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right="340" w:firstLine="0"/>
                              <w:jc w:val="right"/>
                            </w:pPr>
                            <w:r>
                              <w:t>6.</w:t>
                            </w:r>
                          </w:p>
                        </w:tc>
                        <w:tc>
                          <w:tcPr>
                            <w:tcW w:w="5246"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firstLine="0"/>
                            </w:pPr>
                            <w:r>
                              <w:t>Ахметзянова Роза Загировна</w:t>
                            </w:r>
                          </w:p>
                        </w:tc>
                        <w:tc>
                          <w:tcPr>
                            <w:tcW w:w="960" w:type="dxa"/>
                            <w:tcBorders>
                              <w:top w:val="single" w:sz="4" w:space="0" w:color="auto"/>
                              <w:left w:val="single" w:sz="4" w:space="0" w:color="auto"/>
                            </w:tcBorders>
                            <w:shd w:val="clear" w:color="auto" w:fill="FFFFFF"/>
                          </w:tcPr>
                          <w:p w:rsidR="007C0AA4" w:rsidRDefault="007C0AA4">
                            <w:pPr>
                              <w:rPr>
                                <w:sz w:val="10"/>
                                <w:szCs w:val="10"/>
                              </w:rPr>
                            </w:pPr>
                          </w:p>
                        </w:tc>
                        <w:tc>
                          <w:tcPr>
                            <w:tcW w:w="994" w:type="dxa"/>
                            <w:tcBorders>
                              <w:top w:val="single" w:sz="4" w:space="0" w:color="auto"/>
                              <w:left w:val="single" w:sz="4" w:space="0" w:color="auto"/>
                            </w:tcBorders>
                            <w:shd w:val="clear" w:color="auto" w:fill="FFFFFF"/>
                          </w:tcPr>
                          <w:p w:rsidR="007C0AA4" w:rsidRDefault="007C0AA4">
                            <w:pPr>
                              <w:rPr>
                                <w:sz w:val="10"/>
                                <w:szCs w:val="10"/>
                              </w:rPr>
                            </w:pPr>
                          </w:p>
                        </w:tc>
                        <w:tc>
                          <w:tcPr>
                            <w:tcW w:w="869" w:type="dxa"/>
                            <w:tcBorders>
                              <w:top w:val="single" w:sz="4" w:space="0" w:color="auto"/>
                              <w:left w:val="single" w:sz="4" w:space="0" w:color="auto"/>
                            </w:tcBorders>
                            <w:shd w:val="clear" w:color="auto" w:fill="FFFFFF"/>
                            <w:vAlign w:val="center"/>
                          </w:tcPr>
                          <w:p w:rsidR="007C0AA4" w:rsidRDefault="007C0AA4">
                            <w:pPr>
                              <w:pStyle w:val="25"/>
                              <w:shd w:val="clear" w:color="auto" w:fill="auto"/>
                              <w:spacing w:after="0" w:line="260" w:lineRule="exact"/>
                              <w:ind w:firstLine="0"/>
                              <w:jc w:val="center"/>
                            </w:pPr>
                            <w:r>
                              <w:t>+</w:t>
                            </w:r>
                          </w:p>
                        </w:tc>
                        <w:tc>
                          <w:tcPr>
                            <w:tcW w:w="907" w:type="dxa"/>
                            <w:tcBorders>
                              <w:top w:val="single" w:sz="4" w:space="0" w:color="auto"/>
                              <w:left w:val="single" w:sz="4" w:space="0" w:color="auto"/>
                            </w:tcBorders>
                            <w:shd w:val="clear" w:color="auto" w:fill="FFFFFF"/>
                          </w:tcPr>
                          <w:p w:rsidR="007C0AA4" w:rsidRDefault="007C0AA4">
                            <w:pPr>
                              <w:rPr>
                                <w:sz w:val="10"/>
                                <w:szCs w:val="10"/>
                              </w:rPr>
                            </w:pPr>
                          </w:p>
                        </w:tc>
                        <w:tc>
                          <w:tcPr>
                            <w:tcW w:w="907" w:type="dxa"/>
                            <w:tcBorders>
                              <w:top w:val="single" w:sz="4" w:space="0" w:color="auto"/>
                              <w:left w:val="single" w:sz="4" w:space="0" w:color="auto"/>
                              <w:right w:val="single" w:sz="4" w:space="0" w:color="auto"/>
                            </w:tcBorders>
                            <w:shd w:val="clear" w:color="auto" w:fill="FFFFFF"/>
                          </w:tcPr>
                          <w:p w:rsidR="007C0AA4" w:rsidRDefault="007C0AA4">
                            <w:pPr>
                              <w:rPr>
                                <w:sz w:val="10"/>
                                <w:szCs w:val="10"/>
                              </w:rPr>
                            </w:pPr>
                          </w:p>
                        </w:tc>
                      </w:tr>
                      <w:tr w:rsidR="007C0AA4">
                        <w:trPr>
                          <w:trHeight w:hRule="exact" w:val="307"/>
                          <w:jc w:val="center"/>
                        </w:trPr>
                        <w:tc>
                          <w:tcPr>
                            <w:tcW w:w="998"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right="340" w:firstLine="0"/>
                              <w:jc w:val="right"/>
                            </w:pPr>
                            <w:r>
                              <w:t>7.</w:t>
                            </w:r>
                          </w:p>
                        </w:tc>
                        <w:tc>
                          <w:tcPr>
                            <w:tcW w:w="5246"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firstLine="0"/>
                            </w:pPr>
                            <w:r>
                              <w:t xml:space="preserve">Байгубакова Фарида </w:t>
                            </w:r>
                            <w:r>
                              <w:rPr>
                                <w:lang w:val="ba" w:eastAsia="ba" w:bidi="ba"/>
                              </w:rPr>
                              <w:t>Варисовна</w:t>
                            </w:r>
                          </w:p>
                        </w:tc>
                        <w:tc>
                          <w:tcPr>
                            <w:tcW w:w="960" w:type="dxa"/>
                            <w:tcBorders>
                              <w:top w:val="single" w:sz="4" w:space="0" w:color="auto"/>
                              <w:left w:val="single" w:sz="4" w:space="0" w:color="auto"/>
                            </w:tcBorders>
                            <w:shd w:val="clear" w:color="auto" w:fill="FFFFFF"/>
                          </w:tcPr>
                          <w:p w:rsidR="007C0AA4" w:rsidRDefault="007C0AA4">
                            <w:pPr>
                              <w:rPr>
                                <w:sz w:val="10"/>
                                <w:szCs w:val="10"/>
                              </w:rPr>
                            </w:pPr>
                          </w:p>
                        </w:tc>
                        <w:tc>
                          <w:tcPr>
                            <w:tcW w:w="994"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firstLine="0"/>
                              <w:jc w:val="center"/>
                            </w:pPr>
                            <w:r>
                              <w:t>+</w:t>
                            </w:r>
                          </w:p>
                        </w:tc>
                        <w:tc>
                          <w:tcPr>
                            <w:tcW w:w="869" w:type="dxa"/>
                            <w:tcBorders>
                              <w:top w:val="single" w:sz="4" w:space="0" w:color="auto"/>
                              <w:left w:val="single" w:sz="4" w:space="0" w:color="auto"/>
                            </w:tcBorders>
                            <w:shd w:val="clear" w:color="auto" w:fill="FFFFFF"/>
                          </w:tcPr>
                          <w:p w:rsidR="007C0AA4" w:rsidRDefault="007C0AA4">
                            <w:pPr>
                              <w:rPr>
                                <w:sz w:val="10"/>
                                <w:szCs w:val="10"/>
                              </w:rPr>
                            </w:pPr>
                          </w:p>
                        </w:tc>
                        <w:tc>
                          <w:tcPr>
                            <w:tcW w:w="907" w:type="dxa"/>
                            <w:tcBorders>
                              <w:top w:val="single" w:sz="4" w:space="0" w:color="auto"/>
                              <w:left w:val="single" w:sz="4" w:space="0" w:color="auto"/>
                            </w:tcBorders>
                            <w:shd w:val="clear" w:color="auto" w:fill="FFFFFF"/>
                          </w:tcPr>
                          <w:p w:rsidR="007C0AA4" w:rsidRDefault="007C0AA4">
                            <w:pPr>
                              <w:rPr>
                                <w:sz w:val="10"/>
                                <w:szCs w:val="10"/>
                              </w:rPr>
                            </w:pPr>
                          </w:p>
                        </w:tc>
                        <w:tc>
                          <w:tcPr>
                            <w:tcW w:w="907" w:type="dxa"/>
                            <w:tcBorders>
                              <w:top w:val="single" w:sz="4" w:space="0" w:color="auto"/>
                              <w:left w:val="single" w:sz="4" w:space="0" w:color="auto"/>
                              <w:right w:val="single" w:sz="4" w:space="0" w:color="auto"/>
                            </w:tcBorders>
                            <w:shd w:val="clear" w:color="auto" w:fill="FFFFFF"/>
                          </w:tcPr>
                          <w:p w:rsidR="007C0AA4" w:rsidRDefault="007C0AA4">
                            <w:pPr>
                              <w:rPr>
                                <w:sz w:val="10"/>
                                <w:szCs w:val="10"/>
                              </w:rPr>
                            </w:pPr>
                          </w:p>
                        </w:tc>
                      </w:tr>
                      <w:tr w:rsidR="007C0AA4">
                        <w:trPr>
                          <w:trHeight w:hRule="exact" w:val="312"/>
                          <w:jc w:val="center"/>
                        </w:trPr>
                        <w:tc>
                          <w:tcPr>
                            <w:tcW w:w="998"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right="340" w:firstLine="0"/>
                              <w:jc w:val="right"/>
                            </w:pPr>
                            <w:r>
                              <w:t>8.</w:t>
                            </w:r>
                          </w:p>
                        </w:tc>
                        <w:tc>
                          <w:tcPr>
                            <w:tcW w:w="5246"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firstLine="0"/>
                            </w:pPr>
                            <w:r>
                              <w:t>Баранова Маргарита Александровна</w:t>
                            </w:r>
                          </w:p>
                        </w:tc>
                        <w:tc>
                          <w:tcPr>
                            <w:tcW w:w="960" w:type="dxa"/>
                            <w:tcBorders>
                              <w:top w:val="single" w:sz="4" w:space="0" w:color="auto"/>
                              <w:left w:val="single" w:sz="4" w:space="0" w:color="auto"/>
                            </w:tcBorders>
                            <w:shd w:val="clear" w:color="auto" w:fill="FFFFFF"/>
                          </w:tcPr>
                          <w:p w:rsidR="007C0AA4" w:rsidRDefault="007C0AA4">
                            <w:pPr>
                              <w:rPr>
                                <w:sz w:val="10"/>
                                <w:szCs w:val="10"/>
                              </w:rPr>
                            </w:pPr>
                          </w:p>
                        </w:tc>
                        <w:tc>
                          <w:tcPr>
                            <w:tcW w:w="994" w:type="dxa"/>
                            <w:tcBorders>
                              <w:top w:val="single" w:sz="4" w:space="0" w:color="auto"/>
                              <w:left w:val="single" w:sz="4" w:space="0" w:color="auto"/>
                            </w:tcBorders>
                            <w:shd w:val="clear" w:color="auto" w:fill="FFFFFF"/>
                            <w:vAlign w:val="center"/>
                          </w:tcPr>
                          <w:p w:rsidR="007C0AA4" w:rsidRDefault="007C0AA4">
                            <w:pPr>
                              <w:pStyle w:val="25"/>
                              <w:shd w:val="clear" w:color="auto" w:fill="auto"/>
                              <w:spacing w:after="0" w:line="260" w:lineRule="exact"/>
                              <w:ind w:firstLine="0"/>
                              <w:jc w:val="center"/>
                            </w:pPr>
                            <w:r>
                              <w:t>+</w:t>
                            </w:r>
                          </w:p>
                        </w:tc>
                        <w:tc>
                          <w:tcPr>
                            <w:tcW w:w="869" w:type="dxa"/>
                            <w:tcBorders>
                              <w:top w:val="single" w:sz="4" w:space="0" w:color="auto"/>
                              <w:left w:val="single" w:sz="4" w:space="0" w:color="auto"/>
                            </w:tcBorders>
                            <w:shd w:val="clear" w:color="auto" w:fill="FFFFFF"/>
                          </w:tcPr>
                          <w:p w:rsidR="007C0AA4" w:rsidRDefault="007C0AA4">
                            <w:pPr>
                              <w:rPr>
                                <w:sz w:val="10"/>
                                <w:szCs w:val="10"/>
                              </w:rPr>
                            </w:pPr>
                          </w:p>
                        </w:tc>
                        <w:tc>
                          <w:tcPr>
                            <w:tcW w:w="907" w:type="dxa"/>
                            <w:tcBorders>
                              <w:top w:val="single" w:sz="4" w:space="0" w:color="auto"/>
                              <w:left w:val="single" w:sz="4" w:space="0" w:color="auto"/>
                            </w:tcBorders>
                            <w:shd w:val="clear" w:color="auto" w:fill="FFFFFF"/>
                          </w:tcPr>
                          <w:p w:rsidR="007C0AA4" w:rsidRDefault="007C0AA4">
                            <w:pPr>
                              <w:rPr>
                                <w:sz w:val="10"/>
                                <w:szCs w:val="10"/>
                              </w:rPr>
                            </w:pPr>
                          </w:p>
                        </w:tc>
                        <w:tc>
                          <w:tcPr>
                            <w:tcW w:w="907" w:type="dxa"/>
                            <w:tcBorders>
                              <w:top w:val="single" w:sz="4" w:space="0" w:color="auto"/>
                              <w:left w:val="single" w:sz="4" w:space="0" w:color="auto"/>
                              <w:right w:val="single" w:sz="4" w:space="0" w:color="auto"/>
                            </w:tcBorders>
                            <w:shd w:val="clear" w:color="auto" w:fill="FFFFFF"/>
                          </w:tcPr>
                          <w:p w:rsidR="007C0AA4" w:rsidRDefault="007C0AA4">
                            <w:pPr>
                              <w:rPr>
                                <w:sz w:val="10"/>
                                <w:szCs w:val="10"/>
                              </w:rPr>
                            </w:pPr>
                          </w:p>
                        </w:tc>
                      </w:tr>
                      <w:tr w:rsidR="007C0AA4">
                        <w:trPr>
                          <w:trHeight w:hRule="exact" w:val="307"/>
                          <w:jc w:val="center"/>
                        </w:trPr>
                        <w:tc>
                          <w:tcPr>
                            <w:tcW w:w="998"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right="340" w:firstLine="0"/>
                              <w:jc w:val="right"/>
                            </w:pPr>
                            <w:r>
                              <w:t>9.</w:t>
                            </w:r>
                          </w:p>
                        </w:tc>
                        <w:tc>
                          <w:tcPr>
                            <w:tcW w:w="5246"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firstLine="0"/>
                            </w:pPr>
                            <w:r>
                              <w:rPr>
                                <w:lang w:val="ba" w:eastAsia="ba" w:bidi="ba"/>
                              </w:rPr>
                              <w:t xml:space="preserve">Бикташева </w:t>
                            </w:r>
                            <w:r>
                              <w:t>Эльвира Даниловна</w:t>
                            </w:r>
                          </w:p>
                        </w:tc>
                        <w:tc>
                          <w:tcPr>
                            <w:tcW w:w="960" w:type="dxa"/>
                            <w:tcBorders>
                              <w:top w:val="single" w:sz="4" w:space="0" w:color="auto"/>
                              <w:left w:val="single" w:sz="4" w:space="0" w:color="auto"/>
                            </w:tcBorders>
                            <w:shd w:val="clear" w:color="auto" w:fill="FFFFFF"/>
                          </w:tcPr>
                          <w:p w:rsidR="007C0AA4" w:rsidRDefault="007C0AA4">
                            <w:pPr>
                              <w:rPr>
                                <w:sz w:val="10"/>
                                <w:szCs w:val="10"/>
                              </w:rPr>
                            </w:pPr>
                          </w:p>
                        </w:tc>
                        <w:tc>
                          <w:tcPr>
                            <w:tcW w:w="994" w:type="dxa"/>
                            <w:tcBorders>
                              <w:top w:val="single" w:sz="4" w:space="0" w:color="auto"/>
                              <w:left w:val="single" w:sz="4" w:space="0" w:color="auto"/>
                            </w:tcBorders>
                            <w:shd w:val="clear" w:color="auto" w:fill="FFFFFF"/>
                          </w:tcPr>
                          <w:p w:rsidR="007C0AA4" w:rsidRDefault="007C0AA4">
                            <w:pPr>
                              <w:rPr>
                                <w:sz w:val="10"/>
                                <w:szCs w:val="10"/>
                              </w:rPr>
                            </w:pPr>
                          </w:p>
                        </w:tc>
                        <w:tc>
                          <w:tcPr>
                            <w:tcW w:w="869"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firstLine="0"/>
                              <w:jc w:val="center"/>
                            </w:pPr>
                            <w:r>
                              <w:t>+</w:t>
                            </w:r>
                          </w:p>
                        </w:tc>
                        <w:tc>
                          <w:tcPr>
                            <w:tcW w:w="907" w:type="dxa"/>
                            <w:tcBorders>
                              <w:top w:val="single" w:sz="4" w:space="0" w:color="auto"/>
                              <w:left w:val="single" w:sz="4" w:space="0" w:color="auto"/>
                            </w:tcBorders>
                            <w:shd w:val="clear" w:color="auto" w:fill="FFFFFF"/>
                          </w:tcPr>
                          <w:p w:rsidR="007C0AA4" w:rsidRDefault="007C0AA4">
                            <w:pPr>
                              <w:rPr>
                                <w:sz w:val="10"/>
                                <w:szCs w:val="10"/>
                              </w:rPr>
                            </w:pPr>
                          </w:p>
                        </w:tc>
                        <w:tc>
                          <w:tcPr>
                            <w:tcW w:w="907" w:type="dxa"/>
                            <w:tcBorders>
                              <w:top w:val="single" w:sz="4" w:space="0" w:color="auto"/>
                              <w:left w:val="single" w:sz="4" w:space="0" w:color="auto"/>
                              <w:right w:val="single" w:sz="4" w:space="0" w:color="auto"/>
                            </w:tcBorders>
                            <w:shd w:val="clear" w:color="auto" w:fill="FFFFFF"/>
                          </w:tcPr>
                          <w:p w:rsidR="007C0AA4" w:rsidRDefault="007C0AA4">
                            <w:pPr>
                              <w:rPr>
                                <w:sz w:val="10"/>
                                <w:szCs w:val="10"/>
                              </w:rPr>
                            </w:pPr>
                          </w:p>
                        </w:tc>
                      </w:tr>
                      <w:tr w:rsidR="007C0AA4">
                        <w:trPr>
                          <w:trHeight w:hRule="exact" w:val="307"/>
                          <w:jc w:val="center"/>
                        </w:trPr>
                        <w:tc>
                          <w:tcPr>
                            <w:tcW w:w="998"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right="200" w:firstLine="0"/>
                              <w:jc w:val="right"/>
                            </w:pPr>
                            <w:r>
                              <w:t>10.</w:t>
                            </w:r>
                          </w:p>
                        </w:tc>
                        <w:tc>
                          <w:tcPr>
                            <w:tcW w:w="5246"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firstLine="0"/>
                            </w:pPr>
                            <w:r>
                              <w:t>Бикчентаева Роза Шарифулловна</w:t>
                            </w:r>
                          </w:p>
                        </w:tc>
                        <w:tc>
                          <w:tcPr>
                            <w:tcW w:w="960" w:type="dxa"/>
                            <w:tcBorders>
                              <w:top w:val="single" w:sz="4" w:space="0" w:color="auto"/>
                              <w:left w:val="single" w:sz="4" w:space="0" w:color="auto"/>
                            </w:tcBorders>
                            <w:shd w:val="clear" w:color="auto" w:fill="FFFFFF"/>
                          </w:tcPr>
                          <w:p w:rsidR="007C0AA4" w:rsidRDefault="007C0AA4">
                            <w:pPr>
                              <w:rPr>
                                <w:sz w:val="10"/>
                                <w:szCs w:val="10"/>
                              </w:rPr>
                            </w:pPr>
                          </w:p>
                        </w:tc>
                        <w:tc>
                          <w:tcPr>
                            <w:tcW w:w="994" w:type="dxa"/>
                            <w:tcBorders>
                              <w:top w:val="single" w:sz="4" w:space="0" w:color="auto"/>
                              <w:left w:val="single" w:sz="4" w:space="0" w:color="auto"/>
                            </w:tcBorders>
                            <w:shd w:val="clear" w:color="auto" w:fill="FFFFFF"/>
                          </w:tcPr>
                          <w:p w:rsidR="007C0AA4" w:rsidRDefault="007C0AA4">
                            <w:pPr>
                              <w:rPr>
                                <w:sz w:val="10"/>
                                <w:szCs w:val="10"/>
                              </w:rPr>
                            </w:pPr>
                          </w:p>
                        </w:tc>
                        <w:tc>
                          <w:tcPr>
                            <w:tcW w:w="869" w:type="dxa"/>
                            <w:tcBorders>
                              <w:top w:val="single" w:sz="4" w:space="0" w:color="auto"/>
                              <w:left w:val="single" w:sz="4" w:space="0" w:color="auto"/>
                            </w:tcBorders>
                            <w:shd w:val="clear" w:color="auto" w:fill="FFFFFF"/>
                            <w:vAlign w:val="center"/>
                          </w:tcPr>
                          <w:p w:rsidR="007C0AA4" w:rsidRDefault="007C0AA4">
                            <w:pPr>
                              <w:pStyle w:val="25"/>
                              <w:shd w:val="clear" w:color="auto" w:fill="auto"/>
                              <w:spacing w:after="0" w:line="260" w:lineRule="exact"/>
                              <w:ind w:firstLine="0"/>
                              <w:jc w:val="center"/>
                            </w:pPr>
                            <w:r>
                              <w:t>+</w:t>
                            </w:r>
                          </w:p>
                        </w:tc>
                        <w:tc>
                          <w:tcPr>
                            <w:tcW w:w="907" w:type="dxa"/>
                            <w:tcBorders>
                              <w:top w:val="single" w:sz="4" w:space="0" w:color="auto"/>
                              <w:left w:val="single" w:sz="4" w:space="0" w:color="auto"/>
                            </w:tcBorders>
                            <w:shd w:val="clear" w:color="auto" w:fill="FFFFFF"/>
                          </w:tcPr>
                          <w:p w:rsidR="007C0AA4" w:rsidRDefault="007C0AA4">
                            <w:pPr>
                              <w:rPr>
                                <w:sz w:val="10"/>
                                <w:szCs w:val="10"/>
                              </w:rPr>
                            </w:pPr>
                          </w:p>
                        </w:tc>
                        <w:tc>
                          <w:tcPr>
                            <w:tcW w:w="907" w:type="dxa"/>
                            <w:tcBorders>
                              <w:top w:val="single" w:sz="4" w:space="0" w:color="auto"/>
                              <w:left w:val="single" w:sz="4" w:space="0" w:color="auto"/>
                              <w:right w:val="single" w:sz="4" w:space="0" w:color="auto"/>
                            </w:tcBorders>
                            <w:shd w:val="clear" w:color="auto" w:fill="FFFFFF"/>
                          </w:tcPr>
                          <w:p w:rsidR="007C0AA4" w:rsidRDefault="007C0AA4">
                            <w:pPr>
                              <w:rPr>
                                <w:sz w:val="10"/>
                                <w:szCs w:val="10"/>
                              </w:rPr>
                            </w:pPr>
                          </w:p>
                        </w:tc>
                      </w:tr>
                      <w:tr w:rsidR="007C0AA4">
                        <w:trPr>
                          <w:trHeight w:hRule="exact" w:val="312"/>
                          <w:jc w:val="center"/>
                        </w:trPr>
                        <w:tc>
                          <w:tcPr>
                            <w:tcW w:w="998"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right="200" w:firstLine="0"/>
                              <w:jc w:val="right"/>
                            </w:pPr>
                            <w:r>
                              <w:t>11.</w:t>
                            </w:r>
                          </w:p>
                        </w:tc>
                        <w:tc>
                          <w:tcPr>
                            <w:tcW w:w="5246"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firstLine="0"/>
                            </w:pPr>
                            <w:r>
                              <w:t>Бланк Людмила Александровна</w:t>
                            </w:r>
                          </w:p>
                        </w:tc>
                        <w:tc>
                          <w:tcPr>
                            <w:tcW w:w="960" w:type="dxa"/>
                            <w:tcBorders>
                              <w:top w:val="single" w:sz="4" w:space="0" w:color="auto"/>
                              <w:left w:val="single" w:sz="4" w:space="0" w:color="auto"/>
                            </w:tcBorders>
                            <w:shd w:val="clear" w:color="auto" w:fill="FFFFFF"/>
                          </w:tcPr>
                          <w:p w:rsidR="007C0AA4" w:rsidRDefault="007C0AA4">
                            <w:pPr>
                              <w:rPr>
                                <w:sz w:val="10"/>
                                <w:szCs w:val="10"/>
                              </w:rPr>
                            </w:pPr>
                          </w:p>
                        </w:tc>
                        <w:tc>
                          <w:tcPr>
                            <w:tcW w:w="994" w:type="dxa"/>
                            <w:tcBorders>
                              <w:top w:val="single" w:sz="4" w:space="0" w:color="auto"/>
                              <w:left w:val="single" w:sz="4" w:space="0" w:color="auto"/>
                            </w:tcBorders>
                            <w:shd w:val="clear" w:color="auto" w:fill="FFFFFF"/>
                            <w:vAlign w:val="center"/>
                          </w:tcPr>
                          <w:p w:rsidR="007C0AA4" w:rsidRDefault="007C0AA4">
                            <w:pPr>
                              <w:pStyle w:val="25"/>
                              <w:shd w:val="clear" w:color="auto" w:fill="auto"/>
                              <w:spacing w:after="0" w:line="260" w:lineRule="exact"/>
                              <w:ind w:firstLine="0"/>
                              <w:jc w:val="center"/>
                            </w:pPr>
                            <w:r>
                              <w:t>+</w:t>
                            </w:r>
                          </w:p>
                        </w:tc>
                        <w:tc>
                          <w:tcPr>
                            <w:tcW w:w="869" w:type="dxa"/>
                            <w:tcBorders>
                              <w:top w:val="single" w:sz="4" w:space="0" w:color="auto"/>
                              <w:left w:val="single" w:sz="4" w:space="0" w:color="auto"/>
                            </w:tcBorders>
                            <w:shd w:val="clear" w:color="auto" w:fill="FFFFFF"/>
                          </w:tcPr>
                          <w:p w:rsidR="007C0AA4" w:rsidRDefault="007C0AA4">
                            <w:pPr>
                              <w:rPr>
                                <w:sz w:val="10"/>
                                <w:szCs w:val="10"/>
                              </w:rPr>
                            </w:pPr>
                          </w:p>
                        </w:tc>
                        <w:tc>
                          <w:tcPr>
                            <w:tcW w:w="907" w:type="dxa"/>
                            <w:tcBorders>
                              <w:top w:val="single" w:sz="4" w:space="0" w:color="auto"/>
                              <w:left w:val="single" w:sz="4" w:space="0" w:color="auto"/>
                            </w:tcBorders>
                            <w:shd w:val="clear" w:color="auto" w:fill="FFFFFF"/>
                          </w:tcPr>
                          <w:p w:rsidR="007C0AA4" w:rsidRDefault="007C0AA4">
                            <w:pPr>
                              <w:rPr>
                                <w:sz w:val="10"/>
                                <w:szCs w:val="10"/>
                              </w:rPr>
                            </w:pPr>
                          </w:p>
                        </w:tc>
                        <w:tc>
                          <w:tcPr>
                            <w:tcW w:w="907" w:type="dxa"/>
                            <w:tcBorders>
                              <w:top w:val="single" w:sz="4" w:space="0" w:color="auto"/>
                              <w:left w:val="single" w:sz="4" w:space="0" w:color="auto"/>
                              <w:right w:val="single" w:sz="4" w:space="0" w:color="auto"/>
                            </w:tcBorders>
                            <w:shd w:val="clear" w:color="auto" w:fill="FFFFFF"/>
                          </w:tcPr>
                          <w:p w:rsidR="007C0AA4" w:rsidRDefault="007C0AA4">
                            <w:pPr>
                              <w:rPr>
                                <w:sz w:val="10"/>
                                <w:szCs w:val="10"/>
                              </w:rPr>
                            </w:pPr>
                          </w:p>
                        </w:tc>
                      </w:tr>
                      <w:tr w:rsidR="007C0AA4">
                        <w:trPr>
                          <w:trHeight w:hRule="exact" w:val="307"/>
                          <w:jc w:val="center"/>
                        </w:trPr>
                        <w:tc>
                          <w:tcPr>
                            <w:tcW w:w="998"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right="200" w:firstLine="0"/>
                              <w:jc w:val="right"/>
                            </w:pPr>
                            <w:r>
                              <w:t>12.</w:t>
                            </w:r>
                          </w:p>
                        </w:tc>
                        <w:tc>
                          <w:tcPr>
                            <w:tcW w:w="5246"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firstLine="0"/>
                            </w:pPr>
                            <w:r>
                              <w:rPr>
                                <w:lang w:val="ba" w:eastAsia="ba" w:bidi="ba"/>
                              </w:rPr>
                              <w:t xml:space="preserve">Валидова </w:t>
                            </w:r>
                            <w:r>
                              <w:t xml:space="preserve">Венера </w:t>
                            </w:r>
                            <w:r>
                              <w:rPr>
                                <w:lang w:val="ba" w:eastAsia="ba" w:bidi="ba"/>
                              </w:rPr>
                              <w:t>Узбековна</w:t>
                            </w:r>
                          </w:p>
                        </w:tc>
                        <w:tc>
                          <w:tcPr>
                            <w:tcW w:w="960" w:type="dxa"/>
                            <w:tcBorders>
                              <w:top w:val="single" w:sz="4" w:space="0" w:color="auto"/>
                              <w:left w:val="single" w:sz="4" w:space="0" w:color="auto"/>
                            </w:tcBorders>
                            <w:shd w:val="clear" w:color="auto" w:fill="FFFFFF"/>
                          </w:tcPr>
                          <w:p w:rsidR="007C0AA4" w:rsidRDefault="007C0AA4">
                            <w:pPr>
                              <w:rPr>
                                <w:sz w:val="10"/>
                                <w:szCs w:val="10"/>
                              </w:rPr>
                            </w:pPr>
                          </w:p>
                        </w:tc>
                        <w:tc>
                          <w:tcPr>
                            <w:tcW w:w="994" w:type="dxa"/>
                            <w:tcBorders>
                              <w:top w:val="single" w:sz="4" w:space="0" w:color="auto"/>
                              <w:left w:val="single" w:sz="4" w:space="0" w:color="auto"/>
                            </w:tcBorders>
                            <w:shd w:val="clear" w:color="auto" w:fill="FFFFFF"/>
                            <w:vAlign w:val="center"/>
                          </w:tcPr>
                          <w:p w:rsidR="007C0AA4" w:rsidRDefault="007C0AA4">
                            <w:pPr>
                              <w:pStyle w:val="25"/>
                              <w:shd w:val="clear" w:color="auto" w:fill="auto"/>
                              <w:spacing w:after="0" w:line="260" w:lineRule="exact"/>
                              <w:ind w:firstLine="0"/>
                              <w:jc w:val="center"/>
                            </w:pPr>
                            <w:r>
                              <w:t>+</w:t>
                            </w:r>
                          </w:p>
                        </w:tc>
                        <w:tc>
                          <w:tcPr>
                            <w:tcW w:w="869" w:type="dxa"/>
                            <w:tcBorders>
                              <w:top w:val="single" w:sz="4" w:space="0" w:color="auto"/>
                              <w:left w:val="single" w:sz="4" w:space="0" w:color="auto"/>
                            </w:tcBorders>
                            <w:shd w:val="clear" w:color="auto" w:fill="FFFFFF"/>
                          </w:tcPr>
                          <w:p w:rsidR="007C0AA4" w:rsidRDefault="007C0AA4">
                            <w:pPr>
                              <w:rPr>
                                <w:sz w:val="10"/>
                                <w:szCs w:val="10"/>
                              </w:rPr>
                            </w:pPr>
                          </w:p>
                        </w:tc>
                        <w:tc>
                          <w:tcPr>
                            <w:tcW w:w="907" w:type="dxa"/>
                            <w:tcBorders>
                              <w:top w:val="single" w:sz="4" w:space="0" w:color="auto"/>
                              <w:left w:val="single" w:sz="4" w:space="0" w:color="auto"/>
                            </w:tcBorders>
                            <w:shd w:val="clear" w:color="auto" w:fill="FFFFFF"/>
                          </w:tcPr>
                          <w:p w:rsidR="007C0AA4" w:rsidRDefault="007C0AA4">
                            <w:pPr>
                              <w:rPr>
                                <w:sz w:val="10"/>
                                <w:szCs w:val="10"/>
                              </w:rPr>
                            </w:pPr>
                          </w:p>
                        </w:tc>
                        <w:tc>
                          <w:tcPr>
                            <w:tcW w:w="907" w:type="dxa"/>
                            <w:tcBorders>
                              <w:top w:val="single" w:sz="4" w:space="0" w:color="auto"/>
                              <w:left w:val="single" w:sz="4" w:space="0" w:color="auto"/>
                              <w:right w:val="single" w:sz="4" w:space="0" w:color="auto"/>
                            </w:tcBorders>
                            <w:shd w:val="clear" w:color="auto" w:fill="FFFFFF"/>
                          </w:tcPr>
                          <w:p w:rsidR="007C0AA4" w:rsidRDefault="007C0AA4">
                            <w:pPr>
                              <w:rPr>
                                <w:sz w:val="10"/>
                                <w:szCs w:val="10"/>
                              </w:rPr>
                            </w:pPr>
                          </w:p>
                        </w:tc>
                      </w:tr>
                      <w:tr w:rsidR="007C0AA4">
                        <w:trPr>
                          <w:trHeight w:hRule="exact" w:val="307"/>
                          <w:jc w:val="center"/>
                        </w:trPr>
                        <w:tc>
                          <w:tcPr>
                            <w:tcW w:w="998"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right="200" w:firstLine="0"/>
                              <w:jc w:val="right"/>
                            </w:pPr>
                            <w:r>
                              <w:t>13.</w:t>
                            </w:r>
                          </w:p>
                        </w:tc>
                        <w:tc>
                          <w:tcPr>
                            <w:tcW w:w="5246"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firstLine="0"/>
                            </w:pPr>
                            <w:r>
                              <w:t>Вотенцева Елена Александровна</w:t>
                            </w:r>
                          </w:p>
                        </w:tc>
                        <w:tc>
                          <w:tcPr>
                            <w:tcW w:w="960" w:type="dxa"/>
                            <w:tcBorders>
                              <w:top w:val="single" w:sz="4" w:space="0" w:color="auto"/>
                              <w:left w:val="single" w:sz="4" w:space="0" w:color="auto"/>
                            </w:tcBorders>
                            <w:shd w:val="clear" w:color="auto" w:fill="FFFFFF"/>
                          </w:tcPr>
                          <w:p w:rsidR="007C0AA4" w:rsidRDefault="007C0AA4">
                            <w:pPr>
                              <w:rPr>
                                <w:sz w:val="10"/>
                                <w:szCs w:val="10"/>
                              </w:rPr>
                            </w:pPr>
                          </w:p>
                        </w:tc>
                        <w:tc>
                          <w:tcPr>
                            <w:tcW w:w="994" w:type="dxa"/>
                            <w:tcBorders>
                              <w:top w:val="single" w:sz="4" w:space="0" w:color="auto"/>
                              <w:left w:val="single" w:sz="4" w:space="0" w:color="auto"/>
                            </w:tcBorders>
                            <w:shd w:val="clear" w:color="auto" w:fill="FFFFFF"/>
                          </w:tcPr>
                          <w:p w:rsidR="007C0AA4" w:rsidRDefault="007C0AA4">
                            <w:pPr>
                              <w:rPr>
                                <w:sz w:val="10"/>
                                <w:szCs w:val="10"/>
                              </w:rPr>
                            </w:pPr>
                          </w:p>
                        </w:tc>
                        <w:tc>
                          <w:tcPr>
                            <w:tcW w:w="869" w:type="dxa"/>
                            <w:tcBorders>
                              <w:top w:val="single" w:sz="4" w:space="0" w:color="auto"/>
                              <w:left w:val="single" w:sz="4" w:space="0" w:color="auto"/>
                            </w:tcBorders>
                            <w:shd w:val="clear" w:color="auto" w:fill="FFFFFF"/>
                          </w:tcPr>
                          <w:p w:rsidR="007C0AA4" w:rsidRDefault="007C0AA4">
                            <w:pPr>
                              <w:rPr>
                                <w:sz w:val="10"/>
                                <w:szCs w:val="10"/>
                              </w:rPr>
                            </w:pPr>
                          </w:p>
                        </w:tc>
                        <w:tc>
                          <w:tcPr>
                            <w:tcW w:w="907"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firstLine="0"/>
                              <w:jc w:val="center"/>
                            </w:pPr>
                            <w:r>
                              <w:t>+</w:t>
                            </w:r>
                          </w:p>
                        </w:tc>
                        <w:tc>
                          <w:tcPr>
                            <w:tcW w:w="907" w:type="dxa"/>
                            <w:tcBorders>
                              <w:top w:val="single" w:sz="4" w:space="0" w:color="auto"/>
                              <w:left w:val="single" w:sz="4" w:space="0" w:color="auto"/>
                              <w:right w:val="single" w:sz="4" w:space="0" w:color="auto"/>
                            </w:tcBorders>
                            <w:shd w:val="clear" w:color="auto" w:fill="FFFFFF"/>
                          </w:tcPr>
                          <w:p w:rsidR="007C0AA4" w:rsidRDefault="007C0AA4">
                            <w:pPr>
                              <w:rPr>
                                <w:sz w:val="10"/>
                                <w:szCs w:val="10"/>
                              </w:rPr>
                            </w:pPr>
                          </w:p>
                        </w:tc>
                      </w:tr>
                      <w:tr w:rsidR="007C0AA4">
                        <w:trPr>
                          <w:trHeight w:hRule="exact" w:val="312"/>
                          <w:jc w:val="center"/>
                        </w:trPr>
                        <w:tc>
                          <w:tcPr>
                            <w:tcW w:w="998"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right="200" w:firstLine="0"/>
                              <w:jc w:val="right"/>
                            </w:pPr>
                            <w:r>
                              <w:t>14.</w:t>
                            </w:r>
                          </w:p>
                        </w:tc>
                        <w:tc>
                          <w:tcPr>
                            <w:tcW w:w="5246"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firstLine="0"/>
                            </w:pPr>
                            <w:r>
                              <w:t>Вяткина Неля Ильдаровна</w:t>
                            </w:r>
                          </w:p>
                        </w:tc>
                        <w:tc>
                          <w:tcPr>
                            <w:tcW w:w="960" w:type="dxa"/>
                            <w:tcBorders>
                              <w:top w:val="single" w:sz="4" w:space="0" w:color="auto"/>
                              <w:left w:val="single" w:sz="4" w:space="0" w:color="auto"/>
                            </w:tcBorders>
                            <w:shd w:val="clear" w:color="auto" w:fill="FFFFFF"/>
                          </w:tcPr>
                          <w:p w:rsidR="007C0AA4" w:rsidRDefault="007C0AA4">
                            <w:pPr>
                              <w:rPr>
                                <w:sz w:val="10"/>
                                <w:szCs w:val="10"/>
                              </w:rPr>
                            </w:pPr>
                          </w:p>
                        </w:tc>
                        <w:tc>
                          <w:tcPr>
                            <w:tcW w:w="994" w:type="dxa"/>
                            <w:tcBorders>
                              <w:top w:val="single" w:sz="4" w:space="0" w:color="auto"/>
                              <w:left w:val="single" w:sz="4" w:space="0" w:color="auto"/>
                            </w:tcBorders>
                            <w:shd w:val="clear" w:color="auto" w:fill="FFFFFF"/>
                          </w:tcPr>
                          <w:p w:rsidR="007C0AA4" w:rsidRDefault="007C0AA4">
                            <w:pPr>
                              <w:rPr>
                                <w:sz w:val="10"/>
                                <w:szCs w:val="10"/>
                              </w:rPr>
                            </w:pPr>
                          </w:p>
                        </w:tc>
                        <w:tc>
                          <w:tcPr>
                            <w:tcW w:w="869" w:type="dxa"/>
                            <w:tcBorders>
                              <w:top w:val="single" w:sz="4" w:space="0" w:color="auto"/>
                              <w:left w:val="single" w:sz="4" w:space="0" w:color="auto"/>
                            </w:tcBorders>
                            <w:shd w:val="clear" w:color="auto" w:fill="FFFFFF"/>
                          </w:tcPr>
                          <w:p w:rsidR="007C0AA4" w:rsidRDefault="007C0AA4">
                            <w:pPr>
                              <w:rPr>
                                <w:sz w:val="10"/>
                                <w:szCs w:val="10"/>
                              </w:rPr>
                            </w:pPr>
                          </w:p>
                        </w:tc>
                        <w:tc>
                          <w:tcPr>
                            <w:tcW w:w="907" w:type="dxa"/>
                            <w:tcBorders>
                              <w:top w:val="single" w:sz="4" w:space="0" w:color="auto"/>
                              <w:left w:val="single" w:sz="4" w:space="0" w:color="auto"/>
                            </w:tcBorders>
                            <w:shd w:val="clear" w:color="auto" w:fill="FFFFFF"/>
                            <w:vAlign w:val="bottom"/>
                          </w:tcPr>
                          <w:p w:rsidR="007C0AA4" w:rsidRDefault="007C0AA4">
                            <w:pPr>
                              <w:pStyle w:val="25"/>
                              <w:shd w:val="clear" w:color="auto" w:fill="auto"/>
                              <w:spacing w:after="0" w:line="260" w:lineRule="exact"/>
                              <w:ind w:firstLine="0"/>
                              <w:jc w:val="center"/>
                            </w:pPr>
                            <w:r>
                              <w:t>+</w:t>
                            </w:r>
                          </w:p>
                        </w:tc>
                        <w:tc>
                          <w:tcPr>
                            <w:tcW w:w="907" w:type="dxa"/>
                            <w:tcBorders>
                              <w:top w:val="single" w:sz="4" w:space="0" w:color="auto"/>
                              <w:left w:val="single" w:sz="4" w:space="0" w:color="auto"/>
                              <w:right w:val="single" w:sz="4" w:space="0" w:color="auto"/>
                            </w:tcBorders>
                            <w:shd w:val="clear" w:color="auto" w:fill="FFFFFF"/>
                          </w:tcPr>
                          <w:p w:rsidR="007C0AA4" w:rsidRDefault="007C0AA4">
                            <w:pPr>
                              <w:rPr>
                                <w:sz w:val="10"/>
                                <w:szCs w:val="10"/>
                              </w:rPr>
                            </w:pPr>
                          </w:p>
                        </w:tc>
                      </w:tr>
                      <w:tr w:rsidR="007C0AA4">
                        <w:trPr>
                          <w:trHeight w:hRule="exact" w:val="317"/>
                          <w:jc w:val="center"/>
                        </w:trPr>
                        <w:tc>
                          <w:tcPr>
                            <w:tcW w:w="998" w:type="dxa"/>
                            <w:tcBorders>
                              <w:top w:val="single" w:sz="4" w:space="0" w:color="auto"/>
                              <w:left w:val="single" w:sz="4" w:space="0" w:color="auto"/>
                              <w:bottom w:val="single" w:sz="4" w:space="0" w:color="auto"/>
                            </w:tcBorders>
                            <w:shd w:val="clear" w:color="auto" w:fill="FFFFFF"/>
                            <w:vAlign w:val="bottom"/>
                          </w:tcPr>
                          <w:p w:rsidR="007C0AA4" w:rsidRDefault="007C0AA4">
                            <w:pPr>
                              <w:pStyle w:val="25"/>
                              <w:shd w:val="clear" w:color="auto" w:fill="auto"/>
                              <w:spacing w:after="0" w:line="260" w:lineRule="exact"/>
                              <w:ind w:right="200" w:firstLine="0"/>
                              <w:jc w:val="right"/>
                            </w:pPr>
                            <w:r>
                              <w:t>15.</w:t>
                            </w:r>
                          </w:p>
                        </w:tc>
                        <w:tc>
                          <w:tcPr>
                            <w:tcW w:w="5246" w:type="dxa"/>
                            <w:tcBorders>
                              <w:top w:val="single" w:sz="4" w:space="0" w:color="auto"/>
                              <w:left w:val="single" w:sz="4" w:space="0" w:color="auto"/>
                              <w:bottom w:val="single" w:sz="4" w:space="0" w:color="auto"/>
                            </w:tcBorders>
                            <w:shd w:val="clear" w:color="auto" w:fill="FFFFFF"/>
                            <w:vAlign w:val="bottom"/>
                          </w:tcPr>
                          <w:p w:rsidR="007C0AA4" w:rsidRDefault="007C0AA4">
                            <w:pPr>
                              <w:pStyle w:val="25"/>
                              <w:shd w:val="clear" w:color="auto" w:fill="auto"/>
                              <w:spacing w:after="0" w:line="260" w:lineRule="exact"/>
                              <w:ind w:firstLine="0"/>
                            </w:pPr>
                            <w:r>
                              <w:t xml:space="preserve">Г </w:t>
                            </w:r>
                            <w:r>
                              <w:rPr>
                                <w:lang w:val="ba" w:eastAsia="ba" w:bidi="ba"/>
                              </w:rPr>
                              <w:t xml:space="preserve">абдрахимова </w:t>
                            </w:r>
                            <w:r>
                              <w:t>Фарида Г абдуловна</w:t>
                            </w:r>
                          </w:p>
                        </w:tc>
                        <w:tc>
                          <w:tcPr>
                            <w:tcW w:w="960" w:type="dxa"/>
                            <w:tcBorders>
                              <w:top w:val="single" w:sz="4" w:space="0" w:color="auto"/>
                              <w:left w:val="single" w:sz="4" w:space="0" w:color="auto"/>
                              <w:bottom w:val="single" w:sz="4" w:space="0" w:color="auto"/>
                            </w:tcBorders>
                            <w:shd w:val="clear" w:color="auto" w:fill="FFFFFF"/>
                          </w:tcPr>
                          <w:p w:rsidR="007C0AA4" w:rsidRDefault="007C0AA4">
                            <w:pPr>
                              <w:rPr>
                                <w:sz w:val="10"/>
                                <w:szCs w:val="10"/>
                              </w:rPr>
                            </w:pPr>
                          </w:p>
                        </w:tc>
                        <w:tc>
                          <w:tcPr>
                            <w:tcW w:w="994" w:type="dxa"/>
                            <w:tcBorders>
                              <w:top w:val="single" w:sz="4" w:space="0" w:color="auto"/>
                              <w:left w:val="single" w:sz="4" w:space="0" w:color="auto"/>
                              <w:bottom w:val="single" w:sz="4" w:space="0" w:color="auto"/>
                            </w:tcBorders>
                            <w:shd w:val="clear" w:color="auto" w:fill="FFFFFF"/>
                            <w:vAlign w:val="bottom"/>
                          </w:tcPr>
                          <w:p w:rsidR="007C0AA4" w:rsidRDefault="007C0AA4">
                            <w:pPr>
                              <w:pStyle w:val="25"/>
                              <w:shd w:val="clear" w:color="auto" w:fill="auto"/>
                              <w:spacing w:after="0" w:line="260" w:lineRule="exact"/>
                              <w:ind w:firstLine="0"/>
                              <w:jc w:val="center"/>
                            </w:pPr>
                            <w:r>
                              <w:t>+</w:t>
                            </w:r>
                          </w:p>
                        </w:tc>
                        <w:tc>
                          <w:tcPr>
                            <w:tcW w:w="869" w:type="dxa"/>
                            <w:tcBorders>
                              <w:top w:val="single" w:sz="4" w:space="0" w:color="auto"/>
                              <w:left w:val="single" w:sz="4" w:space="0" w:color="auto"/>
                              <w:bottom w:val="single" w:sz="4" w:space="0" w:color="auto"/>
                            </w:tcBorders>
                            <w:shd w:val="clear" w:color="auto" w:fill="FFFFFF"/>
                          </w:tcPr>
                          <w:p w:rsidR="007C0AA4" w:rsidRDefault="007C0AA4">
                            <w:pPr>
                              <w:rPr>
                                <w:sz w:val="10"/>
                                <w:szCs w:val="10"/>
                              </w:rPr>
                            </w:pPr>
                          </w:p>
                        </w:tc>
                        <w:tc>
                          <w:tcPr>
                            <w:tcW w:w="907" w:type="dxa"/>
                            <w:tcBorders>
                              <w:top w:val="single" w:sz="4" w:space="0" w:color="auto"/>
                              <w:left w:val="single" w:sz="4" w:space="0" w:color="auto"/>
                              <w:bottom w:val="single" w:sz="4" w:space="0" w:color="auto"/>
                            </w:tcBorders>
                            <w:shd w:val="clear" w:color="auto" w:fill="FFFFFF"/>
                          </w:tcPr>
                          <w:p w:rsidR="007C0AA4" w:rsidRDefault="007C0AA4">
                            <w:pPr>
                              <w:rPr>
                                <w:sz w:val="10"/>
                                <w:szCs w:val="10"/>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7C0AA4" w:rsidRDefault="007C0AA4">
                            <w:pPr>
                              <w:rPr>
                                <w:sz w:val="10"/>
                                <w:szCs w:val="10"/>
                              </w:rPr>
                            </w:pPr>
                          </w:p>
                        </w:tc>
                      </w:tr>
                    </w:tbl>
                    <w:p w:rsidR="007C0AA4" w:rsidRDefault="007C0AA4">
                      <w:pPr>
                        <w:rPr>
                          <w:sz w:val="2"/>
                          <w:szCs w:val="2"/>
                        </w:rPr>
                      </w:pPr>
                    </w:p>
                  </w:txbxContent>
                </v:textbox>
                <w10:wrap anchorx="margin"/>
              </v:shape>
            </w:pict>
          </mc:Fallback>
        </mc:AlternateContent>
      </w: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360" w:lineRule="exact"/>
      </w:pPr>
    </w:p>
    <w:p w:rsidR="009514B5" w:rsidRDefault="009514B5">
      <w:pPr>
        <w:spacing w:line="664" w:lineRule="exact"/>
      </w:pPr>
    </w:p>
    <w:p w:rsidR="009514B5" w:rsidRDefault="009514B5">
      <w:pPr>
        <w:rPr>
          <w:sz w:val="2"/>
          <w:szCs w:val="2"/>
        </w:rPr>
        <w:sectPr w:rsidR="009514B5" w:rsidSect="00373FA4">
          <w:pgSz w:w="11900" w:h="16840"/>
          <w:pgMar w:top="1064" w:right="431" w:bottom="1064" w:left="256" w:header="0" w:footer="6"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998"/>
        <w:gridCol w:w="5246"/>
        <w:gridCol w:w="960"/>
        <w:gridCol w:w="994"/>
        <w:gridCol w:w="869"/>
        <w:gridCol w:w="907"/>
        <w:gridCol w:w="907"/>
      </w:tblGrid>
      <w:tr w:rsidR="009514B5">
        <w:trPr>
          <w:trHeight w:hRule="exact" w:val="312"/>
          <w:jc w:val="center"/>
        </w:trPr>
        <w:tc>
          <w:tcPr>
            <w:tcW w:w="998"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right="200" w:firstLine="0"/>
              <w:jc w:val="right"/>
            </w:pPr>
            <w:r>
              <w:t>16.</w:t>
            </w:r>
          </w:p>
        </w:tc>
        <w:tc>
          <w:tcPr>
            <w:tcW w:w="5246"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pPr>
            <w:r>
              <w:t>Г абпасова Ралюза Ралифовна</w:t>
            </w:r>
          </w:p>
        </w:tc>
        <w:tc>
          <w:tcPr>
            <w:tcW w:w="960"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94"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right w:val="single" w:sz="4" w:space="0" w:color="auto"/>
            </w:tcBorders>
            <w:shd w:val="clear" w:color="auto" w:fill="FFFFFF"/>
            <w:vAlign w:val="center"/>
          </w:tcPr>
          <w:p w:rsidR="009514B5" w:rsidRDefault="005F12F9">
            <w:pPr>
              <w:pStyle w:val="25"/>
              <w:framePr w:w="10882" w:wrap="notBeside" w:vAnchor="text" w:hAnchor="text" w:xAlign="center" w:y="1"/>
              <w:shd w:val="clear" w:color="auto" w:fill="auto"/>
              <w:spacing w:after="0" w:line="260" w:lineRule="exact"/>
              <w:ind w:firstLine="0"/>
              <w:jc w:val="center"/>
            </w:pPr>
            <w:r>
              <w:t>+</w:t>
            </w:r>
          </w:p>
        </w:tc>
      </w:tr>
      <w:tr w:rsidR="009514B5">
        <w:trPr>
          <w:trHeight w:hRule="exact" w:val="312"/>
          <w:jc w:val="center"/>
        </w:trPr>
        <w:tc>
          <w:tcPr>
            <w:tcW w:w="998"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right="200" w:firstLine="0"/>
              <w:jc w:val="right"/>
            </w:pPr>
            <w:r>
              <w:t>17.</w:t>
            </w:r>
          </w:p>
        </w:tc>
        <w:tc>
          <w:tcPr>
            <w:tcW w:w="5246"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pPr>
            <w:r>
              <w:t>Г аврилов Олег райоллович</w:t>
            </w:r>
          </w:p>
        </w:tc>
        <w:tc>
          <w:tcPr>
            <w:tcW w:w="960"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94"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jc w:val="center"/>
            </w:pPr>
            <w:r>
              <w:t>+</w:t>
            </w:r>
          </w:p>
        </w:tc>
      </w:tr>
      <w:tr w:rsidR="009514B5">
        <w:trPr>
          <w:trHeight w:hRule="exact" w:val="307"/>
          <w:jc w:val="center"/>
        </w:trPr>
        <w:tc>
          <w:tcPr>
            <w:tcW w:w="998"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right="200" w:firstLine="0"/>
              <w:jc w:val="right"/>
            </w:pPr>
            <w:r>
              <w:t>18.</w:t>
            </w:r>
          </w:p>
        </w:tc>
        <w:tc>
          <w:tcPr>
            <w:tcW w:w="5246"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pPr>
            <w:r>
              <w:t>Г айнанова Лариса Петровна</w:t>
            </w:r>
          </w:p>
        </w:tc>
        <w:tc>
          <w:tcPr>
            <w:tcW w:w="960"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94"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right w:val="single" w:sz="4" w:space="0" w:color="auto"/>
            </w:tcBorders>
            <w:shd w:val="clear" w:color="auto" w:fill="FFFFFF"/>
            <w:vAlign w:val="center"/>
          </w:tcPr>
          <w:p w:rsidR="009514B5" w:rsidRDefault="005F12F9">
            <w:pPr>
              <w:pStyle w:val="25"/>
              <w:framePr w:w="10882" w:wrap="notBeside" w:vAnchor="text" w:hAnchor="text" w:xAlign="center" w:y="1"/>
              <w:shd w:val="clear" w:color="auto" w:fill="auto"/>
              <w:spacing w:after="0" w:line="260" w:lineRule="exact"/>
              <w:ind w:firstLine="0"/>
              <w:jc w:val="center"/>
            </w:pPr>
            <w:r>
              <w:t>+</w:t>
            </w:r>
          </w:p>
        </w:tc>
      </w:tr>
      <w:tr w:rsidR="009514B5">
        <w:trPr>
          <w:trHeight w:hRule="exact" w:val="307"/>
          <w:jc w:val="center"/>
        </w:trPr>
        <w:tc>
          <w:tcPr>
            <w:tcW w:w="998"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right="200" w:firstLine="0"/>
              <w:jc w:val="right"/>
            </w:pPr>
            <w:r>
              <w:t>19.</w:t>
            </w:r>
          </w:p>
        </w:tc>
        <w:tc>
          <w:tcPr>
            <w:tcW w:w="5246"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pPr>
            <w:r>
              <w:t xml:space="preserve">Галиакбирова </w:t>
            </w:r>
            <w:r>
              <w:rPr>
                <w:lang w:val="ba" w:eastAsia="ba" w:bidi="ba"/>
              </w:rPr>
              <w:t xml:space="preserve">Гульшат </w:t>
            </w:r>
            <w:r>
              <w:t>Фирдаусовна</w:t>
            </w:r>
          </w:p>
        </w:tc>
        <w:tc>
          <w:tcPr>
            <w:tcW w:w="960"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94"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869"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jc w:val="center"/>
            </w:pPr>
            <w:r>
              <w:t>+</w:t>
            </w:r>
          </w:p>
        </w:tc>
        <w:tc>
          <w:tcPr>
            <w:tcW w:w="907"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right w:val="single" w:sz="4" w:space="0" w:color="auto"/>
            </w:tcBorders>
            <w:shd w:val="clear" w:color="auto" w:fill="FFFFFF"/>
          </w:tcPr>
          <w:p w:rsidR="009514B5" w:rsidRDefault="009514B5">
            <w:pPr>
              <w:framePr w:w="10882" w:wrap="notBeside" w:vAnchor="text" w:hAnchor="text" w:xAlign="center" w:y="1"/>
              <w:rPr>
                <w:sz w:val="10"/>
                <w:szCs w:val="10"/>
              </w:rPr>
            </w:pPr>
          </w:p>
        </w:tc>
      </w:tr>
      <w:tr w:rsidR="009514B5">
        <w:trPr>
          <w:trHeight w:hRule="exact" w:val="312"/>
          <w:jc w:val="center"/>
        </w:trPr>
        <w:tc>
          <w:tcPr>
            <w:tcW w:w="998"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right="200" w:firstLine="0"/>
              <w:jc w:val="right"/>
            </w:pPr>
            <w:r>
              <w:t>20.</w:t>
            </w:r>
          </w:p>
        </w:tc>
        <w:tc>
          <w:tcPr>
            <w:tcW w:w="5246"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pPr>
            <w:r>
              <w:t xml:space="preserve">Галиханова </w:t>
            </w:r>
            <w:r>
              <w:rPr>
                <w:lang w:val="ba" w:eastAsia="ba" w:bidi="ba"/>
              </w:rPr>
              <w:t xml:space="preserve">Гузалия </w:t>
            </w:r>
            <w:r>
              <w:t>Фатавиевна</w:t>
            </w:r>
          </w:p>
        </w:tc>
        <w:tc>
          <w:tcPr>
            <w:tcW w:w="960"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94" w:type="dxa"/>
            <w:tcBorders>
              <w:top w:val="single" w:sz="4" w:space="0" w:color="auto"/>
              <w:left w:val="single" w:sz="4" w:space="0" w:color="auto"/>
            </w:tcBorders>
            <w:shd w:val="clear" w:color="auto" w:fill="FFFFFF"/>
            <w:vAlign w:val="center"/>
          </w:tcPr>
          <w:p w:rsidR="009514B5" w:rsidRDefault="005F12F9">
            <w:pPr>
              <w:pStyle w:val="25"/>
              <w:framePr w:w="10882" w:wrap="notBeside" w:vAnchor="text" w:hAnchor="text" w:xAlign="center" w:y="1"/>
              <w:shd w:val="clear" w:color="auto" w:fill="auto"/>
              <w:spacing w:after="0" w:line="260" w:lineRule="exact"/>
              <w:ind w:firstLine="0"/>
              <w:jc w:val="center"/>
            </w:pPr>
            <w:r>
              <w:t>+</w:t>
            </w:r>
          </w:p>
        </w:tc>
        <w:tc>
          <w:tcPr>
            <w:tcW w:w="869"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right w:val="single" w:sz="4" w:space="0" w:color="auto"/>
            </w:tcBorders>
            <w:shd w:val="clear" w:color="auto" w:fill="FFFFFF"/>
          </w:tcPr>
          <w:p w:rsidR="009514B5" w:rsidRDefault="009514B5">
            <w:pPr>
              <w:framePr w:w="10882" w:wrap="notBeside" w:vAnchor="text" w:hAnchor="text" w:xAlign="center" w:y="1"/>
              <w:rPr>
                <w:sz w:val="10"/>
                <w:szCs w:val="10"/>
              </w:rPr>
            </w:pPr>
          </w:p>
        </w:tc>
      </w:tr>
      <w:tr w:rsidR="009514B5">
        <w:trPr>
          <w:trHeight w:hRule="exact" w:val="307"/>
          <w:jc w:val="center"/>
        </w:trPr>
        <w:tc>
          <w:tcPr>
            <w:tcW w:w="998"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right="200" w:firstLine="0"/>
              <w:jc w:val="right"/>
            </w:pPr>
            <w:r>
              <w:t>21.</w:t>
            </w:r>
          </w:p>
        </w:tc>
        <w:tc>
          <w:tcPr>
            <w:tcW w:w="5246"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pPr>
            <w:r>
              <w:t>Г араева Финария Наркисовна</w:t>
            </w:r>
          </w:p>
        </w:tc>
        <w:tc>
          <w:tcPr>
            <w:tcW w:w="960"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94" w:type="dxa"/>
            <w:tcBorders>
              <w:top w:val="single" w:sz="4" w:space="0" w:color="auto"/>
              <w:left w:val="single" w:sz="4" w:space="0" w:color="auto"/>
            </w:tcBorders>
            <w:shd w:val="clear" w:color="auto" w:fill="FFFFFF"/>
            <w:vAlign w:val="center"/>
          </w:tcPr>
          <w:p w:rsidR="009514B5" w:rsidRDefault="005F12F9">
            <w:pPr>
              <w:pStyle w:val="25"/>
              <w:framePr w:w="10882" w:wrap="notBeside" w:vAnchor="text" w:hAnchor="text" w:xAlign="center" w:y="1"/>
              <w:shd w:val="clear" w:color="auto" w:fill="auto"/>
              <w:spacing w:after="0" w:line="260" w:lineRule="exact"/>
              <w:ind w:firstLine="0"/>
              <w:jc w:val="center"/>
            </w:pPr>
            <w:r>
              <w:t>+</w:t>
            </w:r>
          </w:p>
        </w:tc>
        <w:tc>
          <w:tcPr>
            <w:tcW w:w="869"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right w:val="single" w:sz="4" w:space="0" w:color="auto"/>
            </w:tcBorders>
            <w:shd w:val="clear" w:color="auto" w:fill="FFFFFF"/>
          </w:tcPr>
          <w:p w:rsidR="009514B5" w:rsidRDefault="009514B5">
            <w:pPr>
              <w:framePr w:w="10882" w:wrap="notBeside" w:vAnchor="text" w:hAnchor="text" w:xAlign="center" w:y="1"/>
              <w:rPr>
                <w:sz w:val="10"/>
                <w:szCs w:val="10"/>
              </w:rPr>
            </w:pPr>
          </w:p>
        </w:tc>
      </w:tr>
      <w:tr w:rsidR="009514B5">
        <w:trPr>
          <w:trHeight w:hRule="exact" w:val="312"/>
          <w:jc w:val="center"/>
        </w:trPr>
        <w:tc>
          <w:tcPr>
            <w:tcW w:w="998"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right="200" w:firstLine="0"/>
              <w:jc w:val="right"/>
            </w:pPr>
            <w:r>
              <w:t>22.</w:t>
            </w:r>
          </w:p>
        </w:tc>
        <w:tc>
          <w:tcPr>
            <w:tcW w:w="5246"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pPr>
            <w:r>
              <w:t>Денисова Анна Никифорвна</w:t>
            </w:r>
          </w:p>
        </w:tc>
        <w:tc>
          <w:tcPr>
            <w:tcW w:w="960"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94" w:type="dxa"/>
            <w:tcBorders>
              <w:top w:val="single" w:sz="4" w:space="0" w:color="auto"/>
              <w:left w:val="single" w:sz="4" w:space="0" w:color="auto"/>
            </w:tcBorders>
            <w:shd w:val="clear" w:color="auto" w:fill="FFFFFF"/>
            <w:vAlign w:val="center"/>
          </w:tcPr>
          <w:p w:rsidR="009514B5" w:rsidRDefault="005F12F9">
            <w:pPr>
              <w:pStyle w:val="25"/>
              <w:framePr w:w="10882" w:wrap="notBeside" w:vAnchor="text" w:hAnchor="text" w:xAlign="center" w:y="1"/>
              <w:shd w:val="clear" w:color="auto" w:fill="auto"/>
              <w:spacing w:after="0" w:line="260" w:lineRule="exact"/>
              <w:ind w:firstLine="0"/>
              <w:jc w:val="center"/>
            </w:pPr>
            <w:r>
              <w:t>+</w:t>
            </w:r>
          </w:p>
        </w:tc>
        <w:tc>
          <w:tcPr>
            <w:tcW w:w="869"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right w:val="single" w:sz="4" w:space="0" w:color="auto"/>
            </w:tcBorders>
            <w:shd w:val="clear" w:color="auto" w:fill="FFFFFF"/>
          </w:tcPr>
          <w:p w:rsidR="009514B5" w:rsidRDefault="009514B5">
            <w:pPr>
              <w:framePr w:w="10882" w:wrap="notBeside" w:vAnchor="text" w:hAnchor="text" w:xAlign="center" w:y="1"/>
              <w:rPr>
                <w:sz w:val="10"/>
                <w:szCs w:val="10"/>
              </w:rPr>
            </w:pPr>
          </w:p>
        </w:tc>
      </w:tr>
      <w:tr w:rsidR="009514B5">
        <w:trPr>
          <w:trHeight w:hRule="exact" w:val="307"/>
          <w:jc w:val="center"/>
        </w:trPr>
        <w:tc>
          <w:tcPr>
            <w:tcW w:w="998"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right="200" w:firstLine="0"/>
              <w:jc w:val="right"/>
            </w:pPr>
            <w:r>
              <w:t>23.</w:t>
            </w:r>
          </w:p>
        </w:tc>
        <w:tc>
          <w:tcPr>
            <w:tcW w:w="5246"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pPr>
            <w:r>
              <w:t>Закирзянова Миля Маратовна</w:t>
            </w:r>
          </w:p>
        </w:tc>
        <w:tc>
          <w:tcPr>
            <w:tcW w:w="960"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jc w:val="center"/>
            </w:pPr>
            <w:r>
              <w:t>+</w:t>
            </w:r>
          </w:p>
        </w:tc>
        <w:tc>
          <w:tcPr>
            <w:tcW w:w="994"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right w:val="single" w:sz="4" w:space="0" w:color="auto"/>
            </w:tcBorders>
            <w:shd w:val="clear" w:color="auto" w:fill="FFFFFF"/>
          </w:tcPr>
          <w:p w:rsidR="009514B5" w:rsidRDefault="009514B5">
            <w:pPr>
              <w:framePr w:w="10882" w:wrap="notBeside" w:vAnchor="text" w:hAnchor="text" w:xAlign="center" w:y="1"/>
              <w:rPr>
                <w:sz w:val="10"/>
                <w:szCs w:val="10"/>
              </w:rPr>
            </w:pPr>
          </w:p>
        </w:tc>
      </w:tr>
      <w:tr w:rsidR="009514B5">
        <w:trPr>
          <w:trHeight w:hRule="exact" w:val="307"/>
          <w:jc w:val="center"/>
        </w:trPr>
        <w:tc>
          <w:tcPr>
            <w:tcW w:w="998"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right="200" w:firstLine="0"/>
              <w:jc w:val="right"/>
            </w:pPr>
            <w:r>
              <w:t>24.</w:t>
            </w:r>
          </w:p>
        </w:tc>
        <w:tc>
          <w:tcPr>
            <w:tcW w:w="5246"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pPr>
            <w:r>
              <w:rPr>
                <w:lang w:val="ba" w:eastAsia="ba" w:bidi="ba"/>
              </w:rPr>
              <w:t xml:space="preserve">Закирьянова </w:t>
            </w:r>
            <w:r>
              <w:t>Амина Г алимьяновна</w:t>
            </w:r>
          </w:p>
        </w:tc>
        <w:tc>
          <w:tcPr>
            <w:tcW w:w="960"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94"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jc w:val="center"/>
            </w:pPr>
            <w:r>
              <w:t>+</w:t>
            </w:r>
          </w:p>
        </w:tc>
        <w:tc>
          <w:tcPr>
            <w:tcW w:w="907" w:type="dxa"/>
            <w:tcBorders>
              <w:top w:val="single" w:sz="4" w:space="0" w:color="auto"/>
              <w:left w:val="single" w:sz="4" w:space="0" w:color="auto"/>
              <w:right w:val="single" w:sz="4" w:space="0" w:color="auto"/>
            </w:tcBorders>
            <w:shd w:val="clear" w:color="auto" w:fill="FFFFFF"/>
          </w:tcPr>
          <w:p w:rsidR="009514B5" w:rsidRDefault="009514B5">
            <w:pPr>
              <w:framePr w:w="10882" w:wrap="notBeside" w:vAnchor="text" w:hAnchor="text" w:xAlign="center" w:y="1"/>
              <w:rPr>
                <w:sz w:val="10"/>
                <w:szCs w:val="10"/>
              </w:rPr>
            </w:pPr>
          </w:p>
        </w:tc>
      </w:tr>
      <w:tr w:rsidR="009514B5">
        <w:trPr>
          <w:trHeight w:hRule="exact" w:val="312"/>
          <w:jc w:val="center"/>
        </w:trPr>
        <w:tc>
          <w:tcPr>
            <w:tcW w:w="998"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right="200" w:firstLine="0"/>
              <w:jc w:val="right"/>
            </w:pPr>
            <w:r>
              <w:t>25.</w:t>
            </w:r>
          </w:p>
        </w:tc>
        <w:tc>
          <w:tcPr>
            <w:tcW w:w="5246"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pPr>
            <w:r>
              <w:t>Засыпкина Нина Анатольевна</w:t>
            </w:r>
          </w:p>
        </w:tc>
        <w:tc>
          <w:tcPr>
            <w:tcW w:w="960"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94"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869"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jc w:val="center"/>
            </w:pPr>
            <w:r>
              <w:t>+</w:t>
            </w:r>
          </w:p>
        </w:tc>
        <w:tc>
          <w:tcPr>
            <w:tcW w:w="907"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right w:val="single" w:sz="4" w:space="0" w:color="auto"/>
            </w:tcBorders>
            <w:shd w:val="clear" w:color="auto" w:fill="FFFFFF"/>
          </w:tcPr>
          <w:p w:rsidR="009514B5" w:rsidRDefault="009514B5">
            <w:pPr>
              <w:framePr w:w="10882" w:wrap="notBeside" w:vAnchor="text" w:hAnchor="text" w:xAlign="center" w:y="1"/>
              <w:rPr>
                <w:sz w:val="10"/>
                <w:szCs w:val="10"/>
              </w:rPr>
            </w:pPr>
          </w:p>
        </w:tc>
      </w:tr>
      <w:tr w:rsidR="009514B5">
        <w:trPr>
          <w:trHeight w:hRule="exact" w:val="307"/>
          <w:jc w:val="center"/>
        </w:trPr>
        <w:tc>
          <w:tcPr>
            <w:tcW w:w="998"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right="200" w:firstLine="0"/>
              <w:jc w:val="right"/>
            </w:pPr>
            <w:r>
              <w:t>26.</w:t>
            </w:r>
          </w:p>
        </w:tc>
        <w:tc>
          <w:tcPr>
            <w:tcW w:w="5246"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pPr>
            <w:r>
              <w:t>Изергина Наталья Владимировна</w:t>
            </w:r>
          </w:p>
        </w:tc>
        <w:tc>
          <w:tcPr>
            <w:tcW w:w="960"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94"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tcBorders>
            <w:shd w:val="clear" w:color="auto" w:fill="FFFFFF"/>
            <w:vAlign w:val="center"/>
          </w:tcPr>
          <w:p w:rsidR="009514B5" w:rsidRDefault="005F12F9">
            <w:pPr>
              <w:pStyle w:val="25"/>
              <w:framePr w:w="10882" w:wrap="notBeside" w:vAnchor="text" w:hAnchor="text" w:xAlign="center" w:y="1"/>
              <w:shd w:val="clear" w:color="auto" w:fill="auto"/>
              <w:spacing w:after="0" w:line="260" w:lineRule="exact"/>
              <w:ind w:firstLine="0"/>
              <w:jc w:val="center"/>
            </w:pPr>
            <w:r>
              <w:t>+</w:t>
            </w:r>
          </w:p>
        </w:tc>
        <w:tc>
          <w:tcPr>
            <w:tcW w:w="907" w:type="dxa"/>
            <w:tcBorders>
              <w:top w:val="single" w:sz="4" w:space="0" w:color="auto"/>
              <w:left w:val="single" w:sz="4" w:space="0" w:color="auto"/>
              <w:right w:val="single" w:sz="4" w:space="0" w:color="auto"/>
            </w:tcBorders>
            <w:shd w:val="clear" w:color="auto" w:fill="FFFFFF"/>
          </w:tcPr>
          <w:p w:rsidR="009514B5" w:rsidRDefault="009514B5">
            <w:pPr>
              <w:framePr w:w="10882" w:wrap="notBeside" w:vAnchor="text" w:hAnchor="text" w:xAlign="center" w:y="1"/>
              <w:rPr>
                <w:sz w:val="10"/>
                <w:szCs w:val="10"/>
              </w:rPr>
            </w:pPr>
          </w:p>
        </w:tc>
      </w:tr>
      <w:tr w:rsidR="009514B5">
        <w:trPr>
          <w:trHeight w:hRule="exact" w:val="307"/>
          <w:jc w:val="center"/>
        </w:trPr>
        <w:tc>
          <w:tcPr>
            <w:tcW w:w="998"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right="200" w:firstLine="0"/>
              <w:jc w:val="right"/>
            </w:pPr>
            <w:r>
              <w:t>27.</w:t>
            </w:r>
          </w:p>
        </w:tc>
        <w:tc>
          <w:tcPr>
            <w:tcW w:w="5246"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pPr>
            <w:r>
              <w:t xml:space="preserve">Имамова Гульназ </w:t>
            </w:r>
            <w:r>
              <w:rPr>
                <w:lang w:val="ba" w:eastAsia="ba" w:bidi="ba"/>
              </w:rPr>
              <w:t>Наилевна</w:t>
            </w:r>
          </w:p>
        </w:tc>
        <w:tc>
          <w:tcPr>
            <w:tcW w:w="960"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jc w:val="center"/>
            </w:pPr>
            <w:r>
              <w:t>+</w:t>
            </w:r>
          </w:p>
        </w:tc>
        <w:tc>
          <w:tcPr>
            <w:tcW w:w="994"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right w:val="single" w:sz="4" w:space="0" w:color="auto"/>
            </w:tcBorders>
            <w:shd w:val="clear" w:color="auto" w:fill="FFFFFF"/>
          </w:tcPr>
          <w:p w:rsidR="009514B5" w:rsidRDefault="009514B5">
            <w:pPr>
              <w:framePr w:w="10882" w:wrap="notBeside" w:vAnchor="text" w:hAnchor="text" w:xAlign="center" w:y="1"/>
              <w:rPr>
                <w:sz w:val="10"/>
                <w:szCs w:val="10"/>
              </w:rPr>
            </w:pPr>
          </w:p>
        </w:tc>
      </w:tr>
      <w:tr w:rsidR="009514B5">
        <w:trPr>
          <w:trHeight w:hRule="exact" w:val="312"/>
          <w:jc w:val="center"/>
        </w:trPr>
        <w:tc>
          <w:tcPr>
            <w:tcW w:w="998"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right="200" w:firstLine="0"/>
              <w:jc w:val="right"/>
            </w:pPr>
            <w:r>
              <w:t>28.</w:t>
            </w:r>
          </w:p>
        </w:tc>
        <w:tc>
          <w:tcPr>
            <w:tcW w:w="5246"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pPr>
            <w:r>
              <w:t>Кабирова Любовь Федоровна</w:t>
            </w:r>
          </w:p>
        </w:tc>
        <w:tc>
          <w:tcPr>
            <w:tcW w:w="960"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94"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869" w:type="dxa"/>
            <w:tcBorders>
              <w:top w:val="single" w:sz="4" w:space="0" w:color="auto"/>
              <w:left w:val="single" w:sz="4" w:space="0" w:color="auto"/>
            </w:tcBorders>
            <w:shd w:val="clear" w:color="auto" w:fill="FFFFFF"/>
            <w:vAlign w:val="center"/>
          </w:tcPr>
          <w:p w:rsidR="009514B5" w:rsidRDefault="005F12F9">
            <w:pPr>
              <w:pStyle w:val="25"/>
              <w:framePr w:w="10882" w:wrap="notBeside" w:vAnchor="text" w:hAnchor="text" w:xAlign="center" w:y="1"/>
              <w:shd w:val="clear" w:color="auto" w:fill="auto"/>
              <w:spacing w:after="0" w:line="260" w:lineRule="exact"/>
              <w:ind w:firstLine="0"/>
              <w:jc w:val="center"/>
            </w:pPr>
            <w:r>
              <w:t>+</w:t>
            </w:r>
          </w:p>
        </w:tc>
        <w:tc>
          <w:tcPr>
            <w:tcW w:w="907"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right w:val="single" w:sz="4" w:space="0" w:color="auto"/>
            </w:tcBorders>
            <w:shd w:val="clear" w:color="auto" w:fill="FFFFFF"/>
          </w:tcPr>
          <w:p w:rsidR="009514B5" w:rsidRDefault="009514B5">
            <w:pPr>
              <w:framePr w:w="10882" w:wrap="notBeside" w:vAnchor="text" w:hAnchor="text" w:xAlign="center" w:y="1"/>
              <w:rPr>
                <w:sz w:val="10"/>
                <w:szCs w:val="10"/>
              </w:rPr>
            </w:pPr>
          </w:p>
        </w:tc>
      </w:tr>
      <w:tr w:rsidR="009514B5">
        <w:trPr>
          <w:trHeight w:hRule="exact" w:val="307"/>
          <w:jc w:val="center"/>
        </w:trPr>
        <w:tc>
          <w:tcPr>
            <w:tcW w:w="998"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right="200" w:firstLine="0"/>
              <w:jc w:val="right"/>
            </w:pPr>
            <w:r>
              <w:t>29.</w:t>
            </w:r>
          </w:p>
        </w:tc>
        <w:tc>
          <w:tcPr>
            <w:tcW w:w="5246"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pPr>
            <w:r>
              <w:t>Камалова Эльмира Марсовна</w:t>
            </w:r>
          </w:p>
        </w:tc>
        <w:tc>
          <w:tcPr>
            <w:tcW w:w="960"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94"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869"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jc w:val="center"/>
            </w:pPr>
            <w:r>
              <w:t>+</w:t>
            </w:r>
          </w:p>
        </w:tc>
        <w:tc>
          <w:tcPr>
            <w:tcW w:w="907"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right w:val="single" w:sz="4" w:space="0" w:color="auto"/>
            </w:tcBorders>
            <w:shd w:val="clear" w:color="auto" w:fill="FFFFFF"/>
          </w:tcPr>
          <w:p w:rsidR="009514B5" w:rsidRDefault="009514B5">
            <w:pPr>
              <w:framePr w:w="10882" w:wrap="notBeside" w:vAnchor="text" w:hAnchor="text" w:xAlign="center" w:y="1"/>
              <w:rPr>
                <w:sz w:val="10"/>
                <w:szCs w:val="10"/>
              </w:rPr>
            </w:pPr>
          </w:p>
        </w:tc>
      </w:tr>
      <w:tr w:rsidR="009514B5">
        <w:trPr>
          <w:trHeight w:hRule="exact" w:val="312"/>
          <w:jc w:val="center"/>
        </w:trPr>
        <w:tc>
          <w:tcPr>
            <w:tcW w:w="998"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right="200" w:firstLine="0"/>
              <w:jc w:val="right"/>
            </w:pPr>
            <w:r>
              <w:t>30.</w:t>
            </w:r>
          </w:p>
        </w:tc>
        <w:tc>
          <w:tcPr>
            <w:tcW w:w="5246"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pPr>
            <w:r>
              <w:rPr>
                <w:lang w:val="ba" w:eastAsia="ba" w:bidi="ba"/>
              </w:rPr>
              <w:t xml:space="preserve">Карамова Ильзира </w:t>
            </w:r>
            <w:r>
              <w:t>Фаимяновна</w:t>
            </w:r>
          </w:p>
        </w:tc>
        <w:tc>
          <w:tcPr>
            <w:tcW w:w="960"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94"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869"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jc w:val="center"/>
            </w:pPr>
            <w:r>
              <w:t>+</w:t>
            </w:r>
          </w:p>
        </w:tc>
        <w:tc>
          <w:tcPr>
            <w:tcW w:w="907"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right w:val="single" w:sz="4" w:space="0" w:color="auto"/>
            </w:tcBorders>
            <w:shd w:val="clear" w:color="auto" w:fill="FFFFFF"/>
          </w:tcPr>
          <w:p w:rsidR="009514B5" w:rsidRDefault="009514B5">
            <w:pPr>
              <w:framePr w:w="10882" w:wrap="notBeside" w:vAnchor="text" w:hAnchor="text" w:xAlign="center" w:y="1"/>
              <w:rPr>
                <w:sz w:val="10"/>
                <w:szCs w:val="10"/>
              </w:rPr>
            </w:pPr>
          </w:p>
        </w:tc>
      </w:tr>
      <w:tr w:rsidR="009514B5">
        <w:trPr>
          <w:trHeight w:hRule="exact" w:val="307"/>
          <w:jc w:val="center"/>
        </w:trPr>
        <w:tc>
          <w:tcPr>
            <w:tcW w:w="998"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right="200" w:firstLine="0"/>
              <w:jc w:val="right"/>
            </w:pPr>
            <w:r>
              <w:t>31.</w:t>
            </w:r>
          </w:p>
        </w:tc>
        <w:tc>
          <w:tcPr>
            <w:tcW w:w="5246"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pPr>
            <w:r>
              <w:t>Лопатина Марина Сергеевна</w:t>
            </w:r>
          </w:p>
        </w:tc>
        <w:tc>
          <w:tcPr>
            <w:tcW w:w="960"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jc w:val="center"/>
            </w:pPr>
            <w:r>
              <w:t>+</w:t>
            </w:r>
          </w:p>
        </w:tc>
        <w:tc>
          <w:tcPr>
            <w:tcW w:w="994"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right w:val="single" w:sz="4" w:space="0" w:color="auto"/>
            </w:tcBorders>
            <w:shd w:val="clear" w:color="auto" w:fill="FFFFFF"/>
          </w:tcPr>
          <w:p w:rsidR="009514B5" w:rsidRDefault="009514B5">
            <w:pPr>
              <w:framePr w:w="10882" w:wrap="notBeside" w:vAnchor="text" w:hAnchor="text" w:xAlign="center" w:y="1"/>
              <w:rPr>
                <w:sz w:val="10"/>
                <w:szCs w:val="10"/>
              </w:rPr>
            </w:pPr>
          </w:p>
        </w:tc>
      </w:tr>
      <w:tr w:rsidR="009514B5">
        <w:trPr>
          <w:trHeight w:hRule="exact" w:val="307"/>
          <w:jc w:val="center"/>
        </w:trPr>
        <w:tc>
          <w:tcPr>
            <w:tcW w:w="998"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right="200" w:firstLine="0"/>
              <w:jc w:val="right"/>
            </w:pPr>
            <w:r>
              <w:t>32.</w:t>
            </w:r>
          </w:p>
        </w:tc>
        <w:tc>
          <w:tcPr>
            <w:tcW w:w="5246"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pPr>
            <w:r>
              <w:rPr>
                <w:lang w:val="ba" w:eastAsia="ba" w:bidi="ba"/>
              </w:rPr>
              <w:t xml:space="preserve">Мифтахова </w:t>
            </w:r>
            <w:r>
              <w:t>Алсу Файзелгояновна</w:t>
            </w:r>
          </w:p>
        </w:tc>
        <w:tc>
          <w:tcPr>
            <w:tcW w:w="960"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94"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jc w:val="center"/>
            </w:pPr>
            <w:r>
              <w:t>+</w:t>
            </w:r>
          </w:p>
        </w:tc>
        <w:tc>
          <w:tcPr>
            <w:tcW w:w="907" w:type="dxa"/>
            <w:tcBorders>
              <w:top w:val="single" w:sz="4" w:space="0" w:color="auto"/>
              <w:left w:val="single" w:sz="4" w:space="0" w:color="auto"/>
              <w:right w:val="single" w:sz="4" w:space="0" w:color="auto"/>
            </w:tcBorders>
            <w:shd w:val="clear" w:color="auto" w:fill="FFFFFF"/>
          </w:tcPr>
          <w:p w:rsidR="009514B5" w:rsidRDefault="009514B5">
            <w:pPr>
              <w:framePr w:w="10882" w:wrap="notBeside" w:vAnchor="text" w:hAnchor="text" w:xAlign="center" w:y="1"/>
              <w:rPr>
                <w:sz w:val="10"/>
                <w:szCs w:val="10"/>
              </w:rPr>
            </w:pPr>
          </w:p>
        </w:tc>
      </w:tr>
      <w:tr w:rsidR="009514B5">
        <w:trPr>
          <w:trHeight w:hRule="exact" w:val="312"/>
          <w:jc w:val="center"/>
        </w:trPr>
        <w:tc>
          <w:tcPr>
            <w:tcW w:w="998"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right="200" w:firstLine="0"/>
              <w:jc w:val="right"/>
            </w:pPr>
            <w:r>
              <w:t>33.</w:t>
            </w:r>
          </w:p>
        </w:tc>
        <w:tc>
          <w:tcPr>
            <w:tcW w:w="5246"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pPr>
            <w:r>
              <w:t>Москвина Ольга Васильевна</w:t>
            </w:r>
          </w:p>
        </w:tc>
        <w:tc>
          <w:tcPr>
            <w:tcW w:w="960"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94"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jc w:val="center"/>
            </w:pPr>
            <w:r>
              <w:t>+</w:t>
            </w:r>
          </w:p>
        </w:tc>
        <w:tc>
          <w:tcPr>
            <w:tcW w:w="869"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right w:val="single" w:sz="4" w:space="0" w:color="auto"/>
            </w:tcBorders>
            <w:shd w:val="clear" w:color="auto" w:fill="FFFFFF"/>
          </w:tcPr>
          <w:p w:rsidR="009514B5" w:rsidRDefault="009514B5">
            <w:pPr>
              <w:framePr w:w="10882" w:wrap="notBeside" w:vAnchor="text" w:hAnchor="text" w:xAlign="center" w:y="1"/>
              <w:rPr>
                <w:sz w:val="10"/>
                <w:szCs w:val="10"/>
              </w:rPr>
            </w:pPr>
          </w:p>
        </w:tc>
      </w:tr>
      <w:tr w:rsidR="009514B5">
        <w:trPr>
          <w:trHeight w:hRule="exact" w:val="307"/>
          <w:jc w:val="center"/>
        </w:trPr>
        <w:tc>
          <w:tcPr>
            <w:tcW w:w="998"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right="200" w:firstLine="0"/>
              <w:jc w:val="right"/>
            </w:pPr>
            <w:r>
              <w:t>34.</w:t>
            </w:r>
          </w:p>
        </w:tc>
        <w:tc>
          <w:tcPr>
            <w:tcW w:w="5246"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pPr>
            <w:r>
              <w:t>Мусаллямов Тимур Фаритович</w:t>
            </w:r>
          </w:p>
        </w:tc>
        <w:tc>
          <w:tcPr>
            <w:tcW w:w="960"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jc w:val="center"/>
            </w:pPr>
            <w:r>
              <w:t>+</w:t>
            </w:r>
          </w:p>
        </w:tc>
        <w:tc>
          <w:tcPr>
            <w:tcW w:w="994"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right w:val="single" w:sz="4" w:space="0" w:color="auto"/>
            </w:tcBorders>
            <w:shd w:val="clear" w:color="auto" w:fill="FFFFFF"/>
          </w:tcPr>
          <w:p w:rsidR="009514B5" w:rsidRDefault="009514B5">
            <w:pPr>
              <w:framePr w:w="10882" w:wrap="notBeside" w:vAnchor="text" w:hAnchor="text" w:xAlign="center" w:y="1"/>
              <w:rPr>
                <w:sz w:val="10"/>
                <w:szCs w:val="10"/>
              </w:rPr>
            </w:pPr>
          </w:p>
        </w:tc>
      </w:tr>
      <w:tr w:rsidR="009514B5">
        <w:trPr>
          <w:trHeight w:hRule="exact" w:val="307"/>
          <w:jc w:val="center"/>
        </w:trPr>
        <w:tc>
          <w:tcPr>
            <w:tcW w:w="998"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right="200" w:firstLine="0"/>
              <w:jc w:val="right"/>
            </w:pPr>
            <w:r>
              <w:t>35.</w:t>
            </w:r>
          </w:p>
        </w:tc>
        <w:tc>
          <w:tcPr>
            <w:tcW w:w="5246"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pPr>
            <w:r>
              <w:t>Нигаматова Руфина Калфатовна</w:t>
            </w:r>
          </w:p>
        </w:tc>
        <w:tc>
          <w:tcPr>
            <w:tcW w:w="960"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94"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jc w:val="center"/>
            </w:pPr>
            <w:r>
              <w:t>+</w:t>
            </w:r>
          </w:p>
        </w:tc>
      </w:tr>
      <w:tr w:rsidR="009514B5">
        <w:trPr>
          <w:trHeight w:hRule="exact" w:val="312"/>
          <w:jc w:val="center"/>
        </w:trPr>
        <w:tc>
          <w:tcPr>
            <w:tcW w:w="998"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right="200" w:firstLine="0"/>
              <w:jc w:val="right"/>
            </w:pPr>
            <w:r>
              <w:t>36.</w:t>
            </w:r>
          </w:p>
        </w:tc>
        <w:tc>
          <w:tcPr>
            <w:tcW w:w="5246"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pPr>
            <w:r>
              <w:t xml:space="preserve">Плотникова Дамира </w:t>
            </w:r>
            <w:r>
              <w:rPr>
                <w:lang w:val="ba" w:eastAsia="ba" w:bidi="ba"/>
              </w:rPr>
              <w:t>Мавлитовна</w:t>
            </w:r>
          </w:p>
        </w:tc>
        <w:tc>
          <w:tcPr>
            <w:tcW w:w="960"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94"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jc w:val="center"/>
            </w:pPr>
            <w:r>
              <w:t>+</w:t>
            </w:r>
          </w:p>
        </w:tc>
        <w:tc>
          <w:tcPr>
            <w:tcW w:w="907" w:type="dxa"/>
            <w:tcBorders>
              <w:top w:val="single" w:sz="4" w:space="0" w:color="auto"/>
              <w:left w:val="single" w:sz="4" w:space="0" w:color="auto"/>
              <w:right w:val="single" w:sz="4" w:space="0" w:color="auto"/>
            </w:tcBorders>
            <w:shd w:val="clear" w:color="auto" w:fill="FFFFFF"/>
          </w:tcPr>
          <w:p w:rsidR="009514B5" w:rsidRDefault="009514B5">
            <w:pPr>
              <w:framePr w:w="10882" w:wrap="notBeside" w:vAnchor="text" w:hAnchor="text" w:xAlign="center" w:y="1"/>
              <w:rPr>
                <w:sz w:val="10"/>
                <w:szCs w:val="10"/>
              </w:rPr>
            </w:pPr>
          </w:p>
        </w:tc>
      </w:tr>
      <w:tr w:rsidR="009514B5">
        <w:trPr>
          <w:trHeight w:hRule="exact" w:val="307"/>
          <w:jc w:val="center"/>
        </w:trPr>
        <w:tc>
          <w:tcPr>
            <w:tcW w:w="998"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right="200" w:firstLine="0"/>
              <w:jc w:val="right"/>
            </w:pPr>
            <w:r>
              <w:t>37.</w:t>
            </w:r>
          </w:p>
        </w:tc>
        <w:tc>
          <w:tcPr>
            <w:tcW w:w="5246"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pPr>
            <w:r>
              <w:t>Пурис Наталья Степановна</w:t>
            </w:r>
          </w:p>
        </w:tc>
        <w:tc>
          <w:tcPr>
            <w:tcW w:w="960"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94"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jc w:val="center"/>
            </w:pPr>
            <w:r>
              <w:t>+</w:t>
            </w:r>
          </w:p>
        </w:tc>
        <w:tc>
          <w:tcPr>
            <w:tcW w:w="869"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right w:val="single" w:sz="4" w:space="0" w:color="auto"/>
            </w:tcBorders>
            <w:shd w:val="clear" w:color="auto" w:fill="FFFFFF"/>
          </w:tcPr>
          <w:p w:rsidR="009514B5" w:rsidRDefault="009514B5">
            <w:pPr>
              <w:framePr w:w="10882" w:wrap="notBeside" w:vAnchor="text" w:hAnchor="text" w:xAlign="center" w:y="1"/>
              <w:rPr>
                <w:sz w:val="10"/>
                <w:szCs w:val="10"/>
              </w:rPr>
            </w:pPr>
          </w:p>
        </w:tc>
      </w:tr>
      <w:tr w:rsidR="009514B5">
        <w:trPr>
          <w:trHeight w:hRule="exact" w:val="312"/>
          <w:jc w:val="center"/>
        </w:trPr>
        <w:tc>
          <w:tcPr>
            <w:tcW w:w="998"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right="200" w:firstLine="0"/>
              <w:jc w:val="right"/>
            </w:pPr>
            <w:r>
              <w:t>38.</w:t>
            </w:r>
          </w:p>
        </w:tc>
        <w:tc>
          <w:tcPr>
            <w:tcW w:w="5246"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pPr>
            <w:r>
              <w:t xml:space="preserve">Сагадеева Римма </w:t>
            </w:r>
            <w:r>
              <w:rPr>
                <w:lang w:val="ba" w:eastAsia="ba" w:bidi="ba"/>
              </w:rPr>
              <w:t>Асгатовна</w:t>
            </w:r>
          </w:p>
        </w:tc>
        <w:tc>
          <w:tcPr>
            <w:tcW w:w="960"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94"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869"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jc w:val="center"/>
            </w:pPr>
            <w:r>
              <w:t>+</w:t>
            </w:r>
          </w:p>
        </w:tc>
        <w:tc>
          <w:tcPr>
            <w:tcW w:w="907"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right w:val="single" w:sz="4" w:space="0" w:color="auto"/>
            </w:tcBorders>
            <w:shd w:val="clear" w:color="auto" w:fill="FFFFFF"/>
          </w:tcPr>
          <w:p w:rsidR="009514B5" w:rsidRDefault="009514B5">
            <w:pPr>
              <w:framePr w:w="10882" w:wrap="notBeside" w:vAnchor="text" w:hAnchor="text" w:xAlign="center" w:y="1"/>
              <w:rPr>
                <w:sz w:val="10"/>
                <w:szCs w:val="10"/>
              </w:rPr>
            </w:pPr>
          </w:p>
        </w:tc>
      </w:tr>
      <w:tr w:rsidR="009514B5">
        <w:trPr>
          <w:trHeight w:hRule="exact" w:val="307"/>
          <w:jc w:val="center"/>
        </w:trPr>
        <w:tc>
          <w:tcPr>
            <w:tcW w:w="998"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right="200" w:firstLine="0"/>
              <w:jc w:val="right"/>
            </w:pPr>
            <w:r>
              <w:t>39.</w:t>
            </w:r>
          </w:p>
        </w:tc>
        <w:tc>
          <w:tcPr>
            <w:tcW w:w="5246"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pPr>
            <w:r>
              <w:rPr>
                <w:lang w:val="ba" w:eastAsia="ba" w:bidi="ba"/>
              </w:rPr>
              <w:t xml:space="preserve">Садриева Миляуша </w:t>
            </w:r>
            <w:r>
              <w:t>Рифовна</w:t>
            </w:r>
          </w:p>
        </w:tc>
        <w:tc>
          <w:tcPr>
            <w:tcW w:w="960"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94"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jc w:val="center"/>
            </w:pPr>
            <w:r>
              <w:t>+</w:t>
            </w:r>
          </w:p>
        </w:tc>
      </w:tr>
      <w:tr w:rsidR="009514B5">
        <w:trPr>
          <w:trHeight w:hRule="exact" w:val="307"/>
          <w:jc w:val="center"/>
        </w:trPr>
        <w:tc>
          <w:tcPr>
            <w:tcW w:w="998"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right="200" w:firstLine="0"/>
              <w:jc w:val="right"/>
            </w:pPr>
            <w:r>
              <w:t>40.</w:t>
            </w:r>
          </w:p>
        </w:tc>
        <w:tc>
          <w:tcPr>
            <w:tcW w:w="5246"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pPr>
            <w:r>
              <w:rPr>
                <w:lang w:val="ba" w:eastAsia="ba" w:bidi="ba"/>
              </w:rPr>
              <w:t xml:space="preserve">Садрисламова </w:t>
            </w:r>
            <w:r>
              <w:t>Альбина Анатольевна</w:t>
            </w:r>
          </w:p>
        </w:tc>
        <w:tc>
          <w:tcPr>
            <w:tcW w:w="960"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94"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jc w:val="center"/>
            </w:pPr>
            <w:r>
              <w:t>+</w:t>
            </w:r>
          </w:p>
        </w:tc>
        <w:tc>
          <w:tcPr>
            <w:tcW w:w="869"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right w:val="single" w:sz="4" w:space="0" w:color="auto"/>
            </w:tcBorders>
            <w:shd w:val="clear" w:color="auto" w:fill="FFFFFF"/>
          </w:tcPr>
          <w:p w:rsidR="009514B5" w:rsidRDefault="009514B5">
            <w:pPr>
              <w:framePr w:w="10882" w:wrap="notBeside" w:vAnchor="text" w:hAnchor="text" w:xAlign="center" w:y="1"/>
              <w:rPr>
                <w:sz w:val="10"/>
                <w:szCs w:val="10"/>
              </w:rPr>
            </w:pPr>
          </w:p>
        </w:tc>
      </w:tr>
      <w:tr w:rsidR="009514B5">
        <w:trPr>
          <w:trHeight w:hRule="exact" w:val="312"/>
          <w:jc w:val="center"/>
        </w:trPr>
        <w:tc>
          <w:tcPr>
            <w:tcW w:w="998"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right="200" w:firstLine="0"/>
              <w:jc w:val="right"/>
            </w:pPr>
            <w:r>
              <w:t>41.</w:t>
            </w:r>
          </w:p>
        </w:tc>
        <w:tc>
          <w:tcPr>
            <w:tcW w:w="5246"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pPr>
            <w:r>
              <w:t xml:space="preserve">Салимова </w:t>
            </w:r>
            <w:r>
              <w:rPr>
                <w:lang w:val="ba" w:eastAsia="ba" w:bidi="ba"/>
              </w:rPr>
              <w:t xml:space="preserve">Гузалия </w:t>
            </w:r>
            <w:r>
              <w:t>Фидарисовна</w:t>
            </w:r>
          </w:p>
        </w:tc>
        <w:tc>
          <w:tcPr>
            <w:tcW w:w="960"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94"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jc w:val="center"/>
            </w:pPr>
            <w:r>
              <w:t>+</w:t>
            </w:r>
          </w:p>
        </w:tc>
        <w:tc>
          <w:tcPr>
            <w:tcW w:w="869"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right w:val="single" w:sz="4" w:space="0" w:color="auto"/>
            </w:tcBorders>
            <w:shd w:val="clear" w:color="auto" w:fill="FFFFFF"/>
          </w:tcPr>
          <w:p w:rsidR="009514B5" w:rsidRDefault="009514B5">
            <w:pPr>
              <w:framePr w:w="10882" w:wrap="notBeside" w:vAnchor="text" w:hAnchor="text" w:xAlign="center" w:y="1"/>
              <w:rPr>
                <w:sz w:val="10"/>
                <w:szCs w:val="10"/>
              </w:rPr>
            </w:pPr>
          </w:p>
        </w:tc>
      </w:tr>
      <w:tr w:rsidR="009514B5">
        <w:trPr>
          <w:trHeight w:hRule="exact" w:val="307"/>
          <w:jc w:val="center"/>
        </w:trPr>
        <w:tc>
          <w:tcPr>
            <w:tcW w:w="998"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right="200" w:firstLine="0"/>
              <w:jc w:val="right"/>
            </w:pPr>
            <w:r>
              <w:t>42.</w:t>
            </w:r>
          </w:p>
        </w:tc>
        <w:tc>
          <w:tcPr>
            <w:tcW w:w="5246"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pPr>
            <w:r>
              <w:rPr>
                <w:lang w:val="ba" w:eastAsia="ba" w:bidi="ba"/>
              </w:rPr>
              <w:t xml:space="preserve">Сафиуллина </w:t>
            </w:r>
            <w:r>
              <w:t>Венера Нарскисовна</w:t>
            </w:r>
          </w:p>
        </w:tc>
        <w:tc>
          <w:tcPr>
            <w:tcW w:w="960"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94"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jc w:val="center"/>
            </w:pPr>
            <w:r>
              <w:t>+</w:t>
            </w:r>
          </w:p>
        </w:tc>
        <w:tc>
          <w:tcPr>
            <w:tcW w:w="869"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right w:val="single" w:sz="4" w:space="0" w:color="auto"/>
            </w:tcBorders>
            <w:shd w:val="clear" w:color="auto" w:fill="FFFFFF"/>
          </w:tcPr>
          <w:p w:rsidR="009514B5" w:rsidRDefault="009514B5">
            <w:pPr>
              <w:framePr w:w="10882" w:wrap="notBeside" w:vAnchor="text" w:hAnchor="text" w:xAlign="center" w:y="1"/>
              <w:rPr>
                <w:sz w:val="10"/>
                <w:szCs w:val="10"/>
              </w:rPr>
            </w:pPr>
          </w:p>
        </w:tc>
      </w:tr>
      <w:tr w:rsidR="009514B5">
        <w:trPr>
          <w:trHeight w:hRule="exact" w:val="307"/>
          <w:jc w:val="center"/>
        </w:trPr>
        <w:tc>
          <w:tcPr>
            <w:tcW w:w="998"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right="200" w:firstLine="0"/>
              <w:jc w:val="right"/>
            </w:pPr>
            <w:r>
              <w:t>43.</w:t>
            </w:r>
          </w:p>
        </w:tc>
        <w:tc>
          <w:tcPr>
            <w:tcW w:w="5246"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pPr>
            <w:r>
              <w:t xml:space="preserve">Султанов Радик </w:t>
            </w:r>
            <w:r>
              <w:rPr>
                <w:lang w:val="ba" w:eastAsia="ba" w:bidi="ba"/>
              </w:rPr>
              <w:t>Фадисович</w:t>
            </w:r>
          </w:p>
        </w:tc>
        <w:tc>
          <w:tcPr>
            <w:tcW w:w="960"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94"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869"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jc w:val="center"/>
            </w:pPr>
            <w:r>
              <w:t>+</w:t>
            </w:r>
          </w:p>
        </w:tc>
        <w:tc>
          <w:tcPr>
            <w:tcW w:w="907"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right w:val="single" w:sz="4" w:space="0" w:color="auto"/>
            </w:tcBorders>
            <w:shd w:val="clear" w:color="auto" w:fill="FFFFFF"/>
          </w:tcPr>
          <w:p w:rsidR="009514B5" w:rsidRDefault="009514B5">
            <w:pPr>
              <w:framePr w:w="10882" w:wrap="notBeside" w:vAnchor="text" w:hAnchor="text" w:xAlign="center" w:y="1"/>
              <w:rPr>
                <w:sz w:val="10"/>
                <w:szCs w:val="10"/>
              </w:rPr>
            </w:pPr>
          </w:p>
        </w:tc>
      </w:tr>
      <w:tr w:rsidR="009514B5">
        <w:trPr>
          <w:trHeight w:hRule="exact" w:val="312"/>
          <w:jc w:val="center"/>
        </w:trPr>
        <w:tc>
          <w:tcPr>
            <w:tcW w:w="998"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right="200" w:firstLine="0"/>
              <w:jc w:val="right"/>
            </w:pPr>
            <w:r>
              <w:t>44.</w:t>
            </w:r>
          </w:p>
        </w:tc>
        <w:tc>
          <w:tcPr>
            <w:tcW w:w="5246"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pPr>
            <w:r>
              <w:t>Сафина Надежда Владимировна</w:t>
            </w:r>
          </w:p>
        </w:tc>
        <w:tc>
          <w:tcPr>
            <w:tcW w:w="960"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94"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jc w:val="center"/>
            </w:pPr>
            <w:r>
              <w:t>+</w:t>
            </w:r>
          </w:p>
        </w:tc>
      </w:tr>
      <w:tr w:rsidR="009514B5">
        <w:trPr>
          <w:trHeight w:hRule="exact" w:val="307"/>
          <w:jc w:val="center"/>
        </w:trPr>
        <w:tc>
          <w:tcPr>
            <w:tcW w:w="998"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right="200" w:firstLine="0"/>
              <w:jc w:val="right"/>
            </w:pPr>
            <w:r>
              <w:t>45.</w:t>
            </w:r>
          </w:p>
        </w:tc>
        <w:tc>
          <w:tcPr>
            <w:tcW w:w="5246"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pPr>
            <w:r>
              <w:t>Сергеева Лариса Владимировна</w:t>
            </w:r>
          </w:p>
        </w:tc>
        <w:tc>
          <w:tcPr>
            <w:tcW w:w="960"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94"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869"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jc w:val="center"/>
            </w:pPr>
            <w:r>
              <w:t>+</w:t>
            </w:r>
          </w:p>
        </w:tc>
        <w:tc>
          <w:tcPr>
            <w:tcW w:w="907"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right w:val="single" w:sz="4" w:space="0" w:color="auto"/>
            </w:tcBorders>
            <w:shd w:val="clear" w:color="auto" w:fill="FFFFFF"/>
          </w:tcPr>
          <w:p w:rsidR="009514B5" w:rsidRDefault="009514B5">
            <w:pPr>
              <w:framePr w:w="10882" w:wrap="notBeside" w:vAnchor="text" w:hAnchor="text" w:xAlign="center" w:y="1"/>
              <w:rPr>
                <w:sz w:val="10"/>
                <w:szCs w:val="10"/>
              </w:rPr>
            </w:pPr>
          </w:p>
        </w:tc>
      </w:tr>
      <w:tr w:rsidR="009514B5">
        <w:trPr>
          <w:trHeight w:hRule="exact" w:val="307"/>
          <w:jc w:val="center"/>
        </w:trPr>
        <w:tc>
          <w:tcPr>
            <w:tcW w:w="998"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right="200" w:firstLine="0"/>
              <w:jc w:val="right"/>
            </w:pPr>
            <w:r>
              <w:t>46.</w:t>
            </w:r>
          </w:p>
        </w:tc>
        <w:tc>
          <w:tcPr>
            <w:tcW w:w="5246"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pPr>
            <w:r>
              <w:t>Сюткина Дина Маликовна</w:t>
            </w:r>
          </w:p>
        </w:tc>
        <w:tc>
          <w:tcPr>
            <w:tcW w:w="960"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94"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jc w:val="center"/>
            </w:pPr>
            <w:r>
              <w:t>+</w:t>
            </w:r>
          </w:p>
        </w:tc>
        <w:tc>
          <w:tcPr>
            <w:tcW w:w="907" w:type="dxa"/>
            <w:tcBorders>
              <w:top w:val="single" w:sz="4" w:space="0" w:color="auto"/>
              <w:left w:val="single" w:sz="4" w:space="0" w:color="auto"/>
              <w:right w:val="single" w:sz="4" w:space="0" w:color="auto"/>
            </w:tcBorders>
            <w:shd w:val="clear" w:color="auto" w:fill="FFFFFF"/>
          </w:tcPr>
          <w:p w:rsidR="009514B5" w:rsidRDefault="009514B5">
            <w:pPr>
              <w:framePr w:w="10882" w:wrap="notBeside" w:vAnchor="text" w:hAnchor="text" w:xAlign="center" w:y="1"/>
              <w:rPr>
                <w:sz w:val="10"/>
                <w:szCs w:val="10"/>
              </w:rPr>
            </w:pPr>
          </w:p>
        </w:tc>
      </w:tr>
      <w:tr w:rsidR="009514B5">
        <w:trPr>
          <w:trHeight w:hRule="exact" w:val="312"/>
          <w:jc w:val="center"/>
        </w:trPr>
        <w:tc>
          <w:tcPr>
            <w:tcW w:w="998"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right="200" w:firstLine="0"/>
              <w:jc w:val="right"/>
            </w:pPr>
            <w:r>
              <w:t>47.</w:t>
            </w:r>
          </w:p>
        </w:tc>
        <w:tc>
          <w:tcPr>
            <w:tcW w:w="5246"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pPr>
            <w:r>
              <w:rPr>
                <w:lang w:val="ba" w:eastAsia="ba" w:bidi="ba"/>
              </w:rPr>
              <w:t xml:space="preserve">Таипов </w:t>
            </w:r>
            <w:r>
              <w:t>Ильнур Рафисович</w:t>
            </w:r>
          </w:p>
        </w:tc>
        <w:tc>
          <w:tcPr>
            <w:tcW w:w="960"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94"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869"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jc w:val="center"/>
            </w:pPr>
            <w:r>
              <w:t>+</w:t>
            </w:r>
          </w:p>
        </w:tc>
        <w:tc>
          <w:tcPr>
            <w:tcW w:w="907"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right w:val="single" w:sz="4" w:space="0" w:color="auto"/>
            </w:tcBorders>
            <w:shd w:val="clear" w:color="auto" w:fill="FFFFFF"/>
          </w:tcPr>
          <w:p w:rsidR="009514B5" w:rsidRDefault="009514B5">
            <w:pPr>
              <w:framePr w:w="10882" w:wrap="notBeside" w:vAnchor="text" w:hAnchor="text" w:xAlign="center" w:y="1"/>
              <w:rPr>
                <w:sz w:val="10"/>
                <w:szCs w:val="10"/>
              </w:rPr>
            </w:pPr>
          </w:p>
        </w:tc>
      </w:tr>
      <w:tr w:rsidR="009514B5">
        <w:trPr>
          <w:trHeight w:hRule="exact" w:val="307"/>
          <w:jc w:val="center"/>
        </w:trPr>
        <w:tc>
          <w:tcPr>
            <w:tcW w:w="998"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right="200" w:firstLine="0"/>
              <w:jc w:val="right"/>
            </w:pPr>
            <w:r>
              <w:t>48.</w:t>
            </w:r>
          </w:p>
        </w:tc>
        <w:tc>
          <w:tcPr>
            <w:tcW w:w="5246"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pPr>
            <w:r>
              <w:t>Тимергазина Альбина Рифовна</w:t>
            </w:r>
          </w:p>
        </w:tc>
        <w:tc>
          <w:tcPr>
            <w:tcW w:w="960"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94"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869"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jc w:val="center"/>
            </w:pPr>
            <w:r>
              <w:t>+</w:t>
            </w:r>
          </w:p>
        </w:tc>
        <w:tc>
          <w:tcPr>
            <w:tcW w:w="907"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right w:val="single" w:sz="4" w:space="0" w:color="auto"/>
            </w:tcBorders>
            <w:shd w:val="clear" w:color="auto" w:fill="FFFFFF"/>
          </w:tcPr>
          <w:p w:rsidR="009514B5" w:rsidRDefault="009514B5">
            <w:pPr>
              <w:framePr w:w="10882" w:wrap="notBeside" w:vAnchor="text" w:hAnchor="text" w:xAlign="center" w:y="1"/>
              <w:rPr>
                <w:sz w:val="10"/>
                <w:szCs w:val="10"/>
              </w:rPr>
            </w:pPr>
          </w:p>
        </w:tc>
      </w:tr>
      <w:tr w:rsidR="009514B5">
        <w:trPr>
          <w:trHeight w:hRule="exact" w:val="312"/>
          <w:jc w:val="center"/>
        </w:trPr>
        <w:tc>
          <w:tcPr>
            <w:tcW w:w="998"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right="200" w:firstLine="0"/>
              <w:jc w:val="right"/>
            </w:pPr>
            <w:r>
              <w:t>49.</w:t>
            </w:r>
          </w:p>
        </w:tc>
        <w:tc>
          <w:tcPr>
            <w:tcW w:w="5246"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pPr>
            <w:r>
              <w:t xml:space="preserve">Хаертдинова </w:t>
            </w:r>
            <w:r>
              <w:rPr>
                <w:lang w:val="ba" w:eastAsia="ba" w:bidi="ba"/>
              </w:rPr>
              <w:t xml:space="preserve">зилия </w:t>
            </w:r>
            <w:r>
              <w:t>Камилевна</w:t>
            </w:r>
          </w:p>
        </w:tc>
        <w:tc>
          <w:tcPr>
            <w:tcW w:w="960"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94"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jc w:val="center"/>
            </w:pPr>
            <w:r>
              <w:t>+</w:t>
            </w:r>
          </w:p>
        </w:tc>
        <w:tc>
          <w:tcPr>
            <w:tcW w:w="869"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right w:val="single" w:sz="4" w:space="0" w:color="auto"/>
            </w:tcBorders>
            <w:shd w:val="clear" w:color="auto" w:fill="FFFFFF"/>
          </w:tcPr>
          <w:p w:rsidR="009514B5" w:rsidRDefault="009514B5">
            <w:pPr>
              <w:framePr w:w="10882" w:wrap="notBeside" w:vAnchor="text" w:hAnchor="text" w:xAlign="center" w:y="1"/>
              <w:rPr>
                <w:sz w:val="10"/>
                <w:szCs w:val="10"/>
              </w:rPr>
            </w:pPr>
          </w:p>
        </w:tc>
      </w:tr>
      <w:tr w:rsidR="009514B5">
        <w:trPr>
          <w:trHeight w:hRule="exact" w:val="307"/>
          <w:jc w:val="center"/>
        </w:trPr>
        <w:tc>
          <w:tcPr>
            <w:tcW w:w="998"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right="200" w:firstLine="0"/>
              <w:jc w:val="right"/>
            </w:pPr>
            <w:r>
              <w:t>50.</w:t>
            </w:r>
          </w:p>
        </w:tc>
        <w:tc>
          <w:tcPr>
            <w:tcW w:w="5246"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pPr>
            <w:r>
              <w:t xml:space="preserve">Хазиева </w:t>
            </w:r>
            <w:r>
              <w:rPr>
                <w:lang w:val="ba" w:eastAsia="ba" w:bidi="ba"/>
              </w:rPr>
              <w:t xml:space="preserve">Зилия </w:t>
            </w:r>
            <w:r>
              <w:t>Ралифовна</w:t>
            </w:r>
          </w:p>
        </w:tc>
        <w:tc>
          <w:tcPr>
            <w:tcW w:w="960"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94" w:type="dxa"/>
            <w:tcBorders>
              <w:top w:val="single" w:sz="4" w:space="0" w:color="auto"/>
              <w:left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jc w:val="center"/>
            </w:pPr>
            <w:r>
              <w:t>+</w:t>
            </w:r>
          </w:p>
        </w:tc>
        <w:tc>
          <w:tcPr>
            <w:tcW w:w="869"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right w:val="single" w:sz="4" w:space="0" w:color="auto"/>
            </w:tcBorders>
            <w:shd w:val="clear" w:color="auto" w:fill="FFFFFF"/>
          </w:tcPr>
          <w:p w:rsidR="009514B5" w:rsidRDefault="009514B5">
            <w:pPr>
              <w:framePr w:w="10882" w:wrap="notBeside" w:vAnchor="text" w:hAnchor="text" w:xAlign="center" w:y="1"/>
              <w:rPr>
                <w:sz w:val="10"/>
                <w:szCs w:val="10"/>
              </w:rPr>
            </w:pPr>
          </w:p>
        </w:tc>
      </w:tr>
      <w:tr w:rsidR="009514B5">
        <w:trPr>
          <w:trHeight w:hRule="exact" w:val="317"/>
          <w:jc w:val="center"/>
        </w:trPr>
        <w:tc>
          <w:tcPr>
            <w:tcW w:w="998" w:type="dxa"/>
            <w:tcBorders>
              <w:top w:val="single" w:sz="4" w:space="0" w:color="auto"/>
              <w:left w:val="single" w:sz="4" w:space="0" w:color="auto"/>
              <w:bottom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right="200" w:firstLine="0"/>
              <w:jc w:val="right"/>
            </w:pPr>
            <w:r>
              <w:t>51.</w:t>
            </w:r>
          </w:p>
        </w:tc>
        <w:tc>
          <w:tcPr>
            <w:tcW w:w="5246" w:type="dxa"/>
            <w:tcBorders>
              <w:top w:val="single" w:sz="4" w:space="0" w:color="auto"/>
              <w:left w:val="single" w:sz="4" w:space="0" w:color="auto"/>
              <w:bottom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pPr>
            <w:r>
              <w:t>Хасбулатова Венера Фаатовна</w:t>
            </w:r>
          </w:p>
        </w:tc>
        <w:tc>
          <w:tcPr>
            <w:tcW w:w="960" w:type="dxa"/>
            <w:tcBorders>
              <w:top w:val="single" w:sz="4" w:space="0" w:color="auto"/>
              <w:left w:val="single" w:sz="4" w:space="0" w:color="auto"/>
              <w:bottom w:val="single" w:sz="4" w:space="0" w:color="auto"/>
            </w:tcBorders>
            <w:shd w:val="clear" w:color="auto" w:fill="FFFFFF"/>
          </w:tcPr>
          <w:p w:rsidR="009514B5" w:rsidRDefault="009514B5">
            <w:pPr>
              <w:framePr w:w="10882" w:wrap="notBeside" w:vAnchor="text" w:hAnchor="text" w:xAlign="center" w:y="1"/>
              <w:rPr>
                <w:sz w:val="10"/>
                <w:szCs w:val="10"/>
              </w:rPr>
            </w:pPr>
          </w:p>
        </w:tc>
        <w:tc>
          <w:tcPr>
            <w:tcW w:w="994" w:type="dxa"/>
            <w:tcBorders>
              <w:top w:val="single" w:sz="4" w:space="0" w:color="auto"/>
              <w:left w:val="single" w:sz="4" w:space="0" w:color="auto"/>
              <w:bottom w:val="single" w:sz="4" w:space="0" w:color="auto"/>
            </w:tcBorders>
            <w:shd w:val="clear" w:color="auto" w:fill="FFFFFF"/>
          </w:tcPr>
          <w:p w:rsidR="009514B5" w:rsidRDefault="009514B5">
            <w:pPr>
              <w:framePr w:w="10882" w:wrap="notBeside" w:vAnchor="text" w:hAnchor="text" w:xAlign="center" w:y="1"/>
              <w:rPr>
                <w:sz w:val="10"/>
                <w:szCs w:val="10"/>
              </w:rPr>
            </w:pPr>
          </w:p>
        </w:tc>
        <w:tc>
          <w:tcPr>
            <w:tcW w:w="869" w:type="dxa"/>
            <w:tcBorders>
              <w:top w:val="single" w:sz="4" w:space="0" w:color="auto"/>
              <w:left w:val="single" w:sz="4" w:space="0" w:color="auto"/>
              <w:bottom w:val="single" w:sz="4" w:space="0" w:color="auto"/>
            </w:tcBorders>
            <w:shd w:val="clear" w:color="auto" w:fill="FFFFFF"/>
            <w:vAlign w:val="bottom"/>
          </w:tcPr>
          <w:p w:rsidR="009514B5" w:rsidRDefault="005F12F9">
            <w:pPr>
              <w:pStyle w:val="25"/>
              <w:framePr w:w="10882" w:wrap="notBeside" w:vAnchor="text" w:hAnchor="text" w:xAlign="center" w:y="1"/>
              <w:shd w:val="clear" w:color="auto" w:fill="auto"/>
              <w:spacing w:after="0" w:line="260" w:lineRule="exact"/>
              <w:ind w:firstLine="0"/>
              <w:jc w:val="center"/>
            </w:pPr>
            <w:r>
              <w:t>+</w:t>
            </w:r>
          </w:p>
        </w:tc>
        <w:tc>
          <w:tcPr>
            <w:tcW w:w="907" w:type="dxa"/>
            <w:tcBorders>
              <w:top w:val="single" w:sz="4" w:space="0" w:color="auto"/>
              <w:left w:val="single" w:sz="4" w:space="0" w:color="auto"/>
              <w:bottom w:val="single" w:sz="4" w:space="0" w:color="auto"/>
            </w:tcBorders>
            <w:shd w:val="clear" w:color="auto" w:fill="FFFFFF"/>
          </w:tcPr>
          <w:p w:rsidR="009514B5" w:rsidRDefault="009514B5">
            <w:pPr>
              <w:framePr w:w="10882" w:wrap="notBeside" w:vAnchor="text" w:hAnchor="text" w:xAlign="center" w:y="1"/>
              <w:rPr>
                <w:sz w:val="10"/>
                <w:szCs w:val="10"/>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9514B5" w:rsidRDefault="009514B5">
            <w:pPr>
              <w:framePr w:w="10882" w:wrap="notBeside" w:vAnchor="text" w:hAnchor="text" w:xAlign="center" w:y="1"/>
              <w:rPr>
                <w:sz w:val="10"/>
                <w:szCs w:val="10"/>
              </w:rPr>
            </w:pPr>
          </w:p>
        </w:tc>
      </w:tr>
    </w:tbl>
    <w:p w:rsidR="009514B5" w:rsidRDefault="005F12F9">
      <w:pPr>
        <w:pStyle w:val="ab"/>
        <w:framePr w:w="10882" w:wrap="notBeside" w:vAnchor="text" w:hAnchor="text" w:xAlign="center" w:y="1"/>
        <w:shd w:val="clear" w:color="auto" w:fill="auto"/>
        <w:tabs>
          <w:tab w:val="left" w:leader="underscore" w:pos="1277"/>
          <w:tab w:val="left" w:leader="underscore" w:pos="7301"/>
        </w:tabs>
        <w:spacing w:line="302" w:lineRule="exact"/>
      </w:pPr>
      <w:r>
        <w:t xml:space="preserve">Перспективный план аттестации педагогических работников на соответствие занимаемой должности </w:t>
      </w:r>
      <w:r>
        <w:tab/>
      </w:r>
      <w:r>
        <w:rPr>
          <w:rStyle w:val="ac"/>
        </w:rPr>
        <w:t>МОБУ СОШ №10 «Центр образования»</w:t>
      </w:r>
      <w:r>
        <w:t xml:space="preserve"> </w:t>
      </w:r>
      <w:r>
        <w:tab/>
      </w:r>
    </w:p>
    <w:p w:rsidR="009514B5" w:rsidRDefault="009514B5">
      <w:pPr>
        <w:framePr w:w="10882" w:wrap="notBeside" w:vAnchor="text" w:hAnchor="text" w:xAlign="center" w:y="1"/>
        <w:rPr>
          <w:sz w:val="2"/>
          <w:szCs w:val="2"/>
        </w:rPr>
      </w:pPr>
    </w:p>
    <w:p w:rsidR="009514B5" w:rsidRDefault="009514B5">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998"/>
        <w:gridCol w:w="5246"/>
        <w:gridCol w:w="960"/>
        <w:gridCol w:w="994"/>
        <w:gridCol w:w="878"/>
      </w:tblGrid>
      <w:tr w:rsidR="009514B5">
        <w:trPr>
          <w:trHeight w:hRule="exact" w:val="619"/>
          <w:jc w:val="center"/>
        </w:trPr>
        <w:tc>
          <w:tcPr>
            <w:tcW w:w="998" w:type="dxa"/>
            <w:tcBorders>
              <w:top w:val="single" w:sz="4" w:space="0" w:color="auto"/>
              <w:left w:val="single" w:sz="4" w:space="0" w:color="auto"/>
            </w:tcBorders>
            <w:shd w:val="clear" w:color="auto" w:fill="FFFFFF"/>
          </w:tcPr>
          <w:p w:rsidR="009514B5" w:rsidRDefault="005F12F9">
            <w:pPr>
              <w:pStyle w:val="25"/>
              <w:framePr w:w="9077" w:wrap="notBeside" w:vAnchor="text" w:hAnchor="text" w:xAlign="center" w:y="1"/>
              <w:shd w:val="clear" w:color="auto" w:fill="auto"/>
              <w:spacing w:after="0" w:line="260" w:lineRule="exact"/>
              <w:ind w:right="340" w:firstLine="0"/>
              <w:jc w:val="right"/>
            </w:pPr>
            <w:r>
              <w:t>№</w:t>
            </w:r>
          </w:p>
        </w:tc>
        <w:tc>
          <w:tcPr>
            <w:tcW w:w="5246" w:type="dxa"/>
            <w:tcBorders>
              <w:top w:val="single" w:sz="4" w:space="0" w:color="auto"/>
              <w:left w:val="single" w:sz="4" w:space="0" w:color="auto"/>
            </w:tcBorders>
            <w:shd w:val="clear" w:color="auto" w:fill="FFFFFF"/>
          </w:tcPr>
          <w:p w:rsidR="009514B5" w:rsidRDefault="005F12F9">
            <w:pPr>
              <w:pStyle w:val="25"/>
              <w:framePr w:w="9077" w:wrap="notBeside" w:vAnchor="text" w:hAnchor="text" w:xAlign="center" w:y="1"/>
              <w:shd w:val="clear" w:color="auto" w:fill="auto"/>
              <w:spacing w:after="0" w:line="260" w:lineRule="exact"/>
              <w:ind w:firstLine="0"/>
              <w:jc w:val="center"/>
            </w:pPr>
            <w:r>
              <w:t>ФИО</w:t>
            </w:r>
          </w:p>
        </w:tc>
        <w:tc>
          <w:tcPr>
            <w:tcW w:w="960" w:type="dxa"/>
            <w:tcBorders>
              <w:top w:val="single" w:sz="4" w:space="0" w:color="auto"/>
              <w:left w:val="single" w:sz="4" w:space="0" w:color="auto"/>
            </w:tcBorders>
            <w:shd w:val="clear" w:color="auto" w:fill="FFFFFF"/>
            <w:vAlign w:val="center"/>
          </w:tcPr>
          <w:p w:rsidR="009514B5" w:rsidRDefault="005F12F9">
            <w:pPr>
              <w:pStyle w:val="25"/>
              <w:framePr w:w="9077" w:wrap="notBeside" w:vAnchor="text" w:hAnchor="text" w:xAlign="center" w:y="1"/>
              <w:shd w:val="clear" w:color="auto" w:fill="auto"/>
              <w:spacing w:line="260" w:lineRule="exact"/>
              <w:ind w:left="200" w:firstLine="0"/>
            </w:pPr>
            <w:r>
              <w:rPr>
                <w:lang w:val="ba" w:eastAsia="ba" w:bidi="ba"/>
              </w:rPr>
              <w:t>2015</w:t>
            </w:r>
            <w:r>
              <w:rPr>
                <w:lang w:val="ba" w:eastAsia="ba" w:bidi="ba"/>
              </w:rPr>
              <w:softHyphen/>
            </w:r>
          </w:p>
          <w:p w:rsidR="009514B5" w:rsidRDefault="005F12F9">
            <w:pPr>
              <w:pStyle w:val="25"/>
              <w:framePr w:w="9077" w:wrap="notBeside" w:vAnchor="text" w:hAnchor="text" w:xAlign="center" w:y="1"/>
              <w:shd w:val="clear" w:color="auto" w:fill="auto"/>
              <w:spacing w:before="60" w:after="0" w:line="260" w:lineRule="exact"/>
              <w:ind w:left="200" w:firstLine="0"/>
            </w:pPr>
            <w:r>
              <w:rPr>
                <w:lang w:val="ba" w:eastAsia="ba" w:bidi="ba"/>
              </w:rPr>
              <w:t>2016</w:t>
            </w:r>
          </w:p>
        </w:tc>
        <w:tc>
          <w:tcPr>
            <w:tcW w:w="994" w:type="dxa"/>
            <w:tcBorders>
              <w:top w:val="single" w:sz="4" w:space="0" w:color="auto"/>
              <w:left w:val="single" w:sz="4" w:space="0" w:color="auto"/>
            </w:tcBorders>
            <w:shd w:val="clear" w:color="auto" w:fill="FFFFFF"/>
            <w:vAlign w:val="center"/>
          </w:tcPr>
          <w:p w:rsidR="009514B5" w:rsidRDefault="005F12F9">
            <w:pPr>
              <w:pStyle w:val="25"/>
              <w:framePr w:w="9077" w:wrap="notBeside" w:vAnchor="text" w:hAnchor="text" w:xAlign="center" w:y="1"/>
              <w:shd w:val="clear" w:color="auto" w:fill="auto"/>
              <w:spacing w:line="260" w:lineRule="exact"/>
              <w:ind w:left="220" w:firstLine="0"/>
            </w:pPr>
            <w:r>
              <w:rPr>
                <w:lang w:val="ba" w:eastAsia="ba" w:bidi="ba"/>
              </w:rPr>
              <w:t>2016</w:t>
            </w:r>
            <w:r>
              <w:rPr>
                <w:lang w:val="ba" w:eastAsia="ba" w:bidi="ba"/>
              </w:rPr>
              <w:softHyphen/>
            </w:r>
          </w:p>
          <w:p w:rsidR="009514B5" w:rsidRDefault="005F12F9">
            <w:pPr>
              <w:pStyle w:val="25"/>
              <w:framePr w:w="9077" w:wrap="notBeside" w:vAnchor="text" w:hAnchor="text" w:xAlign="center" w:y="1"/>
              <w:shd w:val="clear" w:color="auto" w:fill="auto"/>
              <w:spacing w:before="60" w:after="0" w:line="260" w:lineRule="exact"/>
              <w:ind w:left="220" w:firstLine="0"/>
            </w:pPr>
            <w:r>
              <w:rPr>
                <w:lang w:val="ba" w:eastAsia="ba" w:bidi="ba"/>
              </w:rPr>
              <w:t>2017</w:t>
            </w:r>
          </w:p>
        </w:tc>
        <w:tc>
          <w:tcPr>
            <w:tcW w:w="878" w:type="dxa"/>
            <w:tcBorders>
              <w:top w:val="single" w:sz="4" w:space="0" w:color="auto"/>
              <w:left w:val="single" w:sz="4" w:space="0" w:color="auto"/>
              <w:right w:val="single" w:sz="4" w:space="0" w:color="auto"/>
            </w:tcBorders>
            <w:shd w:val="clear" w:color="auto" w:fill="FFFFFF"/>
            <w:vAlign w:val="center"/>
          </w:tcPr>
          <w:p w:rsidR="009514B5" w:rsidRDefault="005F12F9">
            <w:pPr>
              <w:pStyle w:val="25"/>
              <w:framePr w:w="9077" w:wrap="notBeside" w:vAnchor="text" w:hAnchor="text" w:xAlign="center" w:y="1"/>
              <w:shd w:val="clear" w:color="auto" w:fill="auto"/>
              <w:spacing w:line="260" w:lineRule="exact"/>
              <w:ind w:left="160" w:firstLine="0"/>
            </w:pPr>
            <w:r>
              <w:rPr>
                <w:lang w:val="ba" w:eastAsia="ba" w:bidi="ba"/>
              </w:rPr>
              <w:t>2017</w:t>
            </w:r>
            <w:r>
              <w:rPr>
                <w:lang w:val="ba" w:eastAsia="ba" w:bidi="ba"/>
              </w:rPr>
              <w:softHyphen/>
            </w:r>
          </w:p>
          <w:p w:rsidR="009514B5" w:rsidRDefault="005F12F9">
            <w:pPr>
              <w:pStyle w:val="25"/>
              <w:framePr w:w="9077" w:wrap="notBeside" w:vAnchor="text" w:hAnchor="text" w:xAlign="center" w:y="1"/>
              <w:shd w:val="clear" w:color="auto" w:fill="auto"/>
              <w:spacing w:before="60" w:after="0" w:line="260" w:lineRule="exact"/>
              <w:ind w:left="160" w:firstLine="0"/>
            </w:pPr>
            <w:r>
              <w:rPr>
                <w:lang w:val="ba" w:eastAsia="ba" w:bidi="ba"/>
              </w:rPr>
              <w:t>2018</w:t>
            </w:r>
          </w:p>
        </w:tc>
      </w:tr>
      <w:tr w:rsidR="009514B5">
        <w:trPr>
          <w:trHeight w:hRule="exact" w:val="307"/>
          <w:jc w:val="center"/>
        </w:trPr>
        <w:tc>
          <w:tcPr>
            <w:tcW w:w="998" w:type="dxa"/>
            <w:tcBorders>
              <w:top w:val="single" w:sz="4" w:space="0" w:color="auto"/>
              <w:left w:val="single" w:sz="4" w:space="0" w:color="auto"/>
            </w:tcBorders>
            <w:shd w:val="clear" w:color="auto" w:fill="FFFFFF"/>
            <w:vAlign w:val="bottom"/>
          </w:tcPr>
          <w:p w:rsidR="009514B5" w:rsidRDefault="005F12F9">
            <w:pPr>
              <w:pStyle w:val="25"/>
              <w:framePr w:w="9077" w:wrap="notBeside" w:vAnchor="text" w:hAnchor="text" w:xAlign="center" w:y="1"/>
              <w:shd w:val="clear" w:color="auto" w:fill="auto"/>
              <w:spacing w:after="0" w:line="260" w:lineRule="exact"/>
              <w:ind w:right="340" w:firstLine="0"/>
              <w:jc w:val="right"/>
            </w:pPr>
            <w:r>
              <w:t>1.</w:t>
            </w:r>
          </w:p>
        </w:tc>
        <w:tc>
          <w:tcPr>
            <w:tcW w:w="5246" w:type="dxa"/>
            <w:tcBorders>
              <w:top w:val="single" w:sz="4" w:space="0" w:color="auto"/>
              <w:left w:val="single" w:sz="4" w:space="0" w:color="auto"/>
            </w:tcBorders>
            <w:shd w:val="clear" w:color="auto" w:fill="FFFFFF"/>
            <w:vAlign w:val="bottom"/>
          </w:tcPr>
          <w:p w:rsidR="009514B5" w:rsidRDefault="005F12F9">
            <w:pPr>
              <w:pStyle w:val="25"/>
              <w:framePr w:w="9077" w:wrap="notBeside" w:vAnchor="text" w:hAnchor="text" w:xAlign="center" w:y="1"/>
              <w:shd w:val="clear" w:color="auto" w:fill="auto"/>
              <w:spacing w:after="0" w:line="260" w:lineRule="exact"/>
              <w:ind w:firstLine="0"/>
            </w:pPr>
            <w:r>
              <w:t>Акбаров Тимур Данисович</w:t>
            </w:r>
          </w:p>
        </w:tc>
        <w:tc>
          <w:tcPr>
            <w:tcW w:w="960" w:type="dxa"/>
            <w:tcBorders>
              <w:top w:val="single" w:sz="4" w:space="0" w:color="auto"/>
              <w:left w:val="single" w:sz="4" w:space="0" w:color="auto"/>
            </w:tcBorders>
            <w:shd w:val="clear" w:color="auto" w:fill="FFFFFF"/>
          </w:tcPr>
          <w:p w:rsidR="009514B5" w:rsidRDefault="009514B5">
            <w:pPr>
              <w:framePr w:w="9077" w:wrap="notBeside" w:vAnchor="text" w:hAnchor="text" w:xAlign="center" w:y="1"/>
              <w:rPr>
                <w:sz w:val="10"/>
                <w:szCs w:val="10"/>
              </w:rPr>
            </w:pPr>
          </w:p>
        </w:tc>
        <w:tc>
          <w:tcPr>
            <w:tcW w:w="994" w:type="dxa"/>
            <w:tcBorders>
              <w:top w:val="single" w:sz="4" w:space="0" w:color="auto"/>
              <w:left w:val="single" w:sz="4" w:space="0" w:color="auto"/>
            </w:tcBorders>
            <w:shd w:val="clear" w:color="auto" w:fill="FFFFFF"/>
          </w:tcPr>
          <w:p w:rsidR="009514B5" w:rsidRDefault="009514B5">
            <w:pPr>
              <w:framePr w:w="9077" w:wrap="notBeside" w:vAnchor="text" w:hAnchor="text" w:xAlign="center" w:y="1"/>
              <w:rPr>
                <w:sz w:val="10"/>
                <w:szCs w:val="10"/>
              </w:rPr>
            </w:pPr>
          </w:p>
        </w:tc>
        <w:tc>
          <w:tcPr>
            <w:tcW w:w="878" w:type="dxa"/>
            <w:tcBorders>
              <w:top w:val="single" w:sz="4" w:space="0" w:color="auto"/>
              <w:left w:val="single" w:sz="4" w:space="0" w:color="auto"/>
              <w:right w:val="single" w:sz="4" w:space="0" w:color="auto"/>
            </w:tcBorders>
            <w:shd w:val="clear" w:color="auto" w:fill="FFFFFF"/>
            <w:vAlign w:val="center"/>
          </w:tcPr>
          <w:p w:rsidR="009514B5" w:rsidRDefault="005F12F9">
            <w:pPr>
              <w:pStyle w:val="25"/>
              <w:framePr w:w="9077" w:wrap="notBeside" w:vAnchor="text" w:hAnchor="text" w:xAlign="center" w:y="1"/>
              <w:shd w:val="clear" w:color="auto" w:fill="auto"/>
              <w:spacing w:after="0" w:line="260" w:lineRule="exact"/>
              <w:ind w:firstLine="0"/>
              <w:jc w:val="center"/>
            </w:pPr>
            <w:r>
              <w:t>+</w:t>
            </w:r>
          </w:p>
        </w:tc>
      </w:tr>
      <w:tr w:rsidR="009514B5">
        <w:trPr>
          <w:trHeight w:hRule="exact" w:val="312"/>
          <w:jc w:val="center"/>
        </w:trPr>
        <w:tc>
          <w:tcPr>
            <w:tcW w:w="998" w:type="dxa"/>
            <w:tcBorders>
              <w:top w:val="single" w:sz="4" w:space="0" w:color="auto"/>
              <w:left w:val="single" w:sz="4" w:space="0" w:color="auto"/>
            </w:tcBorders>
            <w:shd w:val="clear" w:color="auto" w:fill="FFFFFF"/>
            <w:vAlign w:val="bottom"/>
          </w:tcPr>
          <w:p w:rsidR="009514B5" w:rsidRDefault="005F12F9">
            <w:pPr>
              <w:pStyle w:val="25"/>
              <w:framePr w:w="9077" w:wrap="notBeside" w:vAnchor="text" w:hAnchor="text" w:xAlign="center" w:y="1"/>
              <w:shd w:val="clear" w:color="auto" w:fill="auto"/>
              <w:spacing w:after="0" w:line="260" w:lineRule="exact"/>
              <w:ind w:right="340" w:firstLine="0"/>
              <w:jc w:val="right"/>
            </w:pPr>
            <w:r>
              <w:t>2.</w:t>
            </w:r>
          </w:p>
        </w:tc>
        <w:tc>
          <w:tcPr>
            <w:tcW w:w="5246" w:type="dxa"/>
            <w:tcBorders>
              <w:top w:val="single" w:sz="4" w:space="0" w:color="auto"/>
              <w:left w:val="single" w:sz="4" w:space="0" w:color="auto"/>
            </w:tcBorders>
            <w:shd w:val="clear" w:color="auto" w:fill="FFFFFF"/>
            <w:vAlign w:val="bottom"/>
          </w:tcPr>
          <w:p w:rsidR="009514B5" w:rsidRDefault="005F12F9">
            <w:pPr>
              <w:pStyle w:val="25"/>
              <w:framePr w:w="9077" w:wrap="notBeside" w:vAnchor="text" w:hAnchor="text" w:xAlign="center" w:y="1"/>
              <w:shd w:val="clear" w:color="auto" w:fill="auto"/>
              <w:spacing w:after="0" w:line="260" w:lineRule="exact"/>
              <w:ind w:firstLine="0"/>
            </w:pPr>
            <w:r>
              <w:rPr>
                <w:lang w:val="ba" w:eastAsia="ba" w:bidi="ba"/>
              </w:rPr>
              <w:t xml:space="preserve">Бикташева </w:t>
            </w:r>
            <w:r>
              <w:t>Эльвира Даниловна</w:t>
            </w:r>
          </w:p>
        </w:tc>
        <w:tc>
          <w:tcPr>
            <w:tcW w:w="960" w:type="dxa"/>
            <w:tcBorders>
              <w:top w:val="single" w:sz="4" w:space="0" w:color="auto"/>
              <w:left w:val="single" w:sz="4" w:space="0" w:color="auto"/>
            </w:tcBorders>
            <w:shd w:val="clear" w:color="auto" w:fill="FFFFFF"/>
          </w:tcPr>
          <w:p w:rsidR="009514B5" w:rsidRDefault="009514B5">
            <w:pPr>
              <w:framePr w:w="9077" w:wrap="notBeside" w:vAnchor="text" w:hAnchor="text" w:xAlign="center" w:y="1"/>
              <w:rPr>
                <w:sz w:val="10"/>
                <w:szCs w:val="10"/>
              </w:rPr>
            </w:pPr>
          </w:p>
        </w:tc>
        <w:tc>
          <w:tcPr>
            <w:tcW w:w="994" w:type="dxa"/>
            <w:tcBorders>
              <w:top w:val="single" w:sz="4" w:space="0" w:color="auto"/>
              <w:left w:val="single" w:sz="4" w:space="0" w:color="auto"/>
            </w:tcBorders>
            <w:shd w:val="clear" w:color="auto" w:fill="FFFFFF"/>
          </w:tcPr>
          <w:p w:rsidR="009514B5" w:rsidRDefault="009514B5">
            <w:pPr>
              <w:framePr w:w="9077" w:wrap="notBeside" w:vAnchor="text" w:hAnchor="text" w:xAlign="center" w:y="1"/>
              <w:rPr>
                <w:sz w:val="10"/>
                <w:szCs w:val="10"/>
              </w:rPr>
            </w:pPr>
          </w:p>
        </w:tc>
        <w:tc>
          <w:tcPr>
            <w:tcW w:w="878" w:type="dxa"/>
            <w:tcBorders>
              <w:top w:val="single" w:sz="4" w:space="0" w:color="auto"/>
              <w:left w:val="single" w:sz="4" w:space="0" w:color="auto"/>
              <w:right w:val="single" w:sz="4" w:space="0" w:color="auto"/>
            </w:tcBorders>
            <w:shd w:val="clear" w:color="auto" w:fill="FFFFFF"/>
            <w:vAlign w:val="center"/>
          </w:tcPr>
          <w:p w:rsidR="009514B5" w:rsidRDefault="005F12F9">
            <w:pPr>
              <w:pStyle w:val="25"/>
              <w:framePr w:w="9077" w:wrap="notBeside" w:vAnchor="text" w:hAnchor="text" w:xAlign="center" w:y="1"/>
              <w:shd w:val="clear" w:color="auto" w:fill="auto"/>
              <w:spacing w:after="0" w:line="260" w:lineRule="exact"/>
              <w:ind w:firstLine="0"/>
              <w:jc w:val="center"/>
            </w:pPr>
            <w:r>
              <w:t>+</w:t>
            </w:r>
          </w:p>
        </w:tc>
      </w:tr>
      <w:tr w:rsidR="009514B5">
        <w:trPr>
          <w:trHeight w:hRule="exact" w:val="307"/>
          <w:jc w:val="center"/>
        </w:trPr>
        <w:tc>
          <w:tcPr>
            <w:tcW w:w="998" w:type="dxa"/>
            <w:tcBorders>
              <w:top w:val="single" w:sz="4" w:space="0" w:color="auto"/>
              <w:left w:val="single" w:sz="4" w:space="0" w:color="auto"/>
            </w:tcBorders>
            <w:shd w:val="clear" w:color="auto" w:fill="FFFFFF"/>
            <w:vAlign w:val="bottom"/>
          </w:tcPr>
          <w:p w:rsidR="009514B5" w:rsidRDefault="005F12F9">
            <w:pPr>
              <w:pStyle w:val="25"/>
              <w:framePr w:w="9077" w:wrap="notBeside" w:vAnchor="text" w:hAnchor="text" w:xAlign="center" w:y="1"/>
              <w:shd w:val="clear" w:color="auto" w:fill="auto"/>
              <w:spacing w:after="0" w:line="260" w:lineRule="exact"/>
              <w:ind w:right="340" w:firstLine="0"/>
              <w:jc w:val="right"/>
            </w:pPr>
            <w:r>
              <w:t>3.</w:t>
            </w:r>
          </w:p>
        </w:tc>
        <w:tc>
          <w:tcPr>
            <w:tcW w:w="5246" w:type="dxa"/>
            <w:tcBorders>
              <w:top w:val="single" w:sz="4" w:space="0" w:color="auto"/>
              <w:left w:val="single" w:sz="4" w:space="0" w:color="auto"/>
            </w:tcBorders>
            <w:shd w:val="clear" w:color="auto" w:fill="FFFFFF"/>
            <w:vAlign w:val="bottom"/>
          </w:tcPr>
          <w:p w:rsidR="009514B5" w:rsidRDefault="005F12F9">
            <w:pPr>
              <w:pStyle w:val="25"/>
              <w:framePr w:w="9077" w:wrap="notBeside" w:vAnchor="text" w:hAnchor="text" w:xAlign="center" w:y="1"/>
              <w:shd w:val="clear" w:color="auto" w:fill="auto"/>
              <w:spacing w:after="0" w:line="260" w:lineRule="exact"/>
              <w:ind w:firstLine="0"/>
            </w:pPr>
            <w:r>
              <w:t>Поздеев Александр Андреевич</w:t>
            </w:r>
          </w:p>
        </w:tc>
        <w:tc>
          <w:tcPr>
            <w:tcW w:w="960" w:type="dxa"/>
            <w:tcBorders>
              <w:top w:val="single" w:sz="4" w:space="0" w:color="auto"/>
              <w:left w:val="single" w:sz="4" w:space="0" w:color="auto"/>
            </w:tcBorders>
            <w:shd w:val="clear" w:color="auto" w:fill="FFFFFF"/>
          </w:tcPr>
          <w:p w:rsidR="009514B5" w:rsidRDefault="009514B5">
            <w:pPr>
              <w:framePr w:w="9077" w:wrap="notBeside" w:vAnchor="text" w:hAnchor="text" w:xAlign="center" w:y="1"/>
              <w:rPr>
                <w:sz w:val="10"/>
                <w:szCs w:val="10"/>
              </w:rPr>
            </w:pPr>
          </w:p>
        </w:tc>
        <w:tc>
          <w:tcPr>
            <w:tcW w:w="994" w:type="dxa"/>
            <w:tcBorders>
              <w:top w:val="single" w:sz="4" w:space="0" w:color="auto"/>
              <w:left w:val="single" w:sz="4" w:space="0" w:color="auto"/>
            </w:tcBorders>
            <w:shd w:val="clear" w:color="auto" w:fill="FFFFFF"/>
            <w:vAlign w:val="bottom"/>
          </w:tcPr>
          <w:p w:rsidR="009514B5" w:rsidRDefault="005F12F9">
            <w:pPr>
              <w:pStyle w:val="25"/>
              <w:framePr w:w="9077" w:wrap="notBeside" w:vAnchor="text" w:hAnchor="text" w:xAlign="center" w:y="1"/>
              <w:shd w:val="clear" w:color="auto" w:fill="auto"/>
              <w:spacing w:after="0" w:line="260" w:lineRule="exact"/>
              <w:ind w:firstLine="0"/>
              <w:jc w:val="center"/>
            </w:pPr>
            <w:r>
              <w:t>+</w:t>
            </w:r>
          </w:p>
        </w:tc>
        <w:tc>
          <w:tcPr>
            <w:tcW w:w="878" w:type="dxa"/>
            <w:tcBorders>
              <w:top w:val="single" w:sz="4" w:space="0" w:color="auto"/>
              <w:left w:val="single" w:sz="4" w:space="0" w:color="auto"/>
              <w:right w:val="single" w:sz="4" w:space="0" w:color="auto"/>
            </w:tcBorders>
            <w:shd w:val="clear" w:color="auto" w:fill="FFFFFF"/>
          </w:tcPr>
          <w:p w:rsidR="009514B5" w:rsidRDefault="009514B5">
            <w:pPr>
              <w:framePr w:w="9077" w:wrap="notBeside" w:vAnchor="text" w:hAnchor="text" w:xAlign="center" w:y="1"/>
              <w:rPr>
                <w:sz w:val="10"/>
                <w:szCs w:val="10"/>
              </w:rPr>
            </w:pPr>
          </w:p>
        </w:tc>
      </w:tr>
      <w:tr w:rsidR="009514B5">
        <w:trPr>
          <w:trHeight w:hRule="exact" w:val="317"/>
          <w:jc w:val="center"/>
        </w:trPr>
        <w:tc>
          <w:tcPr>
            <w:tcW w:w="998" w:type="dxa"/>
            <w:tcBorders>
              <w:top w:val="single" w:sz="4" w:space="0" w:color="auto"/>
              <w:left w:val="single" w:sz="4" w:space="0" w:color="auto"/>
              <w:bottom w:val="single" w:sz="4" w:space="0" w:color="auto"/>
            </w:tcBorders>
            <w:shd w:val="clear" w:color="auto" w:fill="FFFFFF"/>
            <w:vAlign w:val="bottom"/>
          </w:tcPr>
          <w:p w:rsidR="009514B5" w:rsidRDefault="005F12F9">
            <w:pPr>
              <w:pStyle w:val="25"/>
              <w:framePr w:w="9077" w:wrap="notBeside" w:vAnchor="text" w:hAnchor="text" w:xAlign="center" w:y="1"/>
              <w:shd w:val="clear" w:color="auto" w:fill="auto"/>
              <w:spacing w:after="0" w:line="260" w:lineRule="exact"/>
              <w:ind w:right="340" w:firstLine="0"/>
              <w:jc w:val="right"/>
            </w:pPr>
            <w:r>
              <w:t>4.</w:t>
            </w:r>
          </w:p>
        </w:tc>
        <w:tc>
          <w:tcPr>
            <w:tcW w:w="5246" w:type="dxa"/>
            <w:tcBorders>
              <w:top w:val="single" w:sz="4" w:space="0" w:color="auto"/>
              <w:left w:val="single" w:sz="4" w:space="0" w:color="auto"/>
              <w:bottom w:val="single" w:sz="4" w:space="0" w:color="auto"/>
            </w:tcBorders>
            <w:shd w:val="clear" w:color="auto" w:fill="FFFFFF"/>
            <w:vAlign w:val="bottom"/>
          </w:tcPr>
          <w:p w:rsidR="009514B5" w:rsidRDefault="005F12F9">
            <w:pPr>
              <w:pStyle w:val="25"/>
              <w:framePr w:w="9077" w:wrap="notBeside" w:vAnchor="text" w:hAnchor="text" w:xAlign="center" w:y="1"/>
              <w:shd w:val="clear" w:color="auto" w:fill="auto"/>
              <w:spacing w:after="0" w:line="260" w:lineRule="exact"/>
              <w:ind w:firstLine="0"/>
            </w:pPr>
            <w:r>
              <w:t xml:space="preserve">Салимова </w:t>
            </w:r>
            <w:r>
              <w:rPr>
                <w:lang w:val="ba" w:eastAsia="ba" w:bidi="ba"/>
              </w:rPr>
              <w:t xml:space="preserve">Гузалия </w:t>
            </w:r>
            <w:r>
              <w:t>Фидарисовна</w:t>
            </w:r>
          </w:p>
        </w:tc>
        <w:tc>
          <w:tcPr>
            <w:tcW w:w="960" w:type="dxa"/>
            <w:tcBorders>
              <w:top w:val="single" w:sz="4" w:space="0" w:color="auto"/>
              <w:left w:val="single" w:sz="4" w:space="0" w:color="auto"/>
              <w:bottom w:val="single" w:sz="4" w:space="0" w:color="auto"/>
            </w:tcBorders>
            <w:shd w:val="clear" w:color="auto" w:fill="FFFFFF"/>
          </w:tcPr>
          <w:p w:rsidR="009514B5" w:rsidRDefault="009514B5">
            <w:pPr>
              <w:framePr w:w="9077" w:wrap="notBeside" w:vAnchor="text" w:hAnchor="text" w:xAlign="center" w:y="1"/>
              <w:rPr>
                <w:sz w:val="10"/>
                <w:szCs w:val="10"/>
              </w:rPr>
            </w:pPr>
          </w:p>
        </w:tc>
        <w:tc>
          <w:tcPr>
            <w:tcW w:w="994" w:type="dxa"/>
            <w:tcBorders>
              <w:top w:val="single" w:sz="4" w:space="0" w:color="auto"/>
              <w:left w:val="single" w:sz="4" w:space="0" w:color="auto"/>
              <w:bottom w:val="single" w:sz="4" w:space="0" w:color="auto"/>
            </w:tcBorders>
            <w:shd w:val="clear" w:color="auto" w:fill="FFFFFF"/>
            <w:vAlign w:val="bottom"/>
          </w:tcPr>
          <w:p w:rsidR="009514B5" w:rsidRDefault="005F12F9">
            <w:pPr>
              <w:pStyle w:val="25"/>
              <w:framePr w:w="9077" w:wrap="notBeside" w:vAnchor="text" w:hAnchor="text" w:xAlign="center" w:y="1"/>
              <w:shd w:val="clear" w:color="auto" w:fill="auto"/>
              <w:spacing w:after="0" w:line="260" w:lineRule="exact"/>
              <w:ind w:firstLine="0"/>
              <w:jc w:val="center"/>
            </w:pPr>
            <w:r>
              <w:t>+</w:t>
            </w:r>
          </w:p>
        </w:tc>
        <w:tc>
          <w:tcPr>
            <w:tcW w:w="878" w:type="dxa"/>
            <w:tcBorders>
              <w:top w:val="single" w:sz="4" w:space="0" w:color="auto"/>
              <w:left w:val="single" w:sz="4" w:space="0" w:color="auto"/>
              <w:bottom w:val="single" w:sz="4" w:space="0" w:color="auto"/>
              <w:right w:val="single" w:sz="4" w:space="0" w:color="auto"/>
            </w:tcBorders>
            <w:shd w:val="clear" w:color="auto" w:fill="FFFFFF"/>
          </w:tcPr>
          <w:p w:rsidR="009514B5" w:rsidRDefault="009514B5">
            <w:pPr>
              <w:framePr w:w="9077" w:wrap="notBeside" w:vAnchor="text" w:hAnchor="text" w:xAlign="center" w:y="1"/>
              <w:rPr>
                <w:sz w:val="10"/>
                <w:szCs w:val="10"/>
              </w:rPr>
            </w:pPr>
          </w:p>
        </w:tc>
      </w:tr>
    </w:tbl>
    <w:p w:rsidR="009514B5" w:rsidRDefault="005F12F9">
      <w:pPr>
        <w:pStyle w:val="ab"/>
        <w:framePr w:w="9077" w:wrap="notBeside" w:vAnchor="text" w:hAnchor="text" w:xAlign="center" w:y="1"/>
        <w:shd w:val="clear" w:color="auto" w:fill="auto"/>
        <w:spacing w:line="307" w:lineRule="exact"/>
        <w:jc w:val="center"/>
      </w:pPr>
      <w:r>
        <w:t>Перспективный план курсовой подготовки педагогических работников МОБУ СОШ №10 «Центр образования»</w:t>
      </w:r>
    </w:p>
    <w:p w:rsidR="009514B5" w:rsidRDefault="009514B5">
      <w:pPr>
        <w:framePr w:w="9077" w:wrap="notBeside" w:vAnchor="text" w:hAnchor="text" w:xAlign="center" w:y="1"/>
        <w:rPr>
          <w:sz w:val="2"/>
          <w:szCs w:val="2"/>
        </w:rPr>
      </w:pPr>
    </w:p>
    <w:p w:rsidR="009514B5" w:rsidRDefault="009514B5">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902"/>
        <w:gridCol w:w="5299"/>
        <w:gridCol w:w="1075"/>
        <w:gridCol w:w="1075"/>
        <w:gridCol w:w="1315"/>
        <w:gridCol w:w="1224"/>
      </w:tblGrid>
      <w:tr w:rsidR="009514B5">
        <w:trPr>
          <w:trHeight w:hRule="exact" w:val="614"/>
          <w:jc w:val="center"/>
        </w:trPr>
        <w:tc>
          <w:tcPr>
            <w:tcW w:w="902" w:type="dxa"/>
            <w:tcBorders>
              <w:top w:val="single" w:sz="4" w:space="0" w:color="auto"/>
              <w:left w:val="single" w:sz="4" w:space="0" w:color="auto"/>
            </w:tcBorders>
            <w:shd w:val="clear" w:color="auto" w:fill="FFFFFF"/>
          </w:tcPr>
          <w:p w:rsidR="009514B5" w:rsidRDefault="005F12F9">
            <w:pPr>
              <w:pStyle w:val="25"/>
              <w:framePr w:w="10891" w:wrap="notBeside" w:vAnchor="text" w:hAnchor="text" w:xAlign="center" w:y="1"/>
              <w:shd w:val="clear" w:color="auto" w:fill="auto"/>
              <w:spacing w:after="0" w:line="260" w:lineRule="exact"/>
              <w:ind w:right="260" w:firstLine="0"/>
              <w:jc w:val="right"/>
            </w:pPr>
            <w:r>
              <w:t>№</w:t>
            </w:r>
          </w:p>
        </w:tc>
        <w:tc>
          <w:tcPr>
            <w:tcW w:w="5299" w:type="dxa"/>
            <w:tcBorders>
              <w:top w:val="single" w:sz="4" w:space="0" w:color="auto"/>
              <w:left w:val="single" w:sz="4" w:space="0" w:color="auto"/>
            </w:tcBorders>
            <w:shd w:val="clear" w:color="auto" w:fill="FFFFFF"/>
          </w:tcPr>
          <w:p w:rsidR="009514B5" w:rsidRDefault="005F12F9">
            <w:pPr>
              <w:pStyle w:val="25"/>
              <w:framePr w:w="10891" w:wrap="notBeside" w:vAnchor="text" w:hAnchor="text" w:xAlign="center" w:y="1"/>
              <w:shd w:val="clear" w:color="auto" w:fill="auto"/>
              <w:spacing w:after="0" w:line="260" w:lineRule="exact"/>
              <w:ind w:firstLine="0"/>
              <w:jc w:val="center"/>
            </w:pPr>
            <w:r>
              <w:t>ФИО</w:t>
            </w:r>
          </w:p>
        </w:tc>
        <w:tc>
          <w:tcPr>
            <w:tcW w:w="1075" w:type="dxa"/>
            <w:tcBorders>
              <w:top w:val="single" w:sz="4" w:space="0" w:color="auto"/>
              <w:left w:val="single" w:sz="4" w:space="0" w:color="auto"/>
            </w:tcBorders>
            <w:shd w:val="clear" w:color="auto" w:fill="FFFFFF"/>
            <w:vAlign w:val="center"/>
          </w:tcPr>
          <w:p w:rsidR="009514B5" w:rsidRDefault="005F12F9">
            <w:pPr>
              <w:pStyle w:val="25"/>
              <w:framePr w:w="10891" w:wrap="notBeside" w:vAnchor="text" w:hAnchor="text" w:xAlign="center" w:y="1"/>
              <w:shd w:val="clear" w:color="auto" w:fill="auto"/>
              <w:spacing w:line="260" w:lineRule="exact"/>
              <w:ind w:left="260" w:firstLine="0"/>
            </w:pPr>
            <w:r>
              <w:rPr>
                <w:lang w:val="ba" w:eastAsia="ba" w:bidi="ba"/>
              </w:rPr>
              <w:t>2015</w:t>
            </w:r>
            <w:r>
              <w:rPr>
                <w:lang w:val="ba" w:eastAsia="ba" w:bidi="ba"/>
              </w:rPr>
              <w:softHyphen/>
            </w:r>
          </w:p>
          <w:p w:rsidR="009514B5" w:rsidRDefault="005F12F9">
            <w:pPr>
              <w:pStyle w:val="25"/>
              <w:framePr w:w="10891" w:wrap="notBeside" w:vAnchor="text" w:hAnchor="text" w:xAlign="center" w:y="1"/>
              <w:shd w:val="clear" w:color="auto" w:fill="auto"/>
              <w:spacing w:before="60" w:after="0" w:line="260" w:lineRule="exact"/>
              <w:ind w:left="260" w:firstLine="0"/>
            </w:pPr>
            <w:r>
              <w:rPr>
                <w:lang w:val="ba" w:eastAsia="ba" w:bidi="ba"/>
              </w:rPr>
              <w:t>2016</w:t>
            </w:r>
          </w:p>
        </w:tc>
        <w:tc>
          <w:tcPr>
            <w:tcW w:w="1075" w:type="dxa"/>
            <w:tcBorders>
              <w:top w:val="single" w:sz="4" w:space="0" w:color="auto"/>
              <w:left w:val="single" w:sz="4" w:space="0" w:color="auto"/>
            </w:tcBorders>
            <w:shd w:val="clear" w:color="auto" w:fill="FFFFFF"/>
            <w:vAlign w:val="center"/>
          </w:tcPr>
          <w:p w:rsidR="009514B5" w:rsidRDefault="005F12F9">
            <w:pPr>
              <w:pStyle w:val="25"/>
              <w:framePr w:w="10891" w:wrap="notBeside" w:vAnchor="text" w:hAnchor="text" w:xAlign="center" w:y="1"/>
              <w:shd w:val="clear" w:color="auto" w:fill="auto"/>
              <w:spacing w:line="260" w:lineRule="exact"/>
              <w:ind w:left="260" w:firstLine="0"/>
            </w:pPr>
            <w:r>
              <w:rPr>
                <w:lang w:val="ba" w:eastAsia="ba" w:bidi="ba"/>
              </w:rPr>
              <w:t>2016</w:t>
            </w:r>
            <w:r>
              <w:rPr>
                <w:lang w:val="ba" w:eastAsia="ba" w:bidi="ba"/>
              </w:rPr>
              <w:softHyphen/>
            </w:r>
          </w:p>
          <w:p w:rsidR="009514B5" w:rsidRDefault="005F12F9">
            <w:pPr>
              <w:pStyle w:val="25"/>
              <w:framePr w:w="10891" w:wrap="notBeside" w:vAnchor="text" w:hAnchor="text" w:xAlign="center" w:y="1"/>
              <w:shd w:val="clear" w:color="auto" w:fill="auto"/>
              <w:spacing w:before="60" w:after="0" w:line="260" w:lineRule="exact"/>
              <w:ind w:left="260" w:firstLine="0"/>
            </w:pPr>
            <w:r>
              <w:rPr>
                <w:lang w:val="ba" w:eastAsia="ba" w:bidi="ba"/>
              </w:rPr>
              <w:t>2017</w:t>
            </w:r>
          </w:p>
        </w:tc>
        <w:tc>
          <w:tcPr>
            <w:tcW w:w="1315" w:type="dxa"/>
            <w:tcBorders>
              <w:top w:val="single" w:sz="4" w:space="0" w:color="auto"/>
              <w:left w:val="single" w:sz="4" w:space="0" w:color="auto"/>
            </w:tcBorders>
            <w:shd w:val="clear" w:color="auto" w:fill="FFFFFF"/>
            <w:vAlign w:val="center"/>
          </w:tcPr>
          <w:p w:rsidR="009514B5" w:rsidRDefault="005F12F9">
            <w:pPr>
              <w:pStyle w:val="25"/>
              <w:framePr w:w="10891" w:wrap="notBeside" w:vAnchor="text" w:hAnchor="text" w:xAlign="center" w:y="1"/>
              <w:shd w:val="clear" w:color="auto" w:fill="auto"/>
              <w:spacing w:line="260" w:lineRule="exact"/>
              <w:ind w:firstLine="0"/>
              <w:jc w:val="center"/>
            </w:pPr>
            <w:r>
              <w:rPr>
                <w:lang w:val="ba" w:eastAsia="ba" w:bidi="ba"/>
              </w:rPr>
              <w:t>2017</w:t>
            </w:r>
            <w:r>
              <w:rPr>
                <w:lang w:val="ba" w:eastAsia="ba" w:bidi="ba"/>
              </w:rPr>
              <w:softHyphen/>
            </w:r>
          </w:p>
          <w:p w:rsidR="009514B5" w:rsidRDefault="005F12F9">
            <w:pPr>
              <w:pStyle w:val="25"/>
              <w:framePr w:w="10891" w:wrap="notBeside" w:vAnchor="text" w:hAnchor="text" w:xAlign="center" w:y="1"/>
              <w:shd w:val="clear" w:color="auto" w:fill="auto"/>
              <w:spacing w:before="60" w:after="0" w:line="260" w:lineRule="exact"/>
              <w:ind w:firstLine="0"/>
              <w:jc w:val="center"/>
            </w:pPr>
            <w:r>
              <w:rPr>
                <w:lang w:val="ba" w:eastAsia="ba" w:bidi="ba"/>
              </w:rPr>
              <w:t>2018</w:t>
            </w:r>
          </w:p>
        </w:tc>
        <w:tc>
          <w:tcPr>
            <w:tcW w:w="1224" w:type="dxa"/>
            <w:tcBorders>
              <w:top w:val="single" w:sz="4" w:space="0" w:color="auto"/>
              <w:left w:val="single" w:sz="4" w:space="0" w:color="auto"/>
              <w:right w:val="single" w:sz="4" w:space="0" w:color="auto"/>
            </w:tcBorders>
            <w:shd w:val="clear" w:color="auto" w:fill="FFFFFF"/>
            <w:vAlign w:val="center"/>
          </w:tcPr>
          <w:p w:rsidR="009514B5" w:rsidRDefault="005F12F9">
            <w:pPr>
              <w:pStyle w:val="25"/>
              <w:framePr w:w="10891" w:wrap="notBeside" w:vAnchor="text" w:hAnchor="text" w:xAlign="center" w:y="1"/>
              <w:shd w:val="clear" w:color="auto" w:fill="auto"/>
              <w:spacing w:line="260" w:lineRule="exact"/>
              <w:ind w:left="320" w:firstLine="0"/>
            </w:pPr>
            <w:r>
              <w:rPr>
                <w:lang w:val="ba" w:eastAsia="ba" w:bidi="ba"/>
              </w:rPr>
              <w:t>2018</w:t>
            </w:r>
            <w:r>
              <w:rPr>
                <w:lang w:val="ba" w:eastAsia="ba" w:bidi="ba"/>
              </w:rPr>
              <w:softHyphen/>
            </w:r>
          </w:p>
          <w:p w:rsidR="009514B5" w:rsidRDefault="005F12F9">
            <w:pPr>
              <w:pStyle w:val="25"/>
              <w:framePr w:w="10891" w:wrap="notBeside" w:vAnchor="text" w:hAnchor="text" w:xAlign="center" w:y="1"/>
              <w:shd w:val="clear" w:color="auto" w:fill="auto"/>
              <w:spacing w:before="60" w:after="0" w:line="260" w:lineRule="exact"/>
              <w:ind w:firstLine="0"/>
              <w:jc w:val="center"/>
            </w:pPr>
            <w:r>
              <w:rPr>
                <w:lang w:val="ba" w:eastAsia="ba" w:bidi="ba"/>
              </w:rPr>
              <w:t>2019</w:t>
            </w:r>
          </w:p>
        </w:tc>
      </w:tr>
      <w:tr w:rsidR="009514B5">
        <w:trPr>
          <w:trHeight w:hRule="exact" w:val="307"/>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right="260" w:firstLine="0"/>
              <w:jc w:val="right"/>
            </w:pPr>
            <w:r>
              <w:t>1.</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t>Абсахова Эльвира Зуфаровна</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315" w:type="dxa"/>
            <w:tcBorders>
              <w:top w:val="single" w:sz="4" w:space="0" w:color="auto"/>
              <w:left w:val="single" w:sz="4" w:space="0" w:color="auto"/>
            </w:tcBorders>
            <w:shd w:val="clear" w:color="auto" w:fill="FFFFFF"/>
            <w:vAlign w:val="center"/>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07"/>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right="260" w:firstLine="0"/>
              <w:jc w:val="right"/>
            </w:pPr>
            <w:r>
              <w:t>2.</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t>Акбаров Тимур Данисович</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315" w:type="dxa"/>
            <w:tcBorders>
              <w:top w:val="single" w:sz="4" w:space="0" w:color="auto"/>
              <w:left w:val="single" w:sz="4" w:space="0" w:color="auto"/>
            </w:tcBorders>
            <w:shd w:val="clear" w:color="auto" w:fill="FFFFFF"/>
            <w:vAlign w:val="center"/>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12"/>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right="260" w:firstLine="0"/>
              <w:jc w:val="right"/>
            </w:pPr>
            <w:r>
              <w:t>3.</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t>Акмалтдинова Наиля Халимовна</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075"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31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07"/>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right="260" w:firstLine="0"/>
              <w:jc w:val="right"/>
            </w:pPr>
            <w:r>
              <w:t>4.</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t>Амирова Надежда Назыфовна</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31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224" w:type="dxa"/>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center"/>
            </w:pPr>
            <w:r>
              <w:t>+</w:t>
            </w:r>
          </w:p>
        </w:tc>
      </w:tr>
      <w:tr w:rsidR="009514B5">
        <w:trPr>
          <w:trHeight w:hRule="exact" w:val="312"/>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right="260" w:firstLine="0"/>
              <w:jc w:val="right"/>
            </w:pPr>
            <w:r>
              <w:t>5.</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t>Анварова Гульнара Ринатовна</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315"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07"/>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right="260" w:firstLine="0"/>
              <w:jc w:val="right"/>
            </w:pPr>
            <w:r>
              <w:t>6.</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t>Ахатова Алсу Ирековна</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315" w:type="dxa"/>
            <w:tcBorders>
              <w:top w:val="single" w:sz="4" w:space="0" w:color="auto"/>
              <w:left w:val="single" w:sz="4" w:space="0" w:color="auto"/>
            </w:tcBorders>
            <w:shd w:val="clear" w:color="auto" w:fill="FFFFFF"/>
            <w:vAlign w:val="center"/>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07"/>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right="260" w:firstLine="0"/>
              <w:jc w:val="right"/>
            </w:pPr>
            <w:r>
              <w:t>7.</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t>Ахметзянова Роза Загировна</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075"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31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12"/>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right="260" w:firstLine="0"/>
              <w:jc w:val="right"/>
            </w:pPr>
            <w:r>
              <w:t>8.</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t xml:space="preserve">Байгубакова Фарида </w:t>
            </w:r>
            <w:r>
              <w:rPr>
                <w:lang w:val="ba" w:eastAsia="ba" w:bidi="ba"/>
              </w:rPr>
              <w:t>Варисовна</w:t>
            </w:r>
          </w:p>
        </w:tc>
        <w:tc>
          <w:tcPr>
            <w:tcW w:w="1075" w:type="dxa"/>
            <w:tcBorders>
              <w:top w:val="single" w:sz="4" w:space="0" w:color="auto"/>
              <w:left w:val="single" w:sz="4" w:space="0" w:color="auto"/>
            </w:tcBorders>
            <w:shd w:val="clear" w:color="auto" w:fill="FFFFFF"/>
            <w:vAlign w:val="center"/>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31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07"/>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right="260" w:firstLine="0"/>
              <w:jc w:val="right"/>
            </w:pPr>
            <w:r>
              <w:t>9.</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t>Баранова Маргарита Александровна</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315"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07"/>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right"/>
            </w:pPr>
            <w:r>
              <w:t>10.</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rPr>
                <w:lang w:val="ba" w:eastAsia="ba" w:bidi="ba"/>
              </w:rPr>
              <w:t xml:space="preserve">Бикташева </w:t>
            </w:r>
            <w:r>
              <w:t>Эльвира Даниловна</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075" w:type="dxa"/>
            <w:tcBorders>
              <w:top w:val="single" w:sz="4" w:space="0" w:color="auto"/>
              <w:left w:val="single" w:sz="4" w:space="0" w:color="auto"/>
            </w:tcBorders>
            <w:shd w:val="clear" w:color="auto" w:fill="FFFFFF"/>
            <w:vAlign w:val="center"/>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31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12"/>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right"/>
            </w:pPr>
            <w:r>
              <w:t>11.</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t>Бикчентаева Роза Шарифулловна</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075" w:type="dxa"/>
            <w:tcBorders>
              <w:top w:val="single" w:sz="4" w:space="0" w:color="auto"/>
              <w:left w:val="single" w:sz="4" w:space="0" w:color="auto"/>
            </w:tcBorders>
            <w:shd w:val="clear" w:color="auto" w:fill="FFFFFF"/>
            <w:vAlign w:val="center"/>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31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07"/>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right"/>
            </w:pPr>
            <w:r>
              <w:t>12.</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t>Бланк Людмила Александровна</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315" w:type="dxa"/>
            <w:tcBorders>
              <w:top w:val="single" w:sz="4" w:space="0" w:color="auto"/>
              <w:left w:val="single" w:sz="4" w:space="0" w:color="auto"/>
            </w:tcBorders>
            <w:shd w:val="clear" w:color="auto" w:fill="FFFFFF"/>
            <w:vAlign w:val="center"/>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07"/>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right"/>
            </w:pPr>
            <w:r>
              <w:t>13.</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rPr>
                <w:lang w:val="ba" w:eastAsia="ba" w:bidi="ba"/>
              </w:rPr>
              <w:t xml:space="preserve">Валидова </w:t>
            </w:r>
            <w:r>
              <w:t xml:space="preserve">Венера </w:t>
            </w:r>
            <w:r>
              <w:rPr>
                <w:lang w:val="ba" w:eastAsia="ba" w:bidi="ba"/>
              </w:rPr>
              <w:t>Узбековна</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315"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12"/>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right"/>
            </w:pPr>
            <w:r>
              <w:t>14.</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t>Валиуллина Альфия Фанисовна</w:t>
            </w:r>
          </w:p>
        </w:tc>
        <w:tc>
          <w:tcPr>
            <w:tcW w:w="1075"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31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07"/>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right"/>
            </w:pPr>
            <w:r>
              <w:t>15.</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t>Вотенцева Елена Александровна</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075"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31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12"/>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right"/>
            </w:pPr>
            <w:r>
              <w:t>16.</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t>Вяткина Неля Ильдаровна</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315" w:type="dxa"/>
            <w:tcBorders>
              <w:top w:val="single" w:sz="4" w:space="0" w:color="auto"/>
              <w:left w:val="single" w:sz="4" w:space="0" w:color="auto"/>
            </w:tcBorders>
            <w:shd w:val="clear" w:color="auto" w:fill="FFFFFF"/>
            <w:vAlign w:val="center"/>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07"/>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right"/>
            </w:pPr>
            <w:r>
              <w:t>17.</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t xml:space="preserve">Г </w:t>
            </w:r>
            <w:r>
              <w:rPr>
                <w:lang w:val="ba" w:eastAsia="ba" w:bidi="ba"/>
              </w:rPr>
              <w:t xml:space="preserve">абдрахимова </w:t>
            </w:r>
            <w:r>
              <w:t>Фарида Г абдуловна</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315"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07"/>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right"/>
            </w:pPr>
            <w:r>
              <w:t>18.</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t>Г абпасова Ралюза Ралифовна</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315" w:type="dxa"/>
            <w:tcBorders>
              <w:top w:val="single" w:sz="4" w:space="0" w:color="auto"/>
              <w:left w:val="single" w:sz="4" w:space="0" w:color="auto"/>
            </w:tcBorders>
            <w:shd w:val="clear" w:color="auto" w:fill="FFFFFF"/>
            <w:vAlign w:val="center"/>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12"/>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right"/>
            </w:pPr>
            <w:r>
              <w:t>19.</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t>Г аврилов Олег райоллович</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075"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31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07"/>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right"/>
            </w:pPr>
            <w:r>
              <w:t>20.</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t>Г айнанова Лариса Петровна</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315" w:type="dxa"/>
            <w:tcBorders>
              <w:top w:val="single" w:sz="4" w:space="0" w:color="auto"/>
              <w:left w:val="single" w:sz="4" w:space="0" w:color="auto"/>
            </w:tcBorders>
            <w:shd w:val="clear" w:color="auto" w:fill="FFFFFF"/>
            <w:vAlign w:val="center"/>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07"/>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right"/>
            </w:pPr>
            <w:r>
              <w:t>21.</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t xml:space="preserve">Галиакбирова </w:t>
            </w:r>
            <w:r>
              <w:rPr>
                <w:lang w:val="ba" w:eastAsia="ba" w:bidi="ba"/>
              </w:rPr>
              <w:t xml:space="preserve">Гульшат </w:t>
            </w:r>
            <w:r>
              <w:t>Фирдаусовна</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31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12"/>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right"/>
            </w:pPr>
            <w:r>
              <w:t>22.</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t xml:space="preserve">Галиханова </w:t>
            </w:r>
            <w:r>
              <w:rPr>
                <w:lang w:val="ba" w:eastAsia="ba" w:bidi="ba"/>
              </w:rPr>
              <w:t xml:space="preserve">Гузалия </w:t>
            </w:r>
            <w:r>
              <w:t>Фатавиевна</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315" w:type="dxa"/>
            <w:tcBorders>
              <w:top w:val="single" w:sz="4" w:space="0" w:color="auto"/>
              <w:left w:val="single" w:sz="4" w:space="0" w:color="auto"/>
            </w:tcBorders>
            <w:shd w:val="clear" w:color="auto" w:fill="FFFFFF"/>
            <w:vAlign w:val="center"/>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07"/>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right"/>
            </w:pPr>
            <w:r>
              <w:t>23.</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t>Г араева Финария Наркисовна</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315"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12"/>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right"/>
            </w:pPr>
            <w:r>
              <w:t>24.</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t>Денисова Анна Никифорвна</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315"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07"/>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right"/>
            </w:pPr>
            <w:r>
              <w:t>25.</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t>Закирзянова Миля Маратовна</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315"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07"/>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right"/>
            </w:pPr>
            <w:r>
              <w:t>26.</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rPr>
                <w:lang w:val="ba" w:eastAsia="ba" w:bidi="ba"/>
              </w:rPr>
              <w:t xml:space="preserve">Закирьянова </w:t>
            </w:r>
            <w:r>
              <w:t>Амина Г алимьяновна</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315" w:type="dxa"/>
            <w:tcBorders>
              <w:top w:val="single" w:sz="4" w:space="0" w:color="auto"/>
              <w:left w:val="single" w:sz="4" w:space="0" w:color="auto"/>
            </w:tcBorders>
            <w:shd w:val="clear" w:color="auto" w:fill="FFFFFF"/>
            <w:vAlign w:val="center"/>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12"/>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right"/>
            </w:pPr>
            <w:r>
              <w:t>27.</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t>Засыпкина Нина Анатольевна</w:t>
            </w:r>
          </w:p>
        </w:tc>
        <w:tc>
          <w:tcPr>
            <w:tcW w:w="1075"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31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07"/>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right"/>
            </w:pPr>
            <w:r>
              <w:t>28.</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t>Изергина Наталья Владимировна</w:t>
            </w:r>
          </w:p>
        </w:tc>
        <w:tc>
          <w:tcPr>
            <w:tcW w:w="1075" w:type="dxa"/>
            <w:tcBorders>
              <w:top w:val="single" w:sz="4" w:space="0" w:color="auto"/>
              <w:left w:val="single" w:sz="4" w:space="0" w:color="auto"/>
            </w:tcBorders>
            <w:shd w:val="clear" w:color="auto" w:fill="FFFFFF"/>
            <w:vAlign w:val="center"/>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31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07"/>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right"/>
            </w:pPr>
            <w:r>
              <w:t>29.</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t>Изибаева Татьяна Генадьевна</w:t>
            </w:r>
          </w:p>
        </w:tc>
        <w:tc>
          <w:tcPr>
            <w:tcW w:w="1075"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31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12"/>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right"/>
            </w:pPr>
            <w:r>
              <w:t>30.</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t xml:space="preserve">Имамова Гульназ </w:t>
            </w:r>
            <w:r>
              <w:rPr>
                <w:lang w:val="ba" w:eastAsia="ba" w:bidi="ba"/>
              </w:rPr>
              <w:t>Наилевна</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315"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07"/>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right"/>
            </w:pPr>
            <w:r>
              <w:t>31.</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t>Кабирова Любовь Федоровна</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31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224" w:type="dxa"/>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center"/>
            </w:pPr>
            <w:r>
              <w:t>+</w:t>
            </w:r>
          </w:p>
        </w:tc>
      </w:tr>
      <w:tr w:rsidR="009514B5">
        <w:trPr>
          <w:trHeight w:hRule="exact" w:val="307"/>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right"/>
            </w:pPr>
            <w:r>
              <w:t>32.</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t>Камалова Эльмира Марсовна</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315"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12"/>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right"/>
            </w:pPr>
            <w:r>
              <w:t>33.</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rPr>
                <w:lang w:val="ba" w:eastAsia="ba" w:bidi="ba"/>
              </w:rPr>
              <w:t xml:space="preserve">Карамова Ильзира </w:t>
            </w:r>
            <w:r>
              <w:t>Фаимяновна</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075"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31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07"/>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right"/>
            </w:pPr>
            <w:r>
              <w:t>34.</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t>Лопатина Марина Сергеевна</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31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224" w:type="dxa"/>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center"/>
            </w:pPr>
            <w:r>
              <w:t>+</w:t>
            </w:r>
          </w:p>
        </w:tc>
      </w:tr>
      <w:tr w:rsidR="009514B5">
        <w:trPr>
          <w:trHeight w:hRule="exact" w:val="312"/>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right"/>
            </w:pPr>
            <w:r>
              <w:t>35.</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rPr>
                <w:lang w:val="ba" w:eastAsia="ba" w:bidi="ba"/>
              </w:rPr>
              <w:t xml:space="preserve">Мифтахова </w:t>
            </w:r>
            <w:r>
              <w:t>Алсу Файзелгаяновна</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315"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07"/>
          <w:jc w:val="center"/>
        </w:trPr>
        <w:tc>
          <w:tcPr>
            <w:tcW w:w="902" w:type="dxa"/>
            <w:tcBorders>
              <w:top w:val="single" w:sz="4" w:space="0" w:color="auto"/>
              <w:left w:val="single" w:sz="4" w:space="0" w:color="auto"/>
            </w:tcBorders>
            <w:shd w:val="clear" w:color="auto" w:fill="FFFFFF"/>
          </w:tcPr>
          <w:p w:rsidR="009514B5" w:rsidRDefault="005F12F9">
            <w:pPr>
              <w:pStyle w:val="25"/>
              <w:framePr w:w="10891" w:wrap="notBeside" w:vAnchor="text" w:hAnchor="text" w:xAlign="center" w:y="1"/>
              <w:shd w:val="clear" w:color="auto" w:fill="auto"/>
              <w:spacing w:after="0" w:line="260" w:lineRule="exact"/>
              <w:ind w:firstLine="0"/>
              <w:jc w:val="right"/>
            </w:pPr>
            <w:r>
              <w:t>36.</w:t>
            </w:r>
          </w:p>
        </w:tc>
        <w:tc>
          <w:tcPr>
            <w:tcW w:w="5299" w:type="dxa"/>
            <w:tcBorders>
              <w:top w:val="single" w:sz="4" w:space="0" w:color="auto"/>
              <w:left w:val="single" w:sz="4" w:space="0" w:color="auto"/>
            </w:tcBorders>
            <w:shd w:val="clear" w:color="auto" w:fill="FFFFFF"/>
          </w:tcPr>
          <w:p w:rsidR="009514B5" w:rsidRDefault="005F12F9">
            <w:pPr>
              <w:pStyle w:val="25"/>
              <w:framePr w:w="10891" w:wrap="notBeside" w:vAnchor="text" w:hAnchor="text" w:xAlign="center" w:y="1"/>
              <w:shd w:val="clear" w:color="auto" w:fill="auto"/>
              <w:spacing w:after="0" w:line="260" w:lineRule="exact"/>
              <w:ind w:firstLine="0"/>
            </w:pPr>
            <w:r>
              <w:t>Москвина Ольга Васильевна</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315" w:type="dxa"/>
            <w:tcBorders>
              <w:top w:val="single" w:sz="4" w:space="0" w:color="auto"/>
              <w:left w:val="single" w:sz="4" w:space="0" w:color="auto"/>
            </w:tcBorders>
            <w:shd w:val="clear" w:color="auto" w:fill="FFFFFF"/>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07"/>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right"/>
            </w:pPr>
            <w:r>
              <w:t>37.</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t>Мусаллямов Тимур Фаритович</w:t>
            </w:r>
          </w:p>
        </w:tc>
        <w:tc>
          <w:tcPr>
            <w:tcW w:w="1075"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31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12"/>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right"/>
            </w:pPr>
            <w:r>
              <w:t>38.</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t>Нигаматова Руфина Калфатовна</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075"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31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07"/>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right"/>
            </w:pPr>
            <w:r>
              <w:t>39.</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t xml:space="preserve">Плотникова Дамира </w:t>
            </w:r>
            <w:r>
              <w:rPr>
                <w:lang w:val="ba" w:eastAsia="ba" w:bidi="ba"/>
              </w:rPr>
              <w:t>Мавлитовна</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315"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07"/>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right"/>
            </w:pPr>
            <w:r>
              <w:t>40.</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t>Погодина Светлана Валентиновна</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075"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31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12"/>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right"/>
            </w:pPr>
            <w:r>
              <w:t>41.</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t>Поздеев Александр Андреевич</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315"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07"/>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right"/>
            </w:pPr>
            <w:r>
              <w:t>42.</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t>Пурис Наталья Степановна</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315"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12"/>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right"/>
            </w:pPr>
            <w:r>
              <w:t>43.</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t xml:space="preserve">Сагадеева Римма </w:t>
            </w:r>
            <w:r>
              <w:rPr>
                <w:lang w:val="ba" w:eastAsia="ba" w:bidi="ba"/>
              </w:rPr>
              <w:t>Асгатовна</w:t>
            </w:r>
          </w:p>
        </w:tc>
        <w:tc>
          <w:tcPr>
            <w:tcW w:w="1075"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31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17"/>
          <w:jc w:val="center"/>
        </w:trPr>
        <w:tc>
          <w:tcPr>
            <w:tcW w:w="902" w:type="dxa"/>
            <w:tcBorders>
              <w:top w:val="single" w:sz="4" w:space="0" w:color="auto"/>
              <w:left w:val="single" w:sz="4" w:space="0" w:color="auto"/>
              <w:bottom w:val="single" w:sz="4" w:space="0" w:color="auto"/>
            </w:tcBorders>
            <w:shd w:val="clear" w:color="auto" w:fill="FFFFFF"/>
          </w:tcPr>
          <w:p w:rsidR="009514B5" w:rsidRDefault="005F12F9">
            <w:pPr>
              <w:pStyle w:val="25"/>
              <w:framePr w:w="10891" w:wrap="notBeside" w:vAnchor="text" w:hAnchor="text" w:xAlign="center" w:y="1"/>
              <w:shd w:val="clear" w:color="auto" w:fill="auto"/>
              <w:spacing w:after="0" w:line="260" w:lineRule="exact"/>
              <w:ind w:firstLine="0"/>
              <w:jc w:val="right"/>
            </w:pPr>
            <w:r>
              <w:t>44.</w:t>
            </w:r>
          </w:p>
        </w:tc>
        <w:tc>
          <w:tcPr>
            <w:tcW w:w="5299" w:type="dxa"/>
            <w:tcBorders>
              <w:top w:val="single" w:sz="4" w:space="0" w:color="auto"/>
              <w:left w:val="single" w:sz="4" w:space="0" w:color="auto"/>
              <w:bottom w:val="single" w:sz="4" w:space="0" w:color="auto"/>
            </w:tcBorders>
            <w:shd w:val="clear" w:color="auto" w:fill="FFFFFF"/>
          </w:tcPr>
          <w:p w:rsidR="009514B5" w:rsidRDefault="005F12F9">
            <w:pPr>
              <w:pStyle w:val="25"/>
              <w:framePr w:w="10891" w:wrap="notBeside" w:vAnchor="text" w:hAnchor="text" w:xAlign="center" w:y="1"/>
              <w:shd w:val="clear" w:color="auto" w:fill="auto"/>
              <w:spacing w:after="0" w:line="260" w:lineRule="exact"/>
              <w:ind w:firstLine="0"/>
            </w:pPr>
            <w:r>
              <w:rPr>
                <w:lang w:val="ba" w:eastAsia="ba" w:bidi="ba"/>
              </w:rPr>
              <w:t xml:space="preserve">Садриева Миляуша </w:t>
            </w:r>
            <w:r>
              <w:t>Рифовна</w:t>
            </w:r>
          </w:p>
        </w:tc>
        <w:tc>
          <w:tcPr>
            <w:tcW w:w="1075" w:type="dxa"/>
            <w:tcBorders>
              <w:top w:val="single" w:sz="4" w:space="0" w:color="auto"/>
              <w:left w:val="single" w:sz="4" w:space="0" w:color="auto"/>
              <w:bottom w:val="single" w:sz="4" w:space="0" w:color="auto"/>
            </w:tcBorders>
            <w:shd w:val="clear" w:color="auto" w:fill="FFFFFF"/>
          </w:tcPr>
          <w:p w:rsidR="009514B5" w:rsidRDefault="009514B5">
            <w:pPr>
              <w:framePr w:w="10891" w:wrap="notBeside" w:vAnchor="text" w:hAnchor="text" w:xAlign="center" w:y="1"/>
              <w:rPr>
                <w:sz w:val="10"/>
                <w:szCs w:val="10"/>
              </w:rPr>
            </w:pPr>
          </w:p>
        </w:tc>
        <w:tc>
          <w:tcPr>
            <w:tcW w:w="1075" w:type="dxa"/>
            <w:tcBorders>
              <w:top w:val="single" w:sz="4" w:space="0" w:color="auto"/>
              <w:left w:val="single" w:sz="4" w:space="0" w:color="auto"/>
              <w:bottom w:val="single" w:sz="4" w:space="0" w:color="auto"/>
            </w:tcBorders>
            <w:shd w:val="clear" w:color="auto" w:fill="FFFFFF"/>
          </w:tcPr>
          <w:p w:rsidR="009514B5" w:rsidRDefault="009514B5">
            <w:pPr>
              <w:framePr w:w="10891" w:wrap="notBeside" w:vAnchor="text" w:hAnchor="text" w:xAlign="center" w:y="1"/>
              <w:rPr>
                <w:sz w:val="10"/>
                <w:szCs w:val="10"/>
              </w:rPr>
            </w:pPr>
          </w:p>
        </w:tc>
        <w:tc>
          <w:tcPr>
            <w:tcW w:w="1315" w:type="dxa"/>
            <w:tcBorders>
              <w:top w:val="single" w:sz="4" w:space="0" w:color="auto"/>
              <w:left w:val="single" w:sz="4" w:space="0" w:color="auto"/>
              <w:bottom w:val="single" w:sz="4" w:space="0" w:color="auto"/>
            </w:tcBorders>
            <w:shd w:val="clear" w:color="auto" w:fill="FFFFFF"/>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bl>
    <w:p w:rsidR="009514B5" w:rsidRDefault="009514B5">
      <w:pPr>
        <w:framePr w:w="10891" w:wrap="notBeside" w:vAnchor="text" w:hAnchor="text" w:xAlign="center" w:y="1"/>
        <w:rPr>
          <w:sz w:val="2"/>
          <w:szCs w:val="2"/>
        </w:rPr>
      </w:pPr>
    </w:p>
    <w:p w:rsidR="009514B5" w:rsidRDefault="009514B5">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902"/>
        <w:gridCol w:w="5299"/>
        <w:gridCol w:w="1075"/>
        <w:gridCol w:w="1075"/>
        <w:gridCol w:w="1315"/>
        <w:gridCol w:w="1224"/>
      </w:tblGrid>
      <w:tr w:rsidR="009514B5">
        <w:trPr>
          <w:trHeight w:hRule="exact" w:val="312"/>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right"/>
            </w:pPr>
            <w:r>
              <w:t>45.</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rPr>
                <w:lang w:val="ba" w:eastAsia="ba" w:bidi="ba"/>
              </w:rPr>
              <w:t xml:space="preserve">Садрисламова </w:t>
            </w:r>
            <w:r>
              <w:t>Альбина Анатольевна</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31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224" w:type="dxa"/>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center"/>
            </w:pPr>
            <w:r>
              <w:t>+</w:t>
            </w:r>
          </w:p>
        </w:tc>
      </w:tr>
      <w:tr w:rsidR="009514B5">
        <w:trPr>
          <w:trHeight w:hRule="exact" w:val="312"/>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right"/>
            </w:pPr>
            <w:r>
              <w:t>46.</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t xml:space="preserve">Салимова </w:t>
            </w:r>
            <w:r>
              <w:rPr>
                <w:lang w:val="ba" w:eastAsia="ba" w:bidi="ba"/>
              </w:rPr>
              <w:t xml:space="preserve">Гузалия </w:t>
            </w:r>
            <w:r>
              <w:t>Фидарисовна</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315"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07"/>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right"/>
            </w:pPr>
            <w:r>
              <w:t>47.</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rPr>
                <w:lang w:val="ba" w:eastAsia="ba" w:bidi="ba"/>
              </w:rPr>
              <w:t xml:space="preserve">Сафиуллина </w:t>
            </w:r>
            <w:r>
              <w:t>Венера Нарскисовна</w:t>
            </w:r>
          </w:p>
        </w:tc>
        <w:tc>
          <w:tcPr>
            <w:tcW w:w="1075"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31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07"/>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right"/>
            </w:pPr>
            <w:r>
              <w:t>48.</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t xml:space="preserve">Султанов Радик </w:t>
            </w:r>
            <w:r>
              <w:rPr>
                <w:lang w:val="ba" w:eastAsia="ba" w:bidi="ba"/>
              </w:rPr>
              <w:t>Фадисович</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075"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31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12"/>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right"/>
            </w:pPr>
            <w:r>
              <w:t>49.</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t>Сафина Надежда Владимировна</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315"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07"/>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right"/>
            </w:pPr>
            <w:r>
              <w:t>50.</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t>Сергеева Лариса Владимировна</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075"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31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12"/>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right"/>
            </w:pPr>
            <w:r>
              <w:t>51.</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t>Сюткина Дина Маликовна</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075"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31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07"/>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right"/>
            </w:pPr>
            <w:r>
              <w:t>52.</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rPr>
                <w:lang w:val="ba" w:eastAsia="ba" w:bidi="ba"/>
              </w:rPr>
              <w:t xml:space="preserve">Таипов </w:t>
            </w:r>
            <w:r>
              <w:t>Ильнур Рафисович</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315"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07"/>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right"/>
            </w:pPr>
            <w:r>
              <w:t>53.</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t>Тимергазина Альбина Рифовна</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315"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12"/>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right"/>
            </w:pPr>
            <w:r>
              <w:t>54.</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t xml:space="preserve">Хаертдинова </w:t>
            </w:r>
            <w:r>
              <w:rPr>
                <w:lang w:val="ba" w:eastAsia="ba" w:bidi="ba"/>
              </w:rPr>
              <w:t xml:space="preserve">зилия </w:t>
            </w:r>
            <w:r>
              <w:t>Камилевна</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315"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07"/>
          <w:jc w:val="center"/>
        </w:trPr>
        <w:tc>
          <w:tcPr>
            <w:tcW w:w="902"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right"/>
            </w:pPr>
            <w:r>
              <w:t>55.</w:t>
            </w:r>
          </w:p>
        </w:tc>
        <w:tc>
          <w:tcPr>
            <w:tcW w:w="5299"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t xml:space="preserve">Хазиева </w:t>
            </w:r>
            <w:r>
              <w:rPr>
                <w:lang w:val="ba" w:eastAsia="ba" w:bidi="ba"/>
              </w:rPr>
              <w:t xml:space="preserve">Зилия </w:t>
            </w:r>
            <w:r>
              <w:t>Ралифовна</w:t>
            </w: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075" w:type="dxa"/>
            <w:tcBorders>
              <w:top w:val="single" w:sz="4" w:space="0" w:color="auto"/>
              <w:left w:val="single" w:sz="4" w:space="0" w:color="auto"/>
            </w:tcBorders>
            <w:shd w:val="clear" w:color="auto" w:fill="FFFFFF"/>
          </w:tcPr>
          <w:p w:rsidR="009514B5" w:rsidRDefault="009514B5">
            <w:pPr>
              <w:framePr w:w="10891" w:wrap="notBeside" w:vAnchor="text" w:hAnchor="text" w:xAlign="center" w:y="1"/>
              <w:rPr>
                <w:sz w:val="10"/>
                <w:szCs w:val="10"/>
              </w:rPr>
            </w:pPr>
          </w:p>
        </w:tc>
        <w:tc>
          <w:tcPr>
            <w:tcW w:w="1315" w:type="dxa"/>
            <w:tcBorders>
              <w:top w:val="single" w:sz="4" w:space="0" w:color="auto"/>
              <w:left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224" w:type="dxa"/>
            <w:tcBorders>
              <w:top w:val="single" w:sz="4" w:space="0" w:color="auto"/>
              <w:left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r w:rsidR="009514B5">
        <w:trPr>
          <w:trHeight w:hRule="exact" w:val="322"/>
          <w:jc w:val="center"/>
        </w:trPr>
        <w:tc>
          <w:tcPr>
            <w:tcW w:w="902" w:type="dxa"/>
            <w:tcBorders>
              <w:top w:val="single" w:sz="4" w:space="0" w:color="auto"/>
              <w:left w:val="single" w:sz="4" w:space="0" w:color="auto"/>
              <w:bottom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right"/>
            </w:pPr>
            <w:r>
              <w:t>56.</w:t>
            </w:r>
          </w:p>
        </w:tc>
        <w:tc>
          <w:tcPr>
            <w:tcW w:w="5299" w:type="dxa"/>
            <w:tcBorders>
              <w:top w:val="single" w:sz="4" w:space="0" w:color="auto"/>
              <w:left w:val="single" w:sz="4" w:space="0" w:color="auto"/>
              <w:bottom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pPr>
            <w:r>
              <w:t>Хасбулатова Венера Фаатовна</w:t>
            </w:r>
          </w:p>
        </w:tc>
        <w:tc>
          <w:tcPr>
            <w:tcW w:w="1075" w:type="dxa"/>
            <w:tcBorders>
              <w:top w:val="single" w:sz="4" w:space="0" w:color="auto"/>
              <w:left w:val="single" w:sz="4" w:space="0" w:color="auto"/>
              <w:bottom w:val="single" w:sz="4" w:space="0" w:color="auto"/>
            </w:tcBorders>
            <w:shd w:val="clear" w:color="auto" w:fill="FFFFFF"/>
          </w:tcPr>
          <w:p w:rsidR="009514B5" w:rsidRDefault="009514B5">
            <w:pPr>
              <w:framePr w:w="10891" w:wrap="notBeside" w:vAnchor="text" w:hAnchor="text" w:xAlign="center" w:y="1"/>
              <w:rPr>
                <w:sz w:val="10"/>
                <w:szCs w:val="10"/>
              </w:rPr>
            </w:pPr>
          </w:p>
        </w:tc>
        <w:tc>
          <w:tcPr>
            <w:tcW w:w="1075" w:type="dxa"/>
            <w:tcBorders>
              <w:top w:val="single" w:sz="4" w:space="0" w:color="auto"/>
              <w:left w:val="single" w:sz="4" w:space="0" w:color="auto"/>
              <w:bottom w:val="single" w:sz="4" w:space="0" w:color="auto"/>
            </w:tcBorders>
            <w:shd w:val="clear" w:color="auto" w:fill="FFFFFF"/>
          </w:tcPr>
          <w:p w:rsidR="009514B5" w:rsidRDefault="009514B5">
            <w:pPr>
              <w:framePr w:w="10891" w:wrap="notBeside" w:vAnchor="text" w:hAnchor="text" w:xAlign="center" w:y="1"/>
              <w:rPr>
                <w:sz w:val="10"/>
                <w:szCs w:val="10"/>
              </w:rPr>
            </w:pPr>
          </w:p>
        </w:tc>
        <w:tc>
          <w:tcPr>
            <w:tcW w:w="1315" w:type="dxa"/>
            <w:tcBorders>
              <w:top w:val="single" w:sz="4" w:space="0" w:color="auto"/>
              <w:left w:val="single" w:sz="4" w:space="0" w:color="auto"/>
              <w:bottom w:val="single" w:sz="4" w:space="0" w:color="auto"/>
            </w:tcBorders>
            <w:shd w:val="clear" w:color="auto" w:fill="FFFFFF"/>
            <w:vAlign w:val="bottom"/>
          </w:tcPr>
          <w:p w:rsidR="009514B5" w:rsidRDefault="005F12F9">
            <w:pPr>
              <w:pStyle w:val="25"/>
              <w:framePr w:w="10891" w:wrap="notBeside" w:vAnchor="text" w:hAnchor="text" w:xAlign="center" w:y="1"/>
              <w:shd w:val="clear" w:color="auto" w:fill="auto"/>
              <w:spacing w:after="0" w:line="260" w:lineRule="exact"/>
              <w:ind w:firstLine="0"/>
              <w:jc w:val="center"/>
            </w:pPr>
            <w:r>
              <w:t>+</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9514B5" w:rsidRDefault="009514B5">
            <w:pPr>
              <w:framePr w:w="10891" w:wrap="notBeside" w:vAnchor="text" w:hAnchor="text" w:xAlign="center" w:y="1"/>
              <w:rPr>
                <w:sz w:val="10"/>
                <w:szCs w:val="10"/>
              </w:rPr>
            </w:pPr>
          </w:p>
        </w:tc>
      </w:tr>
    </w:tbl>
    <w:p w:rsidR="009514B5" w:rsidRDefault="009514B5">
      <w:pPr>
        <w:framePr w:w="10891" w:wrap="notBeside" w:vAnchor="text" w:hAnchor="text" w:xAlign="center" w:y="1"/>
        <w:rPr>
          <w:sz w:val="2"/>
          <w:szCs w:val="2"/>
        </w:rPr>
      </w:pPr>
    </w:p>
    <w:p w:rsidR="009514B5" w:rsidRDefault="009514B5">
      <w:pPr>
        <w:rPr>
          <w:sz w:val="2"/>
          <w:szCs w:val="2"/>
        </w:rPr>
      </w:pPr>
    </w:p>
    <w:p w:rsidR="009514B5" w:rsidRDefault="005F12F9">
      <w:pPr>
        <w:pStyle w:val="25"/>
        <w:shd w:val="clear" w:color="auto" w:fill="auto"/>
        <w:spacing w:after="0" w:line="298" w:lineRule="exact"/>
        <w:ind w:left="300" w:firstLine="700"/>
        <w:jc w:val="both"/>
      </w:pPr>
      <w:r>
        <w:t>Для достижения результатов основной образовательной программы в ходе ее реализации проводится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9514B5" w:rsidRDefault="005F12F9">
      <w:pPr>
        <w:pStyle w:val="25"/>
        <w:shd w:val="clear" w:color="auto" w:fill="auto"/>
        <w:spacing w:after="0" w:line="298" w:lineRule="exact"/>
        <w:ind w:left="300" w:firstLine="700"/>
        <w:jc w:val="both"/>
      </w:pPr>
      <w:r>
        <w:t>Критерии оценки результативности деятельности педагогических работников.</w:t>
      </w:r>
    </w:p>
    <w:p w:rsidR="009514B5" w:rsidRDefault="005F12F9">
      <w:pPr>
        <w:pStyle w:val="25"/>
        <w:shd w:val="clear" w:color="auto" w:fill="auto"/>
        <w:spacing w:after="0" w:line="298" w:lineRule="exact"/>
        <w:ind w:left="300" w:firstLine="0"/>
      </w:pPr>
      <w:r>
        <w:t>Результативность деятельности может оцениваться по схеме:</w:t>
      </w:r>
    </w:p>
    <w:p w:rsidR="009514B5" w:rsidRDefault="005F12F9">
      <w:pPr>
        <w:pStyle w:val="25"/>
        <w:numPr>
          <w:ilvl w:val="0"/>
          <w:numId w:val="109"/>
        </w:numPr>
        <w:shd w:val="clear" w:color="auto" w:fill="auto"/>
        <w:tabs>
          <w:tab w:val="left" w:pos="1258"/>
        </w:tabs>
        <w:spacing w:after="0" w:line="260" w:lineRule="exact"/>
        <w:ind w:left="300" w:firstLine="700"/>
        <w:jc w:val="both"/>
      </w:pPr>
      <w:r>
        <w:t>критерии оценки,</w:t>
      </w:r>
    </w:p>
    <w:p w:rsidR="009514B5" w:rsidRDefault="005F12F9">
      <w:pPr>
        <w:pStyle w:val="25"/>
        <w:numPr>
          <w:ilvl w:val="0"/>
          <w:numId w:val="109"/>
        </w:numPr>
        <w:shd w:val="clear" w:color="auto" w:fill="auto"/>
        <w:tabs>
          <w:tab w:val="left" w:pos="1258"/>
        </w:tabs>
        <w:spacing w:after="12" w:line="260" w:lineRule="exact"/>
        <w:ind w:left="300" w:firstLine="700"/>
        <w:jc w:val="both"/>
      </w:pPr>
      <w:r>
        <w:t>содержание критерия,</w:t>
      </w:r>
    </w:p>
    <w:p w:rsidR="009514B5" w:rsidRDefault="005F12F9">
      <w:pPr>
        <w:pStyle w:val="25"/>
        <w:numPr>
          <w:ilvl w:val="0"/>
          <w:numId w:val="109"/>
        </w:numPr>
        <w:shd w:val="clear" w:color="auto" w:fill="auto"/>
        <w:tabs>
          <w:tab w:val="left" w:pos="1258"/>
        </w:tabs>
        <w:spacing w:after="0" w:line="298" w:lineRule="exact"/>
        <w:ind w:left="300" w:firstLine="700"/>
        <w:jc w:val="both"/>
      </w:pPr>
      <w:r>
        <w:t>показатели/индикаторы.</w:t>
      </w:r>
    </w:p>
    <w:p w:rsidR="009514B5" w:rsidRDefault="005F12F9">
      <w:pPr>
        <w:pStyle w:val="25"/>
        <w:shd w:val="clear" w:color="auto" w:fill="auto"/>
        <w:spacing w:after="0" w:line="298" w:lineRule="exact"/>
        <w:ind w:left="300" w:firstLine="700"/>
        <w:jc w:val="both"/>
      </w:pPr>
      <w:r>
        <w:t>Показатели ;</w:t>
      </w:r>
    </w:p>
    <w:p w:rsidR="009514B5" w:rsidRDefault="005F12F9">
      <w:pPr>
        <w:pStyle w:val="25"/>
        <w:numPr>
          <w:ilvl w:val="0"/>
          <w:numId w:val="120"/>
        </w:numPr>
        <w:shd w:val="clear" w:color="auto" w:fill="auto"/>
        <w:tabs>
          <w:tab w:val="left" w:pos="1258"/>
        </w:tabs>
        <w:spacing w:after="0" w:line="298" w:lineRule="exact"/>
        <w:ind w:left="300" w:firstLine="700"/>
        <w:jc w:val="both"/>
      </w:pPr>
      <w:r>
        <w:t>динамика образовательных достижений обучающихся, в том числе формирования УУД,</w:t>
      </w:r>
    </w:p>
    <w:p w:rsidR="009514B5" w:rsidRDefault="005F12F9">
      <w:pPr>
        <w:pStyle w:val="25"/>
        <w:numPr>
          <w:ilvl w:val="0"/>
          <w:numId w:val="120"/>
        </w:numPr>
        <w:shd w:val="clear" w:color="auto" w:fill="auto"/>
        <w:tabs>
          <w:tab w:val="left" w:pos="1258"/>
        </w:tabs>
        <w:spacing w:after="0" w:line="298" w:lineRule="exact"/>
        <w:ind w:left="300" w:firstLine="700"/>
        <w:jc w:val="both"/>
      </w:pPr>
      <w:r>
        <w:t>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w:t>
      </w:r>
    </w:p>
    <w:p w:rsidR="009514B5" w:rsidRDefault="005F12F9">
      <w:pPr>
        <w:pStyle w:val="25"/>
        <w:shd w:val="clear" w:color="auto" w:fill="auto"/>
        <w:spacing w:after="0" w:line="298" w:lineRule="exact"/>
        <w:ind w:left="300" w:firstLine="700"/>
        <w:jc w:val="both"/>
      </w:pPr>
      <w:r>
        <w:t>Обобщенная оценка личностных результатов учебной деятельности обучающихся может осуществляться в ходе различных мониторинговых исследований.</w:t>
      </w:r>
    </w:p>
    <w:p w:rsidR="009514B5" w:rsidRDefault="005F12F9">
      <w:pPr>
        <w:pStyle w:val="25"/>
        <w:shd w:val="clear" w:color="auto" w:fill="auto"/>
        <w:spacing w:after="0" w:line="298" w:lineRule="exact"/>
        <w:ind w:left="300" w:firstLine="700"/>
        <w:jc w:val="both"/>
      </w:pPr>
      <w:r>
        <w:t>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w:t>
      </w:r>
    </w:p>
    <w:p w:rsidR="009514B5" w:rsidRDefault="005F12F9">
      <w:pPr>
        <w:pStyle w:val="25"/>
        <w:shd w:val="clear" w:color="auto" w:fill="auto"/>
        <w:spacing w:after="0" w:line="298" w:lineRule="exact"/>
        <w:ind w:left="300" w:firstLine="700"/>
        <w:jc w:val="both"/>
      </w:pPr>
      <w:r>
        <w:t>Ожидаемый результат повышения квалификации - профессиональная готовность работников образования к реализации ФГОС ООО:</w:t>
      </w:r>
    </w:p>
    <w:p w:rsidR="009514B5" w:rsidRDefault="005F12F9">
      <w:pPr>
        <w:pStyle w:val="25"/>
        <w:numPr>
          <w:ilvl w:val="0"/>
          <w:numId w:val="120"/>
        </w:numPr>
        <w:shd w:val="clear" w:color="auto" w:fill="auto"/>
        <w:tabs>
          <w:tab w:val="left" w:pos="1286"/>
        </w:tabs>
        <w:spacing w:after="0" w:line="298" w:lineRule="exact"/>
        <w:ind w:left="300" w:firstLine="700"/>
        <w:jc w:val="both"/>
      </w:pPr>
      <w:r>
        <w:t>обеспечение оптимального вхождения работников образования в систему ценностей современного образования;</w:t>
      </w:r>
    </w:p>
    <w:p w:rsidR="009514B5" w:rsidRDefault="005F12F9">
      <w:pPr>
        <w:pStyle w:val="25"/>
        <w:numPr>
          <w:ilvl w:val="0"/>
          <w:numId w:val="120"/>
        </w:numPr>
        <w:shd w:val="clear" w:color="auto" w:fill="auto"/>
        <w:tabs>
          <w:tab w:val="left" w:pos="1295"/>
        </w:tabs>
        <w:spacing w:after="0" w:line="298" w:lineRule="exact"/>
        <w:ind w:left="300" w:firstLine="700"/>
        <w:jc w:val="both"/>
      </w:pPr>
      <w: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9514B5" w:rsidRDefault="005F12F9">
      <w:pPr>
        <w:pStyle w:val="25"/>
        <w:numPr>
          <w:ilvl w:val="0"/>
          <w:numId w:val="120"/>
        </w:numPr>
        <w:shd w:val="clear" w:color="auto" w:fill="auto"/>
        <w:tabs>
          <w:tab w:val="left" w:pos="1290"/>
        </w:tabs>
        <w:spacing w:after="0" w:line="298" w:lineRule="exact"/>
        <w:ind w:left="300" w:firstLine="700"/>
        <w:jc w:val="both"/>
      </w:pPr>
      <w:r>
        <w:t>овладение учебно-методическими и информационно-методическими ресурсами, необходимыми для успешного решения задач ФГОС ООО.</w:t>
      </w:r>
    </w:p>
    <w:p w:rsidR="009514B5" w:rsidRDefault="005F12F9">
      <w:pPr>
        <w:pStyle w:val="25"/>
        <w:shd w:val="clear" w:color="auto" w:fill="auto"/>
        <w:spacing w:after="0" w:line="298" w:lineRule="exact"/>
        <w:ind w:left="300" w:firstLine="700"/>
        <w:jc w:val="both"/>
      </w:pPr>
      <w: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w:t>
      </w:r>
    </w:p>
    <w:p w:rsidR="009514B5" w:rsidRDefault="005F12F9">
      <w:pPr>
        <w:pStyle w:val="25"/>
        <w:shd w:val="clear" w:color="auto" w:fill="auto"/>
        <w:spacing w:after="0" w:line="298" w:lineRule="exact"/>
        <w:ind w:firstLine="0"/>
        <w:jc w:val="both"/>
      </w:pPr>
      <w:r>
        <w:t>педагогов на всех этапах реализации требований ФГОС ООО. При этом могут быть использованы мероприятия:</w:t>
      </w:r>
    </w:p>
    <w:p w:rsidR="009514B5" w:rsidRDefault="005F12F9">
      <w:pPr>
        <w:pStyle w:val="25"/>
        <w:numPr>
          <w:ilvl w:val="0"/>
          <w:numId w:val="122"/>
        </w:numPr>
        <w:shd w:val="clear" w:color="auto" w:fill="auto"/>
        <w:tabs>
          <w:tab w:val="left" w:pos="1025"/>
        </w:tabs>
        <w:spacing w:after="0" w:line="298" w:lineRule="exact"/>
        <w:ind w:left="460" w:firstLine="280"/>
        <w:jc w:val="both"/>
      </w:pPr>
      <w:r>
        <w:t>Семинары, посвященные содержанию и ключевым особенностям ФГОС ООО.</w:t>
      </w:r>
    </w:p>
    <w:p w:rsidR="009514B5" w:rsidRDefault="005F12F9">
      <w:pPr>
        <w:pStyle w:val="25"/>
        <w:numPr>
          <w:ilvl w:val="0"/>
          <w:numId w:val="122"/>
        </w:numPr>
        <w:shd w:val="clear" w:color="auto" w:fill="auto"/>
        <w:tabs>
          <w:tab w:val="left" w:pos="1183"/>
        </w:tabs>
        <w:spacing w:after="0" w:line="298" w:lineRule="exact"/>
        <w:ind w:firstLine="740"/>
        <w:jc w:val="both"/>
      </w:pPr>
      <w:r>
        <w:t>Тренинги для педагогов с целью выявления и соотнесения собственной профессиональной позиции с целями и задачами ФГОС ООО.</w:t>
      </w:r>
    </w:p>
    <w:p w:rsidR="009514B5" w:rsidRDefault="005F12F9">
      <w:pPr>
        <w:pStyle w:val="25"/>
        <w:numPr>
          <w:ilvl w:val="0"/>
          <w:numId w:val="122"/>
        </w:numPr>
        <w:shd w:val="clear" w:color="auto" w:fill="auto"/>
        <w:tabs>
          <w:tab w:val="left" w:pos="1025"/>
        </w:tabs>
        <w:spacing w:after="0" w:line="298" w:lineRule="exact"/>
        <w:ind w:firstLine="740"/>
        <w:jc w:val="both"/>
      </w:pPr>
      <w:r>
        <w:t>Заседания методических объединений учителей, воспитателей по проблемам введения ФГОС ООО.</w:t>
      </w:r>
    </w:p>
    <w:p w:rsidR="009514B5" w:rsidRDefault="005F12F9">
      <w:pPr>
        <w:pStyle w:val="25"/>
        <w:numPr>
          <w:ilvl w:val="0"/>
          <w:numId w:val="122"/>
        </w:numPr>
        <w:shd w:val="clear" w:color="auto" w:fill="auto"/>
        <w:tabs>
          <w:tab w:val="left" w:pos="1183"/>
        </w:tabs>
        <w:spacing w:after="0" w:line="298" w:lineRule="exact"/>
        <w:ind w:firstLine="740"/>
        <w:jc w:val="both"/>
      </w:pPr>
      <w:r>
        <w:t>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9514B5" w:rsidRDefault="005F12F9">
      <w:pPr>
        <w:pStyle w:val="25"/>
        <w:numPr>
          <w:ilvl w:val="0"/>
          <w:numId w:val="122"/>
        </w:numPr>
        <w:shd w:val="clear" w:color="auto" w:fill="auto"/>
        <w:tabs>
          <w:tab w:val="left" w:pos="1029"/>
        </w:tabs>
        <w:spacing w:after="0" w:line="298" w:lineRule="exact"/>
        <w:ind w:firstLine="740"/>
        <w:jc w:val="both"/>
      </w:pPr>
      <w:r>
        <w:t>Участие педагогов в разработке разделов и компонентов основной образовательной программы образовательной организации.</w:t>
      </w:r>
    </w:p>
    <w:p w:rsidR="009514B5" w:rsidRDefault="005F12F9">
      <w:pPr>
        <w:pStyle w:val="25"/>
        <w:numPr>
          <w:ilvl w:val="0"/>
          <w:numId w:val="122"/>
        </w:numPr>
        <w:shd w:val="clear" w:color="auto" w:fill="auto"/>
        <w:tabs>
          <w:tab w:val="left" w:pos="1025"/>
        </w:tabs>
        <w:spacing w:after="0" w:line="298" w:lineRule="exact"/>
        <w:ind w:firstLine="740"/>
        <w:jc w:val="both"/>
      </w:pPr>
      <w:r>
        <w:t>Участие педагогов в разработке и апробации оценки эффективности работы в условиях внедрения ФГОС ООО и новой системы оплаты труда.</w:t>
      </w:r>
    </w:p>
    <w:p w:rsidR="009514B5" w:rsidRDefault="005F12F9">
      <w:pPr>
        <w:pStyle w:val="25"/>
        <w:numPr>
          <w:ilvl w:val="0"/>
          <w:numId w:val="122"/>
        </w:numPr>
        <w:shd w:val="clear" w:color="auto" w:fill="auto"/>
        <w:tabs>
          <w:tab w:val="left" w:pos="1025"/>
        </w:tabs>
        <w:spacing w:after="0" w:line="298" w:lineRule="exact"/>
        <w:ind w:firstLine="740"/>
        <w:jc w:val="both"/>
      </w:pPr>
      <w: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w:t>
      </w:r>
    </w:p>
    <w:p w:rsidR="009514B5" w:rsidRDefault="005F12F9">
      <w:pPr>
        <w:pStyle w:val="25"/>
        <w:shd w:val="clear" w:color="auto" w:fill="auto"/>
        <w:spacing w:after="0" w:line="298" w:lineRule="exact"/>
        <w:ind w:firstLine="740"/>
        <w:jc w:val="both"/>
      </w:pPr>
      <w:bookmarkStart w:id="212" w:name="bookmark192"/>
      <w: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r>
        <w:rPr>
          <w:rStyle w:val="2f5"/>
        </w:rPr>
        <w:t>.</w:t>
      </w:r>
      <w:bookmarkEnd w:id="212"/>
    </w:p>
    <w:p w:rsidR="009514B5" w:rsidRDefault="005F12F9">
      <w:pPr>
        <w:pStyle w:val="321"/>
        <w:keepNext/>
        <w:keepLines/>
        <w:numPr>
          <w:ilvl w:val="0"/>
          <w:numId w:val="123"/>
        </w:numPr>
        <w:shd w:val="clear" w:color="auto" w:fill="auto"/>
        <w:tabs>
          <w:tab w:val="left" w:pos="1893"/>
        </w:tabs>
        <w:ind w:left="1180" w:firstLine="0"/>
      </w:pPr>
      <w:bookmarkStart w:id="213" w:name="bookmark193"/>
      <w:r>
        <w:t>Психолого-педагогические условия реализации основной образовательной</w:t>
      </w:r>
      <w:bookmarkEnd w:id="213"/>
    </w:p>
    <w:p w:rsidR="009514B5" w:rsidRDefault="005F12F9">
      <w:pPr>
        <w:pStyle w:val="321"/>
        <w:keepNext/>
        <w:keepLines/>
        <w:shd w:val="clear" w:color="auto" w:fill="auto"/>
        <w:ind w:left="3380" w:firstLine="0"/>
        <w:jc w:val="left"/>
      </w:pPr>
      <w:bookmarkStart w:id="214" w:name="bookmark194"/>
      <w:r>
        <w:t>программы основного общего образования</w:t>
      </w:r>
      <w:bookmarkEnd w:id="214"/>
    </w:p>
    <w:p w:rsidR="009514B5" w:rsidRDefault="005F12F9">
      <w:pPr>
        <w:pStyle w:val="25"/>
        <w:shd w:val="clear" w:color="auto" w:fill="auto"/>
        <w:spacing w:after="0" w:line="298" w:lineRule="exact"/>
        <w:ind w:firstLine="740"/>
        <w:jc w:val="both"/>
      </w:pPr>
      <w: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9514B5" w:rsidRDefault="005F12F9">
      <w:pPr>
        <w:pStyle w:val="25"/>
        <w:numPr>
          <w:ilvl w:val="0"/>
          <w:numId w:val="109"/>
        </w:numPr>
        <w:shd w:val="clear" w:color="auto" w:fill="auto"/>
        <w:tabs>
          <w:tab w:val="left" w:pos="1001"/>
        </w:tabs>
        <w:spacing w:after="0" w:line="298" w:lineRule="exact"/>
        <w:ind w:firstLine="740"/>
        <w:jc w:val="both"/>
      </w:pPr>
      <w: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9514B5" w:rsidRDefault="005F12F9">
      <w:pPr>
        <w:pStyle w:val="25"/>
        <w:numPr>
          <w:ilvl w:val="0"/>
          <w:numId w:val="109"/>
        </w:numPr>
        <w:shd w:val="clear" w:color="auto" w:fill="auto"/>
        <w:tabs>
          <w:tab w:val="left" w:pos="1001"/>
        </w:tabs>
        <w:spacing w:after="0" w:line="298" w:lineRule="exact"/>
        <w:ind w:firstLine="740"/>
        <w:jc w:val="both"/>
      </w:pPr>
      <w: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9514B5" w:rsidRDefault="005F12F9">
      <w:pPr>
        <w:pStyle w:val="25"/>
        <w:numPr>
          <w:ilvl w:val="0"/>
          <w:numId w:val="109"/>
        </w:numPr>
        <w:shd w:val="clear" w:color="auto" w:fill="auto"/>
        <w:tabs>
          <w:tab w:val="left" w:pos="1001"/>
        </w:tabs>
        <w:spacing w:after="0" w:line="298" w:lineRule="exact"/>
        <w:ind w:firstLine="740"/>
        <w:jc w:val="both"/>
      </w:pPr>
      <w:r>
        <w:t>формирование и развитие психолого-педагогической компетентности участников образовательного процесса.</w:t>
      </w:r>
    </w:p>
    <w:p w:rsidR="009514B5" w:rsidRDefault="005F12F9">
      <w:pPr>
        <w:pStyle w:val="25"/>
        <w:shd w:val="clear" w:color="auto" w:fill="auto"/>
        <w:spacing w:after="0" w:line="298" w:lineRule="exact"/>
        <w:ind w:firstLine="740"/>
        <w:jc w:val="both"/>
      </w:pPr>
      <w: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включают :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 - методическое обеспечение образовательно-воспитательного процесса.</w:t>
      </w:r>
    </w:p>
    <w:p w:rsidR="009514B5" w:rsidRDefault="005F12F9">
      <w:pPr>
        <w:pStyle w:val="25"/>
        <w:shd w:val="clear" w:color="auto" w:fill="auto"/>
        <w:spacing w:after="0" w:line="298" w:lineRule="exact"/>
        <w:ind w:left="460" w:firstLine="280"/>
        <w:jc w:val="both"/>
      </w:pPr>
      <w:r>
        <w:t>При организации психолого-педагогического сопровождения участников образовательного процесса на уровне основного общего образования выделяют следующие уровни психолого</w:t>
      </w:r>
      <w:r>
        <w:softHyphen/>
        <w:t>педагогического сопровождения: индивидуальное, групповое, на уровне класса, на уровне образовательной организации.</w:t>
      </w:r>
    </w:p>
    <w:p w:rsidR="009514B5" w:rsidRDefault="005F12F9">
      <w:pPr>
        <w:pStyle w:val="25"/>
        <w:shd w:val="clear" w:color="auto" w:fill="auto"/>
        <w:spacing w:after="0" w:line="298" w:lineRule="exact"/>
        <w:ind w:left="320" w:firstLine="0"/>
        <w:jc w:val="both"/>
      </w:pPr>
      <w:r>
        <w:t>Индивидуальный уровень.</w:t>
      </w:r>
    </w:p>
    <w:p w:rsidR="009514B5" w:rsidRDefault="005F12F9">
      <w:pPr>
        <w:pStyle w:val="25"/>
        <w:numPr>
          <w:ilvl w:val="0"/>
          <w:numId w:val="120"/>
        </w:numPr>
        <w:shd w:val="clear" w:color="auto" w:fill="auto"/>
        <w:tabs>
          <w:tab w:val="left" w:pos="541"/>
        </w:tabs>
        <w:spacing w:after="0" w:line="298" w:lineRule="exact"/>
        <w:ind w:left="320" w:firstLine="0"/>
        <w:jc w:val="both"/>
      </w:pPr>
      <w:r>
        <w:t>на данном уровне ведущую роль играет учитель совместно с педагогом- психологом, которые создают условия для развития ребёнка с учётом его индивидуальных особенностей и опираясь на сильные стороны личности;</w:t>
      </w:r>
    </w:p>
    <w:p w:rsidR="009514B5" w:rsidRDefault="005F12F9">
      <w:pPr>
        <w:pStyle w:val="25"/>
        <w:numPr>
          <w:ilvl w:val="0"/>
          <w:numId w:val="120"/>
        </w:numPr>
        <w:shd w:val="clear" w:color="auto" w:fill="auto"/>
        <w:tabs>
          <w:tab w:val="left" w:pos="541"/>
        </w:tabs>
        <w:spacing w:after="0" w:line="298" w:lineRule="exact"/>
        <w:ind w:left="320" w:firstLine="0"/>
        <w:jc w:val="both"/>
      </w:pPr>
      <w:r>
        <w:t>обеспечивают процесс самопознания, самореализации личности ребенка, уверенного в себе,</w:t>
      </w:r>
    </w:p>
    <w:p w:rsidR="009514B5" w:rsidRDefault="005F12F9">
      <w:pPr>
        <w:pStyle w:val="25"/>
        <w:shd w:val="clear" w:color="auto" w:fill="auto"/>
        <w:spacing w:after="0" w:line="298" w:lineRule="exact"/>
        <w:ind w:left="180" w:firstLine="280"/>
        <w:jc w:val="both"/>
      </w:pPr>
      <w:r>
        <w:t>развитие его неповторимой индивидуальности.</w:t>
      </w:r>
    </w:p>
    <w:p w:rsidR="009514B5" w:rsidRDefault="005F12F9">
      <w:pPr>
        <w:pStyle w:val="25"/>
        <w:shd w:val="clear" w:color="auto" w:fill="auto"/>
        <w:spacing w:after="0" w:line="298" w:lineRule="exact"/>
        <w:ind w:left="180" w:firstLine="280"/>
        <w:jc w:val="both"/>
      </w:pPr>
      <w:r>
        <w:t>Уровень класса (группы).</w:t>
      </w:r>
    </w:p>
    <w:p w:rsidR="009514B5" w:rsidRDefault="005F12F9">
      <w:pPr>
        <w:pStyle w:val="25"/>
        <w:shd w:val="clear" w:color="auto" w:fill="auto"/>
        <w:spacing w:after="0" w:line="298" w:lineRule="exact"/>
        <w:ind w:left="460" w:firstLine="440"/>
        <w:jc w:val="both"/>
      </w:pPr>
      <w:r>
        <w:t>На данном уровне ведущую роль играют учителя и классный руководитель, обеспечивающие необходимую педагогическую поддержку ребенку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дезадаптации ребенка, возникновения острых проблемных ситуаций.</w:t>
      </w:r>
    </w:p>
    <w:p w:rsidR="009514B5" w:rsidRDefault="005F12F9">
      <w:pPr>
        <w:pStyle w:val="25"/>
        <w:shd w:val="clear" w:color="auto" w:fill="auto"/>
        <w:spacing w:after="0" w:line="298" w:lineRule="exact"/>
        <w:ind w:left="460" w:firstLine="440"/>
        <w:jc w:val="both"/>
      </w:pPr>
      <w:r>
        <w:t>Для достижения данной цели классный руководитель совместно с психологом разрабатывает план развития класса. Корректируется план воспитательной работы в классе на основе психологических характеристик класса и обучающихся.</w:t>
      </w:r>
    </w:p>
    <w:p w:rsidR="009514B5" w:rsidRDefault="005F12F9">
      <w:pPr>
        <w:pStyle w:val="25"/>
        <w:shd w:val="clear" w:color="auto" w:fill="auto"/>
        <w:spacing w:after="0" w:line="298" w:lineRule="exact"/>
        <w:ind w:left="460" w:firstLine="160"/>
        <w:jc w:val="both"/>
      </w:pPr>
      <w:r>
        <w:t>- Уровень образовательной организации.</w:t>
      </w:r>
    </w:p>
    <w:p w:rsidR="009514B5" w:rsidRDefault="005F12F9">
      <w:pPr>
        <w:pStyle w:val="25"/>
        <w:shd w:val="clear" w:color="auto" w:fill="auto"/>
        <w:spacing w:after="0" w:line="298" w:lineRule="exact"/>
        <w:ind w:left="460" w:firstLine="160"/>
        <w:jc w:val="both"/>
      </w:pPr>
      <w:r>
        <w:t>На данном уровне ведется педагогами-психологами, учителями-предметниками, классными руководителями, социальными педагогами, выявляющими проблемами в развитии детей и оказывающими первичную помощь в преодолении трудностей в обучении, взаимодействии с учителями, родителями, сверстниками. На данном уровне также реализуется профилактические программы, охватывающие значительные группы обучающихся, осуществляется экспертная, консультативная, просветительская работа с администрацией и учителями.</w:t>
      </w:r>
    </w:p>
    <w:p w:rsidR="009514B5" w:rsidRDefault="005F12F9">
      <w:pPr>
        <w:pStyle w:val="25"/>
        <w:shd w:val="clear" w:color="auto" w:fill="auto"/>
        <w:spacing w:after="0" w:line="298" w:lineRule="exact"/>
        <w:ind w:firstLine="0"/>
        <w:jc w:val="both"/>
      </w:pPr>
      <w:r>
        <w:t xml:space="preserve">Основные циклы </w:t>
      </w:r>
      <w:r>
        <w:rPr>
          <w:rStyle w:val="2Calibri14pt"/>
        </w:rPr>
        <w:t>п</w:t>
      </w:r>
      <w:r>
        <w:t>сихолого-педагогического сопровожденияобразовательного процесса</w:t>
      </w:r>
    </w:p>
    <w:p w:rsidR="009514B5" w:rsidRDefault="005F12F9">
      <w:pPr>
        <w:pStyle w:val="25"/>
        <w:numPr>
          <w:ilvl w:val="0"/>
          <w:numId w:val="109"/>
        </w:numPr>
        <w:shd w:val="clear" w:color="auto" w:fill="auto"/>
        <w:tabs>
          <w:tab w:val="left" w:pos="701"/>
        </w:tabs>
        <w:spacing w:after="0" w:line="298" w:lineRule="exact"/>
        <w:ind w:firstLine="0"/>
        <w:jc w:val="both"/>
      </w:pPr>
      <w:r>
        <w:t>Адаптация обучающихся 5 классов.</w:t>
      </w:r>
    </w:p>
    <w:p w:rsidR="009514B5" w:rsidRDefault="005F12F9">
      <w:pPr>
        <w:pStyle w:val="25"/>
        <w:numPr>
          <w:ilvl w:val="0"/>
          <w:numId w:val="109"/>
        </w:numPr>
        <w:shd w:val="clear" w:color="auto" w:fill="auto"/>
        <w:tabs>
          <w:tab w:val="left" w:pos="701"/>
        </w:tabs>
        <w:spacing w:after="0" w:line="298" w:lineRule="exact"/>
        <w:ind w:firstLine="0"/>
        <w:jc w:val="both"/>
      </w:pPr>
      <w:r>
        <w:t>Переход в основную школу.</w:t>
      </w:r>
    </w:p>
    <w:p w:rsidR="009514B5" w:rsidRDefault="005F12F9">
      <w:pPr>
        <w:pStyle w:val="25"/>
        <w:numPr>
          <w:ilvl w:val="0"/>
          <w:numId w:val="109"/>
        </w:numPr>
        <w:shd w:val="clear" w:color="auto" w:fill="auto"/>
        <w:tabs>
          <w:tab w:val="left" w:pos="701"/>
        </w:tabs>
        <w:spacing w:after="0" w:line="298" w:lineRule="exact"/>
        <w:ind w:firstLine="0"/>
        <w:jc w:val="both"/>
      </w:pPr>
      <w:r>
        <w:t>Подростковый кризис.</w:t>
      </w:r>
    </w:p>
    <w:p w:rsidR="009514B5" w:rsidRDefault="005F12F9">
      <w:pPr>
        <w:pStyle w:val="25"/>
        <w:numPr>
          <w:ilvl w:val="0"/>
          <w:numId w:val="109"/>
        </w:numPr>
        <w:shd w:val="clear" w:color="auto" w:fill="auto"/>
        <w:tabs>
          <w:tab w:val="left" w:pos="701"/>
        </w:tabs>
        <w:spacing w:after="0" w:line="298" w:lineRule="exact"/>
        <w:ind w:firstLine="0"/>
        <w:jc w:val="both"/>
      </w:pPr>
      <w:r>
        <w:t>Предпрофильная подготовка и профильное обучение.</w:t>
      </w:r>
    </w:p>
    <w:p w:rsidR="009514B5" w:rsidRDefault="005F12F9">
      <w:pPr>
        <w:pStyle w:val="25"/>
        <w:numPr>
          <w:ilvl w:val="0"/>
          <w:numId w:val="109"/>
        </w:numPr>
        <w:shd w:val="clear" w:color="auto" w:fill="auto"/>
        <w:tabs>
          <w:tab w:val="left" w:pos="701"/>
        </w:tabs>
        <w:spacing w:after="0" w:line="298" w:lineRule="exact"/>
        <w:ind w:firstLine="0"/>
        <w:jc w:val="both"/>
      </w:pPr>
      <w:r>
        <w:t>Подготовка и сдача ОГЭ.</w:t>
      </w:r>
    </w:p>
    <w:p w:rsidR="009514B5" w:rsidRDefault="005F12F9">
      <w:pPr>
        <w:pStyle w:val="25"/>
        <w:numPr>
          <w:ilvl w:val="0"/>
          <w:numId w:val="109"/>
        </w:numPr>
        <w:shd w:val="clear" w:color="auto" w:fill="auto"/>
        <w:tabs>
          <w:tab w:val="left" w:pos="701"/>
        </w:tabs>
        <w:spacing w:after="0" w:line="298" w:lineRule="exact"/>
        <w:ind w:firstLine="0"/>
        <w:jc w:val="both"/>
      </w:pPr>
      <w:r>
        <w:t>Одаренные обучающиеся 5-9 классов.</w:t>
      </w:r>
    </w:p>
    <w:p w:rsidR="009514B5" w:rsidRDefault="005F12F9">
      <w:pPr>
        <w:pStyle w:val="25"/>
        <w:numPr>
          <w:ilvl w:val="0"/>
          <w:numId w:val="109"/>
        </w:numPr>
        <w:shd w:val="clear" w:color="auto" w:fill="auto"/>
        <w:tabs>
          <w:tab w:val="left" w:pos="701"/>
        </w:tabs>
        <w:spacing w:after="0" w:line="298" w:lineRule="exact"/>
        <w:ind w:firstLine="0"/>
        <w:jc w:val="both"/>
      </w:pPr>
      <w:r>
        <w:t>Дети «группы риска», и обучающиеся, находящиеся под опекой.</w:t>
      </w:r>
    </w:p>
    <w:p w:rsidR="009514B5" w:rsidRDefault="005F12F9">
      <w:pPr>
        <w:pStyle w:val="25"/>
        <w:numPr>
          <w:ilvl w:val="0"/>
          <w:numId w:val="109"/>
        </w:numPr>
        <w:shd w:val="clear" w:color="auto" w:fill="auto"/>
        <w:tabs>
          <w:tab w:val="left" w:pos="701"/>
        </w:tabs>
        <w:spacing w:after="0" w:line="298" w:lineRule="exact"/>
        <w:ind w:firstLine="0"/>
        <w:jc w:val="both"/>
      </w:pPr>
      <w:r>
        <w:t>Психолого-педагогическое сопровождение воспитательного процесса.</w:t>
      </w:r>
    </w:p>
    <w:p w:rsidR="009514B5" w:rsidRDefault="005F12F9">
      <w:pPr>
        <w:pStyle w:val="25"/>
        <w:shd w:val="clear" w:color="auto" w:fill="auto"/>
        <w:spacing w:after="0" w:line="298" w:lineRule="exact"/>
        <w:ind w:left="180" w:firstLine="720"/>
      </w:pPr>
      <w:r>
        <w:t>Основными формами психолого-педагогического сопровождения выступают: Психодиагностика</w:t>
      </w:r>
    </w:p>
    <w:p w:rsidR="009514B5" w:rsidRDefault="005F12F9">
      <w:pPr>
        <w:pStyle w:val="25"/>
        <w:shd w:val="clear" w:color="auto" w:fill="auto"/>
        <w:spacing w:after="0" w:line="298" w:lineRule="exact"/>
        <w:ind w:left="180" w:firstLine="720"/>
        <w:jc w:val="both"/>
      </w:pPr>
      <w:r>
        <w:t>Этот вид деятельности не является основным в работе, он необходим как инструментарий для подтверждения или опровержения тех или иных гипотез, для составления психологического портрета школьника, для определения путей и форм оказания помощи. Результаты исследования освещаются на малых педсоветах, педагогических консилиумах. По необходимости даются рекомендации по работе с данными классами или отдельными обучающимися.</w:t>
      </w:r>
    </w:p>
    <w:p w:rsidR="009514B5" w:rsidRDefault="005F12F9">
      <w:pPr>
        <w:pStyle w:val="25"/>
        <w:shd w:val="clear" w:color="auto" w:fill="auto"/>
        <w:spacing w:after="0" w:line="298" w:lineRule="exact"/>
        <w:ind w:left="180" w:firstLine="720"/>
        <w:jc w:val="both"/>
      </w:pPr>
      <w:r>
        <w:t>Диагностика осуществляется в двух формах:индивидуальная (по запросам учителей, родителей, учащихся);</w:t>
      </w:r>
    </w:p>
    <w:p w:rsidR="009514B5" w:rsidRDefault="005F12F9">
      <w:pPr>
        <w:pStyle w:val="25"/>
        <w:shd w:val="clear" w:color="auto" w:fill="auto"/>
        <w:spacing w:after="0" w:line="298" w:lineRule="exact"/>
        <w:ind w:left="180" w:firstLine="0"/>
        <w:jc w:val="both"/>
      </w:pPr>
      <w:r>
        <w:t>групповая диагностика (осуществляется по параллелям в ходе классно-обобщающего контроля).</w:t>
      </w:r>
    </w:p>
    <w:p w:rsidR="009514B5" w:rsidRDefault="005F12F9">
      <w:pPr>
        <w:pStyle w:val="25"/>
        <w:shd w:val="clear" w:color="auto" w:fill="auto"/>
        <w:spacing w:after="0" w:line="298" w:lineRule="exact"/>
        <w:ind w:left="180" w:firstLine="720"/>
      </w:pPr>
      <w:r>
        <w:t xml:space="preserve">Диагностика в школе проводится по двум </w:t>
      </w:r>
      <w:r>
        <w:rPr>
          <w:lang w:val="ba" w:eastAsia="ba" w:bidi="ba"/>
        </w:rPr>
        <w:t xml:space="preserve">схемам: </w:t>
      </w:r>
      <w:r>
        <w:t>диагностический минимум - комплексное, плановое обследование всех обучающихся параллелей.</w:t>
      </w:r>
    </w:p>
    <w:p w:rsidR="009514B5" w:rsidRDefault="005F12F9">
      <w:pPr>
        <w:pStyle w:val="25"/>
        <w:shd w:val="clear" w:color="auto" w:fill="auto"/>
        <w:spacing w:after="0" w:line="298" w:lineRule="exact"/>
        <w:ind w:left="180" w:firstLine="280"/>
        <w:jc w:val="both"/>
      </w:pPr>
      <w:r>
        <w:t>Углубленное обследование личности ребенка. Это индивидуальная работа, направленная на изучение психолого-педагогического статуса школьника. При выявлении проблемы выдвигается гипотеза, которая в ходе исследований подтверждается либо опровергается. При подтверждении разрабатывается и осуществляется план индивидуально-коррекционной работы (возможно привлечение педагогов, родителей, специалистов). Выбор методик определяется, исходя из целей исследования, возраста и особенностей личности исследуемого.</w:t>
      </w:r>
    </w:p>
    <w:p w:rsidR="009514B5" w:rsidRDefault="005F12F9">
      <w:pPr>
        <w:pStyle w:val="25"/>
        <w:shd w:val="clear" w:color="auto" w:fill="auto"/>
        <w:spacing w:after="0" w:line="298" w:lineRule="exact"/>
        <w:ind w:left="180" w:firstLine="0"/>
      </w:pPr>
      <w:r>
        <w:t>Психологическое просвещение и профилактика Просвещение обучающихся</w:t>
      </w:r>
    </w:p>
    <w:p w:rsidR="009514B5" w:rsidRDefault="005F12F9">
      <w:pPr>
        <w:pStyle w:val="25"/>
        <w:shd w:val="clear" w:color="auto" w:fill="auto"/>
        <w:spacing w:after="0" w:line="298" w:lineRule="exact"/>
        <w:ind w:left="180" w:firstLine="0"/>
      </w:pPr>
      <w:r>
        <w:t>Просвещение школьников - один из основных видов деятельности службы, так как наличие психологических знаний, адекватных возрасту, снижает риск нежелательного поведения, может</w:t>
      </w:r>
    </w:p>
    <w:p w:rsidR="009514B5" w:rsidRDefault="005F12F9">
      <w:pPr>
        <w:pStyle w:val="25"/>
        <w:shd w:val="clear" w:color="auto" w:fill="auto"/>
        <w:spacing w:after="0" w:line="298" w:lineRule="exact"/>
        <w:ind w:firstLine="0"/>
      </w:pPr>
      <w:r>
        <w:t>уберечь от ошибочных действий, может помочь обучающимся в поисках причин их поведения. Основные методы в этом виде деятельности - беседа, рассказ с демонстрацией наглядных материалов (видео, аудио), круглые столы, выступление ребят.</w:t>
      </w:r>
    </w:p>
    <w:p w:rsidR="009514B5" w:rsidRDefault="005F12F9">
      <w:pPr>
        <w:pStyle w:val="25"/>
        <w:shd w:val="clear" w:color="auto" w:fill="auto"/>
        <w:spacing w:after="0" w:line="298" w:lineRule="exact"/>
        <w:ind w:firstLine="0"/>
      </w:pPr>
      <w:r>
        <w:t>Просвещение педагогов</w:t>
      </w:r>
    </w:p>
    <w:p w:rsidR="009514B5" w:rsidRDefault="005F12F9">
      <w:pPr>
        <w:pStyle w:val="25"/>
        <w:shd w:val="clear" w:color="auto" w:fill="auto"/>
        <w:spacing w:after="0" w:line="298" w:lineRule="exact"/>
        <w:ind w:firstLine="740"/>
        <w:jc w:val="both"/>
      </w:pPr>
      <w:r>
        <w:t>Психологическое просвещение коллектива направлено на создание таких условий, в рамках которых педагоги могли бы получить профессионально и личностно значимое для них знание. Прежде всего, речь идет о психологических знаниях и навыках, позволяющих педагогам:</w:t>
      </w:r>
    </w:p>
    <w:p w:rsidR="009514B5" w:rsidRDefault="005F12F9">
      <w:pPr>
        <w:pStyle w:val="25"/>
        <w:numPr>
          <w:ilvl w:val="0"/>
          <w:numId w:val="109"/>
        </w:numPr>
        <w:shd w:val="clear" w:color="auto" w:fill="auto"/>
        <w:tabs>
          <w:tab w:val="left" w:pos="758"/>
        </w:tabs>
        <w:spacing w:after="0" w:line="307" w:lineRule="exact"/>
        <w:ind w:left="740" w:hanging="340"/>
      </w:pPr>
      <w:r>
        <w:t>организовать эффективный процесс обучения, как с содержательной, так и с методической точек зрения;</w:t>
      </w:r>
    </w:p>
    <w:p w:rsidR="009514B5" w:rsidRDefault="005F12F9">
      <w:pPr>
        <w:pStyle w:val="25"/>
        <w:numPr>
          <w:ilvl w:val="0"/>
          <w:numId w:val="109"/>
        </w:numPr>
        <w:shd w:val="clear" w:color="auto" w:fill="auto"/>
        <w:tabs>
          <w:tab w:val="left" w:pos="758"/>
        </w:tabs>
        <w:spacing w:after="0" w:line="307" w:lineRule="exact"/>
        <w:ind w:left="400" w:firstLine="0"/>
        <w:jc w:val="both"/>
      </w:pPr>
      <w:r>
        <w:t>простроить взаимоотношения с обучающимися и коллегами;</w:t>
      </w:r>
    </w:p>
    <w:p w:rsidR="009514B5" w:rsidRDefault="005F12F9">
      <w:pPr>
        <w:pStyle w:val="25"/>
        <w:numPr>
          <w:ilvl w:val="0"/>
          <w:numId w:val="109"/>
        </w:numPr>
        <w:shd w:val="clear" w:color="auto" w:fill="auto"/>
        <w:tabs>
          <w:tab w:val="left" w:pos="758"/>
        </w:tabs>
        <w:spacing w:after="0" w:line="298" w:lineRule="exact"/>
        <w:ind w:left="740" w:hanging="340"/>
      </w:pPr>
      <w:r>
        <w:t>осознать и осмыслить себя в профессии и общении с другими участниками внутри образовательной среды.</w:t>
      </w:r>
    </w:p>
    <w:p w:rsidR="009514B5" w:rsidRDefault="005F12F9">
      <w:pPr>
        <w:pStyle w:val="25"/>
        <w:shd w:val="clear" w:color="auto" w:fill="auto"/>
        <w:spacing w:after="0" w:line="298" w:lineRule="exact"/>
        <w:ind w:firstLine="0"/>
      </w:pPr>
      <w:r>
        <w:t>Основными формами работы являются - психологические семинары-практикумы, тематические педагогические советы, лектории, конференции, тренинги для педагогов.</w:t>
      </w:r>
    </w:p>
    <w:p w:rsidR="009514B5" w:rsidRDefault="005F12F9">
      <w:pPr>
        <w:pStyle w:val="25"/>
        <w:shd w:val="clear" w:color="auto" w:fill="auto"/>
        <w:spacing w:after="0" w:line="298" w:lineRule="exact"/>
        <w:ind w:firstLine="0"/>
      </w:pPr>
      <w:r>
        <w:t>Просвещение родителей</w:t>
      </w:r>
    </w:p>
    <w:p w:rsidR="009514B5" w:rsidRDefault="005F12F9">
      <w:pPr>
        <w:pStyle w:val="25"/>
        <w:shd w:val="clear" w:color="auto" w:fill="auto"/>
        <w:spacing w:after="0" w:line="298" w:lineRule="exact"/>
        <w:ind w:firstLine="0"/>
      </w:pPr>
      <w:r>
        <w:t>Цель просвещения родителей - создание социально-психологических условий для привлечения семьи к сопровождению ребенка в процессе обучения.</w:t>
      </w:r>
    </w:p>
    <w:p w:rsidR="009514B5" w:rsidRDefault="005F12F9">
      <w:pPr>
        <w:pStyle w:val="25"/>
        <w:shd w:val="clear" w:color="auto" w:fill="auto"/>
        <w:spacing w:after="0" w:line="298" w:lineRule="exact"/>
        <w:ind w:firstLine="0"/>
      </w:pPr>
      <w:r>
        <w:t>Служба знакомит их с актуальными проблемами учащихся, способствуя более глубокому пониманию взрослыми динамики детского развития.</w:t>
      </w:r>
    </w:p>
    <w:p w:rsidR="009514B5" w:rsidRDefault="005F12F9">
      <w:pPr>
        <w:pStyle w:val="25"/>
        <w:shd w:val="clear" w:color="auto" w:fill="auto"/>
        <w:spacing w:after="0" w:line="298" w:lineRule="exact"/>
        <w:ind w:firstLine="0"/>
      </w:pPr>
      <w:r>
        <w:t>Формы работы: беседы на классных часах (чаще по итогам проведенных исследований в классе), тематические родительские собрания, уроки, тренинги для родителей, лекторий.</w:t>
      </w:r>
    </w:p>
    <w:p w:rsidR="009514B5" w:rsidRDefault="005F12F9">
      <w:pPr>
        <w:pStyle w:val="25"/>
        <w:shd w:val="clear" w:color="auto" w:fill="auto"/>
        <w:spacing w:after="0" w:line="298" w:lineRule="exact"/>
        <w:ind w:firstLine="0"/>
        <w:jc w:val="both"/>
      </w:pPr>
      <w:r>
        <w:t>Наряду с традиционными методами взаимодействия с родителями активно используются интерактивные: групповое решение проблемы, моделирование трудных ситуаций, обучение практикой действия, «мозговой штурм» и т. д.</w:t>
      </w:r>
    </w:p>
    <w:p w:rsidR="009514B5" w:rsidRDefault="005F12F9">
      <w:pPr>
        <w:pStyle w:val="25"/>
        <w:shd w:val="clear" w:color="auto" w:fill="auto"/>
        <w:spacing w:after="0" w:line="298" w:lineRule="exact"/>
        <w:ind w:firstLine="0"/>
      </w:pPr>
      <w:r>
        <w:t>Психопрофилактика</w:t>
      </w:r>
    </w:p>
    <w:p w:rsidR="009514B5" w:rsidRDefault="005F12F9">
      <w:pPr>
        <w:pStyle w:val="25"/>
        <w:shd w:val="clear" w:color="auto" w:fill="auto"/>
        <w:spacing w:after="0" w:line="298" w:lineRule="exact"/>
        <w:ind w:firstLine="740"/>
        <w:jc w:val="both"/>
      </w:pPr>
      <w:r>
        <w:t>Основная цель - развитие стремления обучающихся к здоровому образу жизни. Основная задача работы по данному виду деятельности - развитие личной ответственности учащихся за свои поступки и здоровье, что предполагает формирование широкого спектра личностных и социальных навыков (принятия решения, сопротивления давлению сверстников и СМИ, контроля своего поведения, преодоления стресса и тревоги, эффективного общения).</w:t>
      </w:r>
    </w:p>
    <w:p w:rsidR="009514B5" w:rsidRDefault="005F12F9">
      <w:pPr>
        <w:pStyle w:val="25"/>
        <w:shd w:val="clear" w:color="auto" w:fill="auto"/>
        <w:spacing w:after="0" w:line="298" w:lineRule="exact"/>
        <w:ind w:firstLine="740"/>
        <w:jc w:val="both"/>
      </w:pPr>
      <w:r>
        <w:t>Психопрофилактика предусматривает деятельность:</w:t>
      </w:r>
    </w:p>
    <w:p w:rsidR="009514B5" w:rsidRDefault="005F12F9">
      <w:pPr>
        <w:pStyle w:val="25"/>
        <w:shd w:val="clear" w:color="auto" w:fill="auto"/>
        <w:spacing w:after="0" w:line="298" w:lineRule="exact"/>
        <w:ind w:firstLine="0"/>
        <w:jc w:val="both"/>
      </w:pPr>
      <w:r>
        <w:t>-по контролю над соблюдением психогигиенических условий обучения и развития детей в образовательных учреждениях и семье, обеспечением гармоничного, психического развития и формирования личности детей на каждом этапе их развития;</w:t>
      </w:r>
    </w:p>
    <w:p w:rsidR="009514B5" w:rsidRDefault="005F12F9">
      <w:pPr>
        <w:pStyle w:val="25"/>
        <w:shd w:val="clear" w:color="auto" w:fill="auto"/>
        <w:spacing w:after="0" w:line="298" w:lineRule="exact"/>
        <w:ind w:firstLine="0"/>
        <w:jc w:val="both"/>
      </w:pPr>
      <w:r>
        <w:t>-по обеспечению условий оптимального перехода детей на следующую возрастную ступень, предупреждение возможных осложнений в психическом развитии и становлении личности детей и подростков в процессе непрерывной социализации;</w:t>
      </w:r>
    </w:p>
    <w:p w:rsidR="009514B5" w:rsidRDefault="005F12F9">
      <w:pPr>
        <w:pStyle w:val="25"/>
        <w:shd w:val="clear" w:color="auto" w:fill="auto"/>
        <w:spacing w:after="0" w:line="298" w:lineRule="exact"/>
        <w:ind w:firstLine="0"/>
      </w:pPr>
      <w:r>
        <w:t>-по подготовке детей и подростков к сознанию тех сфер жизни, в которых они хотели бы реализовать свои способности и знания;</w:t>
      </w:r>
    </w:p>
    <w:p w:rsidR="009514B5" w:rsidRDefault="005F12F9">
      <w:pPr>
        <w:pStyle w:val="25"/>
        <w:shd w:val="clear" w:color="auto" w:fill="auto"/>
        <w:spacing w:after="0" w:line="298" w:lineRule="exact"/>
        <w:ind w:firstLine="0"/>
      </w:pPr>
      <w:r>
        <w:t>-по своевременному предупреждению возможных нарушений психосоматического и психического здоровья детей.</w:t>
      </w:r>
    </w:p>
    <w:p w:rsidR="009514B5" w:rsidRDefault="005F12F9">
      <w:pPr>
        <w:pStyle w:val="25"/>
        <w:shd w:val="clear" w:color="auto" w:fill="auto"/>
        <w:spacing w:after="0" w:line="298" w:lineRule="exact"/>
        <w:ind w:firstLine="0"/>
      </w:pPr>
      <w:r>
        <w:t>Коррекционно-развивающая работа</w:t>
      </w:r>
    </w:p>
    <w:p w:rsidR="009514B5" w:rsidRDefault="005F12F9">
      <w:pPr>
        <w:pStyle w:val="25"/>
        <w:shd w:val="clear" w:color="auto" w:fill="auto"/>
        <w:spacing w:after="0" w:line="298" w:lineRule="exact"/>
        <w:ind w:firstLine="740"/>
        <w:jc w:val="both"/>
      </w:pPr>
      <w:r>
        <w:t>Развивающая деятельность ориентирована на создание социально-психологических условий для целостного психологического развития ребенка, а психокоррекционная — на решение конкретных проблем обучения, поведения или психического самочувствия. Выбор конкретной формы определяется результатами психодиагностики.</w:t>
      </w:r>
    </w:p>
    <w:p w:rsidR="009514B5" w:rsidRDefault="005F12F9">
      <w:pPr>
        <w:pStyle w:val="25"/>
        <w:shd w:val="clear" w:color="auto" w:fill="auto"/>
        <w:spacing w:after="0" w:line="298" w:lineRule="exact"/>
        <w:ind w:firstLine="740"/>
        <w:jc w:val="both"/>
      </w:pPr>
      <w:r>
        <w:t>Психокоррекционная работа осуществляется в форме групповой и индивидуальной деятельности. Выбор конкретной формы работы зависит от характера проблемы (могут быть</w:t>
      </w:r>
    </w:p>
    <w:p w:rsidR="009514B5" w:rsidRDefault="005F12F9">
      <w:pPr>
        <w:pStyle w:val="25"/>
        <w:shd w:val="clear" w:color="auto" w:fill="auto"/>
        <w:spacing w:after="0" w:line="298" w:lineRule="exact"/>
        <w:ind w:left="740" w:right="720" w:hanging="740"/>
      </w:pPr>
      <w:r>
        <w:t>противопоказания для групповой работы), возраста ребенка, его пожеланий. Консультационно-просветительская работа</w:t>
      </w:r>
    </w:p>
    <w:p w:rsidR="009514B5" w:rsidRDefault="005F12F9">
      <w:pPr>
        <w:pStyle w:val="25"/>
        <w:shd w:val="clear" w:color="auto" w:fill="auto"/>
        <w:spacing w:after="0" w:line="298" w:lineRule="exact"/>
        <w:ind w:firstLine="740"/>
      </w:pPr>
      <w:r>
        <w:t>Цель психологического консультирования - организация сотрудничества между всеми участниками образовательного процесса.</w:t>
      </w:r>
    </w:p>
    <w:p w:rsidR="009514B5" w:rsidRDefault="005F12F9">
      <w:pPr>
        <w:pStyle w:val="25"/>
        <w:shd w:val="clear" w:color="auto" w:fill="auto"/>
        <w:spacing w:after="0" w:line="298" w:lineRule="exact"/>
        <w:ind w:firstLine="740"/>
        <w:jc w:val="both"/>
      </w:pPr>
      <w:r>
        <w:t>Консультирование учащихся</w:t>
      </w:r>
    </w:p>
    <w:p w:rsidR="009514B5" w:rsidRDefault="005F12F9">
      <w:pPr>
        <w:pStyle w:val="25"/>
        <w:shd w:val="clear" w:color="auto" w:fill="auto"/>
        <w:spacing w:after="0" w:line="298" w:lineRule="exact"/>
        <w:ind w:firstLine="740"/>
        <w:jc w:val="both"/>
      </w:pPr>
      <w:r>
        <w:t>Индивидуальное консультирование учащихся осуществляется как по запросу обучающегося , так и по запросу родителя или педагога. На консультациях используются различные методы: беседы, наблюдения, тестирование, анкетирование, психодрамма, арт-терапия. Основные аспекты проблем обучающихся - взаимодействие с родителями, со сверстниками, с педагогами, взаимодействие с самим собой.</w:t>
      </w:r>
    </w:p>
    <w:p w:rsidR="009514B5" w:rsidRDefault="005F12F9">
      <w:pPr>
        <w:pStyle w:val="25"/>
        <w:shd w:val="clear" w:color="auto" w:fill="auto"/>
        <w:spacing w:after="0" w:line="298" w:lineRule="exact"/>
        <w:ind w:firstLine="740"/>
        <w:jc w:val="both"/>
      </w:pPr>
      <w:r>
        <w:t>Консультирование родителей</w:t>
      </w:r>
    </w:p>
    <w:p w:rsidR="009514B5" w:rsidRDefault="005F12F9">
      <w:pPr>
        <w:pStyle w:val="25"/>
        <w:shd w:val="clear" w:color="auto" w:fill="auto"/>
        <w:spacing w:after="0" w:line="298" w:lineRule="exact"/>
        <w:ind w:firstLine="740"/>
        <w:jc w:val="both"/>
      </w:pPr>
      <w:r>
        <w:t>Психолого-педагогическое консультирование родителей, проводимое по запросу родителей или инициативе психолога, может выполнять различные функции:</w:t>
      </w:r>
    </w:p>
    <w:p w:rsidR="009514B5" w:rsidRDefault="005F12F9">
      <w:pPr>
        <w:pStyle w:val="25"/>
        <w:shd w:val="clear" w:color="auto" w:fill="auto"/>
        <w:spacing w:after="0" w:line="298" w:lineRule="exact"/>
        <w:ind w:firstLine="0"/>
        <w:jc w:val="both"/>
      </w:pPr>
      <w:r>
        <w:t>-информирование родителей о психологических проблемах ребенка;</w:t>
      </w:r>
    </w:p>
    <w:p w:rsidR="009514B5" w:rsidRDefault="005F12F9">
      <w:pPr>
        <w:pStyle w:val="25"/>
        <w:shd w:val="clear" w:color="auto" w:fill="auto"/>
        <w:spacing w:after="0" w:line="298" w:lineRule="exact"/>
        <w:ind w:firstLine="0"/>
        <w:jc w:val="both"/>
      </w:pPr>
      <w:r>
        <w:t>-консультативно-методическая помощь в организации эффективного детско-родительского - общения;</w:t>
      </w:r>
    </w:p>
    <w:p w:rsidR="009514B5" w:rsidRDefault="005F12F9">
      <w:pPr>
        <w:pStyle w:val="25"/>
        <w:shd w:val="clear" w:color="auto" w:fill="auto"/>
        <w:spacing w:after="0" w:line="298" w:lineRule="exact"/>
        <w:ind w:firstLine="0"/>
        <w:jc w:val="both"/>
      </w:pPr>
      <w:r>
        <w:t>получение дополнительной диагностической информации от родителей;</w:t>
      </w:r>
    </w:p>
    <w:p w:rsidR="009514B5" w:rsidRDefault="005F12F9">
      <w:pPr>
        <w:pStyle w:val="25"/>
        <w:shd w:val="clear" w:color="auto" w:fill="auto"/>
        <w:spacing w:after="0" w:line="298" w:lineRule="exact"/>
        <w:ind w:firstLine="0"/>
        <w:jc w:val="both"/>
      </w:pPr>
      <w:r>
        <w:t>-психологическая поддержка родителей.</w:t>
      </w:r>
    </w:p>
    <w:p w:rsidR="009514B5" w:rsidRDefault="005F12F9">
      <w:pPr>
        <w:pStyle w:val="25"/>
        <w:shd w:val="clear" w:color="auto" w:fill="auto"/>
        <w:spacing w:after="0" w:line="298" w:lineRule="exact"/>
        <w:ind w:firstLine="0"/>
        <w:jc w:val="both"/>
      </w:pPr>
      <w:r>
        <w:t>Консультирование педагогов</w:t>
      </w:r>
    </w:p>
    <w:p w:rsidR="009514B5" w:rsidRDefault="005F12F9">
      <w:pPr>
        <w:pStyle w:val="25"/>
        <w:shd w:val="clear" w:color="auto" w:fill="auto"/>
        <w:spacing w:after="0" w:line="298" w:lineRule="exact"/>
        <w:ind w:firstLine="740"/>
        <w:jc w:val="both"/>
      </w:pPr>
      <w:r>
        <w:t>Индивидуальное консультирование педагогов осуществляется чаще всего по их собственному запросу, реже по запросу родителей и обучающихся. Основные темы консультации педагогов:</w:t>
      </w:r>
    </w:p>
    <w:p w:rsidR="009514B5" w:rsidRDefault="005F12F9">
      <w:pPr>
        <w:pStyle w:val="25"/>
        <w:shd w:val="clear" w:color="auto" w:fill="auto"/>
        <w:spacing w:after="0" w:line="298" w:lineRule="exact"/>
        <w:ind w:firstLine="0"/>
        <w:jc w:val="both"/>
      </w:pPr>
      <w:r>
        <w:t>-взаимодействие с классом, учеником;</w:t>
      </w:r>
    </w:p>
    <w:p w:rsidR="009514B5" w:rsidRDefault="005F12F9">
      <w:pPr>
        <w:pStyle w:val="25"/>
        <w:shd w:val="clear" w:color="auto" w:fill="auto"/>
        <w:spacing w:after="0" w:line="298" w:lineRule="exact"/>
        <w:ind w:firstLine="0"/>
        <w:jc w:val="both"/>
      </w:pPr>
      <w:r>
        <w:t>-взаимодействие с родителями, семьей;</w:t>
      </w:r>
    </w:p>
    <w:p w:rsidR="009514B5" w:rsidRDefault="005F12F9">
      <w:pPr>
        <w:pStyle w:val="25"/>
        <w:shd w:val="clear" w:color="auto" w:fill="auto"/>
        <w:spacing w:after="0" w:line="298" w:lineRule="exact"/>
        <w:ind w:firstLine="0"/>
        <w:jc w:val="both"/>
      </w:pPr>
      <w:r>
        <w:t>-личные проблемы, конфликты.</w:t>
      </w:r>
    </w:p>
    <w:p w:rsidR="009514B5" w:rsidRDefault="005F12F9">
      <w:pPr>
        <w:pStyle w:val="25"/>
        <w:shd w:val="clear" w:color="auto" w:fill="auto"/>
        <w:spacing w:after="0" w:line="298" w:lineRule="exact"/>
        <w:ind w:firstLine="0"/>
        <w:jc w:val="both"/>
      </w:pPr>
      <w:r>
        <w:t>Консультирование представителей других служб</w:t>
      </w:r>
    </w:p>
    <w:p w:rsidR="009514B5" w:rsidRDefault="005F12F9">
      <w:pPr>
        <w:pStyle w:val="25"/>
        <w:shd w:val="clear" w:color="auto" w:fill="auto"/>
        <w:spacing w:after="0" w:line="298" w:lineRule="exact"/>
        <w:ind w:firstLine="0"/>
        <w:jc w:val="both"/>
      </w:pPr>
      <w:r>
        <w:t>Обсуждение и решение вопросов, связанных с развитии детей по проблемам возрастных и индивидуальных особенностей психического, личностного развития детей и молодежи, социализации и социальной адаптации несовершеннолетних.</w:t>
      </w:r>
    </w:p>
    <w:p w:rsidR="009514B5" w:rsidRDefault="005F12F9">
      <w:pPr>
        <w:pStyle w:val="25"/>
        <w:shd w:val="clear" w:color="auto" w:fill="auto"/>
        <w:spacing w:after="0" w:line="298" w:lineRule="exact"/>
        <w:ind w:firstLine="740"/>
        <w:jc w:val="both"/>
      </w:pPr>
      <w:r>
        <w:t>К основным направлениям психолого-педагогического сопровождения относятся:</w:t>
      </w:r>
    </w:p>
    <w:p w:rsidR="009514B5" w:rsidRDefault="005F12F9">
      <w:pPr>
        <w:pStyle w:val="25"/>
        <w:numPr>
          <w:ilvl w:val="0"/>
          <w:numId w:val="109"/>
        </w:numPr>
        <w:shd w:val="clear" w:color="auto" w:fill="auto"/>
        <w:tabs>
          <w:tab w:val="left" w:pos="1031"/>
        </w:tabs>
        <w:spacing w:after="0" w:line="312" w:lineRule="exact"/>
        <w:ind w:firstLine="740"/>
        <w:jc w:val="both"/>
      </w:pPr>
      <w:r>
        <w:t>сохранение и укрепление психологического здоровья;</w:t>
      </w:r>
    </w:p>
    <w:p w:rsidR="009514B5" w:rsidRDefault="005F12F9">
      <w:pPr>
        <w:pStyle w:val="25"/>
        <w:numPr>
          <w:ilvl w:val="0"/>
          <w:numId w:val="109"/>
        </w:numPr>
        <w:shd w:val="clear" w:color="auto" w:fill="auto"/>
        <w:tabs>
          <w:tab w:val="left" w:pos="1031"/>
        </w:tabs>
        <w:spacing w:after="0" w:line="312" w:lineRule="exact"/>
        <w:ind w:firstLine="740"/>
        <w:jc w:val="both"/>
      </w:pPr>
      <w:r>
        <w:t>мониторинг возможностей и способностей обучающихся;</w:t>
      </w:r>
    </w:p>
    <w:p w:rsidR="009514B5" w:rsidRDefault="005F12F9">
      <w:pPr>
        <w:pStyle w:val="25"/>
        <w:numPr>
          <w:ilvl w:val="0"/>
          <w:numId w:val="109"/>
        </w:numPr>
        <w:shd w:val="clear" w:color="auto" w:fill="auto"/>
        <w:tabs>
          <w:tab w:val="left" w:pos="1031"/>
        </w:tabs>
        <w:spacing w:after="0" w:line="312" w:lineRule="exact"/>
        <w:ind w:firstLine="740"/>
        <w:jc w:val="both"/>
      </w:pPr>
      <w:r>
        <w:t>психолого-педагогическую поддержку участников олимпиадного движения;</w:t>
      </w:r>
    </w:p>
    <w:p w:rsidR="009514B5" w:rsidRDefault="005F12F9">
      <w:pPr>
        <w:pStyle w:val="25"/>
        <w:numPr>
          <w:ilvl w:val="0"/>
          <w:numId w:val="109"/>
        </w:numPr>
        <w:shd w:val="clear" w:color="auto" w:fill="auto"/>
        <w:tabs>
          <w:tab w:val="left" w:pos="1013"/>
        </w:tabs>
        <w:spacing w:after="0" w:line="293" w:lineRule="exact"/>
        <w:ind w:firstLine="740"/>
        <w:jc w:val="both"/>
      </w:pPr>
      <w:r>
        <w:t>формирование у обучающихся понимания ценности здоровья и безопасного образа жизни;</w:t>
      </w:r>
    </w:p>
    <w:p w:rsidR="009514B5" w:rsidRDefault="005F12F9">
      <w:pPr>
        <w:pStyle w:val="25"/>
        <w:numPr>
          <w:ilvl w:val="0"/>
          <w:numId w:val="109"/>
        </w:numPr>
        <w:shd w:val="clear" w:color="auto" w:fill="auto"/>
        <w:tabs>
          <w:tab w:val="left" w:pos="1031"/>
        </w:tabs>
        <w:spacing w:after="0" w:line="260" w:lineRule="exact"/>
        <w:ind w:firstLine="740"/>
        <w:jc w:val="both"/>
      </w:pPr>
      <w:r>
        <w:t>развитие экологической культуры;</w:t>
      </w:r>
    </w:p>
    <w:p w:rsidR="009514B5" w:rsidRDefault="005F12F9">
      <w:pPr>
        <w:pStyle w:val="25"/>
        <w:numPr>
          <w:ilvl w:val="0"/>
          <w:numId w:val="109"/>
        </w:numPr>
        <w:shd w:val="clear" w:color="auto" w:fill="auto"/>
        <w:tabs>
          <w:tab w:val="left" w:pos="1013"/>
        </w:tabs>
        <w:spacing w:after="0" w:line="298" w:lineRule="exact"/>
        <w:ind w:firstLine="740"/>
        <w:jc w:val="both"/>
      </w:pPr>
      <w:r>
        <w:t>выявление и поддержку детей с особыми образовательными потребностями и особыми возможностями здоровья;</w:t>
      </w:r>
    </w:p>
    <w:p w:rsidR="009514B5" w:rsidRDefault="005F12F9">
      <w:pPr>
        <w:pStyle w:val="25"/>
        <w:numPr>
          <w:ilvl w:val="0"/>
          <w:numId w:val="109"/>
        </w:numPr>
        <w:shd w:val="clear" w:color="auto" w:fill="auto"/>
        <w:tabs>
          <w:tab w:val="left" w:pos="1031"/>
        </w:tabs>
        <w:spacing w:after="0" w:line="260" w:lineRule="exact"/>
        <w:ind w:firstLine="740"/>
        <w:jc w:val="both"/>
      </w:pPr>
      <w:r>
        <w:t>формирование коммуникативных навыков в разновозрастной среде и среде сверстников;</w:t>
      </w:r>
    </w:p>
    <w:p w:rsidR="009514B5" w:rsidRDefault="005F12F9">
      <w:pPr>
        <w:pStyle w:val="25"/>
        <w:numPr>
          <w:ilvl w:val="0"/>
          <w:numId w:val="109"/>
        </w:numPr>
        <w:shd w:val="clear" w:color="auto" w:fill="auto"/>
        <w:tabs>
          <w:tab w:val="left" w:pos="1031"/>
        </w:tabs>
        <w:spacing w:after="0" w:line="260" w:lineRule="exact"/>
        <w:ind w:firstLine="740"/>
        <w:jc w:val="both"/>
      </w:pPr>
      <w:r>
        <w:t>поддержку детских объединений и ученического самоуправления;</w:t>
      </w:r>
    </w:p>
    <w:p w:rsidR="009514B5" w:rsidRDefault="005F12F9">
      <w:pPr>
        <w:pStyle w:val="25"/>
        <w:numPr>
          <w:ilvl w:val="0"/>
          <w:numId w:val="109"/>
        </w:numPr>
        <w:shd w:val="clear" w:color="auto" w:fill="auto"/>
        <w:tabs>
          <w:tab w:val="left" w:pos="1031"/>
        </w:tabs>
        <w:spacing w:after="0" w:line="298" w:lineRule="exact"/>
        <w:ind w:firstLine="740"/>
        <w:jc w:val="both"/>
      </w:pPr>
      <w:r>
        <w:t>выявление и поддержку детей, проявивших выдающиеся способности.</w:t>
      </w:r>
    </w:p>
    <w:p w:rsidR="009514B5" w:rsidRDefault="005F12F9">
      <w:pPr>
        <w:pStyle w:val="25"/>
        <w:shd w:val="clear" w:color="auto" w:fill="auto"/>
        <w:spacing w:after="0" w:line="298" w:lineRule="exact"/>
        <w:ind w:left="600" w:firstLine="0"/>
        <w:jc w:val="both"/>
      </w:pPr>
      <w:r>
        <w:t>Ожидаемые результаты внедрения системы психолого-педагогического сопровождения:</w:t>
      </w:r>
    </w:p>
    <w:p w:rsidR="009514B5" w:rsidRDefault="005F12F9">
      <w:pPr>
        <w:pStyle w:val="25"/>
        <w:numPr>
          <w:ilvl w:val="0"/>
          <w:numId w:val="120"/>
        </w:numPr>
        <w:shd w:val="clear" w:color="auto" w:fill="auto"/>
        <w:tabs>
          <w:tab w:val="left" w:pos="867"/>
        </w:tabs>
        <w:spacing w:after="0" w:line="298" w:lineRule="exact"/>
        <w:ind w:left="600" w:firstLine="0"/>
        <w:jc w:val="both"/>
      </w:pPr>
      <w:r>
        <w:t>успешная адаптация обучающихся в учебно-воспитательный процесс;</w:t>
      </w:r>
    </w:p>
    <w:p w:rsidR="009514B5" w:rsidRDefault="005F12F9">
      <w:pPr>
        <w:pStyle w:val="25"/>
        <w:numPr>
          <w:ilvl w:val="0"/>
          <w:numId w:val="120"/>
        </w:numPr>
        <w:shd w:val="clear" w:color="auto" w:fill="auto"/>
        <w:tabs>
          <w:tab w:val="left" w:pos="872"/>
        </w:tabs>
        <w:spacing w:after="0" w:line="298" w:lineRule="exact"/>
        <w:ind w:left="600" w:firstLine="0"/>
        <w:jc w:val="both"/>
      </w:pPr>
      <w:r>
        <w:t>гармоничное развитие обучающихся, способных к дальнейшему развитию своего личностного, физического, интеллектуального и других потенциалов;</w:t>
      </w:r>
    </w:p>
    <w:p w:rsidR="009514B5" w:rsidRDefault="005F12F9">
      <w:pPr>
        <w:pStyle w:val="25"/>
        <w:numPr>
          <w:ilvl w:val="0"/>
          <w:numId w:val="120"/>
        </w:numPr>
        <w:shd w:val="clear" w:color="auto" w:fill="auto"/>
        <w:tabs>
          <w:tab w:val="left" w:pos="867"/>
        </w:tabs>
        <w:spacing w:after="0" w:line="298" w:lineRule="exact"/>
        <w:ind w:left="600" w:firstLine="0"/>
        <w:jc w:val="both"/>
      </w:pPr>
      <w:r>
        <w:t>успешная адаптация и социализация выпускников школы;</w:t>
      </w:r>
    </w:p>
    <w:p w:rsidR="009514B5" w:rsidRDefault="005F12F9">
      <w:pPr>
        <w:pStyle w:val="25"/>
        <w:numPr>
          <w:ilvl w:val="0"/>
          <w:numId w:val="120"/>
        </w:numPr>
        <w:shd w:val="clear" w:color="auto" w:fill="auto"/>
        <w:tabs>
          <w:tab w:val="left" w:pos="867"/>
        </w:tabs>
        <w:spacing w:after="0" w:line="298" w:lineRule="exact"/>
        <w:ind w:left="600" w:firstLine="0"/>
        <w:jc w:val="both"/>
      </w:pPr>
      <w:r>
        <w:t>создание мониторинга психологического статуса школьников</w:t>
      </w:r>
      <w:r>
        <w:rPr>
          <w:rStyle w:val="2f8"/>
        </w:rPr>
        <w:t>.</w:t>
      </w:r>
    </w:p>
    <w:p w:rsidR="009514B5" w:rsidRDefault="005F12F9">
      <w:pPr>
        <w:pStyle w:val="321"/>
        <w:keepNext/>
        <w:keepLines/>
        <w:numPr>
          <w:ilvl w:val="0"/>
          <w:numId w:val="123"/>
        </w:numPr>
        <w:shd w:val="clear" w:color="auto" w:fill="auto"/>
        <w:tabs>
          <w:tab w:val="left" w:pos="1311"/>
        </w:tabs>
        <w:ind w:left="480" w:firstLine="0"/>
        <w:jc w:val="left"/>
      </w:pPr>
      <w:bookmarkStart w:id="215" w:name="bookmark195"/>
      <w:bookmarkStart w:id="216" w:name="bookmark196"/>
      <w:r>
        <w:t>Финансово-экономические условия реализации образовательной программы основного общего образования</w:t>
      </w:r>
      <w:bookmarkEnd w:id="215"/>
      <w:bookmarkEnd w:id="216"/>
    </w:p>
    <w:p w:rsidR="009514B5" w:rsidRDefault="005F12F9">
      <w:pPr>
        <w:pStyle w:val="25"/>
        <w:shd w:val="clear" w:color="auto" w:fill="auto"/>
        <w:tabs>
          <w:tab w:val="left" w:pos="2366"/>
        </w:tabs>
        <w:spacing w:after="0" w:line="298" w:lineRule="exact"/>
        <w:ind w:firstLine="0"/>
        <w:jc w:val="both"/>
      </w:pPr>
      <w:r>
        <w:t>Финансовое</w:t>
      </w:r>
      <w:r>
        <w:tab/>
        <w:t>обеспечение реализации основной образовательной программы</w:t>
      </w:r>
    </w:p>
    <w:p w:rsidR="009514B5" w:rsidRDefault="005F12F9">
      <w:pPr>
        <w:pStyle w:val="25"/>
        <w:shd w:val="clear" w:color="auto" w:fill="auto"/>
        <w:spacing w:after="0" w:line="298" w:lineRule="exact"/>
        <w:ind w:firstLine="0"/>
        <w:jc w:val="both"/>
      </w:pPr>
      <w:r>
        <w:t>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муниципальном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9514B5" w:rsidRDefault="005F12F9">
      <w:pPr>
        <w:pStyle w:val="25"/>
        <w:shd w:val="clear" w:color="auto" w:fill="auto"/>
        <w:spacing w:after="0" w:line="298" w:lineRule="exact"/>
        <w:ind w:firstLine="600"/>
        <w:jc w:val="both"/>
      </w:pPr>
      <w:r>
        <w:t>Муниципальное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9514B5" w:rsidRDefault="005F12F9">
      <w:pPr>
        <w:pStyle w:val="25"/>
        <w:shd w:val="clear" w:color="auto" w:fill="auto"/>
        <w:spacing w:after="0" w:line="298" w:lineRule="exact"/>
        <w:ind w:firstLine="0"/>
        <w:jc w:val="both"/>
      </w:pPr>
      <w:r>
        <w:rPr>
          <w:rStyle w:val="2c"/>
        </w:rPr>
        <w:t>Финансовое обеспечение задания учредителя по реализации основной образовательной программы основного общего образования</w:t>
      </w:r>
      <w:r>
        <w:t xml:space="preserve">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9514B5" w:rsidRDefault="005F12F9">
      <w:pPr>
        <w:pStyle w:val="25"/>
        <w:shd w:val="clear" w:color="auto" w:fill="auto"/>
        <w:spacing w:after="0" w:line="298" w:lineRule="exact"/>
        <w:ind w:firstLine="600"/>
        <w:jc w:val="both"/>
      </w:pPr>
      <w:r>
        <w:t>Применение принципа нормативного подушевого финансирования на уровне МОБУ СОШ №10 «Центр образования»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9514B5" w:rsidRDefault="005F12F9">
      <w:pPr>
        <w:pStyle w:val="25"/>
        <w:shd w:val="clear" w:color="auto" w:fill="auto"/>
        <w:spacing w:after="0" w:line="298" w:lineRule="exact"/>
        <w:ind w:firstLine="600"/>
        <w:jc w:val="both"/>
      </w:pPr>
      <w:r>
        <w:rPr>
          <w:rStyle w:val="2c"/>
        </w:rPr>
        <w:t>Региональный расчётный подушевой норматив</w:t>
      </w:r>
      <w:r>
        <w:t xml:space="preserve"> — это минимально допустимый объём финансовых средств, необходимых для реализации основной образовательной программы в ОУ в соответствии с ФГОС в расчёте на одного обучающегося в год.</w:t>
      </w:r>
    </w:p>
    <w:p w:rsidR="009514B5" w:rsidRDefault="005F12F9">
      <w:pPr>
        <w:pStyle w:val="25"/>
        <w:shd w:val="clear" w:color="auto" w:fill="auto"/>
        <w:spacing w:after="0" w:line="298" w:lineRule="exact"/>
        <w:ind w:firstLine="600"/>
        <w:jc w:val="both"/>
      </w:pPr>
      <w:r>
        <w:t>Органы местного самоуправления могут устанавливать дополнительные нормативы финансирования за счёт средств местных бюджетов сверх установленного регионального подушевого норматива.</w:t>
      </w:r>
    </w:p>
    <w:p w:rsidR="009514B5" w:rsidRDefault="005F12F9">
      <w:pPr>
        <w:pStyle w:val="50"/>
        <w:shd w:val="clear" w:color="auto" w:fill="auto"/>
        <w:ind w:firstLine="600"/>
      </w:pPr>
      <w:r>
        <w:t>Реализация принципа нормативного подушевого финансирования осуществляется на трёх следующих уровнях:</w:t>
      </w:r>
    </w:p>
    <w:p w:rsidR="009514B5" w:rsidRDefault="005F12F9">
      <w:pPr>
        <w:pStyle w:val="25"/>
        <w:numPr>
          <w:ilvl w:val="0"/>
          <w:numId w:val="109"/>
        </w:numPr>
        <w:shd w:val="clear" w:color="auto" w:fill="auto"/>
        <w:tabs>
          <w:tab w:val="left" w:pos="202"/>
        </w:tabs>
        <w:spacing w:after="0" w:line="298" w:lineRule="exact"/>
        <w:ind w:firstLine="0"/>
        <w:jc w:val="both"/>
      </w:pPr>
      <w:r>
        <w:t>межбюджетных отношений (муниципальный бюджет);</w:t>
      </w:r>
    </w:p>
    <w:p w:rsidR="009514B5" w:rsidRDefault="005F12F9">
      <w:pPr>
        <w:pStyle w:val="25"/>
        <w:numPr>
          <w:ilvl w:val="0"/>
          <w:numId w:val="109"/>
        </w:numPr>
        <w:shd w:val="clear" w:color="auto" w:fill="auto"/>
        <w:tabs>
          <w:tab w:val="left" w:pos="202"/>
        </w:tabs>
        <w:spacing w:after="0" w:line="298" w:lineRule="exact"/>
        <w:ind w:firstLine="0"/>
        <w:jc w:val="both"/>
      </w:pPr>
      <w:r>
        <w:t>внутрибюджетных отношений (муниципальный бюджет);</w:t>
      </w:r>
    </w:p>
    <w:p w:rsidR="009514B5" w:rsidRDefault="005F12F9">
      <w:pPr>
        <w:pStyle w:val="25"/>
        <w:numPr>
          <w:ilvl w:val="0"/>
          <w:numId w:val="109"/>
        </w:numPr>
        <w:shd w:val="clear" w:color="auto" w:fill="auto"/>
        <w:tabs>
          <w:tab w:val="left" w:pos="202"/>
        </w:tabs>
        <w:spacing w:after="0" w:line="298" w:lineRule="exact"/>
        <w:ind w:firstLine="0"/>
        <w:jc w:val="both"/>
      </w:pPr>
      <w:r>
        <w:t>МОБУ СОШ №10 «Центр образования»</w:t>
      </w:r>
    </w:p>
    <w:p w:rsidR="009514B5" w:rsidRDefault="005F12F9">
      <w:pPr>
        <w:pStyle w:val="25"/>
        <w:shd w:val="clear" w:color="auto" w:fill="auto"/>
        <w:spacing w:after="0" w:line="298" w:lineRule="exact"/>
        <w:ind w:firstLine="0"/>
        <w:jc w:val="both"/>
      </w:pPr>
      <w:r>
        <w:t>Порядок определения и доведения до школы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9514B5" w:rsidRDefault="005F12F9">
      <w:pPr>
        <w:pStyle w:val="25"/>
        <w:numPr>
          <w:ilvl w:val="0"/>
          <w:numId w:val="118"/>
        </w:numPr>
        <w:shd w:val="clear" w:color="auto" w:fill="auto"/>
        <w:tabs>
          <w:tab w:val="left" w:pos="399"/>
        </w:tabs>
        <w:spacing w:after="0" w:line="298" w:lineRule="exact"/>
        <w:ind w:firstLine="0"/>
        <w:jc w:val="both"/>
      </w:pPr>
      <w:r>
        <w:t>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школы);</w:t>
      </w:r>
    </w:p>
    <w:p w:rsidR="009514B5" w:rsidRDefault="005F12F9">
      <w:pPr>
        <w:pStyle w:val="25"/>
        <w:numPr>
          <w:ilvl w:val="0"/>
          <w:numId w:val="118"/>
        </w:numPr>
        <w:shd w:val="clear" w:color="auto" w:fill="auto"/>
        <w:tabs>
          <w:tab w:val="left" w:pos="399"/>
        </w:tabs>
        <w:spacing w:after="0" w:line="298" w:lineRule="exact"/>
        <w:ind w:firstLine="0"/>
        <w:jc w:val="both"/>
      </w:pPr>
      <w:r>
        <w:t>возможность использования нормативов не только на уровне межбюджетных отношений (бюджет региона — бюджет муниципальный ), но и на уровне внутрибюджетных отношений (муниципальный бюджет) и МОБУ СОШ №10 «Центр образования»</w:t>
      </w:r>
    </w:p>
    <w:p w:rsidR="009514B5" w:rsidRDefault="005F12F9">
      <w:pPr>
        <w:pStyle w:val="25"/>
        <w:shd w:val="clear" w:color="auto" w:fill="auto"/>
        <w:spacing w:after="0" w:line="298" w:lineRule="exact"/>
        <w:ind w:firstLine="0"/>
        <w:jc w:val="both"/>
      </w:pPr>
      <w: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школы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9514B5" w:rsidRDefault="005F12F9">
      <w:pPr>
        <w:pStyle w:val="25"/>
        <w:shd w:val="clear" w:color="auto" w:fill="auto"/>
        <w:spacing w:after="0" w:line="298" w:lineRule="exact"/>
        <w:ind w:firstLine="0"/>
        <w:jc w:val="both"/>
      </w:pPr>
      <w:r>
        <w:t>Формирование фонда оплаты труда МОБУ СОШ №10 «Центр образования» осуществляется в</w:t>
      </w:r>
    </w:p>
    <w:p w:rsidR="009514B5" w:rsidRDefault="005F12F9">
      <w:pPr>
        <w:pStyle w:val="25"/>
        <w:shd w:val="clear" w:color="auto" w:fill="auto"/>
        <w:spacing w:after="0" w:line="298" w:lineRule="exact"/>
        <w:ind w:left="160" w:right="300" w:firstLine="0"/>
        <w:jc w:val="both"/>
      </w:pPr>
      <w:r>
        <w:t>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плане финансово-хозяйственной деятельности МОБУ СОШ №10 «Центр образования».</w:t>
      </w:r>
    </w:p>
    <w:p w:rsidR="009514B5" w:rsidRDefault="005F12F9">
      <w:pPr>
        <w:pStyle w:val="25"/>
        <w:shd w:val="clear" w:color="auto" w:fill="auto"/>
        <w:spacing w:after="0" w:line="298" w:lineRule="exact"/>
        <w:ind w:left="160" w:right="300" w:firstLine="0"/>
        <w:jc w:val="both"/>
      </w:pPr>
      <w:r>
        <w:t>В соответствии с установленным порядком финансирования оплаты труда работников МОБУ СОШ №10 «Центр образования»:</w:t>
      </w:r>
    </w:p>
    <w:p w:rsidR="009514B5" w:rsidRDefault="005F12F9">
      <w:pPr>
        <w:pStyle w:val="25"/>
        <w:numPr>
          <w:ilvl w:val="0"/>
          <w:numId w:val="109"/>
        </w:numPr>
        <w:shd w:val="clear" w:color="auto" w:fill="auto"/>
        <w:tabs>
          <w:tab w:val="left" w:pos="381"/>
        </w:tabs>
        <w:spacing w:after="0" w:line="298" w:lineRule="exact"/>
        <w:ind w:left="160" w:right="300" w:firstLine="0"/>
        <w:jc w:val="both"/>
      </w:pPr>
      <w:r>
        <w:t>фонд оплаты труда МОБУ СОШ №10 «Центр образования» состоит из базовой части и стимулирующей части. Рекомендуемый диапазон стимулирующей доли фонда оплаты труда — от 20 до 40%. Значение стимулирующей доли определяется МОБУ СОШ №10 «Центр образования» самостоятельно;</w:t>
      </w:r>
    </w:p>
    <w:p w:rsidR="009514B5" w:rsidRDefault="005F12F9">
      <w:pPr>
        <w:pStyle w:val="25"/>
        <w:numPr>
          <w:ilvl w:val="0"/>
          <w:numId w:val="109"/>
        </w:numPr>
        <w:shd w:val="clear" w:color="auto" w:fill="auto"/>
        <w:tabs>
          <w:tab w:val="left" w:pos="381"/>
        </w:tabs>
        <w:spacing w:after="0" w:line="298" w:lineRule="exact"/>
        <w:ind w:left="160" w:firstLine="0"/>
        <w:jc w:val="both"/>
      </w:pPr>
      <w:r>
        <w:t>базовая часть фонда оплаты труда обеспечивает гарантированную заработную плату</w:t>
      </w:r>
    </w:p>
    <w:p w:rsidR="009514B5" w:rsidRDefault="005F12F9">
      <w:pPr>
        <w:pStyle w:val="25"/>
        <w:shd w:val="clear" w:color="auto" w:fill="auto"/>
        <w:tabs>
          <w:tab w:val="left" w:pos="2003"/>
        </w:tabs>
        <w:spacing w:after="0" w:line="298" w:lineRule="exact"/>
        <w:ind w:left="160" w:right="300" w:firstLine="0"/>
        <w:jc w:val="both"/>
      </w:pPr>
      <w:r>
        <w:t>руководителей, педагогических работников, непосредственно осуществляющих образовательный процесс,</w:t>
      </w:r>
      <w:r>
        <w:tab/>
        <w:t>учебно-вспомогательного и младшего обслуживающего персонала МОБУ СОШ</w:t>
      </w:r>
    </w:p>
    <w:p w:rsidR="009514B5" w:rsidRDefault="005F12F9">
      <w:pPr>
        <w:pStyle w:val="25"/>
        <w:shd w:val="clear" w:color="auto" w:fill="auto"/>
        <w:spacing w:after="0" w:line="298" w:lineRule="exact"/>
        <w:ind w:left="160" w:right="300" w:firstLine="0"/>
        <w:jc w:val="both"/>
      </w:pPr>
      <w:r>
        <w:t>№10 «Центр образования» 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МОБУ СОШ №10 «Центр образования»;</w:t>
      </w:r>
    </w:p>
    <w:p w:rsidR="009514B5" w:rsidRDefault="005F12F9">
      <w:pPr>
        <w:pStyle w:val="25"/>
        <w:numPr>
          <w:ilvl w:val="0"/>
          <w:numId w:val="109"/>
        </w:numPr>
        <w:shd w:val="clear" w:color="auto" w:fill="auto"/>
        <w:tabs>
          <w:tab w:val="left" w:pos="386"/>
        </w:tabs>
        <w:spacing w:after="0" w:line="298" w:lineRule="exact"/>
        <w:ind w:left="160" w:right="300" w:firstLine="0"/>
        <w:jc w:val="both"/>
      </w:pPr>
      <w:r>
        <w:t>базовая часть фонда оплаты труда для педагогического персонала, осуществляющего учебный процесс, состоит из части должностного оклада и компенсационной части.;</w:t>
      </w:r>
    </w:p>
    <w:p w:rsidR="009514B5" w:rsidRDefault="005F12F9">
      <w:pPr>
        <w:pStyle w:val="25"/>
        <w:numPr>
          <w:ilvl w:val="0"/>
          <w:numId w:val="109"/>
        </w:numPr>
        <w:shd w:val="clear" w:color="auto" w:fill="auto"/>
        <w:tabs>
          <w:tab w:val="left" w:pos="386"/>
        </w:tabs>
        <w:spacing w:after="0" w:line="298" w:lineRule="exact"/>
        <w:ind w:left="160" w:right="300" w:firstLine="0"/>
        <w:jc w:val="both"/>
      </w:pPr>
      <w:r>
        <w:t>базовая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9514B5" w:rsidRDefault="005F12F9">
      <w:pPr>
        <w:pStyle w:val="25"/>
        <w:shd w:val="clear" w:color="auto" w:fill="auto"/>
        <w:spacing w:after="0" w:line="298" w:lineRule="exact"/>
        <w:ind w:left="160" w:right="300" w:firstLine="0"/>
        <w:jc w:val="both"/>
      </w:pPr>
      <w:r>
        <w:t>Размеры, порядок и условия осуществления стимулирующих выплат определяются в локальных правовых актах МОБУ СОШ №10 «Центр образования» и в коллективном договоре.</w:t>
      </w:r>
    </w:p>
    <w:p w:rsidR="009514B5" w:rsidRDefault="005F12F9">
      <w:pPr>
        <w:pStyle w:val="50"/>
        <w:shd w:val="clear" w:color="auto" w:fill="auto"/>
        <w:ind w:left="160"/>
      </w:pPr>
      <w:r>
        <w:t>МОБУ СОШ №10 «Центр образования» самостоятельно определяет:</w:t>
      </w:r>
    </w:p>
    <w:p w:rsidR="009514B5" w:rsidRDefault="005F12F9">
      <w:pPr>
        <w:pStyle w:val="25"/>
        <w:numPr>
          <w:ilvl w:val="0"/>
          <w:numId w:val="109"/>
        </w:numPr>
        <w:shd w:val="clear" w:color="auto" w:fill="auto"/>
        <w:tabs>
          <w:tab w:val="left" w:pos="381"/>
        </w:tabs>
        <w:spacing w:after="0" w:line="298" w:lineRule="exact"/>
        <w:ind w:left="160" w:firstLine="0"/>
        <w:jc w:val="both"/>
      </w:pPr>
      <w:r>
        <w:t>соотношение базовой и стимулирующей части фонда оплаты труда;</w:t>
      </w:r>
    </w:p>
    <w:p w:rsidR="009514B5" w:rsidRDefault="005F12F9">
      <w:pPr>
        <w:pStyle w:val="25"/>
        <w:numPr>
          <w:ilvl w:val="0"/>
          <w:numId w:val="109"/>
        </w:numPr>
        <w:shd w:val="clear" w:color="auto" w:fill="auto"/>
        <w:tabs>
          <w:tab w:val="left" w:pos="396"/>
        </w:tabs>
        <w:spacing w:after="0" w:line="302" w:lineRule="exact"/>
        <w:ind w:left="160" w:right="300" w:firstLine="0"/>
        <w:jc w:val="both"/>
      </w:pPr>
      <w:r>
        <w:t>соотношение фонда оплаты труда педагогического, административно-управленческого и учебно-вспомогательного персонала;</w:t>
      </w:r>
    </w:p>
    <w:p w:rsidR="009514B5" w:rsidRDefault="005F12F9">
      <w:pPr>
        <w:pStyle w:val="25"/>
        <w:numPr>
          <w:ilvl w:val="0"/>
          <w:numId w:val="109"/>
        </w:numPr>
        <w:shd w:val="clear" w:color="auto" w:fill="auto"/>
        <w:tabs>
          <w:tab w:val="left" w:pos="724"/>
        </w:tabs>
        <w:spacing w:after="0" w:line="298" w:lineRule="exact"/>
        <w:ind w:left="160" w:right="300" w:firstLine="0"/>
        <w:jc w:val="both"/>
      </w:pPr>
      <w:r>
        <w:t>соотношение должностного оклада и компенсационной части внутри базовой части фонда оплаты труда;</w:t>
      </w:r>
    </w:p>
    <w:p w:rsidR="009514B5" w:rsidRDefault="005F12F9">
      <w:pPr>
        <w:pStyle w:val="25"/>
        <w:numPr>
          <w:ilvl w:val="0"/>
          <w:numId w:val="109"/>
        </w:numPr>
        <w:shd w:val="clear" w:color="auto" w:fill="auto"/>
        <w:tabs>
          <w:tab w:val="left" w:pos="724"/>
        </w:tabs>
        <w:spacing w:after="300" w:line="298" w:lineRule="exact"/>
        <w:ind w:left="160" w:right="300" w:firstLine="0"/>
        <w:jc w:val="both"/>
      </w:pPr>
      <w:bookmarkStart w:id="217" w:name="bookmark197"/>
      <w:r>
        <w:t>порядок распределения стимулирующей части фонда оплаты труда в соответствии с региональными, муниципальными и нормативными актами учреждения.</w:t>
      </w:r>
      <w:bookmarkEnd w:id="217"/>
    </w:p>
    <w:p w:rsidR="009514B5" w:rsidRDefault="005F12F9">
      <w:pPr>
        <w:pStyle w:val="321"/>
        <w:keepNext/>
        <w:keepLines/>
        <w:shd w:val="clear" w:color="auto" w:fill="auto"/>
        <w:ind w:left="1160" w:right="1400" w:hanging="720"/>
        <w:jc w:val="left"/>
      </w:pPr>
      <w:bookmarkStart w:id="218" w:name="bookmark198"/>
      <w:r>
        <w:t>3.2.4. Материально-технические условия реализации основной образовательной программы</w:t>
      </w:r>
      <w:bookmarkEnd w:id="218"/>
    </w:p>
    <w:p w:rsidR="009514B5" w:rsidRDefault="005F12F9">
      <w:pPr>
        <w:pStyle w:val="25"/>
        <w:shd w:val="clear" w:color="auto" w:fill="auto"/>
        <w:spacing w:after="0" w:line="298" w:lineRule="exact"/>
        <w:ind w:left="160" w:firstLine="560"/>
      </w:pPr>
      <w:r>
        <w:t>Имеется соответствующее материально-техническое обеспечение: 38 оборудованных кабинетов, 2 мастерские, 1 спортивного зала, 2 кабинетов информатики, подключенный к сети интернет; библиотека ; столовая на 160 мест; спортивная площадка; медицинский кабинет.</w:t>
      </w:r>
    </w:p>
    <w:p w:rsidR="009514B5" w:rsidRDefault="005F12F9">
      <w:pPr>
        <w:pStyle w:val="25"/>
        <w:shd w:val="clear" w:color="auto" w:fill="auto"/>
        <w:spacing w:after="0" w:line="298" w:lineRule="exact"/>
        <w:ind w:left="160" w:firstLine="560"/>
      </w:pPr>
      <w:r>
        <w:t>Динамика оснащенности образовательного процесса компьютерами , компьютерными программами и дополнительным оборудованием отражена в следующих таблицах.</w:t>
      </w:r>
    </w:p>
    <w:p w:rsidR="009514B5" w:rsidRDefault="005F12F9">
      <w:pPr>
        <w:pStyle w:val="25"/>
        <w:shd w:val="clear" w:color="auto" w:fill="auto"/>
        <w:spacing w:after="0" w:line="298" w:lineRule="exact"/>
        <w:ind w:left="160" w:firstLine="560"/>
      </w:pPr>
      <w:r>
        <w:t>Перечень компьютеров, имеющихся в ОУ.</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30"/>
        <w:gridCol w:w="2376"/>
        <w:gridCol w:w="4430"/>
        <w:gridCol w:w="1406"/>
      </w:tblGrid>
      <w:tr w:rsidR="009514B5">
        <w:trPr>
          <w:trHeight w:hRule="exact" w:val="341"/>
          <w:jc w:val="center"/>
        </w:trPr>
        <w:tc>
          <w:tcPr>
            <w:tcW w:w="3130" w:type="dxa"/>
            <w:tcBorders>
              <w:top w:val="single" w:sz="4" w:space="0" w:color="auto"/>
              <w:left w:val="single" w:sz="4" w:space="0" w:color="auto"/>
            </w:tcBorders>
            <w:shd w:val="clear" w:color="auto" w:fill="FFFFFF"/>
            <w:vAlign w:val="bottom"/>
          </w:tcPr>
          <w:p w:rsidR="009514B5" w:rsidRDefault="005F12F9">
            <w:pPr>
              <w:pStyle w:val="25"/>
              <w:framePr w:w="11342" w:wrap="notBeside" w:vAnchor="text" w:hAnchor="text" w:xAlign="center" w:y="1"/>
              <w:shd w:val="clear" w:color="auto" w:fill="auto"/>
              <w:spacing w:after="0" w:line="260" w:lineRule="exact"/>
              <w:ind w:left="200" w:firstLine="0"/>
            </w:pPr>
            <w:r>
              <w:t>Тип техники</w:t>
            </w:r>
          </w:p>
        </w:tc>
        <w:tc>
          <w:tcPr>
            <w:tcW w:w="2376" w:type="dxa"/>
            <w:tcBorders>
              <w:top w:val="single" w:sz="4" w:space="0" w:color="auto"/>
              <w:left w:val="single" w:sz="4" w:space="0" w:color="auto"/>
            </w:tcBorders>
            <w:shd w:val="clear" w:color="auto" w:fill="FFFFFF"/>
            <w:vAlign w:val="bottom"/>
          </w:tcPr>
          <w:p w:rsidR="009514B5" w:rsidRDefault="005F12F9">
            <w:pPr>
              <w:pStyle w:val="25"/>
              <w:framePr w:w="11342" w:wrap="notBeside" w:vAnchor="text" w:hAnchor="text" w:xAlign="center" w:y="1"/>
              <w:shd w:val="clear" w:color="auto" w:fill="auto"/>
              <w:spacing w:after="0" w:line="260" w:lineRule="exact"/>
              <w:ind w:left="200" w:firstLine="0"/>
            </w:pPr>
            <w:r>
              <w:t>Г де установлен</w:t>
            </w:r>
          </w:p>
        </w:tc>
        <w:tc>
          <w:tcPr>
            <w:tcW w:w="4430" w:type="dxa"/>
            <w:tcBorders>
              <w:top w:val="single" w:sz="4" w:space="0" w:color="auto"/>
              <w:left w:val="single" w:sz="4" w:space="0" w:color="auto"/>
            </w:tcBorders>
            <w:shd w:val="clear" w:color="auto" w:fill="FFFFFF"/>
            <w:vAlign w:val="bottom"/>
          </w:tcPr>
          <w:p w:rsidR="009514B5" w:rsidRDefault="005F12F9">
            <w:pPr>
              <w:pStyle w:val="25"/>
              <w:framePr w:w="11342" w:wrap="notBeside" w:vAnchor="text" w:hAnchor="text" w:xAlign="center" w:y="1"/>
              <w:shd w:val="clear" w:color="auto" w:fill="auto"/>
              <w:spacing w:after="0" w:line="260" w:lineRule="exact"/>
              <w:ind w:left="220" w:firstLine="0"/>
            </w:pPr>
            <w:r>
              <w:t>Кем используется</w:t>
            </w:r>
          </w:p>
        </w:tc>
        <w:tc>
          <w:tcPr>
            <w:tcW w:w="1406" w:type="dxa"/>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1342" w:wrap="notBeside" w:vAnchor="text" w:hAnchor="text" w:xAlign="center" w:y="1"/>
              <w:shd w:val="clear" w:color="auto" w:fill="auto"/>
              <w:spacing w:after="0" w:line="260" w:lineRule="exact"/>
              <w:ind w:left="200" w:firstLine="0"/>
            </w:pPr>
            <w:r>
              <w:t>Год</w:t>
            </w:r>
          </w:p>
        </w:tc>
      </w:tr>
      <w:tr w:rsidR="009514B5">
        <w:trPr>
          <w:trHeight w:hRule="exact" w:val="302"/>
          <w:jc w:val="center"/>
        </w:trPr>
        <w:tc>
          <w:tcPr>
            <w:tcW w:w="3130" w:type="dxa"/>
            <w:tcBorders>
              <w:left w:val="single" w:sz="4" w:space="0" w:color="auto"/>
            </w:tcBorders>
            <w:shd w:val="clear" w:color="auto" w:fill="FFFFFF"/>
          </w:tcPr>
          <w:p w:rsidR="009514B5" w:rsidRDefault="009514B5">
            <w:pPr>
              <w:framePr w:w="11342" w:wrap="notBeside" w:vAnchor="text" w:hAnchor="text" w:xAlign="center" w:y="1"/>
              <w:rPr>
                <w:sz w:val="10"/>
                <w:szCs w:val="10"/>
              </w:rPr>
            </w:pPr>
          </w:p>
        </w:tc>
        <w:tc>
          <w:tcPr>
            <w:tcW w:w="2376" w:type="dxa"/>
            <w:tcBorders>
              <w:left w:val="single" w:sz="4" w:space="0" w:color="auto"/>
            </w:tcBorders>
            <w:shd w:val="clear" w:color="auto" w:fill="FFFFFF"/>
            <w:vAlign w:val="bottom"/>
          </w:tcPr>
          <w:p w:rsidR="009514B5" w:rsidRDefault="005F12F9">
            <w:pPr>
              <w:pStyle w:val="25"/>
              <w:framePr w:w="11342" w:wrap="notBeside" w:vAnchor="text" w:hAnchor="text" w:xAlign="center" w:y="1"/>
              <w:shd w:val="clear" w:color="auto" w:fill="auto"/>
              <w:spacing w:after="0" w:line="260" w:lineRule="exact"/>
              <w:ind w:left="200" w:firstLine="0"/>
            </w:pPr>
            <w:r>
              <w:t>(кабинет</w:t>
            </w:r>
          </w:p>
        </w:tc>
        <w:tc>
          <w:tcPr>
            <w:tcW w:w="4430" w:type="dxa"/>
            <w:tcBorders>
              <w:left w:val="single" w:sz="4" w:space="0" w:color="auto"/>
            </w:tcBorders>
            <w:shd w:val="clear" w:color="auto" w:fill="FFFFFF"/>
            <w:vAlign w:val="bottom"/>
          </w:tcPr>
          <w:p w:rsidR="009514B5" w:rsidRDefault="005F12F9">
            <w:pPr>
              <w:pStyle w:val="25"/>
              <w:framePr w:w="11342" w:wrap="notBeside" w:vAnchor="text" w:hAnchor="text" w:xAlign="center" w:y="1"/>
              <w:shd w:val="clear" w:color="auto" w:fill="auto"/>
              <w:spacing w:after="0" w:line="260" w:lineRule="exact"/>
              <w:ind w:left="220" w:firstLine="0"/>
            </w:pPr>
            <w:r>
              <w:t>(предметы)</w:t>
            </w:r>
          </w:p>
        </w:tc>
        <w:tc>
          <w:tcPr>
            <w:tcW w:w="1406" w:type="dxa"/>
            <w:tcBorders>
              <w:left w:val="single" w:sz="4" w:space="0" w:color="auto"/>
              <w:right w:val="single" w:sz="4" w:space="0" w:color="auto"/>
            </w:tcBorders>
            <w:shd w:val="clear" w:color="auto" w:fill="FFFFFF"/>
            <w:vAlign w:val="bottom"/>
          </w:tcPr>
          <w:p w:rsidR="009514B5" w:rsidRDefault="005F12F9">
            <w:pPr>
              <w:pStyle w:val="25"/>
              <w:framePr w:w="11342" w:wrap="notBeside" w:vAnchor="text" w:hAnchor="text" w:xAlign="center" w:y="1"/>
              <w:shd w:val="clear" w:color="auto" w:fill="auto"/>
              <w:spacing w:after="0" w:line="260" w:lineRule="exact"/>
              <w:ind w:left="200" w:firstLine="0"/>
            </w:pPr>
            <w:r>
              <w:t>установк</w:t>
            </w:r>
          </w:p>
        </w:tc>
      </w:tr>
      <w:tr w:rsidR="009514B5">
        <w:trPr>
          <w:trHeight w:hRule="exact" w:val="322"/>
          <w:jc w:val="center"/>
        </w:trPr>
        <w:tc>
          <w:tcPr>
            <w:tcW w:w="3130" w:type="dxa"/>
            <w:tcBorders>
              <w:left w:val="single" w:sz="4" w:space="0" w:color="auto"/>
            </w:tcBorders>
            <w:shd w:val="clear" w:color="auto" w:fill="FFFFFF"/>
          </w:tcPr>
          <w:p w:rsidR="009514B5" w:rsidRDefault="009514B5">
            <w:pPr>
              <w:framePr w:w="11342" w:wrap="notBeside" w:vAnchor="text" w:hAnchor="text" w:xAlign="center" w:y="1"/>
              <w:rPr>
                <w:sz w:val="10"/>
                <w:szCs w:val="10"/>
              </w:rPr>
            </w:pPr>
          </w:p>
        </w:tc>
        <w:tc>
          <w:tcPr>
            <w:tcW w:w="2376" w:type="dxa"/>
            <w:tcBorders>
              <w:left w:val="single" w:sz="4" w:space="0" w:color="auto"/>
            </w:tcBorders>
            <w:shd w:val="clear" w:color="auto" w:fill="FFFFFF"/>
          </w:tcPr>
          <w:p w:rsidR="009514B5" w:rsidRDefault="005F12F9">
            <w:pPr>
              <w:pStyle w:val="25"/>
              <w:framePr w:w="11342" w:wrap="notBeside" w:vAnchor="text" w:hAnchor="text" w:xAlign="center" w:y="1"/>
              <w:shd w:val="clear" w:color="auto" w:fill="auto"/>
              <w:spacing w:after="0" w:line="260" w:lineRule="exact"/>
              <w:ind w:left="200" w:firstLine="0"/>
            </w:pPr>
            <w:r>
              <w:t>информатики,</w:t>
            </w:r>
          </w:p>
        </w:tc>
        <w:tc>
          <w:tcPr>
            <w:tcW w:w="4430" w:type="dxa"/>
            <w:tcBorders>
              <w:left w:val="single" w:sz="4" w:space="0" w:color="auto"/>
            </w:tcBorders>
            <w:shd w:val="clear" w:color="auto" w:fill="FFFFFF"/>
          </w:tcPr>
          <w:p w:rsidR="009514B5" w:rsidRDefault="009514B5">
            <w:pPr>
              <w:framePr w:w="11342" w:wrap="notBeside" w:vAnchor="text" w:hAnchor="text" w:xAlign="center" w:y="1"/>
              <w:rPr>
                <w:sz w:val="10"/>
                <w:szCs w:val="10"/>
              </w:rPr>
            </w:pPr>
          </w:p>
        </w:tc>
        <w:tc>
          <w:tcPr>
            <w:tcW w:w="1406" w:type="dxa"/>
            <w:tcBorders>
              <w:left w:val="single" w:sz="4" w:space="0" w:color="auto"/>
              <w:right w:val="single" w:sz="4" w:space="0" w:color="auto"/>
            </w:tcBorders>
            <w:shd w:val="clear" w:color="auto" w:fill="FFFFFF"/>
          </w:tcPr>
          <w:p w:rsidR="009514B5" w:rsidRDefault="005F12F9">
            <w:pPr>
              <w:pStyle w:val="25"/>
              <w:framePr w:w="11342" w:wrap="notBeside" w:vAnchor="text" w:hAnchor="text" w:xAlign="center" w:y="1"/>
              <w:shd w:val="clear" w:color="auto" w:fill="auto"/>
              <w:spacing w:after="0" w:line="260" w:lineRule="exact"/>
              <w:ind w:left="200" w:firstLine="0"/>
            </w:pPr>
            <w:r>
              <w:t>и</w:t>
            </w:r>
          </w:p>
        </w:tc>
      </w:tr>
      <w:tr w:rsidR="009514B5">
        <w:trPr>
          <w:trHeight w:hRule="exact" w:val="677"/>
          <w:jc w:val="center"/>
        </w:trPr>
        <w:tc>
          <w:tcPr>
            <w:tcW w:w="3130" w:type="dxa"/>
            <w:tcBorders>
              <w:left w:val="single" w:sz="4" w:space="0" w:color="auto"/>
              <w:bottom w:val="single" w:sz="4" w:space="0" w:color="auto"/>
            </w:tcBorders>
            <w:shd w:val="clear" w:color="auto" w:fill="FFFFFF"/>
          </w:tcPr>
          <w:p w:rsidR="009514B5" w:rsidRDefault="009514B5">
            <w:pPr>
              <w:framePr w:w="11342" w:wrap="notBeside" w:vAnchor="text" w:hAnchor="text" w:xAlign="center" w:y="1"/>
              <w:rPr>
                <w:sz w:val="10"/>
                <w:szCs w:val="10"/>
              </w:rPr>
            </w:pPr>
          </w:p>
        </w:tc>
        <w:tc>
          <w:tcPr>
            <w:tcW w:w="2376" w:type="dxa"/>
            <w:tcBorders>
              <w:left w:val="single" w:sz="4" w:space="0" w:color="auto"/>
              <w:bottom w:val="single" w:sz="4" w:space="0" w:color="auto"/>
            </w:tcBorders>
            <w:shd w:val="clear" w:color="auto" w:fill="FFFFFF"/>
          </w:tcPr>
          <w:p w:rsidR="009514B5" w:rsidRDefault="005F12F9">
            <w:pPr>
              <w:pStyle w:val="25"/>
              <w:framePr w:w="11342" w:wrap="notBeside" w:vAnchor="text" w:hAnchor="text" w:xAlign="center" w:y="1"/>
              <w:shd w:val="clear" w:color="auto" w:fill="auto"/>
              <w:spacing w:after="0" w:line="307" w:lineRule="exact"/>
              <w:ind w:left="200" w:firstLine="0"/>
            </w:pPr>
            <w:r>
              <w:t>администрация и т.д.)</w:t>
            </w:r>
          </w:p>
        </w:tc>
        <w:tc>
          <w:tcPr>
            <w:tcW w:w="4430" w:type="dxa"/>
            <w:tcBorders>
              <w:left w:val="single" w:sz="4" w:space="0" w:color="auto"/>
              <w:bottom w:val="single" w:sz="4" w:space="0" w:color="auto"/>
            </w:tcBorders>
            <w:shd w:val="clear" w:color="auto" w:fill="FFFFFF"/>
          </w:tcPr>
          <w:p w:rsidR="009514B5" w:rsidRDefault="009514B5">
            <w:pPr>
              <w:framePr w:w="11342" w:wrap="notBeside" w:vAnchor="text" w:hAnchor="text" w:xAlign="center" w:y="1"/>
              <w:rPr>
                <w:sz w:val="10"/>
                <w:szCs w:val="10"/>
              </w:rPr>
            </w:pPr>
          </w:p>
        </w:tc>
        <w:tc>
          <w:tcPr>
            <w:tcW w:w="1406" w:type="dxa"/>
            <w:tcBorders>
              <w:left w:val="single" w:sz="4" w:space="0" w:color="auto"/>
              <w:bottom w:val="single" w:sz="4" w:space="0" w:color="auto"/>
              <w:right w:val="single" w:sz="4" w:space="0" w:color="auto"/>
            </w:tcBorders>
            <w:shd w:val="clear" w:color="auto" w:fill="FFFFFF"/>
          </w:tcPr>
          <w:p w:rsidR="009514B5" w:rsidRDefault="009514B5">
            <w:pPr>
              <w:framePr w:w="11342" w:wrap="notBeside" w:vAnchor="text" w:hAnchor="text" w:xAlign="center" w:y="1"/>
              <w:rPr>
                <w:sz w:val="10"/>
                <w:szCs w:val="10"/>
              </w:rPr>
            </w:pPr>
          </w:p>
        </w:tc>
      </w:tr>
    </w:tbl>
    <w:p w:rsidR="009514B5" w:rsidRDefault="009514B5">
      <w:pPr>
        <w:framePr w:w="11342" w:wrap="notBeside" w:vAnchor="text" w:hAnchor="text" w:xAlign="center" w:y="1"/>
        <w:rPr>
          <w:sz w:val="2"/>
          <w:szCs w:val="2"/>
        </w:rPr>
      </w:pPr>
    </w:p>
    <w:p w:rsidR="009514B5" w:rsidRDefault="009514B5">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130"/>
        <w:gridCol w:w="2376"/>
        <w:gridCol w:w="4430"/>
        <w:gridCol w:w="1406"/>
      </w:tblGrid>
      <w:tr w:rsidR="009514B5">
        <w:trPr>
          <w:trHeight w:hRule="exact" w:val="1680"/>
          <w:jc w:val="center"/>
        </w:trPr>
        <w:tc>
          <w:tcPr>
            <w:tcW w:w="3130" w:type="dxa"/>
            <w:tcBorders>
              <w:top w:val="single" w:sz="4" w:space="0" w:color="auto"/>
              <w:left w:val="single" w:sz="4" w:space="0" w:color="auto"/>
            </w:tcBorders>
            <w:shd w:val="clear" w:color="auto" w:fill="FFFFFF"/>
          </w:tcPr>
          <w:p w:rsidR="009514B5" w:rsidRPr="00626478" w:rsidRDefault="005F12F9">
            <w:pPr>
              <w:pStyle w:val="25"/>
              <w:framePr w:w="11342" w:wrap="notBeside" w:vAnchor="text" w:hAnchor="text" w:xAlign="center" w:y="1"/>
              <w:shd w:val="clear" w:color="auto" w:fill="auto"/>
              <w:spacing w:after="0" w:line="298" w:lineRule="exact"/>
              <w:ind w:left="200" w:firstLine="0"/>
              <w:rPr>
                <w:lang w:val="en-US"/>
              </w:rPr>
            </w:pPr>
            <w:r>
              <w:t>Интерактивная</w:t>
            </w:r>
            <w:r w:rsidRPr="00626478">
              <w:rPr>
                <w:lang w:val="en-US"/>
              </w:rPr>
              <w:t xml:space="preserve"> </w:t>
            </w:r>
            <w:r>
              <w:t>доска</w:t>
            </w:r>
            <w:r w:rsidRPr="00626478">
              <w:rPr>
                <w:lang w:val="en-US"/>
              </w:rPr>
              <w:t xml:space="preserve"> </w:t>
            </w:r>
            <w:r>
              <w:rPr>
                <w:lang w:val="en-US" w:eastAsia="en-US" w:bidi="en-US"/>
              </w:rPr>
              <w:t>(Classic Solution 26,CS-IR 841, TRIUMPH BOARD 4678</w:t>
            </w:r>
          </w:p>
        </w:tc>
        <w:tc>
          <w:tcPr>
            <w:tcW w:w="2376" w:type="dxa"/>
            <w:tcBorders>
              <w:top w:val="single" w:sz="4" w:space="0" w:color="auto"/>
              <w:left w:val="single" w:sz="4" w:space="0" w:color="auto"/>
            </w:tcBorders>
            <w:shd w:val="clear" w:color="auto" w:fill="FFFFFF"/>
          </w:tcPr>
          <w:p w:rsidR="009514B5" w:rsidRDefault="005F12F9">
            <w:pPr>
              <w:pStyle w:val="25"/>
              <w:framePr w:w="11342" w:wrap="notBeside" w:vAnchor="text" w:hAnchor="text" w:xAlign="center" w:y="1"/>
              <w:shd w:val="clear" w:color="auto" w:fill="auto"/>
              <w:spacing w:after="0" w:line="293" w:lineRule="exact"/>
              <w:ind w:left="220" w:firstLine="0"/>
            </w:pPr>
            <w:r>
              <w:t xml:space="preserve">Учебные кабинеты </w:t>
            </w:r>
            <w:r>
              <w:rPr>
                <w:lang w:val="en-US" w:eastAsia="en-US" w:bidi="en-US"/>
              </w:rPr>
              <w:t>№ 26,</w:t>
            </w:r>
          </w:p>
        </w:tc>
        <w:tc>
          <w:tcPr>
            <w:tcW w:w="4430" w:type="dxa"/>
            <w:tcBorders>
              <w:top w:val="single" w:sz="4" w:space="0" w:color="auto"/>
              <w:left w:val="single" w:sz="4" w:space="0" w:color="auto"/>
            </w:tcBorders>
            <w:shd w:val="clear" w:color="auto" w:fill="FFFFFF"/>
          </w:tcPr>
          <w:p w:rsidR="009514B5" w:rsidRDefault="005F12F9">
            <w:pPr>
              <w:pStyle w:val="25"/>
              <w:framePr w:w="11342" w:wrap="notBeside" w:vAnchor="text" w:hAnchor="text" w:xAlign="center" w:y="1"/>
              <w:shd w:val="clear" w:color="auto" w:fill="auto"/>
              <w:spacing w:after="0" w:line="298" w:lineRule="exact"/>
              <w:ind w:left="200" w:firstLine="0"/>
            </w:pPr>
            <w:r>
              <w:t>Математики, русского языка</w:t>
            </w:r>
          </w:p>
        </w:tc>
        <w:tc>
          <w:tcPr>
            <w:tcW w:w="1406" w:type="dxa"/>
            <w:tcBorders>
              <w:top w:val="single" w:sz="4" w:space="0" w:color="auto"/>
              <w:left w:val="single" w:sz="4" w:space="0" w:color="auto"/>
              <w:right w:val="single" w:sz="4" w:space="0" w:color="auto"/>
            </w:tcBorders>
            <w:shd w:val="clear" w:color="auto" w:fill="FFFFFF"/>
          </w:tcPr>
          <w:p w:rsidR="009514B5" w:rsidRDefault="005F12F9">
            <w:pPr>
              <w:pStyle w:val="25"/>
              <w:framePr w:w="11342" w:wrap="notBeside" w:vAnchor="text" w:hAnchor="text" w:xAlign="center" w:y="1"/>
              <w:shd w:val="clear" w:color="auto" w:fill="auto"/>
              <w:spacing w:line="260" w:lineRule="exact"/>
              <w:ind w:left="220" w:firstLine="0"/>
            </w:pPr>
            <w:r>
              <w:rPr>
                <w:lang w:val="ba" w:eastAsia="ba" w:bidi="ba"/>
              </w:rPr>
              <w:t>2010</w:t>
            </w:r>
            <w:r>
              <w:rPr>
                <w:lang w:val="ba" w:eastAsia="ba" w:bidi="ba"/>
              </w:rPr>
              <w:softHyphen/>
            </w:r>
          </w:p>
          <w:p w:rsidR="009514B5" w:rsidRDefault="005F12F9">
            <w:pPr>
              <w:pStyle w:val="25"/>
              <w:framePr w:w="11342" w:wrap="notBeside" w:vAnchor="text" w:hAnchor="text" w:xAlign="center" w:y="1"/>
              <w:shd w:val="clear" w:color="auto" w:fill="auto"/>
              <w:spacing w:before="60" w:after="0" w:line="260" w:lineRule="exact"/>
              <w:ind w:left="220" w:firstLine="0"/>
            </w:pPr>
            <w:r>
              <w:rPr>
                <w:lang w:val="ba" w:eastAsia="ba" w:bidi="ba"/>
              </w:rPr>
              <w:t>2013</w:t>
            </w:r>
          </w:p>
        </w:tc>
      </w:tr>
      <w:tr w:rsidR="009514B5">
        <w:trPr>
          <w:trHeight w:hRule="exact" w:val="1622"/>
          <w:jc w:val="center"/>
        </w:trPr>
        <w:tc>
          <w:tcPr>
            <w:tcW w:w="3130" w:type="dxa"/>
            <w:tcBorders>
              <w:top w:val="single" w:sz="4" w:space="0" w:color="auto"/>
              <w:left w:val="single" w:sz="4" w:space="0" w:color="auto"/>
            </w:tcBorders>
            <w:shd w:val="clear" w:color="auto" w:fill="FFFFFF"/>
          </w:tcPr>
          <w:p w:rsidR="009514B5" w:rsidRDefault="005F12F9">
            <w:pPr>
              <w:pStyle w:val="25"/>
              <w:framePr w:w="11342" w:wrap="notBeside" w:vAnchor="text" w:hAnchor="text" w:xAlign="center" w:y="1"/>
              <w:shd w:val="clear" w:color="auto" w:fill="auto"/>
              <w:spacing w:after="0" w:line="298" w:lineRule="exact"/>
              <w:ind w:left="200" w:firstLine="0"/>
            </w:pPr>
            <w:r>
              <w:t xml:space="preserve">Система голосовании (опроса) </w:t>
            </w:r>
            <w:r w:rsidRPr="00626478">
              <w:rPr>
                <w:lang w:eastAsia="en-US" w:bidi="en-US"/>
              </w:rPr>
              <w:t>(</w:t>
            </w:r>
            <w:r>
              <w:rPr>
                <w:lang w:val="en-US" w:eastAsia="en-US" w:bidi="en-US"/>
              </w:rPr>
              <w:t>VOTUM</w:t>
            </w:r>
            <w:r w:rsidRPr="00626478">
              <w:rPr>
                <w:lang w:eastAsia="en-US" w:bidi="en-US"/>
              </w:rPr>
              <w:t>-26</w:t>
            </w:r>
            <w:r>
              <w:rPr>
                <w:lang w:val="en-US" w:eastAsia="en-US" w:bidi="en-US"/>
              </w:rPr>
              <w:t>L</w:t>
            </w:r>
            <w:r w:rsidRPr="00626478">
              <w:rPr>
                <w:lang w:eastAsia="en-US" w:bidi="en-US"/>
              </w:rPr>
              <w:t>)</w:t>
            </w:r>
          </w:p>
        </w:tc>
        <w:tc>
          <w:tcPr>
            <w:tcW w:w="2376" w:type="dxa"/>
            <w:tcBorders>
              <w:top w:val="single" w:sz="4" w:space="0" w:color="auto"/>
              <w:left w:val="single" w:sz="4" w:space="0" w:color="auto"/>
            </w:tcBorders>
            <w:shd w:val="clear" w:color="auto" w:fill="FFFFFF"/>
          </w:tcPr>
          <w:p w:rsidR="009514B5" w:rsidRDefault="005F12F9">
            <w:pPr>
              <w:pStyle w:val="25"/>
              <w:framePr w:w="11342" w:wrap="notBeside" w:vAnchor="text" w:hAnchor="text" w:xAlign="center" w:y="1"/>
              <w:shd w:val="clear" w:color="auto" w:fill="auto"/>
              <w:spacing w:after="0" w:line="302" w:lineRule="exact"/>
              <w:ind w:left="220" w:firstLine="0"/>
            </w:pPr>
            <w:r>
              <w:rPr>
                <w:lang w:val="en-US" w:eastAsia="en-US" w:bidi="en-US"/>
              </w:rPr>
              <w:t xml:space="preserve">№ 26 </w:t>
            </w:r>
            <w:r>
              <w:t>(имеется интерактивная доска)</w:t>
            </w:r>
          </w:p>
        </w:tc>
        <w:tc>
          <w:tcPr>
            <w:tcW w:w="4430" w:type="dxa"/>
            <w:tcBorders>
              <w:top w:val="single" w:sz="4" w:space="0" w:color="auto"/>
              <w:left w:val="single" w:sz="4" w:space="0" w:color="auto"/>
            </w:tcBorders>
            <w:shd w:val="clear" w:color="auto" w:fill="FFFFFF"/>
          </w:tcPr>
          <w:p w:rsidR="009514B5" w:rsidRDefault="005F12F9">
            <w:pPr>
              <w:pStyle w:val="25"/>
              <w:framePr w:w="11342" w:wrap="notBeside" w:vAnchor="text" w:hAnchor="text" w:xAlign="center" w:y="1"/>
              <w:shd w:val="clear" w:color="auto" w:fill="auto"/>
              <w:spacing w:after="0" w:line="260" w:lineRule="exact"/>
              <w:ind w:left="200" w:firstLine="0"/>
            </w:pPr>
            <w:r>
              <w:t>математики</w:t>
            </w:r>
          </w:p>
        </w:tc>
        <w:tc>
          <w:tcPr>
            <w:tcW w:w="1406" w:type="dxa"/>
            <w:tcBorders>
              <w:top w:val="single" w:sz="4" w:space="0" w:color="auto"/>
              <w:left w:val="single" w:sz="4" w:space="0" w:color="auto"/>
              <w:right w:val="single" w:sz="4" w:space="0" w:color="auto"/>
            </w:tcBorders>
            <w:shd w:val="clear" w:color="auto" w:fill="FFFFFF"/>
          </w:tcPr>
          <w:p w:rsidR="009514B5" w:rsidRDefault="005F12F9">
            <w:pPr>
              <w:pStyle w:val="25"/>
              <w:framePr w:w="11342" w:wrap="notBeside" w:vAnchor="text" w:hAnchor="text" w:xAlign="center" w:y="1"/>
              <w:shd w:val="clear" w:color="auto" w:fill="auto"/>
              <w:spacing w:after="0" w:line="260" w:lineRule="exact"/>
              <w:ind w:left="220" w:firstLine="0"/>
            </w:pPr>
            <w:r>
              <w:t>2013</w:t>
            </w:r>
          </w:p>
        </w:tc>
      </w:tr>
      <w:tr w:rsidR="009514B5">
        <w:trPr>
          <w:trHeight w:hRule="exact" w:val="1622"/>
          <w:jc w:val="center"/>
        </w:trPr>
        <w:tc>
          <w:tcPr>
            <w:tcW w:w="3130" w:type="dxa"/>
            <w:tcBorders>
              <w:top w:val="single" w:sz="4" w:space="0" w:color="auto"/>
              <w:left w:val="single" w:sz="4" w:space="0" w:color="auto"/>
            </w:tcBorders>
            <w:shd w:val="clear" w:color="auto" w:fill="FFFFFF"/>
          </w:tcPr>
          <w:p w:rsidR="009514B5" w:rsidRDefault="005F12F9">
            <w:pPr>
              <w:pStyle w:val="25"/>
              <w:framePr w:w="11342" w:wrap="notBeside" w:vAnchor="text" w:hAnchor="text" w:xAlign="center" w:y="1"/>
              <w:shd w:val="clear" w:color="auto" w:fill="auto"/>
              <w:spacing w:after="0" w:line="302" w:lineRule="exact"/>
              <w:ind w:left="200" w:firstLine="0"/>
            </w:pPr>
            <w:r>
              <w:t xml:space="preserve">Акустическая система </w:t>
            </w:r>
            <w:r>
              <w:rPr>
                <w:lang w:val="en-US" w:eastAsia="en-US" w:bidi="en-US"/>
              </w:rPr>
              <w:t>SVEN SPS-610</w:t>
            </w:r>
          </w:p>
        </w:tc>
        <w:tc>
          <w:tcPr>
            <w:tcW w:w="2376" w:type="dxa"/>
            <w:tcBorders>
              <w:top w:val="single" w:sz="4" w:space="0" w:color="auto"/>
              <w:left w:val="single" w:sz="4" w:space="0" w:color="auto"/>
            </w:tcBorders>
            <w:shd w:val="clear" w:color="auto" w:fill="FFFFFF"/>
          </w:tcPr>
          <w:p w:rsidR="009514B5" w:rsidRDefault="005F12F9">
            <w:pPr>
              <w:pStyle w:val="25"/>
              <w:framePr w:w="11342" w:wrap="notBeside" w:vAnchor="text" w:hAnchor="text" w:xAlign="center" w:y="1"/>
              <w:shd w:val="clear" w:color="auto" w:fill="auto"/>
              <w:spacing w:after="0" w:line="293" w:lineRule="exact"/>
              <w:ind w:left="220" w:firstLine="0"/>
            </w:pPr>
            <w:r>
              <w:t>Учебные кабинеты № 26, 23,24,21,31,29</w:t>
            </w:r>
          </w:p>
        </w:tc>
        <w:tc>
          <w:tcPr>
            <w:tcW w:w="4430" w:type="dxa"/>
            <w:tcBorders>
              <w:top w:val="single" w:sz="4" w:space="0" w:color="auto"/>
              <w:left w:val="single" w:sz="4" w:space="0" w:color="auto"/>
            </w:tcBorders>
            <w:shd w:val="clear" w:color="auto" w:fill="FFFFFF"/>
          </w:tcPr>
          <w:p w:rsidR="009514B5" w:rsidRDefault="005F12F9">
            <w:pPr>
              <w:pStyle w:val="25"/>
              <w:framePr w:w="11342" w:wrap="notBeside" w:vAnchor="text" w:hAnchor="text" w:xAlign="center" w:y="1"/>
              <w:shd w:val="clear" w:color="auto" w:fill="auto"/>
              <w:spacing w:after="0" w:line="298" w:lineRule="exact"/>
              <w:ind w:left="200" w:firstLine="0"/>
            </w:pPr>
            <w:r>
              <w:t>Математики, русский язык, английский язык, истории и обществознания,</w:t>
            </w:r>
          </w:p>
        </w:tc>
        <w:tc>
          <w:tcPr>
            <w:tcW w:w="1406" w:type="dxa"/>
            <w:tcBorders>
              <w:top w:val="single" w:sz="4" w:space="0" w:color="auto"/>
              <w:left w:val="single" w:sz="4" w:space="0" w:color="auto"/>
              <w:right w:val="single" w:sz="4" w:space="0" w:color="auto"/>
            </w:tcBorders>
            <w:shd w:val="clear" w:color="auto" w:fill="FFFFFF"/>
          </w:tcPr>
          <w:p w:rsidR="009514B5" w:rsidRDefault="005F12F9">
            <w:pPr>
              <w:pStyle w:val="25"/>
              <w:framePr w:w="11342" w:wrap="notBeside" w:vAnchor="text" w:hAnchor="text" w:xAlign="center" w:y="1"/>
              <w:shd w:val="clear" w:color="auto" w:fill="auto"/>
              <w:spacing w:after="0" w:line="260" w:lineRule="exact"/>
              <w:ind w:left="220" w:firstLine="0"/>
            </w:pPr>
            <w:r>
              <w:t>2013</w:t>
            </w:r>
          </w:p>
        </w:tc>
      </w:tr>
      <w:tr w:rsidR="009514B5">
        <w:trPr>
          <w:trHeight w:hRule="exact" w:val="2568"/>
          <w:jc w:val="center"/>
        </w:trPr>
        <w:tc>
          <w:tcPr>
            <w:tcW w:w="3130" w:type="dxa"/>
            <w:tcBorders>
              <w:top w:val="single" w:sz="4" w:space="0" w:color="auto"/>
              <w:left w:val="single" w:sz="4" w:space="0" w:color="auto"/>
            </w:tcBorders>
            <w:shd w:val="clear" w:color="auto" w:fill="FFFFFF"/>
          </w:tcPr>
          <w:p w:rsidR="009514B5" w:rsidRDefault="005F12F9">
            <w:pPr>
              <w:pStyle w:val="25"/>
              <w:framePr w:w="11342" w:wrap="notBeside" w:vAnchor="text" w:hAnchor="text" w:xAlign="center" w:y="1"/>
              <w:shd w:val="clear" w:color="auto" w:fill="auto"/>
              <w:spacing w:after="0" w:line="298" w:lineRule="exact"/>
              <w:ind w:left="200" w:firstLine="0"/>
            </w:pPr>
            <w:r>
              <w:t xml:space="preserve">Интерактивный проектор </w:t>
            </w:r>
            <w:r w:rsidRPr="00626478">
              <w:rPr>
                <w:lang w:eastAsia="en-US" w:bidi="en-US"/>
              </w:rPr>
              <w:t>(</w:t>
            </w:r>
            <w:r>
              <w:rPr>
                <w:lang w:val="en-US" w:eastAsia="en-US" w:bidi="en-US"/>
              </w:rPr>
              <w:t>BENQ</w:t>
            </w:r>
            <w:r w:rsidRPr="00626478">
              <w:rPr>
                <w:lang w:eastAsia="en-US" w:bidi="en-US"/>
              </w:rPr>
              <w:t xml:space="preserve"> </w:t>
            </w:r>
            <w:r>
              <w:rPr>
                <w:lang w:val="en-US" w:eastAsia="en-US" w:bidi="en-US"/>
              </w:rPr>
              <w:t>VIEM</w:t>
            </w:r>
            <w:r w:rsidRPr="00626478">
              <w:rPr>
                <w:lang w:eastAsia="en-US" w:bidi="en-US"/>
              </w:rPr>
              <w:t xml:space="preserve"> </w:t>
            </w:r>
            <w:r>
              <w:rPr>
                <w:lang w:val="en-US" w:eastAsia="en-US" w:bidi="en-US"/>
              </w:rPr>
              <w:t>Sonic</w:t>
            </w:r>
            <w:r w:rsidRPr="00626478">
              <w:rPr>
                <w:lang w:eastAsia="en-US" w:bidi="en-US"/>
              </w:rPr>
              <w:t xml:space="preserve"> </w:t>
            </w:r>
            <w:r>
              <w:rPr>
                <w:lang w:val="en-US" w:eastAsia="en-US" w:bidi="en-US"/>
              </w:rPr>
              <w:t>PGD</w:t>
            </w:r>
            <w:r w:rsidRPr="00626478">
              <w:rPr>
                <w:lang w:eastAsia="en-US" w:bidi="en-US"/>
              </w:rPr>
              <w:t>63835.4678)</w:t>
            </w:r>
          </w:p>
        </w:tc>
        <w:tc>
          <w:tcPr>
            <w:tcW w:w="2376" w:type="dxa"/>
            <w:tcBorders>
              <w:top w:val="single" w:sz="4" w:space="0" w:color="auto"/>
              <w:left w:val="single" w:sz="4" w:space="0" w:color="auto"/>
            </w:tcBorders>
            <w:shd w:val="clear" w:color="auto" w:fill="FFFFFF"/>
          </w:tcPr>
          <w:p w:rsidR="009514B5" w:rsidRDefault="005F12F9">
            <w:pPr>
              <w:pStyle w:val="25"/>
              <w:framePr w:w="11342" w:wrap="notBeside" w:vAnchor="text" w:hAnchor="text" w:xAlign="center" w:y="1"/>
              <w:shd w:val="clear" w:color="auto" w:fill="auto"/>
              <w:spacing w:after="0" w:line="298" w:lineRule="exact"/>
              <w:ind w:left="220" w:firstLine="0"/>
            </w:pPr>
            <w:r>
              <w:t>13,14,11,</w:t>
            </w:r>
          </w:p>
          <w:p w:rsidR="009514B5" w:rsidRDefault="005F12F9">
            <w:pPr>
              <w:pStyle w:val="25"/>
              <w:framePr w:w="11342" w:wrap="notBeside" w:vAnchor="text" w:hAnchor="text" w:xAlign="center" w:y="1"/>
              <w:shd w:val="clear" w:color="auto" w:fill="auto"/>
              <w:spacing w:after="0" w:line="298" w:lineRule="exact"/>
              <w:ind w:left="220" w:firstLine="0"/>
            </w:pPr>
            <w:r>
              <w:t>16,21,23,24,26,31,</w:t>
            </w:r>
          </w:p>
          <w:p w:rsidR="009514B5" w:rsidRDefault="005F12F9">
            <w:pPr>
              <w:pStyle w:val="25"/>
              <w:framePr w:w="11342" w:wrap="notBeside" w:vAnchor="text" w:hAnchor="text" w:xAlign="center" w:y="1"/>
              <w:shd w:val="clear" w:color="auto" w:fill="auto"/>
              <w:spacing w:after="0" w:line="298" w:lineRule="exact"/>
              <w:ind w:left="220" w:firstLine="0"/>
            </w:pPr>
            <w:r>
              <w:t>36,37,29</w:t>
            </w:r>
          </w:p>
        </w:tc>
        <w:tc>
          <w:tcPr>
            <w:tcW w:w="4430" w:type="dxa"/>
            <w:tcBorders>
              <w:top w:val="single" w:sz="4" w:space="0" w:color="auto"/>
              <w:left w:val="single" w:sz="4" w:space="0" w:color="auto"/>
            </w:tcBorders>
            <w:shd w:val="clear" w:color="auto" w:fill="FFFFFF"/>
          </w:tcPr>
          <w:p w:rsidR="009514B5" w:rsidRDefault="005F12F9">
            <w:pPr>
              <w:pStyle w:val="25"/>
              <w:framePr w:w="11342" w:wrap="notBeside" w:vAnchor="text" w:hAnchor="text" w:xAlign="center" w:y="1"/>
              <w:shd w:val="clear" w:color="auto" w:fill="auto"/>
              <w:spacing w:after="0" w:line="298" w:lineRule="exact"/>
              <w:ind w:left="200" w:firstLine="0"/>
            </w:pPr>
            <w:r>
              <w:t>Математики, русский язык, английский язык, истории и</w:t>
            </w:r>
          </w:p>
          <w:p w:rsidR="009514B5" w:rsidRDefault="005F12F9">
            <w:pPr>
              <w:pStyle w:val="25"/>
              <w:framePr w:w="11342" w:wrap="notBeside" w:vAnchor="text" w:hAnchor="text" w:xAlign="center" w:y="1"/>
              <w:shd w:val="clear" w:color="auto" w:fill="auto"/>
              <w:spacing w:after="0" w:line="298" w:lineRule="exact"/>
              <w:ind w:left="200" w:firstLine="0"/>
            </w:pPr>
            <w:r>
              <w:t>обществознания, учителя родных языков, башкирского языка, физики, химии,</w:t>
            </w:r>
          </w:p>
        </w:tc>
        <w:tc>
          <w:tcPr>
            <w:tcW w:w="1406" w:type="dxa"/>
            <w:tcBorders>
              <w:top w:val="single" w:sz="4" w:space="0" w:color="auto"/>
              <w:left w:val="single" w:sz="4" w:space="0" w:color="auto"/>
              <w:right w:val="single" w:sz="4" w:space="0" w:color="auto"/>
            </w:tcBorders>
            <w:shd w:val="clear" w:color="auto" w:fill="FFFFFF"/>
          </w:tcPr>
          <w:p w:rsidR="009514B5" w:rsidRDefault="005F12F9">
            <w:pPr>
              <w:pStyle w:val="25"/>
              <w:framePr w:w="11342" w:wrap="notBeside" w:vAnchor="text" w:hAnchor="text" w:xAlign="center" w:y="1"/>
              <w:shd w:val="clear" w:color="auto" w:fill="auto"/>
              <w:spacing w:line="260" w:lineRule="exact"/>
              <w:ind w:left="220" w:firstLine="0"/>
            </w:pPr>
            <w:r>
              <w:rPr>
                <w:lang w:val="ba" w:eastAsia="ba" w:bidi="ba"/>
              </w:rPr>
              <w:t>2010</w:t>
            </w:r>
            <w:r>
              <w:rPr>
                <w:lang w:val="ba" w:eastAsia="ba" w:bidi="ba"/>
              </w:rPr>
              <w:softHyphen/>
            </w:r>
          </w:p>
          <w:p w:rsidR="009514B5" w:rsidRDefault="005F12F9">
            <w:pPr>
              <w:pStyle w:val="25"/>
              <w:framePr w:w="11342" w:wrap="notBeside" w:vAnchor="text" w:hAnchor="text" w:xAlign="center" w:y="1"/>
              <w:shd w:val="clear" w:color="auto" w:fill="auto"/>
              <w:spacing w:before="60" w:after="0" w:line="260" w:lineRule="exact"/>
              <w:ind w:left="220" w:firstLine="0"/>
            </w:pPr>
            <w:r>
              <w:rPr>
                <w:lang w:val="ba" w:eastAsia="ba" w:bidi="ba"/>
              </w:rPr>
              <w:t>2014</w:t>
            </w:r>
          </w:p>
        </w:tc>
      </w:tr>
      <w:tr w:rsidR="009514B5">
        <w:trPr>
          <w:trHeight w:hRule="exact" w:val="1618"/>
          <w:jc w:val="center"/>
        </w:trPr>
        <w:tc>
          <w:tcPr>
            <w:tcW w:w="3130" w:type="dxa"/>
            <w:tcBorders>
              <w:top w:val="single" w:sz="4" w:space="0" w:color="auto"/>
              <w:left w:val="single" w:sz="4" w:space="0" w:color="auto"/>
            </w:tcBorders>
            <w:shd w:val="clear" w:color="auto" w:fill="FFFFFF"/>
          </w:tcPr>
          <w:p w:rsidR="009514B5" w:rsidRDefault="005F12F9">
            <w:pPr>
              <w:pStyle w:val="25"/>
              <w:framePr w:w="11342" w:wrap="notBeside" w:vAnchor="text" w:hAnchor="text" w:xAlign="center" w:y="1"/>
              <w:shd w:val="clear" w:color="auto" w:fill="auto"/>
              <w:spacing w:line="260" w:lineRule="exact"/>
              <w:ind w:left="200" w:firstLine="0"/>
            </w:pPr>
            <w:r>
              <w:t>Микрокскоп</w:t>
            </w:r>
          </w:p>
          <w:p w:rsidR="009514B5" w:rsidRDefault="005F12F9">
            <w:pPr>
              <w:pStyle w:val="25"/>
              <w:framePr w:w="11342" w:wrap="notBeside" w:vAnchor="text" w:hAnchor="text" w:xAlign="center" w:y="1"/>
              <w:shd w:val="clear" w:color="auto" w:fill="auto"/>
              <w:spacing w:before="60" w:after="0" w:line="260" w:lineRule="exact"/>
              <w:ind w:left="200" w:firstLine="0"/>
            </w:pPr>
            <w:r>
              <w:rPr>
                <w:lang w:val="en-US" w:eastAsia="en-US" w:bidi="en-US"/>
              </w:rPr>
              <w:t>NOVA5000EX</w:t>
            </w:r>
          </w:p>
        </w:tc>
        <w:tc>
          <w:tcPr>
            <w:tcW w:w="2376" w:type="dxa"/>
            <w:tcBorders>
              <w:top w:val="single" w:sz="4" w:space="0" w:color="auto"/>
              <w:left w:val="single" w:sz="4" w:space="0" w:color="auto"/>
            </w:tcBorders>
            <w:shd w:val="clear" w:color="auto" w:fill="FFFFFF"/>
          </w:tcPr>
          <w:p w:rsidR="009514B5" w:rsidRDefault="005F12F9">
            <w:pPr>
              <w:pStyle w:val="25"/>
              <w:framePr w:w="11342" w:wrap="notBeside" w:vAnchor="text" w:hAnchor="text" w:xAlign="center" w:y="1"/>
              <w:shd w:val="clear" w:color="auto" w:fill="auto"/>
              <w:spacing w:after="0" w:line="260" w:lineRule="exact"/>
              <w:ind w:left="220" w:firstLine="0"/>
            </w:pPr>
            <w:r>
              <w:t>37,20</w:t>
            </w:r>
          </w:p>
        </w:tc>
        <w:tc>
          <w:tcPr>
            <w:tcW w:w="4430" w:type="dxa"/>
            <w:tcBorders>
              <w:top w:val="single" w:sz="4" w:space="0" w:color="auto"/>
              <w:left w:val="single" w:sz="4" w:space="0" w:color="auto"/>
            </w:tcBorders>
            <w:shd w:val="clear" w:color="auto" w:fill="FFFFFF"/>
          </w:tcPr>
          <w:p w:rsidR="009514B5" w:rsidRDefault="005F12F9">
            <w:pPr>
              <w:pStyle w:val="25"/>
              <w:framePr w:w="11342" w:wrap="notBeside" w:vAnchor="text" w:hAnchor="text" w:xAlign="center" w:y="1"/>
              <w:shd w:val="clear" w:color="auto" w:fill="auto"/>
              <w:spacing w:after="0" w:line="298" w:lineRule="exact"/>
              <w:ind w:left="200" w:firstLine="0"/>
            </w:pPr>
            <w:r>
              <w:t>Учителя биологии и химии</w:t>
            </w:r>
          </w:p>
        </w:tc>
        <w:tc>
          <w:tcPr>
            <w:tcW w:w="1406" w:type="dxa"/>
            <w:tcBorders>
              <w:top w:val="single" w:sz="4" w:space="0" w:color="auto"/>
              <w:left w:val="single" w:sz="4" w:space="0" w:color="auto"/>
              <w:right w:val="single" w:sz="4" w:space="0" w:color="auto"/>
            </w:tcBorders>
            <w:shd w:val="clear" w:color="auto" w:fill="FFFFFF"/>
          </w:tcPr>
          <w:p w:rsidR="009514B5" w:rsidRDefault="005F12F9">
            <w:pPr>
              <w:pStyle w:val="25"/>
              <w:framePr w:w="11342" w:wrap="notBeside" w:vAnchor="text" w:hAnchor="text" w:xAlign="center" w:y="1"/>
              <w:shd w:val="clear" w:color="auto" w:fill="auto"/>
              <w:spacing w:after="0" w:line="260" w:lineRule="exact"/>
              <w:ind w:left="220" w:firstLine="0"/>
            </w:pPr>
            <w:r>
              <w:t>2013</w:t>
            </w:r>
          </w:p>
        </w:tc>
      </w:tr>
      <w:tr w:rsidR="009514B5">
        <w:trPr>
          <w:trHeight w:hRule="exact" w:val="2146"/>
          <w:jc w:val="center"/>
        </w:trPr>
        <w:tc>
          <w:tcPr>
            <w:tcW w:w="3130" w:type="dxa"/>
            <w:tcBorders>
              <w:top w:val="single" w:sz="4" w:space="0" w:color="auto"/>
              <w:left w:val="single" w:sz="4" w:space="0" w:color="auto"/>
            </w:tcBorders>
            <w:shd w:val="clear" w:color="auto" w:fill="FFFFFF"/>
          </w:tcPr>
          <w:p w:rsidR="009514B5" w:rsidRDefault="005F12F9">
            <w:pPr>
              <w:pStyle w:val="25"/>
              <w:framePr w:w="11342" w:wrap="notBeside" w:vAnchor="text" w:hAnchor="text" w:xAlign="center" w:y="1"/>
              <w:shd w:val="clear" w:color="auto" w:fill="auto"/>
              <w:spacing w:after="0" w:line="298" w:lineRule="exact"/>
              <w:ind w:left="200" w:firstLine="0"/>
            </w:pPr>
            <w:r>
              <w:t xml:space="preserve">Документ - камера </w:t>
            </w:r>
            <w:r>
              <w:rPr>
                <w:lang w:val="en-US" w:eastAsia="en-US" w:bidi="en-US"/>
              </w:rPr>
              <w:t>Avervision4678. Eloam</w:t>
            </w:r>
          </w:p>
        </w:tc>
        <w:tc>
          <w:tcPr>
            <w:tcW w:w="2376" w:type="dxa"/>
            <w:tcBorders>
              <w:top w:val="single" w:sz="4" w:space="0" w:color="auto"/>
              <w:left w:val="single" w:sz="4" w:space="0" w:color="auto"/>
            </w:tcBorders>
            <w:shd w:val="clear" w:color="auto" w:fill="FFFFFF"/>
          </w:tcPr>
          <w:p w:rsidR="009514B5" w:rsidRDefault="005F12F9">
            <w:pPr>
              <w:pStyle w:val="25"/>
              <w:framePr w:w="11342" w:wrap="notBeside" w:vAnchor="text" w:hAnchor="text" w:xAlign="center" w:y="1"/>
              <w:shd w:val="clear" w:color="auto" w:fill="auto"/>
              <w:spacing w:after="0" w:line="260" w:lineRule="exact"/>
              <w:ind w:left="220" w:firstLine="0"/>
            </w:pPr>
            <w:r>
              <w:t>23,21,24,29</w:t>
            </w:r>
          </w:p>
        </w:tc>
        <w:tc>
          <w:tcPr>
            <w:tcW w:w="4430" w:type="dxa"/>
            <w:tcBorders>
              <w:top w:val="single" w:sz="4" w:space="0" w:color="auto"/>
              <w:left w:val="single" w:sz="4" w:space="0" w:color="auto"/>
            </w:tcBorders>
            <w:shd w:val="clear" w:color="auto" w:fill="FFFFFF"/>
          </w:tcPr>
          <w:p w:rsidR="009514B5" w:rsidRDefault="005F12F9">
            <w:pPr>
              <w:pStyle w:val="25"/>
              <w:framePr w:w="11342" w:wrap="notBeside" w:vAnchor="text" w:hAnchor="text" w:xAlign="center" w:y="1"/>
              <w:shd w:val="clear" w:color="auto" w:fill="auto"/>
              <w:spacing w:after="0" w:line="298" w:lineRule="exact"/>
              <w:ind w:left="200" w:firstLine="0"/>
            </w:pPr>
            <w:r>
              <w:t>учителя русского языка, истории, обществознания, математики, иностранного языка</w:t>
            </w:r>
          </w:p>
        </w:tc>
        <w:tc>
          <w:tcPr>
            <w:tcW w:w="1406" w:type="dxa"/>
            <w:tcBorders>
              <w:top w:val="single" w:sz="4" w:space="0" w:color="auto"/>
              <w:left w:val="single" w:sz="4" w:space="0" w:color="auto"/>
              <w:right w:val="single" w:sz="4" w:space="0" w:color="auto"/>
            </w:tcBorders>
            <w:shd w:val="clear" w:color="auto" w:fill="FFFFFF"/>
          </w:tcPr>
          <w:p w:rsidR="009514B5" w:rsidRDefault="005F12F9">
            <w:pPr>
              <w:pStyle w:val="25"/>
              <w:framePr w:w="11342" w:wrap="notBeside" w:vAnchor="text" w:hAnchor="text" w:xAlign="center" w:y="1"/>
              <w:shd w:val="clear" w:color="auto" w:fill="auto"/>
              <w:spacing w:after="0" w:line="260" w:lineRule="exact"/>
              <w:ind w:left="220" w:firstLine="0"/>
            </w:pPr>
            <w:r>
              <w:t>2013</w:t>
            </w:r>
          </w:p>
        </w:tc>
      </w:tr>
      <w:tr w:rsidR="009514B5">
        <w:trPr>
          <w:trHeight w:hRule="exact" w:val="1632"/>
          <w:jc w:val="center"/>
        </w:trPr>
        <w:tc>
          <w:tcPr>
            <w:tcW w:w="3130" w:type="dxa"/>
            <w:tcBorders>
              <w:top w:val="single" w:sz="4" w:space="0" w:color="auto"/>
              <w:left w:val="single" w:sz="4" w:space="0" w:color="auto"/>
              <w:bottom w:val="single" w:sz="4" w:space="0" w:color="auto"/>
            </w:tcBorders>
            <w:shd w:val="clear" w:color="auto" w:fill="FFFFFF"/>
          </w:tcPr>
          <w:p w:rsidR="009514B5" w:rsidRPr="00626478" w:rsidRDefault="005F12F9">
            <w:pPr>
              <w:pStyle w:val="25"/>
              <w:framePr w:w="11342" w:wrap="notBeside" w:vAnchor="text" w:hAnchor="text" w:xAlign="center" w:y="1"/>
              <w:shd w:val="clear" w:color="auto" w:fill="auto"/>
              <w:spacing w:after="0" w:line="293" w:lineRule="exact"/>
              <w:ind w:firstLine="0"/>
              <w:jc w:val="both"/>
              <w:rPr>
                <w:lang w:val="en-US"/>
              </w:rPr>
            </w:pPr>
            <w:r>
              <w:t>МФУ</w:t>
            </w:r>
            <w:r w:rsidRPr="00626478">
              <w:rPr>
                <w:lang w:val="en-US"/>
              </w:rPr>
              <w:t xml:space="preserve"> </w:t>
            </w:r>
            <w:r>
              <w:rPr>
                <w:lang w:val="en-US" w:eastAsia="en-US" w:bidi="en-US"/>
              </w:rPr>
              <w:t>Canon Laser base mf 3228</w:t>
            </w:r>
          </w:p>
        </w:tc>
        <w:tc>
          <w:tcPr>
            <w:tcW w:w="2376" w:type="dxa"/>
            <w:tcBorders>
              <w:top w:val="single" w:sz="4" w:space="0" w:color="auto"/>
              <w:left w:val="single" w:sz="4" w:space="0" w:color="auto"/>
              <w:bottom w:val="single" w:sz="4" w:space="0" w:color="auto"/>
            </w:tcBorders>
            <w:shd w:val="clear" w:color="auto" w:fill="FFFFFF"/>
          </w:tcPr>
          <w:p w:rsidR="009514B5" w:rsidRDefault="005F12F9">
            <w:pPr>
              <w:pStyle w:val="25"/>
              <w:framePr w:w="11342" w:wrap="notBeside" w:vAnchor="text" w:hAnchor="text" w:xAlign="center" w:y="1"/>
              <w:shd w:val="clear" w:color="auto" w:fill="auto"/>
              <w:spacing w:after="0" w:line="260" w:lineRule="exact"/>
              <w:ind w:firstLine="0"/>
            </w:pPr>
            <w:r>
              <w:t>4,6,7,8</w:t>
            </w:r>
          </w:p>
        </w:tc>
        <w:tc>
          <w:tcPr>
            <w:tcW w:w="4430" w:type="dxa"/>
            <w:tcBorders>
              <w:top w:val="single" w:sz="4" w:space="0" w:color="auto"/>
              <w:left w:val="single" w:sz="4" w:space="0" w:color="auto"/>
              <w:bottom w:val="single" w:sz="4" w:space="0" w:color="auto"/>
            </w:tcBorders>
            <w:shd w:val="clear" w:color="auto" w:fill="FFFFFF"/>
          </w:tcPr>
          <w:p w:rsidR="009514B5" w:rsidRDefault="005F12F9">
            <w:pPr>
              <w:pStyle w:val="25"/>
              <w:framePr w:w="11342" w:wrap="notBeside" w:vAnchor="text" w:hAnchor="text" w:xAlign="center" w:y="1"/>
              <w:shd w:val="clear" w:color="auto" w:fill="auto"/>
              <w:spacing w:after="0" w:line="260" w:lineRule="exact"/>
              <w:ind w:left="200" w:firstLine="0"/>
            </w:pPr>
            <w:r>
              <w:t>математики</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514B5" w:rsidRDefault="005F12F9">
            <w:pPr>
              <w:pStyle w:val="25"/>
              <w:framePr w:w="11342" w:wrap="notBeside" w:vAnchor="text" w:hAnchor="text" w:xAlign="center" w:y="1"/>
              <w:shd w:val="clear" w:color="auto" w:fill="auto"/>
              <w:spacing w:after="0" w:line="260" w:lineRule="exact"/>
              <w:ind w:left="220" w:firstLine="0"/>
            </w:pPr>
            <w:r>
              <w:t>2010</w:t>
            </w:r>
          </w:p>
        </w:tc>
      </w:tr>
    </w:tbl>
    <w:p w:rsidR="009514B5" w:rsidRDefault="009514B5">
      <w:pPr>
        <w:framePr w:w="11342" w:wrap="notBeside" w:vAnchor="text" w:hAnchor="text" w:xAlign="center" w:y="1"/>
        <w:rPr>
          <w:sz w:val="2"/>
          <w:szCs w:val="2"/>
        </w:rPr>
      </w:pPr>
    </w:p>
    <w:p w:rsidR="009514B5" w:rsidRDefault="009514B5">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130"/>
        <w:gridCol w:w="2376"/>
        <w:gridCol w:w="4430"/>
        <w:gridCol w:w="1406"/>
      </w:tblGrid>
      <w:tr w:rsidR="009514B5">
        <w:trPr>
          <w:trHeight w:hRule="exact" w:val="1632"/>
          <w:jc w:val="center"/>
        </w:trPr>
        <w:tc>
          <w:tcPr>
            <w:tcW w:w="3130" w:type="dxa"/>
            <w:tcBorders>
              <w:top w:val="single" w:sz="4" w:space="0" w:color="auto"/>
              <w:left w:val="single" w:sz="4" w:space="0" w:color="auto"/>
            </w:tcBorders>
            <w:shd w:val="clear" w:color="auto" w:fill="FFFFFF"/>
          </w:tcPr>
          <w:p w:rsidR="009514B5" w:rsidRDefault="005F12F9">
            <w:pPr>
              <w:pStyle w:val="25"/>
              <w:framePr w:w="11342" w:wrap="notBeside" w:vAnchor="text" w:hAnchor="text" w:xAlign="center" w:y="1"/>
              <w:shd w:val="clear" w:color="auto" w:fill="auto"/>
              <w:spacing w:after="0" w:line="302" w:lineRule="exact"/>
              <w:ind w:firstLine="0"/>
              <w:jc w:val="both"/>
            </w:pPr>
            <w:r>
              <w:t xml:space="preserve">Мотевизированный экран </w:t>
            </w:r>
            <w:r>
              <w:rPr>
                <w:lang w:val="en-US" w:eastAsia="en-US" w:bidi="en-US"/>
              </w:rPr>
              <w:t>Classicl. yra</w:t>
            </w:r>
          </w:p>
        </w:tc>
        <w:tc>
          <w:tcPr>
            <w:tcW w:w="2376" w:type="dxa"/>
            <w:tcBorders>
              <w:top w:val="single" w:sz="4" w:space="0" w:color="auto"/>
              <w:left w:val="single" w:sz="4" w:space="0" w:color="auto"/>
            </w:tcBorders>
            <w:shd w:val="clear" w:color="auto" w:fill="FFFFFF"/>
          </w:tcPr>
          <w:p w:rsidR="009514B5" w:rsidRDefault="005F12F9">
            <w:pPr>
              <w:pStyle w:val="25"/>
              <w:framePr w:w="11342" w:wrap="notBeside" w:vAnchor="text" w:hAnchor="text" w:xAlign="center" w:y="1"/>
              <w:shd w:val="clear" w:color="auto" w:fill="auto"/>
              <w:spacing w:line="260" w:lineRule="exact"/>
              <w:ind w:firstLine="0"/>
            </w:pPr>
            <w:r>
              <w:t>14,13,16,21,23,24,31,</w:t>
            </w:r>
          </w:p>
          <w:p w:rsidR="009514B5" w:rsidRDefault="005F12F9">
            <w:pPr>
              <w:pStyle w:val="25"/>
              <w:framePr w:w="11342" w:wrap="notBeside" w:vAnchor="text" w:hAnchor="text" w:xAlign="center" w:y="1"/>
              <w:shd w:val="clear" w:color="auto" w:fill="auto"/>
              <w:spacing w:before="60" w:after="0" w:line="260" w:lineRule="exact"/>
              <w:ind w:firstLine="0"/>
            </w:pPr>
            <w:r>
              <w:t>37,36,29</w:t>
            </w:r>
          </w:p>
        </w:tc>
        <w:tc>
          <w:tcPr>
            <w:tcW w:w="4430" w:type="dxa"/>
            <w:tcBorders>
              <w:top w:val="single" w:sz="4" w:space="0" w:color="auto"/>
              <w:left w:val="single" w:sz="4" w:space="0" w:color="auto"/>
            </w:tcBorders>
            <w:shd w:val="clear" w:color="auto" w:fill="FFFFFF"/>
          </w:tcPr>
          <w:p w:rsidR="009514B5" w:rsidRDefault="005F12F9">
            <w:pPr>
              <w:pStyle w:val="25"/>
              <w:framePr w:w="11342" w:wrap="notBeside" w:vAnchor="text" w:hAnchor="text" w:xAlign="center" w:y="1"/>
              <w:shd w:val="clear" w:color="auto" w:fill="auto"/>
              <w:spacing w:after="0" w:line="298" w:lineRule="exact"/>
              <w:ind w:left="200" w:firstLine="0"/>
            </w:pPr>
            <w:r>
              <w:t>Математики, русский язык, английский язык, истории и</w:t>
            </w:r>
          </w:p>
          <w:p w:rsidR="009514B5" w:rsidRDefault="005F12F9">
            <w:pPr>
              <w:pStyle w:val="25"/>
              <w:framePr w:w="11342" w:wrap="notBeside" w:vAnchor="text" w:hAnchor="text" w:xAlign="center" w:y="1"/>
              <w:shd w:val="clear" w:color="auto" w:fill="auto"/>
              <w:spacing w:after="0" w:line="298" w:lineRule="exact"/>
              <w:ind w:left="200" w:firstLine="0"/>
            </w:pPr>
            <w:r>
              <w:t>обществознания, учителя родных языков,</w:t>
            </w:r>
          </w:p>
        </w:tc>
        <w:tc>
          <w:tcPr>
            <w:tcW w:w="1406" w:type="dxa"/>
            <w:tcBorders>
              <w:top w:val="single" w:sz="4" w:space="0" w:color="auto"/>
              <w:left w:val="single" w:sz="4" w:space="0" w:color="auto"/>
              <w:right w:val="single" w:sz="4" w:space="0" w:color="auto"/>
            </w:tcBorders>
            <w:shd w:val="clear" w:color="auto" w:fill="FFFFFF"/>
          </w:tcPr>
          <w:p w:rsidR="009514B5" w:rsidRDefault="005F12F9">
            <w:pPr>
              <w:pStyle w:val="25"/>
              <w:framePr w:w="11342" w:wrap="notBeside" w:vAnchor="text" w:hAnchor="text" w:xAlign="center" w:y="1"/>
              <w:shd w:val="clear" w:color="auto" w:fill="auto"/>
              <w:spacing w:line="260" w:lineRule="exact"/>
              <w:ind w:left="220" w:firstLine="0"/>
            </w:pPr>
            <w:r>
              <w:rPr>
                <w:lang w:val="ba" w:eastAsia="ba" w:bidi="ba"/>
              </w:rPr>
              <w:t>2011</w:t>
            </w:r>
            <w:r>
              <w:rPr>
                <w:lang w:val="ba" w:eastAsia="ba" w:bidi="ba"/>
              </w:rPr>
              <w:softHyphen/>
            </w:r>
          </w:p>
          <w:p w:rsidR="009514B5" w:rsidRDefault="005F12F9">
            <w:pPr>
              <w:pStyle w:val="25"/>
              <w:framePr w:w="11342" w:wrap="notBeside" w:vAnchor="text" w:hAnchor="text" w:xAlign="center" w:y="1"/>
              <w:shd w:val="clear" w:color="auto" w:fill="auto"/>
              <w:spacing w:before="60" w:after="0" w:line="260" w:lineRule="exact"/>
              <w:ind w:left="220" w:firstLine="0"/>
            </w:pPr>
            <w:r>
              <w:rPr>
                <w:lang w:val="ba" w:eastAsia="ba" w:bidi="ba"/>
              </w:rPr>
              <w:t>2013</w:t>
            </w:r>
          </w:p>
        </w:tc>
      </w:tr>
      <w:tr w:rsidR="009514B5">
        <w:trPr>
          <w:trHeight w:hRule="exact" w:val="3202"/>
          <w:jc w:val="center"/>
        </w:trPr>
        <w:tc>
          <w:tcPr>
            <w:tcW w:w="3130" w:type="dxa"/>
            <w:tcBorders>
              <w:top w:val="single" w:sz="4" w:space="0" w:color="auto"/>
              <w:left w:val="single" w:sz="4" w:space="0" w:color="auto"/>
              <w:bottom w:val="single" w:sz="4" w:space="0" w:color="auto"/>
            </w:tcBorders>
            <w:shd w:val="clear" w:color="auto" w:fill="FFFFFF"/>
          </w:tcPr>
          <w:p w:rsidR="009514B5" w:rsidRDefault="005F12F9">
            <w:pPr>
              <w:pStyle w:val="25"/>
              <w:framePr w:w="11342" w:wrap="notBeside" w:vAnchor="text" w:hAnchor="text" w:xAlign="center" w:y="1"/>
              <w:shd w:val="clear" w:color="auto" w:fill="auto"/>
              <w:spacing w:after="0" w:line="260" w:lineRule="exact"/>
              <w:ind w:firstLine="0"/>
              <w:jc w:val="both"/>
            </w:pPr>
            <w:r>
              <w:t>ноутбук</w:t>
            </w:r>
          </w:p>
        </w:tc>
        <w:tc>
          <w:tcPr>
            <w:tcW w:w="2376" w:type="dxa"/>
            <w:tcBorders>
              <w:top w:val="single" w:sz="4" w:space="0" w:color="auto"/>
              <w:left w:val="single" w:sz="4" w:space="0" w:color="auto"/>
              <w:bottom w:val="single" w:sz="4" w:space="0" w:color="auto"/>
            </w:tcBorders>
            <w:shd w:val="clear" w:color="auto" w:fill="FFFFFF"/>
          </w:tcPr>
          <w:p w:rsidR="009514B5" w:rsidRDefault="005F12F9">
            <w:pPr>
              <w:pStyle w:val="25"/>
              <w:framePr w:w="11342" w:wrap="notBeside" w:vAnchor="text" w:hAnchor="text" w:xAlign="center" w:y="1"/>
              <w:shd w:val="clear" w:color="auto" w:fill="auto"/>
              <w:spacing w:after="0" w:line="298" w:lineRule="exact"/>
              <w:ind w:firstLine="0"/>
            </w:pPr>
            <w:r>
              <w:rPr>
                <w:lang w:val="ba" w:eastAsia="ba" w:bidi="ba"/>
              </w:rPr>
              <w:t>1</w:t>
            </w:r>
            <w:r>
              <w:rPr>
                <w:lang w:val="ba" w:eastAsia="ba" w:bidi="ba"/>
              </w:rPr>
              <w:softHyphen/>
            </w:r>
          </w:p>
          <w:p w:rsidR="009514B5" w:rsidRDefault="005F12F9">
            <w:pPr>
              <w:pStyle w:val="25"/>
              <w:framePr w:w="11342" w:wrap="notBeside" w:vAnchor="text" w:hAnchor="text" w:xAlign="center" w:y="1"/>
              <w:shd w:val="clear" w:color="auto" w:fill="auto"/>
              <w:spacing w:after="0" w:line="298" w:lineRule="exact"/>
              <w:ind w:firstLine="0"/>
            </w:pPr>
            <w:r>
              <w:rPr>
                <w:lang w:val="ba" w:eastAsia="ba" w:bidi="ba"/>
              </w:rPr>
              <w:t>11,12,13,14,15,16,20,</w:t>
            </w:r>
          </w:p>
          <w:p w:rsidR="009514B5" w:rsidRDefault="005F12F9">
            <w:pPr>
              <w:pStyle w:val="25"/>
              <w:framePr w:w="11342" w:wrap="notBeside" w:vAnchor="text" w:hAnchor="text" w:xAlign="center" w:y="1"/>
              <w:shd w:val="clear" w:color="auto" w:fill="auto"/>
              <w:spacing w:after="0" w:line="298" w:lineRule="exact"/>
              <w:ind w:firstLine="0"/>
            </w:pPr>
            <w:r>
              <w:t>21,23,24,26,27,29,30,</w:t>
            </w:r>
          </w:p>
          <w:p w:rsidR="009514B5" w:rsidRDefault="005F12F9">
            <w:pPr>
              <w:pStyle w:val="25"/>
              <w:framePr w:w="11342" w:wrap="notBeside" w:vAnchor="text" w:hAnchor="text" w:xAlign="center" w:y="1"/>
              <w:shd w:val="clear" w:color="auto" w:fill="auto"/>
              <w:spacing w:after="0" w:line="298" w:lineRule="exact"/>
              <w:ind w:firstLine="0"/>
            </w:pPr>
            <w:r>
              <w:t>31,32</w:t>
            </w:r>
          </w:p>
        </w:tc>
        <w:tc>
          <w:tcPr>
            <w:tcW w:w="4430" w:type="dxa"/>
            <w:tcBorders>
              <w:top w:val="single" w:sz="4" w:space="0" w:color="auto"/>
              <w:left w:val="single" w:sz="4" w:space="0" w:color="auto"/>
              <w:bottom w:val="single" w:sz="4" w:space="0" w:color="auto"/>
            </w:tcBorders>
            <w:shd w:val="clear" w:color="auto" w:fill="FFFFFF"/>
          </w:tcPr>
          <w:p w:rsidR="009514B5" w:rsidRDefault="005F12F9">
            <w:pPr>
              <w:pStyle w:val="25"/>
              <w:framePr w:w="11342" w:wrap="notBeside" w:vAnchor="text" w:hAnchor="text" w:xAlign="center" w:y="1"/>
              <w:shd w:val="clear" w:color="auto" w:fill="auto"/>
              <w:spacing w:after="0" w:line="298" w:lineRule="exact"/>
              <w:ind w:left="200" w:firstLine="0"/>
            </w:pPr>
            <w:r>
              <w:t>Математики, русский язык, английский язык, нстории и</w:t>
            </w:r>
          </w:p>
          <w:p w:rsidR="009514B5" w:rsidRDefault="005F12F9">
            <w:pPr>
              <w:pStyle w:val="25"/>
              <w:framePr w:w="11342" w:wrap="notBeside" w:vAnchor="text" w:hAnchor="text" w:xAlign="center" w:y="1"/>
              <w:shd w:val="clear" w:color="auto" w:fill="auto"/>
              <w:spacing w:after="0" w:line="298" w:lineRule="exact"/>
              <w:ind w:left="200" w:firstLine="0"/>
            </w:pPr>
            <w:r>
              <w:t>обществознания, учителя родных языков, башкирского языка, физики, химии,</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9514B5" w:rsidRDefault="005F12F9">
            <w:pPr>
              <w:pStyle w:val="25"/>
              <w:framePr w:w="11342" w:wrap="notBeside" w:vAnchor="text" w:hAnchor="text" w:xAlign="center" w:y="1"/>
              <w:shd w:val="clear" w:color="auto" w:fill="auto"/>
              <w:spacing w:line="260" w:lineRule="exact"/>
              <w:ind w:left="220" w:firstLine="0"/>
            </w:pPr>
            <w:r>
              <w:rPr>
                <w:lang w:val="ba" w:eastAsia="ba" w:bidi="ba"/>
              </w:rPr>
              <w:t>2010</w:t>
            </w:r>
            <w:r>
              <w:rPr>
                <w:lang w:val="ba" w:eastAsia="ba" w:bidi="ba"/>
              </w:rPr>
              <w:softHyphen/>
            </w:r>
          </w:p>
          <w:p w:rsidR="009514B5" w:rsidRDefault="005F12F9">
            <w:pPr>
              <w:pStyle w:val="25"/>
              <w:framePr w:w="11342" w:wrap="notBeside" w:vAnchor="text" w:hAnchor="text" w:xAlign="center" w:y="1"/>
              <w:shd w:val="clear" w:color="auto" w:fill="auto"/>
              <w:spacing w:before="60" w:after="0" w:line="260" w:lineRule="exact"/>
              <w:ind w:left="220" w:firstLine="0"/>
            </w:pPr>
            <w:r>
              <w:rPr>
                <w:lang w:val="ba" w:eastAsia="ba" w:bidi="ba"/>
              </w:rPr>
              <w:t>2011</w:t>
            </w:r>
          </w:p>
        </w:tc>
      </w:tr>
    </w:tbl>
    <w:p w:rsidR="009514B5" w:rsidRDefault="005F12F9">
      <w:pPr>
        <w:pStyle w:val="ab"/>
        <w:framePr w:w="11342" w:wrap="notBeside" w:vAnchor="text" w:hAnchor="text" w:xAlign="center" w:y="1"/>
        <w:shd w:val="clear" w:color="auto" w:fill="auto"/>
        <w:spacing w:line="260" w:lineRule="exact"/>
      </w:pPr>
      <w:r>
        <w:t>Компьютерные программы</w:t>
      </w:r>
    </w:p>
    <w:p w:rsidR="009514B5" w:rsidRDefault="009514B5">
      <w:pPr>
        <w:framePr w:w="11342" w:wrap="notBeside" w:vAnchor="text" w:hAnchor="text" w:xAlign="center" w:y="1"/>
        <w:rPr>
          <w:sz w:val="2"/>
          <w:szCs w:val="2"/>
        </w:rPr>
      </w:pPr>
    </w:p>
    <w:p w:rsidR="009514B5" w:rsidRDefault="009514B5">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123"/>
        <w:gridCol w:w="1987"/>
        <w:gridCol w:w="1478"/>
        <w:gridCol w:w="3206"/>
      </w:tblGrid>
      <w:tr w:rsidR="009514B5">
        <w:trPr>
          <w:trHeight w:hRule="exact" w:val="302"/>
          <w:jc w:val="center"/>
        </w:trPr>
        <w:tc>
          <w:tcPr>
            <w:tcW w:w="4123"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200" w:firstLine="0"/>
            </w:pPr>
            <w:r>
              <w:t>Вид программы</w:t>
            </w:r>
          </w:p>
        </w:tc>
        <w:tc>
          <w:tcPr>
            <w:tcW w:w="1987"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180" w:firstLine="0"/>
            </w:pPr>
            <w:r>
              <w:t>Наименование</w:t>
            </w:r>
          </w:p>
        </w:tc>
        <w:tc>
          <w:tcPr>
            <w:tcW w:w="1478"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180" w:firstLine="0"/>
            </w:pPr>
            <w:r>
              <w:t>Кем</w:t>
            </w:r>
          </w:p>
        </w:tc>
        <w:tc>
          <w:tcPr>
            <w:tcW w:w="3206" w:type="dxa"/>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180" w:firstLine="0"/>
            </w:pPr>
            <w:r>
              <w:t>Где применяется</w:t>
            </w:r>
          </w:p>
        </w:tc>
      </w:tr>
      <w:tr w:rsidR="009514B5">
        <w:trPr>
          <w:trHeight w:hRule="exact" w:val="811"/>
          <w:jc w:val="center"/>
        </w:trPr>
        <w:tc>
          <w:tcPr>
            <w:tcW w:w="4123" w:type="dxa"/>
            <w:tcBorders>
              <w:top w:val="single" w:sz="4" w:space="0" w:color="auto"/>
              <w:left w:val="single" w:sz="4" w:space="0" w:color="auto"/>
            </w:tcBorders>
            <w:shd w:val="clear" w:color="auto" w:fill="FFFFFF"/>
          </w:tcPr>
          <w:p w:rsidR="009514B5" w:rsidRDefault="005F12F9">
            <w:pPr>
              <w:pStyle w:val="25"/>
              <w:framePr w:w="10795" w:wrap="notBeside" w:vAnchor="text" w:hAnchor="text" w:xAlign="center" w:y="1"/>
              <w:shd w:val="clear" w:color="auto" w:fill="auto"/>
              <w:spacing w:after="0" w:line="260" w:lineRule="exact"/>
              <w:ind w:left="200" w:firstLine="0"/>
            </w:pPr>
            <w:r>
              <w:t>Операционная система</w:t>
            </w:r>
          </w:p>
        </w:tc>
        <w:tc>
          <w:tcPr>
            <w:tcW w:w="1987" w:type="dxa"/>
            <w:tcBorders>
              <w:top w:val="single" w:sz="4" w:space="0" w:color="auto"/>
              <w:left w:val="single" w:sz="4" w:space="0" w:color="auto"/>
            </w:tcBorders>
            <w:shd w:val="clear" w:color="auto" w:fill="FFFFFF"/>
          </w:tcPr>
          <w:p w:rsidR="009514B5" w:rsidRDefault="005F12F9">
            <w:pPr>
              <w:pStyle w:val="25"/>
              <w:framePr w:w="10795" w:wrap="notBeside" w:vAnchor="text" w:hAnchor="text" w:xAlign="center" w:y="1"/>
              <w:shd w:val="clear" w:color="auto" w:fill="auto"/>
              <w:spacing w:after="0" w:line="260" w:lineRule="exact"/>
              <w:ind w:left="180" w:firstLine="0"/>
            </w:pPr>
            <w:r>
              <w:t>\УШС10\УЗ ХР</w:t>
            </w:r>
          </w:p>
        </w:tc>
        <w:tc>
          <w:tcPr>
            <w:tcW w:w="1478" w:type="dxa"/>
            <w:tcBorders>
              <w:top w:val="single" w:sz="4" w:space="0" w:color="auto"/>
              <w:left w:val="single" w:sz="4" w:space="0" w:color="auto"/>
            </w:tcBorders>
            <w:shd w:val="clear" w:color="auto" w:fill="FFFFFF"/>
          </w:tcPr>
          <w:p w:rsidR="009514B5" w:rsidRDefault="005F12F9">
            <w:pPr>
              <w:pStyle w:val="25"/>
              <w:framePr w:w="10795" w:wrap="notBeside" w:vAnchor="text" w:hAnchor="text" w:xAlign="center" w:y="1"/>
              <w:shd w:val="clear" w:color="auto" w:fill="auto"/>
              <w:spacing w:after="0" w:line="260" w:lineRule="exact"/>
              <w:ind w:left="180" w:firstLine="0"/>
            </w:pPr>
            <w:r>
              <w:t>МюГОЗО</w:t>
            </w:r>
          </w:p>
          <w:p w:rsidR="009514B5" w:rsidRDefault="005F12F9">
            <w:pPr>
              <w:pStyle w:val="25"/>
              <w:framePr w:w="10795" w:wrap="notBeside" w:vAnchor="text" w:hAnchor="text" w:xAlign="center" w:y="1"/>
              <w:shd w:val="clear" w:color="auto" w:fill="auto"/>
              <w:spacing w:after="0" w:line="260" w:lineRule="exact"/>
              <w:ind w:left="180" w:firstLine="0"/>
            </w:pPr>
            <w:r>
              <w:t>Й</w:t>
            </w:r>
          </w:p>
        </w:tc>
        <w:tc>
          <w:tcPr>
            <w:tcW w:w="3206" w:type="dxa"/>
            <w:vMerge w:val="restart"/>
            <w:tcBorders>
              <w:top w:val="single" w:sz="4" w:space="0" w:color="auto"/>
              <w:left w:val="single" w:sz="4" w:space="0" w:color="auto"/>
              <w:right w:val="single" w:sz="4" w:space="0" w:color="auto"/>
            </w:tcBorders>
            <w:shd w:val="clear" w:color="auto" w:fill="FFFFFF"/>
          </w:tcPr>
          <w:p w:rsidR="009514B5" w:rsidRDefault="005F12F9">
            <w:pPr>
              <w:pStyle w:val="25"/>
              <w:framePr w:w="10795" w:wrap="notBeside" w:vAnchor="text" w:hAnchor="text" w:xAlign="center" w:y="1"/>
              <w:shd w:val="clear" w:color="auto" w:fill="auto"/>
              <w:spacing w:after="0" w:line="302" w:lineRule="exact"/>
              <w:ind w:left="180" w:firstLine="0"/>
            </w:pPr>
            <w:r>
              <w:t>Все программы применяются на уроках</w:t>
            </w:r>
          </w:p>
        </w:tc>
      </w:tr>
      <w:tr w:rsidR="009514B5">
        <w:trPr>
          <w:trHeight w:hRule="exact" w:val="288"/>
          <w:jc w:val="center"/>
        </w:trPr>
        <w:tc>
          <w:tcPr>
            <w:tcW w:w="4123"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200" w:firstLine="0"/>
            </w:pPr>
            <w:r>
              <w:t>Текстовый редактор</w:t>
            </w:r>
          </w:p>
        </w:tc>
        <w:tc>
          <w:tcPr>
            <w:tcW w:w="1987"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180" w:firstLine="0"/>
            </w:pPr>
            <w:r>
              <w:t>\Уогс1</w:t>
            </w:r>
          </w:p>
        </w:tc>
        <w:tc>
          <w:tcPr>
            <w:tcW w:w="1478"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180" w:firstLine="0"/>
            </w:pPr>
            <w:r>
              <w:t>МюГОЗО</w:t>
            </w:r>
          </w:p>
        </w:tc>
        <w:tc>
          <w:tcPr>
            <w:tcW w:w="3206" w:type="dxa"/>
            <w:vMerge/>
            <w:tcBorders>
              <w:left w:val="single" w:sz="4" w:space="0" w:color="auto"/>
              <w:right w:val="single" w:sz="4" w:space="0" w:color="auto"/>
            </w:tcBorders>
            <w:shd w:val="clear" w:color="auto" w:fill="FFFFFF"/>
          </w:tcPr>
          <w:p w:rsidR="009514B5" w:rsidRDefault="009514B5">
            <w:pPr>
              <w:framePr w:w="10795" w:wrap="notBeside" w:vAnchor="text" w:hAnchor="text" w:xAlign="center" w:y="1"/>
            </w:pPr>
          </w:p>
        </w:tc>
      </w:tr>
      <w:tr w:rsidR="009514B5">
        <w:trPr>
          <w:trHeight w:hRule="exact" w:val="288"/>
          <w:jc w:val="center"/>
        </w:trPr>
        <w:tc>
          <w:tcPr>
            <w:tcW w:w="4123"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200" w:firstLine="0"/>
            </w:pPr>
            <w:r>
              <w:t>Табличный редактор</w:t>
            </w:r>
          </w:p>
        </w:tc>
        <w:tc>
          <w:tcPr>
            <w:tcW w:w="1987"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180" w:firstLine="0"/>
            </w:pPr>
            <w:r>
              <w:t>Ехсе1</w:t>
            </w:r>
          </w:p>
        </w:tc>
        <w:tc>
          <w:tcPr>
            <w:tcW w:w="1478"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180" w:firstLine="0"/>
            </w:pPr>
            <w:r>
              <w:t>МюГОЗО</w:t>
            </w:r>
          </w:p>
        </w:tc>
        <w:tc>
          <w:tcPr>
            <w:tcW w:w="3206" w:type="dxa"/>
            <w:vMerge/>
            <w:tcBorders>
              <w:left w:val="single" w:sz="4" w:space="0" w:color="auto"/>
              <w:right w:val="single" w:sz="4" w:space="0" w:color="auto"/>
            </w:tcBorders>
            <w:shd w:val="clear" w:color="auto" w:fill="FFFFFF"/>
          </w:tcPr>
          <w:p w:rsidR="009514B5" w:rsidRDefault="009514B5">
            <w:pPr>
              <w:framePr w:w="10795" w:wrap="notBeside" w:vAnchor="text" w:hAnchor="text" w:xAlign="center" w:y="1"/>
            </w:pPr>
          </w:p>
        </w:tc>
      </w:tr>
      <w:tr w:rsidR="009514B5">
        <w:trPr>
          <w:trHeight w:hRule="exact" w:val="283"/>
          <w:jc w:val="center"/>
        </w:trPr>
        <w:tc>
          <w:tcPr>
            <w:tcW w:w="4123"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200" w:firstLine="0"/>
            </w:pPr>
            <w:r>
              <w:t>Средства разработки презентаций</w:t>
            </w:r>
          </w:p>
        </w:tc>
        <w:tc>
          <w:tcPr>
            <w:tcW w:w="1987"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180" w:firstLine="0"/>
            </w:pPr>
            <w:r>
              <w:t>Бо\уегРот1</w:t>
            </w:r>
          </w:p>
        </w:tc>
        <w:tc>
          <w:tcPr>
            <w:tcW w:w="1478"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180" w:firstLine="0"/>
            </w:pPr>
            <w:r>
              <w:t>МюГОЗО</w:t>
            </w:r>
          </w:p>
        </w:tc>
        <w:tc>
          <w:tcPr>
            <w:tcW w:w="3206" w:type="dxa"/>
            <w:vMerge/>
            <w:tcBorders>
              <w:left w:val="single" w:sz="4" w:space="0" w:color="auto"/>
              <w:right w:val="single" w:sz="4" w:space="0" w:color="auto"/>
            </w:tcBorders>
            <w:shd w:val="clear" w:color="auto" w:fill="FFFFFF"/>
          </w:tcPr>
          <w:p w:rsidR="009514B5" w:rsidRDefault="009514B5">
            <w:pPr>
              <w:framePr w:w="10795" w:wrap="notBeside" w:vAnchor="text" w:hAnchor="text" w:xAlign="center" w:y="1"/>
            </w:pPr>
          </w:p>
        </w:tc>
      </w:tr>
      <w:tr w:rsidR="009514B5">
        <w:trPr>
          <w:trHeight w:hRule="exact" w:val="288"/>
          <w:jc w:val="center"/>
        </w:trPr>
        <w:tc>
          <w:tcPr>
            <w:tcW w:w="4123"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200" w:firstLine="0"/>
            </w:pPr>
            <w:r>
              <w:t>Растровый графический редактор</w:t>
            </w:r>
          </w:p>
        </w:tc>
        <w:tc>
          <w:tcPr>
            <w:tcW w:w="1987"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180" w:firstLine="0"/>
            </w:pPr>
            <w:r>
              <w:t>Бга\у</w:t>
            </w:r>
          </w:p>
        </w:tc>
        <w:tc>
          <w:tcPr>
            <w:tcW w:w="1478"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180" w:firstLine="0"/>
            </w:pPr>
            <w:r>
              <w:t>Ореп</w:t>
            </w:r>
          </w:p>
        </w:tc>
        <w:tc>
          <w:tcPr>
            <w:tcW w:w="3206" w:type="dxa"/>
            <w:vMerge/>
            <w:tcBorders>
              <w:left w:val="single" w:sz="4" w:space="0" w:color="auto"/>
              <w:right w:val="single" w:sz="4" w:space="0" w:color="auto"/>
            </w:tcBorders>
            <w:shd w:val="clear" w:color="auto" w:fill="FFFFFF"/>
          </w:tcPr>
          <w:p w:rsidR="009514B5" w:rsidRDefault="009514B5">
            <w:pPr>
              <w:framePr w:w="10795" w:wrap="notBeside" w:vAnchor="text" w:hAnchor="text" w:xAlign="center" w:y="1"/>
            </w:pPr>
          </w:p>
        </w:tc>
      </w:tr>
      <w:tr w:rsidR="009514B5">
        <w:trPr>
          <w:trHeight w:hRule="exact" w:val="283"/>
          <w:jc w:val="center"/>
        </w:trPr>
        <w:tc>
          <w:tcPr>
            <w:tcW w:w="4123"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200" w:firstLine="0"/>
            </w:pPr>
            <w:r>
              <w:t>Векторный графический редактор</w:t>
            </w:r>
          </w:p>
        </w:tc>
        <w:tc>
          <w:tcPr>
            <w:tcW w:w="1987"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180" w:firstLine="0"/>
            </w:pPr>
            <w:r>
              <w:t>(лтр</w:t>
            </w:r>
          </w:p>
        </w:tc>
        <w:tc>
          <w:tcPr>
            <w:tcW w:w="1478"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180" w:firstLine="0"/>
            </w:pPr>
            <w:r>
              <w:t>Ореп</w:t>
            </w:r>
          </w:p>
        </w:tc>
        <w:tc>
          <w:tcPr>
            <w:tcW w:w="3206" w:type="dxa"/>
            <w:vMerge/>
            <w:tcBorders>
              <w:left w:val="single" w:sz="4" w:space="0" w:color="auto"/>
              <w:right w:val="single" w:sz="4" w:space="0" w:color="auto"/>
            </w:tcBorders>
            <w:shd w:val="clear" w:color="auto" w:fill="FFFFFF"/>
          </w:tcPr>
          <w:p w:rsidR="009514B5" w:rsidRDefault="009514B5">
            <w:pPr>
              <w:framePr w:w="10795" w:wrap="notBeside" w:vAnchor="text" w:hAnchor="text" w:xAlign="center" w:y="1"/>
            </w:pPr>
          </w:p>
        </w:tc>
      </w:tr>
      <w:tr w:rsidR="009514B5">
        <w:trPr>
          <w:trHeight w:hRule="exact" w:val="288"/>
          <w:jc w:val="center"/>
        </w:trPr>
        <w:tc>
          <w:tcPr>
            <w:tcW w:w="4123"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200" w:firstLine="0"/>
            </w:pPr>
            <w:r>
              <w:t>Архиватор</w:t>
            </w:r>
          </w:p>
        </w:tc>
        <w:tc>
          <w:tcPr>
            <w:tcW w:w="1987"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180" w:firstLine="0"/>
            </w:pPr>
            <w:r>
              <w:t>Йр</w:t>
            </w:r>
          </w:p>
        </w:tc>
        <w:tc>
          <w:tcPr>
            <w:tcW w:w="1478"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180" w:firstLine="0"/>
            </w:pPr>
            <w:r>
              <w:t>Оагзой</w:t>
            </w:r>
          </w:p>
        </w:tc>
        <w:tc>
          <w:tcPr>
            <w:tcW w:w="3206" w:type="dxa"/>
            <w:vMerge/>
            <w:tcBorders>
              <w:left w:val="single" w:sz="4" w:space="0" w:color="auto"/>
              <w:right w:val="single" w:sz="4" w:space="0" w:color="auto"/>
            </w:tcBorders>
            <w:shd w:val="clear" w:color="auto" w:fill="FFFFFF"/>
          </w:tcPr>
          <w:p w:rsidR="009514B5" w:rsidRDefault="009514B5">
            <w:pPr>
              <w:framePr w:w="10795" w:wrap="notBeside" w:vAnchor="text" w:hAnchor="text" w:xAlign="center" w:y="1"/>
            </w:pPr>
          </w:p>
        </w:tc>
      </w:tr>
      <w:tr w:rsidR="009514B5">
        <w:trPr>
          <w:trHeight w:hRule="exact" w:val="298"/>
          <w:jc w:val="center"/>
        </w:trPr>
        <w:tc>
          <w:tcPr>
            <w:tcW w:w="4123" w:type="dxa"/>
            <w:tcBorders>
              <w:top w:val="single" w:sz="4" w:space="0" w:color="auto"/>
              <w:left w:val="single" w:sz="4" w:space="0" w:color="auto"/>
              <w:bottom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200" w:firstLine="0"/>
            </w:pPr>
            <w:r>
              <w:t>Программирование</w:t>
            </w:r>
          </w:p>
        </w:tc>
        <w:tc>
          <w:tcPr>
            <w:tcW w:w="1987" w:type="dxa"/>
            <w:tcBorders>
              <w:top w:val="single" w:sz="4" w:space="0" w:color="auto"/>
              <w:left w:val="single" w:sz="4" w:space="0" w:color="auto"/>
              <w:bottom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180" w:firstLine="0"/>
            </w:pPr>
            <w:r>
              <w:t>ТигЬо разса!</w:t>
            </w:r>
          </w:p>
        </w:tc>
        <w:tc>
          <w:tcPr>
            <w:tcW w:w="1478" w:type="dxa"/>
            <w:tcBorders>
              <w:top w:val="single" w:sz="4" w:space="0" w:color="auto"/>
              <w:left w:val="single" w:sz="4" w:space="0" w:color="auto"/>
              <w:bottom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180" w:firstLine="0"/>
            </w:pPr>
            <w:r>
              <w:t>МюГОЗО</w:t>
            </w:r>
          </w:p>
        </w:tc>
        <w:tc>
          <w:tcPr>
            <w:tcW w:w="3206" w:type="dxa"/>
            <w:vMerge/>
            <w:tcBorders>
              <w:left w:val="single" w:sz="4" w:space="0" w:color="auto"/>
              <w:bottom w:val="single" w:sz="4" w:space="0" w:color="auto"/>
              <w:right w:val="single" w:sz="4" w:space="0" w:color="auto"/>
            </w:tcBorders>
            <w:shd w:val="clear" w:color="auto" w:fill="FFFFFF"/>
          </w:tcPr>
          <w:p w:rsidR="009514B5" w:rsidRDefault="009514B5">
            <w:pPr>
              <w:framePr w:w="10795" w:wrap="notBeside" w:vAnchor="text" w:hAnchor="text" w:xAlign="center" w:y="1"/>
            </w:pPr>
          </w:p>
        </w:tc>
      </w:tr>
    </w:tbl>
    <w:p w:rsidR="009514B5" w:rsidRDefault="005F12F9">
      <w:pPr>
        <w:pStyle w:val="ab"/>
        <w:framePr w:w="10795" w:wrap="notBeside" w:vAnchor="text" w:hAnchor="text" w:xAlign="center" w:y="1"/>
        <w:shd w:val="clear" w:color="auto" w:fill="auto"/>
        <w:spacing w:line="260" w:lineRule="exact"/>
      </w:pPr>
      <w:r>
        <w:t>1.11.3. Дополнительное оборудовании</w:t>
      </w:r>
    </w:p>
    <w:p w:rsidR="009514B5" w:rsidRDefault="009514B5">
      <w:pPr>
        <w:framePr w:w="10795" w:wrap="notBeside" w:vAnchor="text" w:hAnchor="text" w:xAlign="center" w:y="1"/>
        <w:rPr>
          <w:sz w:val="2"/>
          <w:szCs w:val="2"/>
        </w:rPr>
      </w:pPr>
    </w:p>
    <w:p w:rsidR="009514B5" w:rsidRDefault="009514B5">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274"/>
        <w:gridCol w:w="2390"/>
        <w:gridCol w:w="1579"/>
        <w:gridCol w:w="3552"/>
      </w:tblGrid>
      <w:tr w:rsidR="009514B5">
        <w:trPr>
          <w:trHeight w:hRule="exact" w:val="298"/>
          <w:jc w:val="center"/>
        </w:trPr>
        <w:tc>
          <w:tcPr>
            <w:tcW w:w="3274"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200" w:firstLine="0"/>
            </w:pPr>
            <w:r>
              <w:t>Наименование</w:t>
            </w:r>
          </w:p>
        </w:tc>
        <w:tc>
          <w:tcPr>
            <w:tcW w:w="2390"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180" w:firstLine="0"/>
            </w:pPr>
            <w:r>
              <w:t>Характеристики</w:t>
            </w:r>
          </w:p>
        </w:tc>
        <w:tc>
          <w:tcPr>
            <w:tcW w:w="1579"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200" w:firstLine="0"/>
            </w:pPr>
            <w:r>
              <w:t>Количество</w:t>
            </w:r>
          </w:p>
        </w:tc>
        <w:tc>
          <w:tcPr>
            <w:tcW w:w="3552" w:type="dxa"/>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180" w:firstLine="0"/>
            </w:pPr>
            <w:r>
              <w:t>Производитель</w:t>
            </w:r>
          </w:p>
        </w:tc>
      </w:tr>
      <w:tr w:rsidR="009514B5">
        <w:trPr>
          <w:trHeight w:hRule="exact" w:val="288"/>
          <w:jc w:val="center"/>
        </w:trPr>
        <w:tc>
          <w:tcPr>
            <w:tcW w:w="3274"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200" w:firstLine="0"/>
            </w:pPr>
            <w:r>
              <w:t>Принтер 3 в одном</w:t>
            </w:r>
          </w:p>
        </w:tc>
        <w:tc>
          <w:tcPr>
            <w:tcW w:w="2390"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180" w:firstLine="0"/>
            </w:pPr>
            <w:r>
              <w:t>лазерный</w:t>
            </w:r>
          </w:p>
        </w:tc>
        <w:tc>
          <w:tcPr>
            <w:tcW w:w="1579"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200" w:firstLine="0"/>
            </w:pPr>
            <w:r>
              <w:t>1</w:t>
            </w:r>
          </w:p>
        </w:tc>
        <w:tc>
          <w:tcPr>
            <w:tcW w:w="3552" w:type="dxa"/>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180" w:firstLine="0"/>
            </w:pPr>
            <w:r>
              <w:t>Нр</w:t>
            </w:r>
          </w:p>
        </w:tc>
      </w:tr>
      <w:tr w:rsidR="009514B5">
        <w:trPr>
          <w:trHeight w:hRule="exact" w:val="283"/>
          <w:jc w:val="center"/>
        </w:trPr>
        <w:tc>
          <w:tcPr>
            <w:tcW w:w="3274"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200" w:firstLine="0"/>
            </w:pPr>
            <w:r>
              <w:t>Принтер 3 в одном</w:t>
            </w:r>
          </w:p>
        </w:tc>
        <w:tc>
          <w:tcPr>
            <w:tcW w:w="2390"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180" w:firstLine="0"/>
            </w:pPr>
            <w:r>
              <w:t>лазерный</w:t>
            </w:r>
          </w:p>
        </w:tc>
        <w:tc>
          <w:tcPr>
            <w:tcW w:w="1579"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200" w:firstLine="0"/>
            </w:pPr>
            <w:r>
              <w:t>1</w:t>
            </w:r>
          </w:p>
        </w:tc>
        <w:tc>
          <w:tcPr>
            <w:tcW w:w="3552" w:type="dxa"/>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180" w:firstLine="0"/>
            </w:pPr>
            <w:r>
              <w:t>8атзип§</w:t>
            </w:r>
          </w:p>
        </w:tc>
      </w:tr>
      <w:tr w:rsidR="009514B5">
        <w:trPr>
          <w:trHeight w:hRule="exact" w:val="288"/>
          <w:jc w:val="center"/>
        </w:trPr>
        <w:tc>
          <w:tcPr>
            <w:tcW w:w="3274"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200" w:firstLine="0"/>
            </w:pPr>
            <w:r>
              <w:t>Принтер</w:t>
            </w:r>
          </w:p>
        </w:tc>
        <w:tc>
          <w:tcPr>
            <w:tcW w:w="2390"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180" w:firstLine="0"/>
            </w:pPr>
            <w:r>
              <w:t>лазерный</w:t>
            </w:r>
          </w:p>
        </w:tc>
        <w:tc>
          <w:tcPr>
            <w:tcW w:w="1579"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200" w:firstLine="0"/>
            </w:pPr>
            <w:r>
              <w:t>2</w:t>
            </w:r>
          </w:p>
        </w:tc>
        <w:tc>
          <w:tcPr>
            <w:tcW w:w="3552" w:type="dxa"/>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180" w:firstLine="0"/>
            </w:pPr>
            <w:r>
              <w:t>Нр</w:t>
            </w:r>
          </w:p>
        </w:tc>
      </w:tr>
      <w:tr w:rsidR="009514B5">
        <w:trPr>
          <w:trHeight w:hRule="exact" w:val="283"/>
          <w:jc w:val="center"/>
        </w:trPr>
        <w:tc>
          <w:tcPr>
            <w:tcW w:w="3274"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200" w:firstLine="0"/>
            </w:pPr>
            <w:r>
              <w:t>Сканер</w:t>
            </w:r>
          </w:p>
        </w:tc>
        <w:tc>
          <w:tcPr>
            <w:tcW w:w="2390"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180" w:firstLine="0"/>
            </w:pPr>
            <w:r>
              <w:t>планшетный</w:t>
            </w:r>
          </w:p>
        </w:tc>
        <w:tc>
          <w:tcPr>
            <w:tcW w:w="1579"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200" w:firstLine="0"/>
            </w:pPr>
            <w:r>
              <w:t>1</w:t>
            </w:r>
          </w:p>
        </w:tc>
        <w:tc>
          <w:tcPr>
            <w:tcW w:w="3552" w:type="dxa"/>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180" w:firstLine="0"/>
            </w:pPr>
            <w:r>
              <w:t>Ерзоп</w:t>
            </w:r>
          </w:p>
        </w:tc>
      </w:tr>
      <w:tr w:rsidR="009514B5">
        <w:trPr>
          <w:trHeight w:hRule="exact" w:val="288"/>
          <w:jc w:val="center"/>
        </w:trPr>
        <w:tc>
          <w:tcPr>
            <w:tcW w:w="3274"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200" w:firstLine="0"/>
            </w:pPr>
            <w:r>
              <w:t>Проектор</w:t>
            </w:r>
          </w:p>
        </w:tc>
        <w:tc>
          <w:tcPr>
            <w:tcW w:w="2390" w:type="dxa"/>
            <w:tcBorders>
              <w:top w:val="single" w:sz="4" w:space="0" w:color="auto"/>
              <w:left w:val="single" w:sz="4" w:space="0" w:color="auto"/>
            </w:tcBorders>
            <w:shd w:val="clear" w:color="auto" w:fill="FFFFFF"/>
          </w:tcPr>
          <w:p w:rsidR="009514B5" w:rsidRDefault="009514B5">
            <w:pPr>
              <w:framePr w:w="10795" w:wrap="notBeside" w:vAnchor="text" w:hAnchor="text" w:xAlign="center" w:y="1"/>
              <w:rPr>
                <w:sz w:val="10"/>
                <w:szCs w:val="10"/>
              </w:rPr>
            </w:pPr>
          </w:p>
        </w:tc>
        <w:tc>
          <w:tcPr>
            <w:tcW w:w="1579"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200" w:firstLine="0"/>
            </w:pPr>
            <w:r>
              <w:t>5</w:t>
            </w:r>
          </w:p>
        </w:tc>
        <w:tc>
          <w:tcPr>
            <w:tcW w:w="3552" w:type="dxa"/>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180" w:firstLine="0"/>
            </w:pPr>
            <w:r>
              <w:t>Асег</w:t>
            </w:r>
          </w:p>
        </w:tc>
      </w:tr>
      <w:tr w:rsidR="009514B5">
        <w:trPr>
          <w:trHeight w:hRule="exact" w:val="288"/>
          <w:jc w:val="center"/>
        </w:trPr>
        <w:tc>
          <w:tcPr>
            <w:tcW w:w="3274"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200" w:firstLine="0"/>
            </w:pPr>
            <w:r>
              <w:t>Проектор</w:t>
            </w:r>
          </w:p>
        </w:tc>
        <w:tc>
          <w:tcPr>
            <w:tcW w:w="2390" w:type="dxa"/>
            <w:tcBorders>
              <w:top w:val="single" w:sz="4" w:space="0" w:color="auto"/>
              <w:left w:val="single" w:sz="4" w:space="0" w:color="auto"/>
            </w:tcBorders>
            <w:shd w:val="clear" w:color="auto" w:fill="FFFFFF"/>
          </w:tcPr>
          <w:p w:rsidR="009514B5" w:rsidRDefault="009514B5">
            <w:pPr>
              <w:framePr w:w="10795" w:wrap="notBeside" w:vAnchor="text" w:hAnchor="text" w:xAlign="center" w:y="1"/>
              <w:rPr>
                <w:sz w:val="10"/>
                <w:szCs w:val="10"/>
              </w:rPr>
            </w:pPr>
          </w:p>
        </w:tc>
        <w:tc>
          <w:tcPr>
            <w:tcW w:w="1579"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200" w:firstLine="0"/>
            </w:pPr>
            <w:r>
              <w:t>1</w:t>
            </w:r>
          </w:p>
        </w:tc>
        <w:tc>
          <w:tcPr>
            <w:tcW w:w="3552" w:type="dxa"/>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180" w:firstLine="0"/>
            </w:pPr>
            <w:r>
              <w:t>Ерзоп</w:t>
            </w:r>
          </w:p>
        </w:tc>
      </w:tr>
      <w:tr w:rsidR="009514B5">
        <w:trPr>
          <w:trHeight w:hRule="exact" w:val="283"/>
          <w:jc w:val="center"/>
        </w:trPr>
        <w:tc>
          <w:tcPr>
            <w:tcW w:w="3274"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200" w:firstLine="0"/>
            </w:pPr>
            <w:r>
              <w:t>Проектор</w:t>
            </w:r>
          </w:p>
        </w:tc>
        <w:tc>
          <w:tcPr>
            <w:tcW w:w="2390" w:type="dxa"/>
            <w:tcBorders>
              <w:top w:val="single" w:sz="4" w:space="0" w:color="auto"/>
              <w:left w:val="single" w:sz="4" w:space="0" w:color="auto"/>
            </w:tcBorders>
            <w:shd w:val="clear" w:color="auto" w:fill="FFFFFF"/>
          </w:tcPr>
          <w:p w:rsidR="009514B5" w:rsidRDefault="009514B5">
            <w:pPr>
              <w:framePr w:w="10795" w:wrap="notBeside" w:vAnchor="text" w:hAnchor="text" w:xAlign="center" w:y="1"/>
              <w:rPr>
                <w:sz w:val="10"/>
                <w:szCs w:val="10"/>
              </w:rPr>
            </w:pPr>
          </w:p>
        </w:tc>
        <w:tc>
          <w:tcPr>
            <w:tcW w:w="1579"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200" w:firstLine="0"/>
            </w:pPr>
            <w:r>
              <w:t>7</w:t>
            </w:r>
          </w:p>
        </w:tc>
        <w:tc>
          <w:tcPr>
            <w:tcW w:w="3552" w:type="dxa"/>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180" w:firstLine="0"/>
            </w:pPr>
            <w:r>
              <w:t>Вепд</w:t>
            </w:r>
          </w:p>
        </w:tc>
      </w:tr>
      <w:tr w:rsidR="009514B5">
        <w:trPr>
          <w:trHeight w:hRule="exact" w:val="288"/>
          <w:jc w:val="center"/>
        </w:trPr>
        <w:tc>
          <w:tcPr>
            <w:tcW w:w="3274"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200" w:firstLine="0"/>
            </w:pPr>
            <w:r>
              <w:t>Интерактивная доска</w:t>
            </w:r>
          </w:p>
        </w:tc>
        <w:tc>
          <w:tcPr>
            <w:tcW w:w="2390" w:type="dxa"/>
            <w:tcBorders>
              <w:top w:val="single" w:sz="4" w:space="0" w:color="auto"/>
              <w:left w:val="single" w:sz="4" w:space="0" w:color="auto"/>
            </w:tcBorders>
            <w:shd w:val="clear" w:color="auto" w:fill="FFFFFF"/>
          </w:tcPr>
          <w:p w:rsidR="009514B5" w:rsidRDefault="009514B5">
            <w:pPr>
              <w:framePr w:w="10795" w:wrap="notBeside" w:vAnchor="text" w:hAnchor="text" w:xAlign="center" w:y="1"/>
              <w:rPr>
                <w:sz w:val="10"/>
                <w:szCs w:val="10"/>
              </w:rPr>
            </w:pPr>
          </w:p>
        </w:tc>
        <w:tc>
          <w:tcPr>
            <w:tcW w:w="1579"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200" w:firstLine="0"/>
            </w:pPr>
            <w:r>
              <w:t>2</w:t>
            </w:r>
          </w:p>
        </w:tc>
        <w:tc>
          <w:tcPr>
            <w:tcW w:w="3552" w:type="dxa"/>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180" w:firstLine="0"/>
            </w:pPr>
            <w:r>
              <w:t>Ыепуте</w:t>
            </w:r>
          </w:p>
        </w:tc>
      </w:tr>
      <w:tr w:rsidR="009514B5">
        <w:trPr>
          <w:trHeight w:hRule="exact" w:val="283"/>
          <w:jc w:val="center"/>
        </w:trPr>
        <w:tc>
          <w:tcPr>
            <w:tcW w:w="3274"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200" w:firstLine="0"/>
            </w:pPr>
            <w:r>
              <w:t>Очиститель, увлажнитель</w:t>
            </w:r>
          </w:p>
        </w:tc>
        <w:tc>
          <w:tcPr>
            <w:tcW w:w="2390" w:type="dxa"/>
            <w:tcBorders>
              <w:top w:val="single" w:sz="4" w:space="0" w:color="auto"/>
              <w:left w:val="single" w:sz="4" w:space="0" w:color="auto"/>
            </w:tcBorders>
            <w:shd w:val="clear" w:color="auto" w:fill="FFFFFF"/>
          </w:tcPr>
          <w:p w:rsidR="009514B5" w:rsidRDefault="009514B5">
            <w:pPr>
              <w:framePr w:w="10795" w:wrap="notBeside" w:vAnchor="text" w:hAnchor="text" w:xAlign="center" w:y="1"/>
              <w:rPr>
                <w:sz w:val="10"/>
                <w:szCs w:val="10"/>
              </w:rPr>
            </w:pPr>
          </w:p>
        </w:tc>
        <w:tc>
          <w:tcPr>
            <w:tcW w:w="1579"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200" w:firstLine="0"/>
            </w:pPr>
            <w:r>
              <w:t>1</w:t>
            </w:r>
          </w:p>
        </w:tc>
        <w:tc>
          <w:tcPr>
            <w:tcW w:w="3552" w:type="dxa"/>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180" w:firstLine="0"/>
            </w:pPr>
            <w:r>
              <w:t>А1К сотГоЛ</w:t>
            </w:r>
          </w:p>
        </w:tc>
      </w:tr>
      <w:tr w:rsidR="009514B5">
        <w:trPr>
          <w:trHeight w:hRule="exact" w:val="288"/>
          <w:jc w:val="center"/>
        </w:trPr>
        <w:tc>
          <w:tcPr>
            <w:tcW w:w="3274"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200" w:firstLine="0"/>
            </w:pPr>
            <w:r>
              <w:t>Цветной принтер</w:t>
            </w:r>
          </w:p>
        </w:tc>
        <w:tc>
          <w:tcPr>
            <w:tcW w:w="2390"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180" w:firstLine="0"/>
            </w:pPr>
            <w:r>
              <w:t>струйный</w:t>
            </w:r>
          </w:p>
        </w:tc>
        <w:tc>
          <w:tcPr>
            <w:tcW w:w="1579"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200" w:firstLine="0"/>
            </w:pPr>
            <w:r>
              <w:t>1</w:t>
            </w:r>
          </w:p>
        </w:tc>
        <w:tc>
          <w:tcPr>
            <w:tcW w:w="3552" w:type="dxa"/>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180" w:firstLine="0"/>
            </w:pPr>
            <w:r>
              <w:t>Ерзоп</w:t>
            </w:r>
          </w:p>
        </w:tc>
      </w:tr>
      <w:tr w:rsidR="009514B5">
        <w:trPr>
          <w:trHeight w:hRule="exact" w:val="288"/>
          <w:jc w:val="center"/>
        </w:trPr>
        <w:tc>
          <w:tcPr>
            <w:tcW w:w="3274"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200" w:firstLine="0"/>
            </w:pPr>
            <w:r>
              <w:t>Модем</w:t>
            </w:r>
          </w:p>
        </w:tc>
        <w:tc>
          <w:tcPr>
            <w:tcW w:w="2390" w:type="dxa"/>
            <w:tcBorders>
              <w:top w:val="single" w:sz="4" w:space="0" w:color="auto"/>
              <w:left w:val="single" w:sz="4" w:space="0" w:color="auto"/>
            </w:tcBorders>
            <w:shd w:val="clear" w:color="auto" w:fill="FFFFFF"/>
          </w:tcPr>
          <w:p w:rsidR="009514B5" w:rsidRDefault="009514B5">
            <w:pPr>
              <w:framePr w:w="10795" w:wrap="notBeside" w:vAnchor="text" w:hAnchor="text" w:xAlign="center" w:y="1"/>
              <w:rPr>
                <w:sz w:val="10"/>
                <w:szCs w:val="10"/>
              </w:rPr>
            </w:pPr>
          </w:p>
        </w:tc>
        <w:tc>
          <w:tcPr>
            <w:tcW w:w="1579"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200" w:firstLine="0"/>
            </w:pPr>
            <w:r>
              <w:t>1</w:t>
            </w:r>
          </w:p>
        </w:tc>
        <w:tc>
          <w:tcPr>
            <w:tcW w:w="3552" w:type="dxa"/>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180" w:firstLine="0"/>
            </w:pPr>
            <w:r>
              <w:t>2уХЕЬ</w:t>
            </w:r>
          </w:p>
        </w:tc>
      </w:tr>
      <w:tr w:rsidR="009514B5">
        <w:trPr>
          <w:trHeight w:hRule="exact" w:val="283"/>
          <w:jc w:val="center"/>
        </w:trPr>
        <w:tc>
          <w:tcPr>
            <w:tcW w:w="3274"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200" w:firstLine="0"/>
            </w:pPr>
            <w:r>
              <w:t>Очиститель воздуха</w:t>
            </w:r>
          </w:p>
        </w:tc>
        <w:tc>
          <w:tcPr>
            <w:tcW w:w="2390" w:type="dxa"/>
            <w:tcBorders>
              <w:top w:val="single" w:sz="4" w:space="0" w:color="auto"/>
              <w:left w:val="single" w:sz="4" w:space="0" w:color="auto"/>
            </w:tcBorders>
            <w:shd w:val="clear" w:color="auto" w:fill="FFFFFF"/>
          </w:tcPr>
          <w:p w:rsidR="009514B5" w:rsidRDefault="009514B5">
            <w:pPr>
              <w:framePr w:w="10795" w:wrap="notBeside" w:vAnchor="text" w:hAnchor="text" w:xAlign="center" w:y="1"/>
              <w:rPr>
                <w:sz w:val="10"/>
                <w:szCs w:val="10"/>
              </w:rPr>
            </w:pPr>
          </w:p>
        </w:tc>
        <w:tc>
          <w:tcPr>
            <w:tcW w:w="1579"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200" w:firstLine="0"/>
            </w:pPr>
            <w:r>
              <w:t>1</w:t>
            </w:r>
          </w:p>
        </w:tc>
        <w:tc>
          <w:tcPr>
            <w:tcW w:w="3552" w:type="dxa"/>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180" w:firstLine="0"/>
            </w:pPr>
            <w:r>
              <w:t>8урегР1изТигЬо</w:t>
            </w:r>
          </w:p>
        </w:tc>
      </w:tr>
      <w:tr w:rsidR="009514B5">
        <w:trPr>
          <w:trHeight w:hRule="exact" w:val="288"/>
          <w:jc w:val="center"/>
        </w:trPr>
        <w:tc>
          <w:tcPr>
            <w:tcW w:w="3274"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200" w:firstLine="0"/>
            </w:pPr>
            <w:r>
              <w:t>Телевизор</w:t>
            </w:r>
          </w:p>
        </w:tc>
        <w:tc>
          <w:tcPr>
            <w:tcW w:w="2390" w:type="dxa"/>
            <w:tcBorders>
              <w:top w:val="single" w:sz="4" w:space="0" w:color="auto"/>
              <w:left w:val="single" w:sz="4" w:space="0" w:color="auto"/>
            </w:tcBorders>
            <w:shd w:val="clear" w:color="auto" w:fill="FFFFFF"/>
          </w:tcPr>
          <w:p w:rsidR="009514B5" w:rsidRDefault="009514B5">
            <w:pPr>
              <w:framePr w:w="10795" w:wrap="notBeside" w:vAnchor="text" w:hAnchor="text" w:xAlign="center" w:y="1"/>
              <w:rPr>
                <w:sz w:val="10"/>
                <w:szCs w:val="10"/>
              </w:rPr>
            </w:pPr>
          </w:p>
        </w:tc>
        <w:tc>
          <w:tcPr>
            <w:tcW w:w="1579" w:type="dxa"/>
            <w:tcBorders>
              <w:top w:val="single" w:sz="4" w:space="0" w:color="auto"/>
              <w:left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200" w:firstLine="0"/>
            </w:pPr>
            <w:r>
              <w:t>1</w:t>
            </w:r>
          </w:p>
        </w:tc>
        <w:tc>
          <w:tcPr>
            <w:tcW w:w="3552" w:type="dxa"/>
            <w:tcBorders>
              <w:top w:val="single" w:sz="4" w:space="0" w:color="auto"/>
              <w:left w:val="single" w:sz="4" w:space="0" w:color="auto"/>
              <w:right w:val="single" w:sz="4" w:space="0" w:color="auto"/>
            </w:tcBorders>
            <w:shd w:val="clear" w:color="auto" w:fill="FFFFFF"/>
          </w:tcPr>
          <w:p w:rsidR="009514B5" w:rsidRDefault="009514B5">
            <w:pPr>
              <w:framePr w:w="10795" w:wrap="notBeside" w:vAnchor="text" w:hAnchor="text" w:xAlign="center" w:y="1"/>
              <w:rPr>
                <w:sz w:val="10"/>
                <w:szCs w:val="10"/>
              </w:rPr>
            </w:pPr>
          </w:p>
        </w:tc>
      </w:tr>
      <w:tr w:rsidR="009514B5">
        <w:trPr>
          <w:trHeight w:hRule="exact" w:val="293"/>
          <w:jc w:val="center"/>
        </w:trPr>
        <w:tc>
          <w:tcPr>
            <w:tcW w:w="3274" w:type="dxa"/>
            <w:tcBorders>
              <w:top w:val="single" w:sz="4" w:space="0" w:color="auto"/>
              <w:left w:val="single" w:sz="4" w:space="0" w:color="auto"/>
              <w:bottom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200" w:firstLine="0"/>
            </w:pPr>
            <w:r>
              <w:t>Телевизор</w:t>
            </w:r>
          </w:p>
        </w:tc>
        <w:tc>
          <w:tcPr>
            <w:tcW w:w="2390" w:type="dxa"/>
            <w:tcBorders>
              <w:top w:val="single" w:sz="4" w:space="0" w:color="auto"/>
              <w:left w:val="single" w:sz="4" w:space="0" w:color="auto"/>
              <w:bottom w:val="single" w:sz="4" w:space="0" w:color="auto"/>
            </w:tcBorders>
            <w:shd w:val="clear" w:color="auto" w:fill="FFFFFF"/>
          </w:tcPr>
          <w:p w:rsidR="009514B5" w:rsidRDefault="009514B5">
            <w:pPr>
              <w:framePr w:w="10795" w:wrap="notBeside" w:vAnchor="text" w:hAnchor="text" w:xAlign="center" w:y="1"/>
              <w:rPr>
                <w:sz w:val="10"/>
                <w:szCs w:val="10"/>
              </w:rPr>
            </w:pPr>
          </w:p>
        </w:tc>
        <w:tc>
          <w:tcPr>
            <w:tcW w:w="1579" w:type="dxa"/>
            <w:tcBorders>
              <w:top w:val="single" w:sz="4" w:space="0" w:color="auto"/>
              <w:left w:val="single" w:sz="4" w:space="0" w:color="auto"/>
              <w:bottom w:val="single" w:sz="4" w:space="0" w:color="auto"/>
            </w:tcBorders>
            <w:shd w:val="clear" w:color="auto" w:fill="FFFFFF"/>
            <w:vAlign w:val="bottom"/>
          </w:tcPr>
          <w:p w:rsidR="009514B5" w:rsidRDefault="005F12F9">
            <w:pPr>
              <w:pStyle w:val="25"/>
              <w:framePr w:w="10795" w:wrap="notBeside" w:vAnchor="text" w:hAnchor="text" w:xAlign="center" w:y="1"/>
              <w:shd w:val="clear" w:color="auto" w:fill="auto"/>
              <w:spacing w:after="0" w:line="260" w:lineRule="exact"/>
              <w:ind w:left="200" w:firstLine="0"/>
            </w:pPr>
            <w:r>
              <w:t>1</w:t>
            </w:r>
          </w:p>
        </w:tc>
        <w:tc>
          <w:tcPr>
            <w:tcW w:w="3552" w:type="dxa"/>
            <w:tcBorders>
              <w:top w:val="single" w:sz="4" w:space="0" w:color="auto"/>
              <w:left w:val="single" w:sz="4" w:space="0" w:color="auto"/>
              <w:bottom w:val="single" w:sz="4" w:space="0" w:color="auto"/>
              <w:right w:val="single" w:sz="4" w:space="0" w:color="auto"/>
            </w:tcBorders>
            <w:shd w:val="clear" w:color="auto" w:fill="FFFFFF"/>
          </w:tcPr>
          <w:p w:rsidR="009514B5" w:rsidRDefault="009514B5">
            <w:pPr>
              <w:framePr w:w="10795" w:wrap="notBeside" w:vAnchor="text" w:hAnchor="text" w:xAlign="center" w:y="1"/>
              <w:rPr>
                <w:sz w:val="10"/>
                <w:szCs w:val="10"/>
              </w:rPr>
            </w:pPr>
          </w:p>
        </w:tc>
      </w:tr>
    </w:tbl>
    <w:p w:rsidR="009514B5" w:rsidRDefault="005F12F9">
      <w:pPr>
        <w:pStyle w:val="ab"/>
        <w:framePr w:w="10795" w:wrap="notBeside" w:vAnchor="text" w:hAnchor="text" w:xAlign="center" w:y="1"/>
        <w:shd w:val="clear" w:color="auto" w:fill="auto"/>
        <w:spacing w:line="298" w:lineRule="exact"/>
        <w:jc w:val="both"/>
      </w:pPr>
      <w:r>
        <w:t>Все компьютеры оснащены лицензионным программным обеспечением. Кабинет биологии оснащен микролабораторией. При проведении массовых, культурно - массовых, воспитательных мероприятий используется акустическая аппаратура. Таким образом, наблюдается положительная динамика технологичной оснащенности образовательного процесса в школе.</w:t>
      </w:r>
    </w:p>
    <w:p w:rsidR="009514B5" w:rsidRDefault="009514B5">
      <w:pPr>
        <w:framePr w:w="10795" w:wrap="notBeside" w:vAnchor="text" w:hAnchor="text" w:xAlign="center" w:y="1"/>
        <w:rPr>
          <w:sz w:val="2"/>
          <w:szCs w:val="2"/>
        </w:rPr>
      </w:pPr>
    </w:p>
    <w:p w:rsidR="009514B5" w:rsidRDefault="009514B5">
      <w:pPr>
        <w:rPr>
          <w:sz w:val="2"/>
          <w:szCs w:val="2"/>
        </w:rPr>
      </w:pPr>
    </w:p>
    <w:p w:rsidR="009514B5" w:rsidRDefault="005F12F9">
      <w:pPr>
        <w:pStyle w:val="321"/>
        <w:keepNext/>
        <w:keepLines/>
        <w:numPr>
          <w:ilvl w:val="0"/>
          <w:numId w:val="124"/>
        </w:numPr>
        <w:shd w:val="clear" w:color="auto" w:fill="auto"/>
        <w:tabs>
          <w:tab w:val="left" w:pos="1226"/>
        </w:tabs>
        <w:ind w:left="1200" w:hanging="740"/>
        <w:jc w:val="left"/>
      </w:pPr>
      <w:bookmarkStart w:id="219" w:name="bookmark199"/>
      <w:bookmarkStart w:id="220" w:name="bookmark200"/>
      <w:r>
        <w:t>Информационно-методические условия реализации основной образовательной программы основного общего образования</w:t>
      </w:r>
      <w:bookmarkEnd w:id="219"/>
      <w:bookmarkEnd w:id="220"/>
    </w:p>
    <w:p w:rsidR="009514B5" w:rsidRDefault="005F12F9">
      <w:pPr>
        <w:pStyle w:val="25"/>
        <w:shd w:val="clear" w:color="auto" w:fill="auto"/>
        <w:spacing w:after="0" w:line="298" w:lineRule="exact"/>
        <w:ind w:firstLine="760"/>
        <w:jc w:val="both"/>
      </w:pPr>
      <w:r>
        <w:t>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w:t>
      </w:r>
      <w:r>
        <w:softHyphen/>
        <w:t>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9514B5" w:rsidRDefault="005F12F9">
      <w:pPr>
        <w:pStyle w:val="25"/>
        <w:shd w:val="clear" w:color="auto" w:fill="auto"/>
        <w:spacing w:after="0" w:line="298" w:lineRule="exact"/>
        <w:ind w:firstLine="760"/>
        <w:jc w:val="both"/>
      </w:pPr>
      <w:r>
        <w:t>ИОС в образовательной организации строится в соответствии со следующей иерархией:</w:t>
      </w:r>
    </w:p>
    <w:p w:rsidR="009514B5" w:rsidRDefault="005F12F9">
      <w:pPr>
        <w:pStyle w:val="25"/>
        <w:numPr>
          <w:ilvl w:val="0"/>
          <w:numId w:val="109"/>
        </w:numPr>
        <w:shd w:val="clear" w:color="auto" w:fill="auto"/>
        <w:tabs>
          <w:tab w:val="left" w:pos="1050"/>
        </w:tabs>
        <w:spacing w:after="0" w:line="317" w:lineRule="exact"/>
        <w:ind w:firstLine="760"/>
        <w:jc w:val="both"/>
      </w:pPr>
      <w:r>
        <w:t>единая информационно-образовательная среда страны;</w:t>
      </w:r>
    </w:p>
    <w:p w:rsidR="009514B5" w:rsidRDefault="005F12F9">
      <w:pPr>
        <w:pStyle w:val="25"/>
        <w:numPr>
          <w:ilvl w:val="0"/>
          <w:numId w:val="109"/>
        </w:numPr>
        <w:shd w:val="clear" w:color="auto" w:fill="auto"/>
        <w:tabs>
          <w:tab w:val="left" w:pos="1050"/>
        </w:tabs>
        <w:spacing w:after="0" w:line="317" w:lineRule="exact"/>
        <w:ind w:firstLine="760"/>
        <w:jc w:val="both"/>
      </w:pPr>
      <w:r>
        <w:t>единая информационно-образовательная среда региона;</w:t>
      </w:r>
    </w:p>
    <w:p w:rsidR="009514B5" w:rsidRDefault="005F12F9">
      <w:pPr>
        <w:pStyle w:val="25"/>
        <w:numPr>
          <w:ilvl w:val="0"/>
          <w:numId w:val="109"/>
        </w:numPr>
        <w:shd w:val="clear" w:color="auto" w:fill="auto"/>
        <w:tabs>
          <w:tab w:val="left" w:pos="1050"/>
        </w:tabs>
        <w:spacing w:after="0" w:line="317" w:lineRule="exact"/>
        <w:ind w:firstLine="760"/>
        <w:jc w:val="both"/>
      </w:pPr>
      <w:r>
        <w:t>информационно-образовательная среда образовательной организации;</w:t>
      </w:r>
    </w:p>
    <w:p w:rsidR="009514B5" w:rsidRDefault="005F12F9">
      <w:pPr>
        <w:pStyle w:val="25"/>
        <w:numPr>
          <w:ilvl w:val="0"/>
          <w:numId w:val="109"/>
        </w:numPr>
        <w:shd w:val="clear" w:color="auto" w:fill="auto"/>
        <w:tabs>
          <w:tab w:val="left" w:pos="1050"/>
        </w:tabs>
        <w:spacing w:after="0" w:line="317" w:lineRule="exact"/>
        <w:ind w:firstLine="760"/>
        <w:jc w:val="both"/>
      </w:pPr>
      <w:r>
        <w:t>предметная информационно-образовательная среда;</w:t>
      </w:r>
    </w:p>
    <w:p w:rsidR="009514B5" w:rsidRDefault="005F12F9">
      <w:pPr>
        <w:pStyle w:val="25"/>
        <w:numPr>
          <w:ilvl w:val="0"/>
          <w:numId w:val="109"/>
        </w:numPr>
        <w:shd w:val="clear" w:color="auto" w:fill="auto"/>
        <w:tabs>
          <w:tab w:val="left" w:pos="1050"/>
        </w:tabs>
        <w:spacing w:after="0" w:line="317" w:lineRule="exact"/>
        <w:ind w:firstLine="760"/>
        <w:jc w:val="both"/>
      </w:pPr>
      <w:r>
        <w:t>информационно-образовательная среда УМК;</w:t>
      </w:r>
    </w:p>
    <w:p w:rsidR="009514B5" w:rsidRDefault="005F12F9">
      <w:pPr>
        <w:pStyle w:val="25"/>
        <w:numPr>
          <w:ilvl w:val="0"/>
          <w:numId w:val="109"/>
        </w:numPr>
        <w:shd w:val="clear" w:color="auto" w:fill="auto"/>
        <w:tabs>
          <w:tab w:val="left" w:pos="1050"/>
        </w:tabs>
        <w:spacing w:after="0" w:line="317" w:lineRule="exact"/>
        <w:ind w:firstLine="760"/>
        <w:jc w:val="both"/>
      </w:pPr>
      <w:r>
        <w:t>информационно-образовательная среда компонентов УМК;</w:t>
      </w:r>
    </w:p>
    <w:p w:rsidR="009514B5" w:rsidRDefault="005F12F9">
      <w:pPr>
        <w:pStyle w:val="25"/>
        <w:numPr>
          <w:ilvl w:val="0"/>
          <w:numId w:val="109"/>
        </w:numPr>
        <w:shd w:val="clear" w:color="auto" w:fill="auto"/>
        <w:tabs>
          <w:tab w:val="left" w:pos="1050"/>
        </w:tabs>
        <w:spacing w:after="0" w:line="317" w:lineRule="exact"/>
        <w:ind w:firstLine="760"/>
        <w:jc w:val="both"/>
      </w:pPr>
      <w:r>
        <w:t>информационно-образовательная среда элементов УМК.</w:t>
      </w:r>
    </w:p>
    <w:p w:rsidR="009514B5" w:rsidRDefault="005F12F9">
      <w:pPr>
        <w:pStyle w:val="25"/>
        <w:shd w:val="clear" w:color="auto" w:fill="auto"/>
        <w:spacing w:after="0" w:line="317" w:lineRule="exact"/>
        <w:ind w:firstLine="760"/>
        <w:jc w:val="both"/>
      </w:pPr>
      <w:r>
        <w:t>Основными элементами ИОС являются:</w:t>
      </w:r>
    </w:p>
    <w:p w:rsidR="009514B5" w:rsidRDefault="005F12F9">
      <w:pPr>
        <w:pStyle w:val="25"/>
        <w:numPr>
          <w:ilvl w:val="0"/>
          <w:numId w:val="109"/>
        </w:numPr>
        <w:shd w:val="clear" w:color="auto" w:fill="auto"/>
        <w:tabs>
          <w:tab w:val="left" w:pos="1050"/>
        </w:tabs>
        <w:spacing w:after="0" w:line="317" w:lineRule="exact"/>
        <w:ind w:firstLine="760"/>
        <w:jc w:val="both"/>
      </w:pPr>
      <w:r>
        <w:t>информационно-образовательные ресурсы в виде печатной продукции;</w:t>
      </w:r>
    </w:p>
    <w:p w:rsidR="009514B5" w:rsidRDefault="005F12F9">
      <w:pPr>
        <w:pStyle w:val="25"/>
        <w:numPr>
          <w:ilvl w:val="0"/>
          <w:numId w:val="109"/>
        </w:numPr>
        <w:shd w:val="clear" w:color="auto" w:fill="auto"/>
        <w:tabs>
          <w:tab w:val="left" w:pos="1050"/>
        </w:tabs>
        <w:spacing w:after="0" w:line="317" w:lineRule="exact"/>
        <w:ind w:firstLine="760"/>
        <w:jc w:val="both"/>
      </w:pPr>
      <w:r>
        <w:t>информационно-образовательные ресурсы на сменных оптических носителях;</w:t>
      </w:r>
    </w:p>
    <w:p w:rsidR="009514B5" w:rsidRDefault="005F12F9">
      <w:pPr>
        <w:pStyle w:val="25"/>
        <w:numPr>
          <w:ilvl w:val="0"/>
          <w:numId w:val="109"/>
        </w:numPr>
        <w:shd w:val="clear" w:color="auto" w:fill="auto"/>
        <w:tabs>
          <w:tab w:val="left" w:pos="1050"/>
        </w:tabs>
        <w:spacing w:after="0" w:line="317" w:lineRule="exact"/>
        <w:ind w:firstLine="760"/>
        <w:jc w:val="both"/>
      </w:pPr>
      <w:r>
        <w:t>информационно-образовательные ресурсы сети Интернет;</w:t>
      </w:r>
    </w:p>
    <w:p w:rsidR="009514B5" w:rsidRDefault="005F12F9">
      <w:pPr>
        <w:pStyle w:val="25"/>
        <w:numPr>
          <w:ilvl w:val="0"/>
          <w:numId w:val="109"/>
        </w:numPr>
        <w:shd w:val="clear" w:color="auto" w:fill="auto"/>
        <w:tabs>
          <w:tab w:val="left" w:pos="1050"/>
        </w:tabs>
        <w:spacing w:after="0" w:line="317" w:lineRule="exact"/>
        <w:ind w:firstLine="760"/>
        <w:jc w:val="both"/>
      </w:pPr>
      <w:r>
        <w:t>вычислительная и информационно-телекоммуникационная инфраструктура;</w:t>
      </w:r>
    </w:p>
    <w:p w:rsidR="009514B5" w:rsidRDefault="005F12F9">
      <w:pPr>
        <w:pStyle w:val="25"/>
        <w:numPr>
          <w:ilvl w:val="0"/>
          <w:numId w:val="109"/>
        </w:numPr>
        <w:shd w:val="clear" w:color="auto" w:fill="auto"/>
        <w:tabs>
          <w:tab w:val="left" w:pos="1035"/>
        </w:tabs>
        <w:spacing w:after="0" w:line="302" w:lineRule="exact"/>
        <w:ind w:firstLine="760"/>
        <w:jc w:val="both"/>
      </w:pPr>
      <w:r>
        <w:t>прикладные программы, в том числе поддерживающие администрирование и финансово</w:t>
      </w:r>
      <w:r>
        <w:softHyphen/>
        <w:t>хозяйственную деятельность образовательной организации (бухгалтерский учет, делопроизводство, кадры и т. д.).</w:t>
      </w:r>
    </w:p>
    <w:p w:rsidR="009514B5" w:rsidRDefault="005F12F9">
      <w:pPr>
        <w:pStyle w:val="25"/>
        <w:shd w:val="clear" w:color="auto" w:fill="auto"/>
        <w:spacing w:after="0" w:line="302" w:lineRule="exact"/>
        <w:ind w:firstLine="760"/>
        <w:jc w:val="both"/>
      </w:pPr>
      <w:r>
        <w:t>Необходимое для использования ИКТ оборудование отвечает современным требованиям и обеспечивает использование ИКТ:</w:t>
      </w:r>
    </w:p>
    <w:p w:rsidR="009514B5" w:rsidRDefault="005F12F9">
      <w:pPr>
        <w:pStyle w:val="25"/>
        <w:numPr>
          <w:ilvl w:val="0"/>
          <w:numId w:val="109"/>
        </w:numPr>
        <w:shd w:val="clear" w:color="auto" w:fill="auto"/>
        <w:tabs>
          <w:tab w:val="left" w:pos="1050"/>
        </w:tabs>
        <w:spacing w:after="0" w:line="302" w:lineRule="exact"/>
        <w:ind w:firstLine="760"/>
        <w:jc w:val="both"/>
      </w:pPr>
      <w:r>
        <w:t>в учебной деятельности;</w:t>
      </w:r>
    </w:p>
    <w:p w:rsidR="009514B5" w:rsidRDefault="005F12F9">
      <w:pPr>
        <w:pStyle w:val="25"/>
        <w:numPr>
          <w:ilvl w:val="0"/>
          <w:numId w:val="109"/>
        </w:numPr>
        <w:shd w:val="clear" w:color="auto" w:fill="auto"/>
        <w:tabs>
          <w:tab w:val="left" w:pos="1050"/>
        </w:tabs>
        <w:spacing w:after="0" w:line="260" w:lineRule="exact"/>
        <w:ind w:firstLine="760"/>
        <w:jc w:val="both"/>
      </w:pPr>
      <w:r>
        <w:t>во внеурочной деятельности;</w:t>
      </w:r>
    </w:p>
    <w:p w:rsidR="009514B5" w:rsidRDefault="005F12F9">
      <w:pPr>
        <w:pStyle w:val="25"/>
        <w:numPr>
          <w:ilvl w:val="0"/>
          <w:numId w:val="109"/>
        </w:numPr>
        <w:shd w:val="clear" w:color="auto" w:fill="auto"/>
        <w:tabs>
          <w:tab w:val="left" w:pos="1050"/>
        </w:tabs>
        <w:spacing w:after="0" w:line="260" w:lineRule="exact"/>
        <w:ind w:firstLine="760"/>
        <w:jc w:val="both"/>
      </w:pPr>
      <w:r>
        <w:t>в исследовательской и проектной деятельности;</w:t>
      </w:r>
    </w:p>
    <w:p w:rsidR="009514B5" w:rsidRDefault="005F12F9">
      <w:pPr>
        <w:pStyle w:val="25"/>
        <w:numPr>
          <w:ilvl w:val="0"/>
          <w:numId w:val="109"/>
        </w:numPr>
        <w:shd w:val="clear" w:color="auto" w:fill="auto"/>
        <w:tabs>
          <w:tab w:val="left" w:pos="1050"/>
        </w:tabs>
        <w:spacing w:after="0" w:line="302" w:lineRule="exact"/>
        <w:ind w:firstLine="760"/>
        <w:jc w:val="both"/>
      </w:pPr>
      <w:r>
        <w:t>при измерении, контроле и оценке результатов образования;</w:t>
      </w:r>
    </w:p>
    <w:p w:rsidR="009514B5" w:rsidRDefault="005F12F9">
      <w:pPr>
        <w:pStyle w:val="25"/>
        <w:numPr>
          <w:ilvl w:val="0"/>
          <w:numId w:val="109"/>
        </w:numPr>
        <w:shd w:val="clear" w:color="auto" w:fill="auto"/>
        <w:tabs>
          <w:tab w:val="left" w:pos="1035"/>
        </w:tabs>
        <w:spacing w:after="0" w:line="302" w:lineRule="exact"/>
        <w:ind w:firstLine="760"/>
        <w:jc w:val="both"/>
      </w:pPr>
      <w: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9514B5" w:rsidRDefault="005F12F9">
      <w:pPr>
        <w:pStyle w:val="25"/>
        <w:shd w:val="clear" w:color="auto" w:fill="auto"/>
        <w:spacing w:after="0" w:line="302" w:lineRule="exact"/>
        <w:ind w:firstLine="760"/>
        <w:jc w:val="both"/>
      </w:pPr>
      <w:r>
        <w:t>Учебно-методическое и информационное оснащение образовательного процесса обеспечивает возможность:</w:t>
      </w:r>
    </w:p>
    <w:p w:rsidR="009514B5" w:rsidRDefault="005F12F9">
      <w:pPr>
        <w:pStyle w:val="25"/>
        <w:numPr>
          <w:ilvl w:val="0"/>
          <w:numId w:val="109"/>
        </w:numPr>
        <w:shd w:val="clear" w:color="auto" w:fill="auto"/>
        <w:tabs>
          <w:tab w:val="left" w:pos="1035"/>
        </w:tabs>
        <w:spacing w:after="0" w:line="302" w:lineRule="exact"/>
        <w:ind w:firstLine="760"/>
        <w:jc w:val="both"/>
      </w:pPr>
      <w:r>
        <w:t>реализации индивидуальных образовательных планов обучающихся, осуществления их самостоятельной образовательной деятельности;</w:t>
      </w:r>
    </w:p>
    <w:p w:rsidR="009514B5" w:rsidRDefault="005F12F9">
      <w:pPr>
        <w:pStyle w:val="25"/>
        <w:numPr>
          <w:ilvl w:val="0"/>
          <w:numId w:val="109"/>
        </w:numPr>
        <w:shd w:val="clear" w:color="auto" w:fill="auto"/>
        <w:tabs>
          <w:tab w:val="left" w:pos="1035"/>
        </w:tabs>
        <w:spacing w:after="0" w:line="302" w:lineRule="exact"/>
        <w:ind w:firstLine="760"/>
        <w:jc w:val="both"/>
      </w:pPr>
      <w: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9514B5" w:rsidRDefault="005F12F9">
      <w:pPr>
        <w:pStyle w:val="25"/>
        <w:numPr>
          <w:ilvl w:val="0"/>
          <w:numId w:val="109"/>
        </w:numPr>
        <w:shd w:val="clear" w:color="auto" w:fill="auto"/>
        <w:tabs>
          <w:tab w:val="left" w:pos="1035"/>
        </w:tabs>
        <w:spacing w:after="0" w:line="298" w:lineRule="exact"/>
        <w:ind w:firstLine="760"/>
        <w:jc w:val="both"/>
      </w:pPr>
      <w: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9514B5" w:rsidRDefault="005F12F9">
      <w:pPr>
        <w:pStyle w:val="25"/>
        <w:numPr>
          <w:ilvl w:val="0"/>
          <w:numId w:val="109"/>
        </w:numPr>
        <w:shd w:val="clear" w:color="auto" w:fill="auto"/>
        <w:tabs>
          <w:tab w:val="left" w:pos="2290"/>
          <w:tab w:val="left" w:pos="6300"/>
        </w:tabs>
        <w:spacing w:after="0" w:line="298" w:lineRule="exact"/>
        <w:ind w:firstLine="740"/>
        <w:jc w:val="both"/>
      </w:pPr>
      <w:r>
        <w:t xml:space="preserve"> создания</w:t>
      </w:r>
      <w:r>
        <w:tab/>
        <w:t>и использования диаграмм</w:t>
      </w:r>
      <w:r>
        <w:tab/>
        <w:t>различных видов (алгоритмических,</w:t>
      </w:r>
    </w:p>
    <w:p w:rsidR="009514B5" w:rsidRDefault="005F12F9">
      <w:pPr>
        <w:pStyle w:val="25"/>
        <w:shd w:val="clear" w:color="auto" w:fill="auto"/>
        <w:spacing w:after="0" w:line="298" w:lineRule="exact"/>
        <w:ind w:firstLine="0"/>
        <w:jc w:val="both"/>
      </w:pPr>
      <w:r>
        <w:t>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9514B5" w:rsidRDefault="005F12F9">
      <w:pPr>
        <w:pStyle w:val="25"/>
        <w:numPr>
          <w:ilvl w:val="0"/>
          <w:numId w:val="109"/>
        </w:numPr>
        <w:shd w:val="clear" w:color="auto" w:fill="auto"/>
        <w:tabs>
          <w:tab w:val="left" w:pos="1000"/>
        </w:tabs>
        <w:spacing w:after="0" w:line="307" w:lineRule="exact"/>
        <w:ind w:firstLine="740"/>
        <w:jc w:val="both"/>
      </w:pPr>
      <w: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9514B5" w:rsidRDefault="005F12F9">
      <w:pPr>
        <w:pStyle w:val="25"/>
        <w:numPr>
          <w:ilvl w:val="0"/>
          <w:numId w:val="109"/>
        </w:numPr>
        <w:shd w:val="clear" w:color="auto" w:fill="auto"/>
        <w:tabs>
          <w:tab w:val="left" w:pos="1000"/>
        </w:tabs>
        <w:spacing w:after="0" w:line="307" w:lineRule="exact"/>
        <w:ind w:firstLine="740"/>
        <w:jc w:val="both"/>
      </w:pPr>
      <w:r>
        <w:t>выступления с аудио-, видео- и графическим экранным сопровождением;</w:t>
      </w:r>
    </w:p>
    <w:p w:rsidR="009514B5" w:rsidRDefault="005F12F9">
      <w:pPr>
        <w:pStyle w:val="25"/>
        <w:numPr>
          <w:ilvl w:val="0"/>
          <w:numId w:val="109"/>
        </w:numPr>
        <w:shd w:val="clear" w:color="auto" w:fill="auto"/>
        <w:tabs>
          <w:tab w:val="left" w:pos="1000"/>
        </w:tabs>
        <w:spacing w:after="0" w:line="307" w:lineRule="exact"/>
        <w:ind w:firstLine="740"/>
        <w:jc w:val="both"/>
      </w:pPr>
      <w:r>
        <w:t>вывода информации на бумагу и т. п. и в трехмерную материальную среду (печать);</w:t>
      </w:r>
    </w:p>
    <w:p w:rsidR="009514B5" w:rsidRDefault="005F12F9">
      <w:pPr>
        <w:pStyle w:val="25"/>
        <w:numPr>
          <w:ilvl w:val="0"/>
          <w:numId w:val="109"/>
        </w:numPr>
        <w:shd w:val="clear" w:color="auto" w:fill="auto"/>
        <w:tabs>
          <w:tab w:val="left" w:pos="1000"/>
        </w:tabs>
        <w:spacing w:after="0" w:line="302" w:lineRule="exact"/>
        <w:ind w:firstLine="740"/>
        <w:jc w:val="both"/>
      </w:pPr>
      <w:r>
        <w:t>информационного подключения к локальной сети и глобальной сети Интернет, входа в</w:t>
      </w:r>
    </w:p>
    <w:p w:rsidR="009514B5" w:rsidRDefault="005F12F9">
      <w:pPr>
        <w:pStyle w:val="25"/>
        <w:shd w:val="clear" w:color="auto" w:fill="auto"/>
        <w:tabs>
          <w:tab w:val="left" w:pos="6300"/>
        </w:tabs>
        <w:spacing w:after="0" w:line="302" w:lineRule="exact"/>
        <w:ind w:firstLine="0"/>
        <w:jc w:val="both"/>
      </w:pPr>
      <w:r>
        <w:t>информационную среду организации, в том</w:t>
      </w:r>
      <w:r>
        <w:tab/>
        <w:t>числе через Интернет, размещения</w:t>
      </w:r>
    </w:p>
    <w:p w:rsidR="009514B5" w:rsidRDefault="005F12F9">
      <w:pPr>
        <w:pStyle w:val="25"/>
        <w:shd w:val="clear" w:color="auto" w:fill="auto"/>
        <w:spacing w:after="0" w:line="302" w:lineRule="exact"/>
        <w:ind w:firstLine="0"/>
        <w:jc w:val="both"/>
      </w:pPr>
      <w:r>
        <w:t>гипермедиасообщений в информационной среде образовательной организации;</w:t>
      </w:r>
    </w:p>
    <w:p w:rsidR="009514B5" w:rsidRDefault="005F12F9">
      <w:pPr>
        <w:pStyle w:val="25"/>
        <w:numPr>
          <w:ilvl w:val="0"/>
          <w:numId w:val="109"/>
        </w:numPr>
        <w:shd w:val="clear" w:color="auto" w:fill="auto"/>
        <w:tabs>
          <w:tab w:val="left" w:pos="1000"/>
        </w:tabs>
        <w:spacing w:after="0" w:line="302" w:lineRule="exact"/>
        <w:ind w:firstLine="740"/>
        <w:jc w:val="both"/>
      </w:pPr>
      <w:r>
        <w:t>поиска и получения информации;</w:t>
      </w:r>
    </w:p>
    <w:p w:rsidR="009514B5" w:rsidRDefault="005F12F9">
      <w:pPr>
        <w:pStyle w:val="25"/>
        <w:numPr>
          <w:ilvl w:val="0"/>
          <w:numId w:val="109"/>
        </w:numPr>
        <w:shd w:val="clear" w:color="auto" w:fill="auto"/>
        <w:tabs>
          <w:tab w:val="left" w:pos="1000"/>
        </w:tabs>
        <w:spacing w:after="0" w:line="302" w:lineRule="exact"/>
        <w:ind w:firstLine="740"/>
        <w:jc w:val="both"/>
      </w:pPr>
      <w:r>
        <w:t>использования источников информации на бумажных и цифровых носителях (в том числе в справочниках, словарях, поисковых системах);</w:t>
      </w:r>
    </w:p>
    <w:p w:rsidR="009514B5" w:rsidRDefault="005F12F9">
      <w:pPr>
        <w:pStyle w:val="25"/>
        <w:numPr>
          <w:ilvl w:val="0"/>
          <w:numId w:val="109"/>
        </w:numPr>
        <w:shd w:val="clear" w:color="auto" w:fill="auto"/>
        <w:tabs>
          <w:tab w:val="left" w:pos="1000"/>
        </w:tabs>
        <w:spacing w:after="0" w:line="302" w:lineRule="exact"/>
        <w:ind w:firstLine="740"/>
        <w:jc w:val="both"/>
      </w:pPr>
      <w:r>
        <w:t>вещания (подкастинга), использования носимых аудио-, видеоустройств для учебной деятельности на уроке и вне урока;</w:t>
      </w:r>
    </w:p>
    <w:p w:rsidR="009514B5" w:rsidRDefault="005F12F9">
      <w:pPr>
        <w:pStyle w:val="25"/>
        <w:numPr>
          <w:ilvl w:val="0"/>
          <w:numId w:val="109"/>
        </w:numPr>
        <w:shd w:val="clear" w:color="auto" w:fill="auto"/>
        <w:tabs>
          <w:tab w:val="left" w:pos="1000"/>
        </w:tabs>
        <w:spacing w:after="0" w:line="302" w:lineRule="exact"/>
        <w:ind w:firstLine="740"/>
        <w:jc w:val="both"/>
      </w:pPr>
      <w:r>
        <w:t>общения в Интернете, взаимодействия в социальных группах и сетях, участия в форумах, групповой работы над сообщениями (вики);</w:t>
      </w:r>
    </w:p>
    <w:p w:rsidR="009514B5" w:rsidRDefault="005F12F9">
      <w:pPr>
        <w:pStyle w:val="25"/>
        <w:numPr>
          <w:ilvl w:val="0"/>
          <w:numId w:val="109"/>
        </w:numPr>
        <w:shd w:val="clear" w:color="auto" w:fill="auto"/>
        <w:tabs>
          <w:tab w:val="left" w:pos="1000"/>
        </w:tabs>
        <w:spacing w:after="0" w:line="298" w:lineRule="exact"/>
        <w:ind w:firstLine="740"/>
        <w:jc w:val="both"/>
      </w:pPr>
      <w:r>
        <w:t>создания, заполнения и анализа баз данных, в том числе определителей; их наглядного представления;</w:t>
      </w:r>
    </w:p>
    <w:p w:rsidR="009514B5" w:rsidRDefault="005F12F9">
      <w:pPr>
        <w:pStyle w:val="25"/>
        <w:numPr>
          <w:ilvl w:val="0"/>
          <w:numId w:val="109"/>
        </w:numPr>
        <w:shd w:val="clear" w:color="auto" w:fill="auto"/>
        <w:tabs>
          <w:tab w:val="left" w:pos="1000"/>
        </w:tabs>
        <w:spacing w:after="0" w:line="298" w:lineRule="exact"/>
        <w:ind w:firstLine="740"/>
        <w:jc w:val="both"/>
      </w:pPr>
      <w: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514B5" w:rsidRDefault="005F12F9">
      <w:pPr>
        <w:pStyle w:val="25"/>
        <w:numPr>
          <w:ilvl w:val="0"/>
          <w:numId w:val="109"/>
        </w:numPr>
        <w:shd w:val="clear" w:color="auto" w:fill="auto"/>
        <w:tabs>
          <w:tab w:val="left" w:pos="1000"/>
        </w:tabs>
        <w:spacing w:after="0" w:line="302" w:lineRule="exact"/>
        <w:ind w:firstLine="740"/>
        <w:jc w:val="both"/>
      </w:pPr>
      <w: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9514B5" w:rsidRDefault="005F12F9">
      <w:pPr>
        <w:pStyle w:val="25"/>
        <w:numPr>
          <w:ilvl w:val="0"/>
          <w:numId w:val="109"/>
        </w:numPr>
        <w:shd w:val="clear" w:color="auto" w:fill="auto"/>
        <w:tabs>
          <w:tab w:val="left" w:pos="1000"/>
        </w:tabs>
        <w:spacing w:after="0" w:line="302" w:lineRule="exact"/>
        <w:ind w:firstLine="740"/>
        <w:jc w:val="both"/>
      </w:pPr>
      <w:r>
        <w:t>художественного творчества с использованием ручных, электрических и ИКТ- инструментов, реализации художественно-оформительских и издательских проектов, натурной и рисованной мультипликации;</w:t>
      </w:r>
    </w:p>
    <w:p w:rsidR="009514B5" w:rsidRDefault="005F12F9">
      <w:pPr>
        <w:pStyle w:val="25"/>
        <w:numPr>
          <w:ilvl w:val="0"/>
          <w:numId w:val="109"/>
        </w:numPr>
        <w:shd w:val="clear" w:color="auto" w:fill="auto"/>
        <w:tabs>
          <w:tab w:val="left" w:pos="1000"/>
        </w:tabs>
        <w:spacing w:after="0" w:line="302" w:lineRule="exact"/>
        <w:ind w:firstLine="740"/>
        <w:jc w:val="both"/>
      </w:pPr>
      <w: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9514B5" w:rsidRDefault="005F12F9">
      <w:pPr>
        <w:pStyle w:val="25"/>
        <w:numPr>
          <w:ilvl w:val="0"/>
          <w:numId w:val="109"/>
        </w:numPr>
        <w:shd w:val="clear" w:color="auto" w:fill="auto"/>
        <w:tabs>
          <w:tab w:val="left" w:pos="1000"/>
        </w:tabs>
        <w:spacing w:after="0" w:line="302" w:lineRule="exact"/>
        <w:ind w:firstLine="740"/>
        <w:jc w:val="both"/>
      </w:pPr>
      <w: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9514B5" w:rsidRDefault="005F12F9">
      <w:pPr>
        <w:pStyle w:val="25"/>
        <w:numPr>
          <w:ilvl w:val="0"/>
          <w:numId w:val="109"/>
        </w:numPr>
        <w:shd w:val="clear" w:color="auto" w:fill="auto"/>
        <w:tabs>
          <w:tab w:val="left" w:pos="1000"/>
        </w:tabs>
        <w:spacing w:after="0" w:line="298" w:lineRule="exact"/>
        <w:ind w:firstLine="740"/>
        <w:jc w:val="both"/>
      </w:pPr>
      <w:r>
        <w:t>занятий по изучению правил дорожного движения с использованием игр, оборудования, а также компьютерных тренажеров;</w:t>
      </w:r>
    </w:p>
    <w:p w:rsidR="009514B5" w:rsidRDefault="005F12F9">
      <w:pPr>
        <w:pStyle w:val="25"/>
        <w:numPr>
          <w:ilvl w:val="0"/>
          <w:numId w:val="109"/>
        </w:numPr>
        <w:shd w:val="clear" w:color="auto" w:fill="auto"/>
        <w:tabs>
          <w:tab w:val="left" w:pos="1000"/>
        </w:tabs>
        <w:spacing w:after="0" w:line="302" w:lineRule="exact"/>
        <w:ind w:firstLine="740"/>
        <w:jc w:val="both"/>
      </w:pPr>
      <w: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9514B5" w:rsidRDefault="005F12F9">
      <w:pPr>
        <w:pStyle w:val="25"/>
        <w:numPr>
          <w:ilvl w:val="0"/>
          <w:numId w:val="109"/>
        </w:numPr>
        <w:shd w:val="clear" w:color="auto" w:fill="auto"/>
        <w:tabs>
          <w:tab w:val="left" w:pos="1000"/>
        </w:tabs>
        <w:spacing w:after="0" w:line="302" w:lineRule="exact"/>
        <w:ind w:firstLine="740"/>
        <w:jc w:val="both"/>
      </w:pPr>
      <w: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9514B5" w:rsidRDefault="005F12F9">
      <w:pPr>
        <w:pStyle w:val="25"/>
        <w:numPr>
          <w:ilvl w:val="0"/>
          <w:numId w:val="109"/>
        </w:numPr>
        <w:shd w:val="clear" w:color="auto" w:fill="auto"/>
        <w:tabs>
          <w:tab w:val="left" w:pos="1021"/>
        </w:tabs>
        <w:spacing w:after="0" w:line="298" w:lineRule="exact"/>
        <w:ind w:firstLine="760"/>
        <w:jc w:val="both"/>
      </w:pPr>
      <w: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9514B5" w:rsidRDefault="005F12F9">
      <w:pPr>
        <w:pStyle w:val="25"/>
        <w:numPr>
          <w:ilvl w:val="0"/>
          <w:numId w:val="109"/>
        </w:numPr>
        <w:shd w:val="clear" w:color="auto" w:fill="auto"/>
        <w:tabs>
          <w:tab w:val="left" w:pos="1021"/>
        </w:tabs>
        <w:spacing w:after="0" w:line="298" w:lineRule="exact"/>
        <w:ind w:firstLine="760"/>
        <w:jc w:val="both"/>
      </w:pPr>
      <w: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9514B5" w:rsidRDefault="005F12F9">
      <w:pPr>
        <w:pStyle w:val="25"/>
        <w:numPr>
          <w:ilvl w:val="0"/>
          <w:numId w:val="109"/>
        </w:numPr>
        <w:shd w:val="clear" w:color="auto" w:fill="auto"/>
        <w:tabs>
          <w:tab w:val="left" w:pos="1021"/>
        </w:tabs>
        <w:spacing w:after="0" w:line="298" w:lineRule="exact"/>
        <w:ind w:firstLine="760"/>
        <w:jc w:val="both"/>
      </w:pPr>
      <w:r>
        <w:t>выпуска школьных печатных изданий, работы школьного телевидения.</w:t>
      </w:r>
    </w:p>
    <w:p w:rsidR="009514B5" w:rsidRDefault="005F12F9">
      <w:pPr>
        <w:pStyle w:val="25"/>
        <w:shd w:val="clear" w:color="auto" w:fill="auto"/>
        <w:spacing w:after="0" w:line="298" w:lineRule="exact"/>
        <w:ind w:firstLine="760"/>
        <w:jc w:val="both"/>
      </w:pPr>
      <w:r>
        <w:t>Все указанные виды деятельности обеспечиваются расходными материалами.</w:t>
      </w:r>
    </w:p>
    <w:p w:rsidR="009514B5" w:rsidRDefault="005F12F9">
      <w:pPr>
        <w:pStyle w:val="25"/>
        <w:shd w:val="clear" w:color="auto" w:fill="auto"/>
        <w:spacing w:after="0" w:line="298" w:lineRule="exact"/>
        <w:ind w:firstLine="760"/>
        <w:jc w:val="both"/>
      </w:pPr>
      <w:r>
        <w:t>Технические средства: мультимедийный проектор и экран; принтер монохромный;</w:t>
      </w:r>
    </w:p>
    <w:p w:rsidR="009514B5" w:rsidRDefault="005F12F9">
      <w:pPr>
        <w:pStyle w:val="25"/>
        <w:shd w:val="clear" w:color="auto" w:fill="auto"/>
        <w:spacing w:after="0" w:line="298" w:lineRule="exact"/>
        <w:ind w:firstLine="0"/>
        <w:jc w:val="both"/>
      </w:pPr>
      <w:r>
        <w:t xml:space="preserve">принтер цветной; фотопринтер; цифровой </w:t>
      </w:r>
      <w:r>
        <w:rPr>
          <w:lang w:val="ba" w:eastAsia="ba" w:bidi="ba"/>
        </w:rPr>
        <w:t xml:space="preserve">фотоаппарат; </w:t>
      </w:r>
      <w:r>
        <w:t>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цифровой микроскоп; доска со средствами, обеспечивающими обратную связь.</w:t>
      </w:r>
    </w:p>
    <w:p w:rsidR="009514B5" w:rsidRDefault="005F12F9">
      <w:pPr>
        <w:pStyle w:val="25"/>
        <w:shd w:val="clear" w:color="auto" w:fill="auto"/>
        <w:spacing w:after="0" w:line="298" w:lineRule="exact"/>
        <w:ind w:firstLine="760"/>
        <w:jc w:val="both"/>
      </w:pPr>
      <w:r>
        <w:t xml:space="preserve">Программные инструменты: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w:t>
      </w:r>
      <w:r>
        <w:rPr>
          <w:lang w:val="ba" w:eastAsia="ba" w:bidi="ba"/>
        </w:rPr>
        <w:t xml:space="preserve">языков; </w:t>
      </w:r>
      <w:r>
        <w:t xml:space="preserve">текстовый </w:t>
      </w:r>
      <w:r>
        <w:rPr>
          <w:lang w:val="ba" w:eastAsia="ba" w:bidi="ba"/>
        </w:rPr>
        <w:t xml:space="preserve">редактор </w:t>
      </w:r>
      <w:r>
        <w:t>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цифровой биологический определитель; виртуальные лаборатории по учебным предметам; среды для дистанционного он</w:t>
      </w:r>
      <w:r>
        <w:softHyphen/>
        <w:t>лайн и оф-лайн сетевого взаимодействия; среда для интернет-публикаций; редактор интернет</w:t>
      </w:r>
      <w:r>
        <w:softHyphen/>
        <w:t>сайтов; редактор для совместного удаленного редактирования сообщений.</w:t>
      </w:r>
    </w:p>
    <w:p w:rsidR="009514B5" w:rsidRDefault="005F12F9">
      <w:pPr>
        <w:pStyle w:val="25"/>
        <w:shd w:val="clear" w:color="auto" w:fill="auto"/>
        <w:spacing w:after="0" w:line="298" w:lineRule="exact"/>
        <w:ind w:firstLine="760"/>
        <w:jc w:val="both"/>
      </w:pPr>
      <w:r>
        <w:t>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9514B5" w:rsidRDefault="005F12F9">
      <w:pPr>
        <w:pStyle w:val="25"/>
        <w:shd w:val="clear" w:color="auto" w:fill="auto"/>
        <w:spacing w:after="0" w:line="298" w:lineRule="exact"/>
        <w:ind w:firstLine="760"/>
        <w:jc w:val="both"/>
      </w:pPr>
      <w:r>
        <w:t xml:space="preserve">Отображение образовательного процесса в информационной среде: размещаются домашние задания (текстовая формулировка, видеофильм для анализа, географическая </w:t>
      </w:r>
      <w:r>
        <w:rPr>
          <w:lang w:val="ba" w:eastAsia="ba" w:bidi="ba"/>
        </w:rPr>
        <w:t xml:space="preserve">карта); </w:t>
      </w:r>
      <w:r>
        <w:t>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w:t>
      </w:r>
    </w:p>
    <w:p w:rsidR="009514B5" w:rsidRDefault="005F12F9">
      <w:pPr>
        <w:pStyle w:val="25"/>
        <w:shd w:val="clear" w:color="auto" w:fill="auto"/>
        <w:spacing w:after="0" w:line="298" w:lineRule="exact"/>
        <w:ind w:firstLine="760"/>
        <w:jc w:val="both"/>
      </w:pPr>
      <w:r>
        <w:t>Компоненты на бумажных носителях: учебники (органайзеры); рабочие тетради (тетради</w:t>
      </w:r>
      <w:r>
        <w:softHyphen/>
        <w:t>тренажеры).</w:t>
      </w:r>
    </w:p>
    <w:p w:rsidR="009514B5" w:rsidRDefault="005F12F9">
      <w:pPr>
        <w:pStyle w:val="25"/>
        <w:shd w:val="clear" w:color="auto" w:fill="auto"/>
        <w:spacing w:after="0" w:line="298" w:lineRule="exact"/>
        <w:ind w:firstLine="760"/>
        <w:jc w:val="both"/>
      </w:pPr>
      <w:bookmarkStart w:id="221" w:name="bookmark201"/>
      <w:r>
        <w:t xml:space="preserve">Компоненты на </w:t>
      </w:r>
      <w:r>
        <w:rPr>
          <w:lang w:val="en-US" w:eastAsia="en-US" w:bidi="en-US"/>
        </w:rPr>
        <w:t>CD</w:t>
      </w:r>
      <w:r w:rsidRPr="00626478">
        <w:rPr>
          <w:lang w:eastAsia="en-US" w:bidi="en-US"/>
        </w:rPr>
        <w:t xml:space="preserve"> </w:t>
      </w:r>
      <w:r>
        <w:t xml:space="preserve">и </w:t>
      </w:r>
      <w:r>
        <w:rPr>
          <w:lang w:val="en-US" w:eastAsia="en-US" w:bidi="en-US"/>
        </w:rPr>
        <w:t>DVD</w:t>
      </w:r>
      <w:r w:rsidRPr="00626478">
        <w:rPr>
          <w:lang w:eastAsia="en-US" w:bidi="en-US"/>
        </w:rPr>
        <w:t xml:space="preserve">: </w:t>
      </w:r>
      <w:r>
        <w:t>электронные приложения к учебникам; электронные наглядные пособия; электронные тренажеры; электронные практикумы.</w:t>
      </w:r>
      <w:bookmarkEnd w:id="221"/>
    </w:p>
    <w:p w:rsidR="009514B5" w:rsidRDefault="005F12F9">
      <w:pPr>
        <w:pStyle w:val="321"/>
        <w:keepNext/>
        <w:keepLines/>
        <w:numPr>
          <w:ilvl w:val="0"/>
          <w:numId w:val="124"/>
        </w:numPr>
        <w:shd w:val="clear" w:color="auto" w:fill="auto"/>
        <w:tabs>
          <w:tab w:val="left" w:pos="1180"/>
        </w:tabs>
        <w:ind w:left="460" w:firstLine="0"/>
      </w:pPr>
      <w:bookmarkStart w:id="222" w:name="bookmark202"/>
      <w:r>
        <w:t>Механизмы достижения целевых ориентиров в системе условий</w:t>
      </w:r>
      <w:bookmarkEnd w:id="222"/>
    </w:p>
    <w:p w:rsidR="009514B5" w:rsidRDefault="005F12F9">
      <w:pPr>
        <w:pStyle w:val="25"/>
        <w:shd w:val="clear" w:color="auto" w:fill="auto"/>
        <w:spacing w:after="0" w:line="298" w:lineRule="exact"/>
        <w:ind w:firstLine="760"/>
        <w:jc w:val="both"/>
      </w:pPr>
      <w: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9514B5" w:rsidRDefault="005F12F9">
      <w:pPr>
        <w:pStyle w:val="25"/>
        <w:numPr>
          <w:ilvl w:val="0"/>
          <w:numId w:val="109"/>
        </w:numPr>
        <w:shd w:val="clear" w:color="auto" w:fill="auto"/>
        <w:tabs>
          <w:tab w:val="left" w:pos="1021"/>
        </w:tabs>
        <w:spacing w:after="0" w:line="260" w:lineRule="exact"/>
        <w:ind w:firstLine="760"/>
        <w:jc w:val="both"/>
      </w:pPr>
      <w:r>
        <w:t>соответствуют требованиям ФГОС ООО;</w:t>
      </w:r>
    </w:p>
    <w:p w:rsidR="009514B5" w:rsidRDefault="005F12F9">
      <w:pPr>
        <w:pStyle w:val="25"/>
        <w:numPr>
          <w:ilvl w:val="0"/>
          <w:numId w:val="109"/>
        </w:numPr>
        <w:shd w:val="clear" w:color="auto" w:fill="auto"/>
        <w:tabs>
          <w:tab w:val="left" w:pos="996"/>
        </w:tabs>
        <w:spacing w:after="0" w:line="298" w:lineRule="exact"/>
        <w:ind w:firstLine="740"/>
        <w:jc w:val="both"/>
      </w:pPr>
      <w: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9514B5" w:rsidRDefault="005F12F9">
      <w:pPr>
        <w:pStyle w:val="25"/>
        <w:numPr>
          <w:ilvl w:val="0"/>
          <w:numId w:val="109"/>
        </w:numPr>
        <w:shd w:val="clear" w:color="auto" w:fill="auto"/>
        <w:tabs>
          <w:tab w:val="left" w:pos="996"/>
        </w:tabs>
        <w:spacing w:after="0" w:line="298" w:lineRule="exact"/>
        <w:ind w:firstLine="740"/>
        <w:jc w:val="both"/>
      </w:pPr>
      <w:r>
        <w:t>учитывают особенности образовательной организации, ее организационную структуру, запросы участников образовательного процесса;</w:t>
      </w:r>
    </w:p>
    <w:p w:rsidR="009514B5" w:rsidRDefault="005F12F9">
      <w:pPr>
        <w:pStyle w:val="25"/>
        <w:numPr>
          <w:ilvl w:val="0"/>
          <w:numId w:val="109"/>
        </w:numPr>
        <w:shd w:val="clear" w:color="auto" w:fill="auto"/>
        <w:tabs>
          <w:tab w:val="left" w:pos="996"/>
        </w:tabs>
        <w:spacing w:after="0" w:line="298" w:lineRule="exact"/>
        <w:ind w:firstLine="740"/>
        <w:jc w:val="both"/>
      </w:pPr>
      <w:r>
        <w:t>предоставляют возможность взаимодействия с социальными партнерами, использования ресурсов социума, в том числе и сетевого взаимодействия.</w:t>
      </w:r>
    </w:p>
    <w:p w:rsidR="009514B5" w:rsidRDefault="005F12F9">
      <w:pPr>
        <w:pStyle w:val="25"/>
        <w:shd w:val="clear" w:color="auto" w:fill="auto"/>
        <w:spacing w:after="0" w:line="298" w:lineRule="exact"/>
        <w:ind w:firstLine="740"/>
        <w:jc w:val="both"/>
      </w:pPr>
      <w: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9514B5" w:rsidRDefault="005F12F9">
      <w:pPr>
        <w:pStyle w:val="25"/>
        <w:numPr>
          <w:ilvl w:val="0"/>
          <w:numId w:val="120"/>
        </w:numPr>
        <w:shd w:val="clear" w:color="auto" w:fill="auto"/>
        <w:tabs>
          <w:tab w:val="left" w:pos="996"/>
        </w:tabs>
        <w:spacing w:after="0" w:line="298" w:lineRule="exact"/>
        <w:ind w:firstLine="740"/>
        <w:jc w:val="both"/>
      </w:pPr>
      <w: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9514B5" w:rsidRDefault="005F12F9">
      <w:pPr>
        <w:pStyle w:val="25"/>
        <w:numPr>
          <w:ilvl w:val="0"/>
          <w:numId w:val="120"/>
        </w:numPr>
        <w:shd w:val="clear" w:color="auto" w:fill="auto"/>
        <w:tabs>
          <w:tab w:val="left" w:pos="998"/>
        </w:tabs>
        <w:spacing w:after="0" w:line="298" w:lineRule="exact"/>
        <w:ind w:firstLine="740"/>
        <w:jc w:val="both"/>
      </w:pPr>
      <w: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9514B5" w:rsidRDefault="005F12F9">
      <w:pPr>
        <w:pStyle w:val="25"/>
        <w:numPr>
          <w:ilvl w:val="0"/>
          <w:numId w:val="120"/>
        </w:numPr>
        <w:shd w:val="clear" w:color="auto" w:fill="auto"/>
        <w:tabs>
          <w:tab w:val="left" w:pos="1003"/>
        </w:tabs>
        <w:spacing w:after="0" w:line="298" w:lineRule="exact"/>
        <w:ind w:firstLine="740"/>
        <w:jc w:val="both"/>
      </w:pPr>
      <w:r>
        <w:t>выявление проблемных зон и установление необходимых изменений в имеющихся условиях для приведения их в соответствие с требованиями ФГОС;</w:t>
      </w:r>
    </w:p>
    <w:p w:rsidR="009514B5" w:rsidRDefault="005F12F9">
      <w:pPr>
        <w:pStyle w:val="25"/>
        <w:numPr>
          <w:ilvl w:val="0"/>
          <w:numId w:val="120"/>
        </w:numPr>
        <w:shd w:val="clear" w:color="auto" w:fill="auto"/>
        <w:tabs>
          <w:tab w:val="left" w:pos="998"/>
        </w:tabs>
        <w:spacing w:after="0" w:line="298" w:lineRule="exact"/>
        <w:ind w:firstLine="740"/>
        <w:jc w:val="both"/>
      </w:pPr>
      <w: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9514B5" w:rsidRDefault="005F12F9">
      <w:pPr>
        <w:pStyle w:val="25"/>
        <w:numPr>
          <w:ilvl w:val="0"/>
          <w:numId w:val="120"/>
        </w:numPr>
        <w:shd w:val="clear" w:color="auto" w:fill="auto"/>
        <w:tabs>
          <w:tab w:val="left" w:pos="1032"/>
        </w:tabs>
        <w:spacing w:after="0" w:line="298" w:lineRule="exact"/>
        <w:ind w:firstLine="740"/>
        <w:jc w:val="both"/>
      </w:pPr>
      <w:r>
        <w:t>разработку сетевого графика (дорожной карты) создания необходимой системы условий;</w:t>
      </w:r>
    </w:p>
    <w:p w:rsidR="009514B5" w:rsidRDefault="005F12F9">
      <w:pPr>
        <w:pStyle w:val="25"/>
        <w:numPr>
          <w:ilvl w:val="0"/>
          <w:numId w:val="120"/>
        </w:numPr>
        <w:shd w:val="clear" w:color="auto" w:fill="auto"/>
        <w:tabs>
          <w:tab w:val="left" w:pos="1003"/>
        </w:tabs>
        <w:spacing w:after="0" w:line="298" w:lineRule="exact"/>
        <w:ind w:firstLine="740"/>
        <w:jc w:val="both"/>
      </w:pPr>
      <w:bookmarkStart w:id="223" w:name="bookmark203"/>
      <w:r>
        <w:t>разработку механизмов мониторинга, оценки и коррекции реализации промежуточных этапов разработанного графика (дорожной карты).</w:t>
      </w:r>
      <w:bookmarkEnd w:id="223"/>
    </w:p>
    <w:p w:rsidR="009514B5" w:rsidRDefault="005F12F9">
      <w:pPr>
        <w:pStyle w:val="ab"/>
        <w:framePr w:w="10934" w:wrap="notBeside" w:vAnchor="text" w:hAnchor="text" w:xAlign="center" w:y="1"/>
        <w:shd w:val="clear" w:color="auto" w:fill="auto"/>
        <w:spacing w:line="260" w:lineRule="exact"/>
      </w:pPr>
      <w:r>
        <w:t>3.2.7. Сетевой график по формированию необходимой системы условий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34"/>
        <w:gridCol w:w="5611"/>
        <w:gridCol w:w="3989"/>
      </w:tblGrid>
      <w:tr w:rsidR="009514B5">
        <w:trPr>
          <w:trHeight w:hRule="exact" w:val="1234"/>
          <w:jc w:val="center"/>
        </w:trPr>
        <w:tc>
          <w:tcPr>
            <w:tcW w:w="1334" w:type="dxa"/>
            <w:tcBorders>
              <w:top w:val="single" w:sz="4" w:space="0" w:color="auto"/>
              <w:left w:val="single" w:sz="4" w:space="0" w:color="auto"/>
            </w:tcBorders>
            <w:shd w:val="clear" w:color="auto" w:fill="FFFFFF"/>
          </w:tcPr>
          <w:p w:rsidR="009514B5" w:rsidRDefault="005F12F9">
            <w:pPr>
              <w:pStyle w:val="25"/>
              <w:framePr w:w="10934" w:wrap="notBeside" w:vAnchor="text" w:hAnchor="text" w:xAlign="center" w:y="1"/>
              <w:shd w:val="clear" w:color="auto" w:fill="auto"/>
              <w:spacing w:after="0" w:line="298" w:lineRule="exact"/>
              <w:ind w:firstLine="0"/>
            </w:pPr>
            <w:r>
              <w:t>Направлен</w:t>
            </w:r>
          </w:p>
          <w:p w:rsidR="009514B5" w:rsidRDefault="005F12F9">
            <w:pPr>
              <w:pStyle w:val="25"/>
              <w:framePr w:w="10934" w:wrap="notBeside" w:vAnchor="text" w:hAnchor="text" w:xAlign="center" w:y="1"/>
              <w:shd w:val="clear" w:color="auto" w:fill="auto"/>
              <w:spacing w:after="0" w:line="298" w:lineRule="exact"/>
              <w:ind w:firstLine="0"/>
              <w:jc w:val="center"/>
            </w:pPr>
            <w:r>
              <w:t>ие</w:t>
            </w:r>
          </w:p>
          <w:p w:rsidR="009514B5" w:rsidRDefault="005F12F9">
            <w:pPr>
              <w:pStyle w:val="25"/>
              <w:framePr w:w="10934" w:wrap="notBeside" w:vAnchor="text" w:hAnchor="text" w:xAlign="center" w:y="1"/>
              <w:shd w:val="clear" w:color="auto" w:fill="auto"/>
              <w:spacing w:after="0" w:line="298" w:lineRule="exact"/>
              <w:ind w:firstLine="0"/>
            </w:pPr>
            <w:r>
              <w:t>мероприят</w:t>
            </w:r>
          </w:p>
          <w:p w:rsidR="009514B5" w:rsidRDefault="005F12F9">
            <w:pPr>
              <w:pStyle w:val="25"/>
              <w:framePr w:w="10934" w:wrap="notBeside" w:vAnchor="text" w:hAnchor="text" w:xAlign="center" w:y="1"/>
              <w:shd w:val="clear" w:color="auto" w:fill="auto"/>
              <w:spacing w:after="0" w:line="298" w:lineRule="exact"/>
              <w:ind w:firstLine="0"/>
              <w:jc w:val="center"/>
            </w:pPr>
            <w:r>
              <w:t>ий</w:t>
            </w:r>
          </w:p>
        </w:tc>
        <w:tc>
          <w:tcPr>
            <w:tcW w:w="5611" w:type="dxa"/>
            <w:tcBorders>
              <w:top w:val="single" w:sz="4" w:space="0" w:color="auto"/>
              <w:left w:val="single" w:sz="4" w:space="0" w:color="auto"/>
            </w:tcBorders>
            <w:shd w:val="clear" w:color="auto" w:fill="FFFFFF"/>
          </w:tcPr>
          <w:p w:rsidR="009514B5" w:rsidRDefault="005F12F9">
            <w:pPr>
              <w:pStyle w:val="25"/>
              <w:framePr w:w="10934" w:wrap="notBeside" w:vAnchor="text" w:hAnchor="text" w:xAlign="center" w:y="1"/>
              <w:shd w:val="clear" w:color="auto" w:fill="auto"/>
              <w:spacing w:after="0" w:line="260" w:lineRule="exact"/>
              <w:ind w:firstLine="0"/>
              <w:jc w:val="center"/>
            </w:pPr>
            <w:r>
              <w:t>Мероприятия</w:t>
            </w:r>
          </w:p>
        </w:tc>
        <w:tc>
          <w:tcPr>
            <w:tcW w:w="3989" w:type="dxa"/>
            <w:tcBorders>
              <w:top w:val="single" w:sz="4" w:space="0" w:color="auto"/>
              <w:left w:val="single" w:sz="4" w:space="0" w:color="auto"/>
              <w:right w:val="single" w:sz="4" w:space="0" w:color="auto"/>
            </w:tcBorders>
            <w:shd w:val="clear" w:color="auto" w:fill="FFFFFF"/>
          </w:tcPr>
          <w:p w:rsidR="009514B5" w:rsidRDefault="005F12F9">
            <w:pPr>
              <w:pStyle w:val="25"/>
              <w:framePr w:w="10934" w:wrap="notBeside" w:vAnchor="text" w:hAnchor="text" w:xAlign="center" w:y="1"/>
              <w:shd w:val="clear" w:color="auto" w:fill="auto"/>
              <w:spacing w:after="0" w:line="260" w:lineRule="exact"/>
              <w:ind w:firstLine="0"/>
            </w:pPr>
            <w:r>
              <w:t>Ожидаемый результат</w:t>
            </w:r>
          </w:p>
        </w:tc>
      </w:tr>
      <w:tr w:rsidR="009514B5">
        <w:trPr>
          <w:trHeight w:hRule="exact" w:val="2122"/>
          <w:jc w:val="center"/>
        </w:trPr>
        <w:tc>
          <w:tcPr>
            <w:tcW w:w="1334" w:type="dxa"/>
            <w:vMerge w:val="restart"/>
            <w:tcBorders>
              <w:top w:val="single" w:sz="4" w:space="0" w:color="auto"/>
              <w:left w:val="single" w:sz="4" w:space="0" w:color="auto"/>
            </w:tcBorders>
            <w:shd w:val="clear" w:color="auto" w:fill="FFFFFF"/>
            <w:textDirection w:val="btLr"/>
          </w:tcPr>
          <w:p w:rsidR="009514B5" w:rsidRDefault="005F12F9">
            <w:pPr>
              <w:pStyle w:val="25"/>
              <w:framePr w:w="10934" w:wrap="notBeside" w:vAnchor="text" w:hAnchor="text" w:xAlign="center" w:y="1"/>
              <w:shd w:val="clear" w:color="auto" w:fill="auto"/>
              <w:spacing w:after="0" w:line="312" w:lineRule="exact"/>
              <w:ind w:left="160" w:firstLine="0"/>
            </w:pPr>
            <w:r>
              <w:t>1. Нормативно - правовое обеспечение введения ФГОС ООО</w:t>
            </w:r>
          </w:p>
        </w:tc>
        <w:tc>
          <w:tcPr>
            <w:tcW w:w="5611" w:type="dxa"/>
            <w:tcBorders>
              <w:top w:val="single" w:sz="4" w:space="0" w:color="auto"/>
              <w:left w:val="single" w:sz="4" w:space="0" w:color="auto"/>
            </w:tcBorders>
            <w:shd w:val="clear" w:color="auto" w:fill="FFFFFF"/>
          </w:tcPr>
          <w:p w:rsidR="009514B5" w:rsidRDefault="005F12F9">
            <w:pPr>
              <w:pStyle w:val="25"/>
              <w:framePr w:w="10934" w:wrap="notBeside" w:vAnchor="text" w:hAnchor="text" w:xAlign="center" w:y="1"/>
              <w:shd w:val="clear" w:color="auto" w:fill="auto"/>
              <w:spacing w:after="0" w:line="298" w:lineRule="exact"/>
              <w:ind w:firstLine="0"/>
            </w:pPr>
            <w:r>
              <w:t>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w:t>
            </w:r>
          </w:p>
        </w:tc>
        <w:tc>
          <w:tcPr>
            <w:tcW w:w="3989" w:type="dxa"/>
            <w:tcBorders>
              <w:top w:val="single" w:sz="4" w:space="0" w:color="auto"/>
              <w:left w:val="single" w:sz="4" w:space="0" w:color="auto"/>
              <w:right w:val="single" w:sz="4" w:space="0" w:color="auto"/>
            </w:tcBorders>
            <w:shd w:val="clear" w:color="auto" w:fill="FFFFFF"/>
          </w:tcPr>
          <w:p w:rsidR="009514B5" w:rsidRDefault="009514B5">
            <w:pPr>
              <w:framePr w:w="10934" w:wrap="notBeside" w:vAnchor="text" w:hAnchor="text" w:xAlign="center" w:y="1"/>
              <w:rPr>
                <w:sz w:val="10"/>
                <w:szCs w:val="10"/>
              </w:rPr>
            </w:pPr>
          </w:p>
        </w:tc>
      </w:tr>
      <w:tr w:rsidR="009514B5">
        <w:trPr>
          <w:trHeight w:hRule="exact" w:val="1224"/>
          <w:jc w:val="center"/>
        </w:trPr>
        <w:tc>
          <w:tcPr>
            <w:tcW w:w="1334" w:type="dxa"/>
            <w:vMerge/>
            <w:tcBorders>
              <w:left w:val="single" w:sz="4" w:space="0" w:color="auto"/>
            </w:tcBorders>
            <w:shd w:val="clear" w:color="auto" w:fill="FFFFFF"/>
            <w:textDirection w:val="btLr"/>
          </w:tcPr>
          <w:p w:rsidR="009514B5" w:rsidRDefault="009514B5">
            <w:pPr>
              <w:framePr w:w="10934" w:wrap="notBeside" w:vAnchor="text" w:hAnchor="text" w:xAlign="center" w:y="1"/>
            </w:pPr>
          </w:p>
        </w:tc>
        <w:tc>
          <w:tcPr>
            <w:tcW w:w="5611" w:type="dxa"/>
            <w:tcBorders>
              <w:top w:val="single" w:sz="4" w:space="0" w:color="auto"/>
              <w:left w:val="single" w:sz="4" w:space="0" w:color="auto"/>
            </w:tcBorders>
            <w:shd w:val="clear" w:color="auto" w:fill="FFFFFF"/>
            <w:vAlign w:val="bottom"/>
          </w:tcPr>
          <w:p w:rsidR="009514B5" w:rsidRDefault="005F12F9">
            <w:pPr>
              <w:pStyle w:val="25"/>
              <w:framePr w:w="10934" w:wrap="notBeside" w:vAnchor="text" w:hAnchor="text" w:xAlign="center" w:y="1"/>
              <w:shd w:val="clear" w:color="auto" w:fill="auto"/>
              <w:spacing w:after="0" w:line="298" w:lineRule="exact"/>
              <w:ind w:left="360" w:firstLine="0"/>
            </w:pPr>
            <w:r>
              <w:t>З.Создание рабочей группы по подготовке введения Федерального государственного образовательного стандарта основного общего образования.</w:t>
            </w:r>
          </w:p>
        </w:tc>
        <w:tc>
          <w:tcPr>
            <w:tcW w:w="3989" w:type="dxa"/>
            <w:tcBorders>
              <w:top w:val="single" w:sz="4" w:space="0" w:color="auto"/>
              <w:left w:val="single" w:sz="4" w:space="0" w:color="auto"/>
              <w:right w:val="single" w:sz="4" w:space="0" w:color="auto"/>
            </w:tcBorders>
            <w:shd w:val="clear" w:color="auto" w:fill="FFFFFF"/>
          </w:tcPr>
          <w:p w:rsidR="009514B5" w:rsidRDefault="005F12F9">
            <w:pPr>
              <w:pStyle w:val="25"/>
              <w:framePr w:w="10934" w:wrap="notBeside" w:vAnchor="text" w:hAnchor="text" w:xAlign="center" w:y="1"/>
              <w:shd w:val="clear" w:color="auto" w:fill="auto"/>
              <w:spacing w:after="0" w:line="293" w:lineRule="exact"/>
              <w:ind w:left="160" w:firstLine="0"/>
            </w:pPr>
            <w:r>
              <w:t>Приказ о создании рабочей группы</w:t>
            </w:r>
          </w:p>
        </w:tc>
      </w:tr>
      <w:tr w:rsidR="009514B5">
        <w:trPr>
          <w:trHeight w:hRule="exact" w:val="931"/>
          <w:jc w:val="center"/>
        </w:trPr>
        <w:tc>
          <w:tcPr>
            <w:tcW w:w="1334" w:type="dxa"/>
            <w:vMerge/>
            <w:tcBorders>
              <w:left w:val="single" w:sz="4" w:space="0" w:color="auto"/>
            </w:tcBorders>
            <w:shd w:val="clear" w:color="auto" w:fill="FFFFFF"/>
            <w:textDirection w:val="btLr"/>
          </w:tcPr>
          <w:p w:rsidR="009514B5" w:rsidRDefault="009514B5">
            <w:pPr>
              <w:framePr w:w="10934" w:wrap="notBeside" w:vAnchor="text" w:hAnchor="text" w:xAlign="center" w:y="1"/>
            </w:pPr>
          </w:p>
        </w:tc>
        <w:tc>
          <w:tcPr>
            <w:tcW w:w="5611" w:type="dxa"/>
            <w:tcBorders>
              <w:top w:val="single" w:sz="4" w:space="0" w:color="auto"/>
              <w:left w:val="single" w:sz="4" w:space="0" w:color="auto"/>
            </w:tcBorders>
            <w:shd w:val="clear" w:color="auto" w:fill="FFFFFF"/>
            <w:vAlign w:val="bottom"/>
          </w:tcPr>
          <w:p w:rsidR="009514B5" w:rsidRDefault="005F12F9">
            <w:pPr>
              <w:pStyle w:val="25"/>
              <w:framePr w:w="10934" w:wrap="notBeside" w:vAnchor="text" w:hAnchor="text" w:xAlign="center" w:y="1"/>
              <w:shd w:val="clear" w:color="auto" w:fill="auto"/>
              <w:spacing w:after="0" w:line="298" w:lineRule="exact"/>
              <w:ind w:left="360" w:firstLine="0"/>
            </w:pPr>
            <w:r>
              <w:t>4.Разработка и утверждение Положения о рабочей группе по введению ФГОС основного общего образования</w:t>
            </w:r>
          </w:p>
        </w:tc>
        <w:tc>
          <w:tcPr>
            <w:tcW w:w="3989" w:type="dxa"/>
            <w:tcBorders>
              <w:top w:val="single" w:sz="4" w:space="0" w:color="auto"/>
              <w:left w:val="single" w:sz="4" w:space="0" w:color="auto"/>
              <w:right w:val="single" w:sz="4" w:space="0" w:color="auto"/>
            </w:tcBorders>
            <w:shd w:val="clear" w:color="auto" w:fill="FFFFFF"/>
          </w:tcPr>
          <w:p w:rsidR="009514B5" w:rsidRDefault="005F12F9">
            <w:pPr>
              <w:pStyle w:val="25"/>
              <w:framePr w:w="10934" w:wrap="notBeside" w:vAnchor="text" w:hAnchor="text" w:xAlign="center" w:y="1"/>
              <w:shd w:val="clear" w:color="auto" w:fill="auto"/>
              <w:spacing w:after="0" w:line="260" w:lineRule="exact"/>
              <w:ind w:left="160" w:firstLine="0"/>
            </w:pPr>
            <w:r>
              <w:t>Положение о рабочей группы</w:t>
            </w:r>
          </w:p>
        </w:tc>
      </w:tr>
      <w:tr w:rsidR="009514B5">
        <w:trPr>
          <w:trHeight w:hRule="exact" w:val="1224"/>
          <w:jc w:val="center"/>
        </w:trPr>
        <w:tc>
          <w:tcPr>
            <w:tcW w:w="1334" w:type="dxa"/>
            <w:vMerge/>
            <w:tcBorders>
              <w:left w:val="single" w:sz="4" w:space="0" w:color="auto"/>
            </w:tcBorders>
            <w:shd w:val="clear" w:color="auto" w:fill="FFFFFF"/>
            <w:textDirection w:val="btLr"/>
          </w:tcPr>
          <w:p w:rsidR="009514B5" w:rsidRDefault="009514B5">
            <w:pPr>
              <w:framePr w:w="10934" w:wrap="notBeside" w:vAnchor="text" w:hAnchor="text" w:xAlign="center" w:y="1"/>
            </w:pPr>
          </w:p>
        </w:tc>
        <w:tc>
          <w:tcPr>
            <w:tcW w:w="5611" w:type="dxa"/>
            <w:tcBorders>
              <w:top w:val="single" w:sz="4" w:space="0" w:color="auto"/>
              <w:left w:val="single" w:sz="4" w:space="0" w:color="auto"/>
            </w:tcBorders>
            <w:shd w:val="clear" w:color="auto" w:fill="FFFFFF"/>
            <w:vAlign w:val="bottom"/>
          </w:tcPr>
          <w:p w:rsidR="009514B5" w:rsidRDefault="005F12F9">
            <w:pPr>
              <w:pStyle w:val="25"/>
              <w:framePr w:w="10934" w:wrap="notBeside" w:vAnchor="text" w:hAnchor="text" w:xAlign="center" w:y="1"/>
              <w:shd w:val="clear" w:color="auto" w:fill="auto"/>
              <w:spacing w:after="0" w:line="298" w:lineRule="exact"/>
              <w:ind w:left="360" w:firstLine="0"/>
            </w:pPr>
            <w:r>
              <w:t>5.Организация изучения нормативно - правовых документов федерального, регионального, муниципального уровней, регламентирующих введение ФГОС</w:t>
            </w:r>
          </w:p>
        </w:tc>
        <w:tc>
          <w:tcPr>
            <w:tcW w:w="3989" w:type="dxa"/>
            <w:tcBorders>
              <w:top w:val="single" w:sz="4" w:space="0" w:color="auto"/>
              <w:left w:val="single" w:sz="4" w:space="0" w:color="auto"/>
              <w:right w:val="single" w:sz="4" w:space="0" w:color="auto"/>
            </w:tcBorders>
            <w:shd w:val="clear" w:color="auto" w:fill="FFFFFF"/>
          </w:tcPr>
          <w:p w:rsidR="009514B5" w:rsidRDefault="005F12F9">
            <w:pPr>
              <w:pStyle w:val="25"/>
              <w:framePr w:w="10934" w:wrap="notBeside" w:vAnchor="text" w:hAnchor="text" w:xAlign="center" w:y="1"/>
              <w:shd w:val="clear" w:color="auto" w:fill="auto"/>
              <w:spacing w:after="0" w:line="260" w:lineRule="exact"/>
              <w:ind w:left="160" w:firstLine="0"/>
            </w:pPr>
            <w:r>
              <w:t>В течение года</w:t>
            </w:r>
          </w:p>
        </w:tc>
      </w:tr>
      <w:tr w:rsidR="009514B5">
        <w:trPr>
          <w:trHeight w:hRule="exact" w:val="638"/>
          <w:jc w:val="center"/>
        </w:trPr>
        <w:tc>
          <w:tcPr>
            <w:tcW w:w="1334" w:type="dxa"/>
            <w:vMerge/>
            <w:tcBorders>
              <w:left w:val="single" w:sz="4" w:space="0" w:color="auto"/>
              <w:bottom w:val="single" w:sz="4" w:space="0" w:color="auto"/>
            </w:tcBorders>
            <w:shd w:val="clear" w:color="auto" w:fill="FFFFFF"/>
            <w:textDirection w:val="btLr"/>
          </w:tcPr>
          <w:p w:rsidR="009514B5" w:rsidRDefault="009514B5">
            <w:pPr>
              <w:framePr w:w="10934" w:wrap="notBeside" w:vAnchor="text" w:hAnchor="text" w:xAlign="center" w:y="1"/>
            </w:pPr>
          </w:p>
        </w:tc>
        <w:tc>
          <w:tcPr>
            <w:tcW w:w="5611" w:type="dxa"/>
            <w:tcBorders>
              <w:top w:val="single" w:sz="4" w:space="0" w:color="auto"/>
              <w:left w:val="single" w:sz="4" w:space="0" w:color="auto"/>
              <w:bottom w:val="single" w:sz="4" w:space="0" w:color="auto"/>
            </w:tcBorders>
            <w:shd w:val="clear" w:color="auto" w:fill="FFFFFF"/>
          </w:tcPr>
          <w:p w:rsidR="009514B5" w:rsidRDefault="005F12F9">
            <w:pPr>
              <w:pStyle w:val="25"/>
              <w:framePr w:w="10934" w:wrap="notBeside" w:vAnchor="text" w:hAnchor="text" w:xAlign="center" w:y="1"/>
              <w:shd w:val="clear" w:color="auto" w:fill="auto"/>
              <w:spacing w:after="0" w:line="293" w:lineRule="exact"/>
              <w:ind w:left="360" w:firstLine="0"/>
            </w:pPr>
            <w:r>
              <w:t>б.Разработка и утверждение плана-графика мероприятий по реализации направлений</w:t>
            </w:r>
          </w:p>
        </w:tc>
        <w:tc>
          <w:tcPr>
            <w:tcW w:w="3989" w:type="dxa"/>
            <w:tcBorders>
              <w:top w:val="single" w:sz="4" w:space="0" w:color="auto"/>
              <w:left w:val="single" w:sz="4" w:space="0" w:color="auto"/>
              <w:bottom w:val="single" w:sz="4" w:space="0" w:color="auto"/>
              <w:right w:val="single" w:sz="4" w:space="0" w:color="auto"/>
            </w:tcBorders>
            <w:shd w:val="clear" w:color="auto" w:fill="FFFFFF"/>
          </w:tcPr>
          <w:p w:rsidR="009514B5" w:rsidRDefault="005F12F9">
            <w:pPr>
              <w:pStyle w:val="25"/>
              <w:framePr w:w="10934" w:wrap="notBeside" w:vAnchor="text" w:hAnchor="text" w:xAlign="center" w:y="1"/>
              <w:shd w:val="clear" w:color="auto" w:fill="auto"/>
              <w:spacing w:after="0" w:line="302" w:lineRule="exact"/>
              <w:ind w:left="160" w:firstLine="0"/>
            </w:pPr>
            <w:r>
              <w:t>План - график по введению ФГОС ООО.</w:t>
            </w:r>
          </w:p>
        </w:tc>
      </w:tr>
    </w:tbl>
    <w:p w:rsidR="009514B5" w:rsidRDefault="009514B5">
      <w:pPr>
        <w:framePr w:w="10934" w:wrap="notBeside" w:vAnchor="text" w:hAnchor="text" w:xAlign="center" w:y="1"/>
        <w:rPr>
          <w:sz w:val="2"/>
          <w:szCs w:val="2"/>
        </w:rPr>
      </w:pPr>
    </w:p>
    <w:p w:rsidR="009514B5" w:rsidRDefault="009514B5">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339"/>
        <w:gridCol w:w="5606"/>
        <w:gridCol w:w="3989"/>
      </w:tblGrid>
      <w:tr w:rsidR="009514B5">
        <w:trPr>
          <w:trHeight w:hRule="exact" w:val="350"/>
          <w:jc w:val="center"/>
        </w:trPr>
        <w:tc>
          <w:tcPr>
            <w:tcW w:w="1339" w:type="dxa"/>
            <w:vMerge w:val="restart"/>
            <w:tcBorders>
              <w:left w:val="single" w:sz="4" w:space="0" w:color="auto"/>
            </w:tcBorders>
            <w:shd w:val="clear" w:color="auto" w:fill="FFFFFF"/>
          </w:tcPr>
          <w:p w:rsidR="009514B5" w:rsidRDefault="009514B5">
            <w:pPr>
              <w:framePr w:w="10934" w:wrap="notBeside" w:vAnchor="text" w:hAnchor="text" w:xAlign="center" w:y="1"/>
              <w:rPr>
                <w:sz w:val="10"/>
                <w:szCs w:val="10"/>
              </w:rPr>
            </w:pPr>
          </w:p>
        </w:tc>
        <w:tc>
          <w:tcPr>
            <w:tcW w:w="5606" w:type="dxa"/>
            <w:tcBorders>
              <w:top w:val="single" w:sz="4" w:space="0" w:color="auto"/>
              <w:left w:val="single" w:sz="4" w:space="0" w:color="auto"/>
            </w:tcBorders>
            <w:shd w:val="clear" w:color="auto" w:fill="FFFFFF"/>
            <w:vAlign w:val="bottom"/>
          </w:tcPr>
          <w:p w:rsidR="009514B5" w:rsidRDefault="005F12F9">
            <w:pPr>
              <w:pStyle w:val="25"/>
              <w:framePr w:w="10934" w:wrap="notBeside" w:vAnchor="text" w:hAnchor="text" w:xAlign="center" w:y="1"/>
              <w:shd w:val="clear" w:color="auto" w:fill="auto"/>
              <w:spacing w:after="0" w:line="260" w:lineRule="exact"/>
              <w:ind w:left="360" w:firstLine="0"/>
            </w:pPr>
            <w:r>
              <w:t>ФГОС основного общего образования.</w:t>
            </w:r>
          </w:p>
        </w:tc>
        <w:tc>
          <w:tcPr>
            <w:tcW w:w="3989" w:type="dxa"/>
            <w:tcBorders>
              <w:top w:val="single" w:sz="4" w:space="0" w:color="auto"/>
              <w:left w:val="single" w:sz="4" w:space="0" w:color="auto"/>
              <w:right w:val="single" w:sz="4" w:space="0" w:color="auto"/>
            </w:tcBorders>
            <w:shd w:val="clear" w:color="auto" w:fill="FFFFFF"/>
          </w:tcPr>
          <w:p w:rsidR="009514B5" w:rsidRDefault="009514B5">
            <w:pPr>
              <w:framePr w:w="10934" w:wrap="notBeside" w:vAnchor="text" w:hAnchor="text" w:xAlign="center" w:y="1"/>
              <w:rPr>
                <w:sz w:val="10"/>
                <w:szCs w:val="10"/>
              </w:rPr>
            </w:pPr>
          </w:p>
        </w:tc>
      </w:tr>
      <w:tr w:rsidR="009514B5">
        <w:trPr>
          <w:trHeight w:hRule="exact" w:val="629"/>
          <w:jc w:val="center"/>
        </w:trPr>
        <w:tc>
          <w:tcPr>
            <w:tcW w:w="1339" w:type="dxa"/>
            <w:vMerge/>
            <w:tcBorders>
              <w:left w:val="single" w:sz="4" w:space="0" w:color="auto"/>
            </w:tcBorders>
            <w:shd w:val="clear" w:color="auto" w:fill="FFFFFF"/>
          </w:tcPr>
          <w:p w:rsidR="009514B5" w:rsidRDefault="009514B5">
            <w:pPr>
              <w:framePr w:w="10934" w:wrap="notBeside" w:vAnchor="text" w:hAnchor="text" w:xAlign="center" w:y="1"/>
            </w:pPr>
          </w:p>
        </w:tc>
        <w:tc>
          <w:tcPr>
            <w:tcW w:w="5606" w:type="dxa"/>
            <w:tcBorders>
              <w:top w:val="single" w:sz="4" w:space="0" w:color="auto"/>
              <w:left w:val="single" w:sz="4" w:space="0" w:color="auto"/>
            </w:tcBorders>
            <w:shd w:val="clear" w:color="auto" w:fill="FFFFFF"/>
            <w:vAlign w:val="bottom"/>
          </w:tcPr>
          <w:p w:rsidR="009514B5" w:rsidRDefault="005F12F9">
            <w:pPr>
              <w:pStyle w:val="25"/>
              <w:framePr w:w="10934" w:wrap="notBeside" w:vAnchor="text" w:hAnchor="text" w:xAlign="center" w:y="1"/>
              <w:shd w:val="clear" w:color="auto" w:fill="auto"/>
              <w:spacing w:after="0" w:line="298" w:lineRule="exact"/>
              <w:ind w:left="360" w:firstLine="0"/>
            </w:pPr>
            <w:r>
              <w:t>7. Разработка и утверждение Положения о внеурочной деятельности в 5 - 6 классах</w:t>
            </w:r>
          </w:p>
        </w:tc>
        <w:tc>
          <w:tcPr>
            <w:tcW w:w="3989" w:type="dxa"/>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0934" w:wrap="notBeside" w:vAnchor="text" w:hAnchor="text" w:xAlign="center" w:y="1"/>
              <w:shd w:val="clear" w:color="auto" w:fill="auto"/>
              <w:spacing w:after="0" w:line="298" w:lineRule="exact"/>
              <w:ind w:left="160" w:firstLine="0"/>
            </w:pPr>
            <w:r>
              <w:t>Положение о внеурочной деятельности</w:t>
            </w:r>
          </w:p>
        </w:tc>
      </w:tr>
      <w:tr w:rsidR="009514B5">
        <w:trPr>
          <w:trHeight w:hRule="exact" w:val="931"/>
          <w:jc w:val="center"/>
        </w:trPr>
        <w:tc>
          <w:tcPr>
            <w:tcW w:w="1339" w:type="dxa"/>
            <w:vMerge/>
            <w:tcBorders>
              <w:left w:val="single" w:sz="4" w:space="0" w:color="auto"/>
            </w:tcBorders>
            <w:shd w:val="clear" w:color="auto" w:fill="FFFFFF"/>
          </w:tcPr>
          <w:p w:rsidR="009514B5" w:rsidRDefault="009514B5">
            <w:pPr>
              <w:framePr w:w="10934" w:wrap="notBeside" w:vAnchor="text" w:hAnchor="text" w:xAlign="center" w:y="1"/>
            </w:pPr>
          </w:p>
        </w:tc>
        <w:tc>
          <w:tcPr>
            <w:tcW w:w="5606" w:type="dxa"/>
            <w:tcBorders>
              <w:top w:val="single" w:sz="4" w:space="0" w:color="auto"/>
              <w:left w:val="single" w:sz="4" w:space="0" w:color="auto"/>
            </w:tcBorders>
            <w:shd w:val="clear" w:color="auto" w:fill="FFFFFF"/>
          </w:tcPr>
          <w:p w:rsidR="009514B5" w:rsidRDefault="005F12F9">
            <w:pPr>
              <w:pStyle w:val="25"/>
              <w:framePr w:w="10934" w:wrap="notBeside" w:vAnchor="text" w:hAnchor="text" w:xAlign="center" w:y="1"/>
              <w:shd w:val="clear" w:color="auto" w:fill="auto"/>
              <w:spacing w:after="0" w:line="298" w:lineRule="exact"/>
              <w:ind w:left="360" w:firstLine="0"/>
            </w:pPr>
            <w:r>
              <w:t>8. Разработка плана методического сопровождения апробации введения ФГОС в основной школе.</w:t>
            </w:r>
          </w:p>
        </w:tc>
        <w:tc>
          <w:tcPr>
            <w:tcW w:w="3989" w:type="dxa"/>
            <w:tcBorders>
              <w:top w:val="single" w:sz="4" w:space="0" w:color="auto"/>
              <w:left w:val="single" w:sz="4" w:space="0" w:color="auto"/>
              <w:right w:val="single" w:sz="4" w:space="0" w:color="auto"/>
            </w:tcBorders>
            <w:shd w:val="clear" w:color="auto" w:fill="FFFFFF"/>
          </w:tcPr>
          <w:p w:rsidR="009514B5" w:rsidRDefault="005F12F9">
            <w:pPr>
              <w:pStyle w:val="25"/>
              <w:framePr w:w="10934" w:wrap="notBeside" w:vAnchor="text" w:hAnchor="text" w:xAlign="center" w:y="1"/>
              <w:shd w:val="clear" w:color="auto" w:fill="auto"/>
              <w:spacing w:after="0" w:line="260" w:lineRule="exact"/>
              <w:ind w:left="160" w:firstLine="0"/>
            </w:pPr>
            <w:r>
              <w:t>Система методической работы.</w:t>
            </w:r>
          </w:p>
        </w:tc>
      </w:tr>
      <w:tr w:rsidR="009514B5">
        <w:trPr>
          <w:trHeight w:hRule="exact" w:val="926"/>
          <w:jc w:val="center"/>
        </w:trPr>
        <w:tc>
          <w:tcPr>
            <w:tcW w:w="1339" w:type="dxa"/>
            <w:vMerge/>
            <w:tcBorders>
              <w:left w:val="single" w:sz="4" w:space="0" w:color="auto"/>
            </w:tcBorders>
            <w:shd w:val="clear" w:color="auto" w:fill="FFFFFF"/>
          </w:tcPr>
          <w:p w:rsidR="009514B5" w:rsidRDefault="009514B5">
            <w:pPr>
              <w:framePr w:w="10934" w:wrap="notBeside" w:vAnchor="text" w:hAnchor="text" w:xAlign="center" w:y="1"/>
            </w:pPr>
          </w:p>
        </w:tc>
        <w:tc>
          <w:tcPr>
            <w:tcW w:w="5606" w:type="dxa"/>
            <w:tcBorders>
              <w:top w:val="single" w:sz="4" w:space="0" w:color="auto"/>
              <w:left w:val="single" w:sz="4" w:space="0" w:color="auto"/>
            </w:tcBorders>
            <w:shd w:val="clear" w:color="auto" w:fill="FFFFFF"/>
            <w:vAlign w:val="bottom"/>
          </w:tcPr>
          <w:p w:rsidR="009514B5" w:rsidRDefault="005F12F9">
            <w:pPr>
              <w:pStyle w:val="25"/>
              <w:framePr w:w="10934" w:wrap="notBeside" w:vAnchor="text" w:hAnchor="text" w:xAlign="center" w:y="1"/>
              <w:shd w:val="clear" w:color="auto" w:fill="auto"/>
              <w:spacing w:after="0" w:line="302" w:lineRule="exact"/>
              <w:ind w:left="360" w:firstLine="0"/>
            </w:pPr>
            <w:r>
              <w:t>9. Определение списка учебников и учебных пособий, используемых в образовательном процессе, в соответствии с ФГОС ООО</w:t>
            </w:r>
          </w:p>
        </w:tc>
        <w:tc>
          <w:tcPr>
            <w:tcW w:w="3989" w:type="dxa"/>
            <w:tcBorders>
              <w:top w:val="single" w:sz="4" w:space="0" w:color="auto"/>
              <w:left w:val="single" w:sz="4" w:space="0" w:color="auto"/>
              <w:right w:val="single" w:sz="4" w:space="0" w:color="auto"/>
            </w:tcBorders>
            <w:shd w:val="clear" w:color="auto" w:fill="FFFFFF"/>
          </w:tcPr>
          <w:p w:rsidR="009514B5" w:rsidRDefault="005F12F9">
            <w:pPr>
              <w:pStyle w:val="25"/>
              <w:framePr w:w="10934" w:wrap="notBeside" w:vAnchor="text" w:hAnchor="text" w:xAlign="center" w:y="1"/>
              <w:shd w:val="clear" w:color="auto" w:fill="auto"/>
              <w:spacing w:after="0" w:line="302" w:lineRule="exact"/>
              <w:ind w:left="160" w:firstLine="0"/>
            </w:pPr>
            <w:r>
              <w:t>Список учебников и учебных пособий</w:t>
            </w:r>
          </w:p>
        </w:tc>
      </w:tr>
      <w:tr w:rsidR="009514B5">
        <w:trPr>
          <w:trHeight w:hRule="exact" w:val="2419"/>
          <w:jc w:val="center"/>
        </w:trPr>
        <w:tc>
          <w:tcPr>
            <w:tcW w:w="1339" w:type="dxa"/>
            <w:vMerge/>
            <w:tcBorders>
              <w:left w:val="single" w:sz="4" w:space="0" w:color="auto"/>
            </w:tcBorders>
            <w:shd w:val="clear" w:color="auto" w:fill="FFFFFF"/>
          </w:tcPr>
          <w:p w:rsidR="009514B5" w:rsidRDefault="009514B5">
            <w:pPr>
              <w:framePr w:w="10934" w:wrap="notBeside" w:vAnchor="text" w:hAnchor="text" w:xAlign="center" w:y="1"/>
            </w:pPr>
          </w:p>
        </w:tc>
        <w:tc>
          <w:tcPr>
            <w:tcW w:w="5606" w:type="dxa"/>
            <w:tcBorders>
              <w:top w:val="single" w:sz="4" w:space="0" w:color="auto"/>
              <w:left w:val="single" w:sz="4" w:space="0" w:color="auto"/>
            </w:tcBorders>
            <w:shd w:val="clear" w:color="auto" w:fill="FFFFFF"/>
            <w:vAlign w:val="bottom"/>
          </w:tcPr>
          <w:p w:rsidR="009514B5" w:rsidRDefault="005F12F9">
            <w:pPr>
              <w:pStyle w:val="25"/>
              <w:framePr w:w="10934" w:wrap="notBeside" w:vAnchor="text" w:hAnchor="text" w:xAlign="center" w:y="1"/>
              <w:shd w:val="clear" w:color="auto" w:fill="auto"/>
              <w:spacing w:after="0" w:line="298" w:lineRule="exact"/>
              <w:ind w:left="360" w:firstLine="0"/>
            </w:pPr>
            <w:r>
              <w:t>10. Внесение изменений и дополнений в документы, регламентирующие деятельность школы:</w:t>
            </w:r>
          </w:p>
          <w:p w:rsidR="009514B5" w:rsidRDefault="005F12F9">
            <w:pPr>
              <w:pStyle w:val="25"/>
              <w:framePr w:w="10934" w:wrap="notBeside" w:vAnchor="text" w:hAnchor="text" w:xAlign="center" w:y="1"/>
              <w:numPr>
                <w:ilvl w:val="0"/>
                <w:numId w:val="125"/>
              </w:numPr>
              <w:shd w:val="clear" w:color="auto" w:fill="auto"/>
              <w:tabs>
                <w:tab w:val="left" w:pos="144"/>
              </w:tabs>
              <w:spacing w:after="0" w:line="298" w:lineRule="exact"/>
              <w:ind w:firstLine="0"/>
              <w:jc w:val="both"/>
            </w:pPr>
            <w:r>
              <w:t>должностные инструкции учителя;</w:t>
            </w:r>
          </w:p>
          <w:p w:rsidR="009514B5" w:rsidRDefault="005F12F9">
            <w:pPr>
              <w:pStyle w:val="25"/>
              <w:framePr w:w="10934" w:wrap="notBeside" w:vAnchor="text" w:hAnchor="text" w:xAlign="center" w:y="1"/>
              <w:numPr>
                <w:ilvl w:val="0"/>
                <w:numId w:val="125"/>
              </w:numPr>
              <w:shd w:val="clear" w:color="auto" w:fill="auto"/>
              <w:tabs>
                <w:tab w:val="left" w:pos="504"/>
              </w:tabs>
              <w:spacing w:after="0" w:line="298" w:lineRule="exact"/>
              <w:ind w:left="360" w:firstLine="0"/>
            </w:pPr>
            <w:r>
              <w:t>должностные инструкции педагога доп. образования;</w:t>
            </w:r>
          </w:p>
          <w:p w:rsidR="009514B5" w:rsidRDefault="005F12F9">
            <w:pPr>
              <w:pStyle w:val="25"/>
              <w:framePr w:w="10934" w:wrap="notBeside" w:vAnchor="text" w:hAnchor="text" w:xAlign="center" w:y="1"/>
              <w:numPr>
                <w:ilvl w:val="0"/>
                <w:numId w:val="125"/>
              </w:numPr>
              <w:shd w:val="clear" w:color="auto" w:fill="auto"/>
              <w:tabs>
                <w:tab w:val="left" w:pos="509"/>
              </w:tabs>
              <w:spacing w:after="0" w:line="298" w:lineRule="exact"/>
              <w:ind w:left="360" w:firstLine="0"/>
            </w:pPr>
            <w:r>
              <w:t>должностные инструкции заместителей директора</w:t>
            </w:r>
          </w:p>
        </w:tc>
        <w:tc>
          <w:tcPr>
            <w:tcW w:w="3989" w:type="dxa"/>
            <w:tcBorders>
              <w:top w:val="single" w:sz="4" w:space="0" w:color="auto"/>
              <w:left w:val="single" w:sz="4" w:space="0" w:color="auto"/>
              <w:right w:val="single" w:sz="4" w:space="0" w:color="auto"/>
            </w:tcBorders>
            <w:shd w:val="clear" w:color="auto" w:fill="FFFFFF"/>
          </w:tcPr>
          <w:p w:rsidR="009514B5" w:rsidRDefault="005F12F9">
            <w:pPr>
              <w:pStyle w:val="25"/>
              <w:framePr w:w="10934" w:wrap="notBeside" w:vAnchor="text" w:hAnchor="text" w:xAlign="center" w:y="1"/>
              <w:shd w:val="clear" w:color="auto" w:fill="auto"/>
              <w:spacing w:after="0" w:line="260" w:lineRule="exact"/>
              <w:ind w:left="160" w:firstLine="0"/>
            </w:pPr>
            <w:r>
              <w:t>Утвержденные инструкции</w:t>
            </w:r>
          </w:p>
        </w:tc>
      </w:tr>
      <w:tr w:rsidR="009514B5">
        <w:trPr>
          <w:trHeight w:hRule="exact" w:val="926"/>
          <w:jc w:val="center"/>
        </w:trPr>
        <w:tc>
          <w:tcPr>
            <w:tcW w:w="1339" w:type="dxa"/>
            <w:vMerge/>
            <w:tcBorders>
              <w:left w:val="single" w:sz="4" w:space="0" w:color="auto"/>
            </w:tcBorders>
            <w:shd w:val="clear" w:color="auto" w:fill="FFFFFF"/>
          </w:tcPr>
          <w:p w:rsidR="009514B5" w:rsidRDefault="009514B5">
            <w:pPr>
              <w:framePr w:w="10934" w:wrap="notBeside" w:vAnchor="text" w:hAnchor="text" w:xAlign="center" w:y="1"/>
            </w:pPr>
          </w:p>
        </w:tc>
        <w:tc>
          <w:tcPr>
            <w:tcW w:w="5606" w:type="dxa"/>
            <w:tcBorders>
              <w:top w:val="single" w:sz="4" w:space="0" w:color="auto"/>
              <w:left w:val="single" w:sz="4" w:space="0" w:color="auto"/>
            </w:tcBorders>
            <w:shd w:val="clear" w:color="auto" w:fill="FFFFFF"/>
            <w:vAlign w:val="bottom"/>
          </w:tcPr>
          <w:p w:rsidR="009514B5" w:rsidRDefault="005F12F9">
            <w:pPr>
              <w:pStyle w:val="25"/>
              <w:framePr w:w="10934" w:wrap="notBeside" w:vAnchor="text" w:hAnchor="text" w:xAlign="center" w:y="1"/>
              <w:shd w:val="clear" w:color="auto" w:fill="auto"/>
              <w:spacing w:after="0" w:line="298" w:lineRule="exact"/>
              <w:ind w:left="360" w:firstLine="0"/>
            </w:pPr>
            <w:r>
              <w:t>11. Разработка и утверждение основной образовательной программы основного общего образования школы</w:t>
            </w:r>
          </w:p>
        </w:tc>
        <w:tc>
          <w:tcPr>
            <w:tcW w:w="3989" w:type="dxa"/>
            <w:tcBorders>
              <w:top w:val="single" w:sz="4" w:space="0" w:color="auto"/>
              <w:left w:val="single" w:sz="4" w:space="0" w:color="auto"/>
              <w:right w:val="single" w:sz="4" w:space="0" w:color="auto"/>
            </w:tcBorders>
            <w:shd w:val="clear" w:color="auto" w:fill="FFFFFF"/>
          </w:tcPr>
          <w:p w:rsidR="009514B5" w:rsidRDefault="005F12F9">
            <w:pPr>
              <w:pStyle w:val="25"/>
              <w:framePr w:w="10934" w:wrap="notBeside" w:vAnchor="text" w:hAnchor="text" w:xAlign="center" w:y="1"/>
              <w:shd w:val="clear" w:color="auto" w:fill="auto"/>
              <w:spacing w:after="0" w:line="288" w:lineRule="exact"/>
              <w:ind w:firstLine="0"/>
            </w:pPr>
            <w:r>
              <w:t>ООП основного общего образования август 2015 г.</w:t>
            </w:r>
          </w:p>
        </w:tc>
      </w:tr>
      <w:tr w:rsidR="009514B5">
        <w:trPr>
          <w:trHeight w:hRule="exact" w:val="1229"/>
          <w:jc w:val="center"/>
        </w:trPr>
        <w:tc>
          <w:tcPr>
            <w:tcW w:w="1339" w:type="dxa"/>
            <w:vMerge/>
            <w:tcBorders>
              <w:left w:val="single" w:sz="4" w:space="0" w:color="auto"/>
            </w:tcBorders>
            <w:shd w:val="clear" w:color="auto" w:fill="FFFFFF"/>
          </w:tcPr>
          <w:p w:rsidR="009514B5" w:rsidRDefault="009514B5">
            <w:pPr>
              <w:framePr w:w="10934" w:wrap="notBeside" w:vAnchor="text" w:hAnchor="text" w:xAlign="center" w:y="1"/>
            </w:pPr>
          </w:p>
        </w:tc>
        <w:tc>
          <w:tcPr>
            <w:tcW w:w="5606" w:type="dxa"/>
            <w:tcBorders>
              <w:top w:val="single" w:sz="4" w:space="0" w:color="auto"/>
              <w:left w:val="single" w:sz="4" w:space="0" w:color="auto"/>
            </w:tcBorders>
            <w:shd w:val="clear" w:color="auto" w:fill="FFFFFF"/>
            <w:vAlign w:val="bottom"/>
          </w:tcPr>
          <w:p w:rsidR="009514B5" w:rsidRDefault="005F12F9">
            <w:pPr>
              <w:pStyle w:val="25"/>
              <w:framePr w:w="10934" w:wrap="notBeside" w:vAnchor="text" w:hAnchor="text" w:xAlign="center" w:y="1"/>
              <w:shd w:val="clear" w:color="auto" w:fill="auto"/>
              <w:spacing w:after="0" w:line="298" w:lineRule="exact"/>
              <w:ind w:left="360" w:firstLine="0"/>
            </w:pPr>
            <w:r>
              <w:t>12.Разработка и утверждение учебного плана на 2015-2016 учебный год в 5-х классах в соответствии с бюджетным учебным планом.(модем)</w:t>
            </w:r>
          </w:p>
        </w:tc>
        <w:tc>
          <w:tcPr>
            <w:tcW w:w="3989" w:type="dxa"/>
            <w:tcBorders>
              <w:top w:val="single" w:sz="4" w:space="0" w:color="auto"/>
              <w:left w:val="single" w:sz="4" w:space="0" w:color="auto"/>
              <w:right w:val="single" w:sz="4" w:space="0" w:color="auto"/>
            </w:tcBorders>
            <w:shd w:val="clear" w:color="auto" w:fill="FFFFFF"/>
          </w:tcPr>
          <w:p w:rsidR="009514B5" w:rsidRDefault="005F12F9">
            <w:pPr>
              <w:pStyle w:val="25"/>
              <w:framePr w:w="10934" w:wrap="notBeside" w:vAnchor="text" w:hAnchor="text" w:xAlign="center" w:y="1"/>
              <w:shd w:val="clear" w:color="auto" w:fill="auto"/>
              <w:spacing w:after="0" w:line="298" w:lineRule="exact"/>
              <w:ind w:firstLine="0"/>
            </w:pPr>
            <w:r>
              <w:t>Учебный план 5 - х классов</w:t>
            </w:r>
          </w:p>
        </w:tc>
      </w:tr>
      <w:tr w:rsidR="009514B5">
        <w:trPr>
          <w:trHeight w:hRule="exact" w:val="926"/>
          <w:jc w:val="center"/>
        </w:trPr>
        <w:tc>
          <w:tcPr>
            <w:tcW w:w="1339" w:type="dxa"/>
            <w:vMerge/>
            <w:tcBorders>
              <w:left w:val="single" w:sz="4" w:space="0" w:color="auto"/>
            </w:tcBorders>
            <w:shd w:val="clear" w:color="auto" w:fill="FFFFFF"/>
          </w:tcPr>
          <w:p w:rsidR="009514B5" w:rsidRDefault="009514B5">
            <w:pPr>
              <w:framePr w:w="10934" w:wrap="notBeside" w:vAnchor="text" w:hAnchor="text" w:xAlign="center" w:y="1"/>
            </w:pPr>
          </w:p>
        </w:tc>
        <w:tc>
          <w:tcPr>
            <w:tcW w:w="5606" w:type="dxa"/>
            <w:tcBorders>
              <w:top w:val="single" w:sz="4" w:space="0" w:color="auto"/>
              <w:left w:val="single" w:sz="4" w:space="0" w:color="auto"/>
            </w:tcBorders>
            <w:shd w:val="clear" w:color="auto" w:fill="FFFFFF"/>
            <w:vAlign w:val="bottom"/>
          </w:tcPr>
          <w:p w:rsidR="009514B5" w:rsidRDefault="005F12F9">
            <w:pPr>
              <w:pStyle w:val="25"/>
              <w:framePr w:w="10934" w:wrap="notBeside" w:vAnchor="text" w:hAnchor="text" w:xAlign="center" w:y="1"/>
              <w:shd w:val="clear" w:color="auto" w:fill="auto"/>
              <w:spacing w:after="0" w:line="298" w:lineRule="exact"/>
              <w:ind w:left="360" w:firstLine="0"/>
            </w:pPr>
            <w:r>
              <w:t>13.Разработка и утверждение плана внеурочной деятельности на 2015-2016 учебный год в 5 -х классах</w:t>
            </w:r>
          </w:p>
        </w:tc>
        <w:tc>
          <w:tcPr>
            <w:tcW w:w="3989" w:type="dxa"/>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0934" w:wrap="notBeside" w:vAnchor="text" w:hAnchor="text" w:xAlign="center" w:y="1"/>
              <w:shd w:val="clear" w:color="auto" w:fill="auto"/>
              <w:spacing w:after="0" w:line="298" w:lineRule="exact"/>
              <w:ind w:firstLine="0"/>
            </w:pPr>
            <w:r>
              <w:t>план внеурочной деятельности в 5-х кл.</w:t>
            </w:r>
          </w:p>
        </w:tc>
      </w:tr>
      <w:tr w:rsidR="009514B5">
        <w:trPr>
          <w:trHeight w:hRule="exact" w:val="629"/>
          <w:jc w:val="center"/>
        </w:trPr>
        <w:tc>
          <w:tcPr>
            <w:tcW w:w="1339" w:type="dxa"/>
            <w:vMerge/>
            <w:tcBorders>
              <w:left w:val="single" w:sz="4" w:space="0" w:color="auto"/>
            </w:tcBorders>
            <w:shd w:val="clear" w:color="auto" w:fill="FFFFFF"/>
          </w:tcPr>
          <w:p w:rsidR="009514B5" w:rsidRDefault="009514B5">
            <w:pPr>
              <w:framePr w:w="10934" w:wrap="notBeside" w:vAnchor="text" w:hAnchor="text" w:xAlign="center" w:y="1"/>
            </w:pPr>
          </w:p>
        </w:tc>
        <w:tc>
          <w:tcPr>
            <w:tcW w:w="5606" w:type="dxa"/>
            <w:tcBorders>
              <w:top w:val="single" w:sz="4" w:space="0" w:color="auto"/>
              <w:left w:val="single" w:sz="4" w:space="0" w:color="auto"/>
            </w:tcBorders>
            <w:shd w:val="clear" w:color="auto" w:fill="FFFFFF"/>
            <w:vAlign w:val="bottom"/>
          </w:tcPr>
          <w:p w:rsidR="009514B5" w:rsidRDefault="005F12F9">
            <w:pPr>
              <w:pStyle w:val="25"/>
              <w:framePr w:w="10934" w:wrap="notBeside" w:vAnchor="text" w:hAnchor="text" w:xAlign="center" w:y="1"/>
              <w:shd w:val="clear" w:color="auto" w:fill="auto"/>
              <w:spacing w:after="0" w:line="302" w:lineRule="exact"/>
              <w:ind w:left="360" w:firstLine="0"/>
            </w:pPr>
            <w:r>
              <w:t>14.Разработка и утверждение программ внеурочной деятельности школы</w:t>
            </w:r>
          </w:p>
        </w:tc>
        <w:tc>
          <w:tcPr>
            <w:tcW w:w="3989" w:type="dxa"/>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0934" w:wrap="notBeside" w:vAnchor="text" w:hAnchor="text" w:xAlign="center" w:y="1"/>
              <w:shd w:val="clear" w:color="auto" w:fill="auto"/>
              <w:spacing w:after="0" w:line="302" w:lineRule="exact"/>
              <w:ind w:firstLine="0"/>
            </w:pPr>
            <w:r>
              <w:t>Программа внеурочной деятельности</w:t>
            </w:r>
          </w:p>
        </w:tc>
      </w:tr>
      <w:tr w:rsidR="009514B5">
        <w:trPr>
          <w:trHeight w:hRule="exact" w:val="629"/>
          <w:jc w:val="center"/>
        </w:trPr>
        <w:tc>
          <w:tcPr>
            <w:tcW w:w="1339" w:type="dxa"/>
            <w:vMerge/>
            <w:tcBorders>
              <w:left w:val="single" w:sz="4" w:space="0" w:color="auto"/>
            </w:tcBorders>
            <w:shd w:val="clear" w:color="auto" w:fill="FFFFFF"/>
          </w:tcPr>
          <w:p w:rsidR="009514B5" w:rsidRDefault="009514B5">
            <w:pPr>
              <w:framePr w:w="10934" w:wrap="notBeside" w:vAnchor="text" w:hAnchor="text" w:xAlign="center" w:y="1"/>
            </w:pPr>
          </w:p>
        </w:tc>
        <w:tc>
          <w:tcPr>
            <w:tcW w:w="5606" w:type="dxa"/>
            <w:tcBorders>
              <w:top w:val="single" w:sz="4" w:space="0" w:color="auto"/>
              <w:left w:val="single" w:sz="4" w:space="0" w:color="auto"/>
            </w:tcBorders>
            <w:shd w:val="clear" w:color="auto" w:fill="FFFFFF"/>
            <w:vAlign w:val="bottom"/>
          </w:tcPr>
          <w:p w:rsidR="009514B5" w:rsidRDefault="005F12F9">
            <w:pPr>
              <w:pStyle w:val="25"/>
              <w:framePr w:w="10934" w:wrap="notBeside" w:vAnchor="text" w:hAnchor="text" w:xAlign="center" w:y="1"/>
              <w:shd w:val="clear" w:color="auto" w:fill="auto"/>
              <w:spacing w:after="0" w:line="302" w:lineRule="exact"/>
              <w:ind w:left="360" w:firstLine="0"/>
            </w:pPr>
            <w:r>
              <w:t>15.Разработка и утверждение рабочих программ учителей, работающих в 5-х классах</w:t>
            </w:r>
          </w:p>
        </w:tc>
        <w:tc>
          <w:tcPr>
            <w:tcW w:w="3989" w:type="dxa"/>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0934" w:wrap="notBeside" w:vAnchor="text" w:hAnchor="text" w:xAlign="center" w:y="1"/>
              <w:shd w:val="clear" w:color="auto" w:fill="auto"/>
              <w:spacing w:after="0" w:line="302" w:lineRule="exact"/>
              <w:ind w:firstLine="0"/>
            </w:pPr>
            <w:r>
              <w:t>Рабочие программы по учебным предметам</w:t>
            </w:r>
          </w:p>
        </w:tc>
      </w:tr>
      <w:tr w:rsidR="009514B5">
        <w:trPr>
          <w:trHeight w:hRule="exact" w:val="926"/>
          <w:jc w:val="center"/>
        </w:trPr>
        <w:tc>
          <w:tcPr>
            <w:tcW w:w="1339" w:type="dxa"/>
            <w:vMerge/>
            <w:tcBorders>
              <w:left w:val="single" w:sz="4" w:space="0" w:color="auto"/>
            </w:tcBorders>
            <w:shd w:val="clear" w:color="auto" w:fill="FFFFFF"/>
          </w:tcPr>
          <w:p w:rsidR="009514B5" w:rsidRDefault="009514B5">
            <w:pPr>
              <w:framePr w:w="10934" w:wrap="notBeside" w:vAnchor="text" w:hAnchor="text" w:xAlign="center" w:y="1"/>
            </w:pPr>
          </w:p>
        </w:tc>
        <w:tc>
          <w:tcPr>
            <w:tcW w:w="5606" w:type="dxa"/>
            <w:tcBorders>
              <w:top w:val="single" w:sz="4" w:space="0" w:color="auto"/>
              <w:left w:val="single" w:sz="4" w:space="0" w:color="auto"/>
            </w:tcBorders>
            <w:shd w:val="clear" w:color="auto" w:fill="FFFFFF"/>
            <w:vAlign w:val="bottom"/>
          </w:tcPr>
          <w:p w:rsidR="009514B5" w:rsidRDefault="005F12F9">
            <w:pPr>
              <w:pStyle w:val="25"/>
              <w:framePr w:w="10934" w:wrap="notBeside" w:vAnchor="text" w:hAnchor="text" w:xAlign="center" w:y="1"/>
              <w:shd w:val="clear" w:color="auto" w:fill="auto"/>
              <w:spacing w:after="0" w:line="298" w:lineRule="exact"/>
              <w:ind w:left="360" w:firstLine="0"/>
            </w:pPr>
            <w:r>
              <w:t>16. Решение органа государственно - общественного управления (Управление Совета) о введении в школе ФГОС ООО.</w:t>
            </w:r>
          </w:p>
        </w:tc>
        <w:tc>
          <w:tcPr>
            <w:tcW w:w="3989" w:type="dxa"/>
            <w:tcBorders>
              <w:top w:val="single" w:sz="4" w:space="0" w:color="auto"/>
              <w:left w:val="single" w:sz="4" w:space="0" w:color="auto"/>
              <w:right w:val="single" w:sz="4" w:space="0" w:color="auto"/>
            </w:tcBorders>
            <w:shd w:val="clear" w:color="auto" w:fill="FFFFFF"/>
          </w:tcPr>
          <w:p w:rsidR="009514B5" w:rsidRDefault="005F12F9">
            <w:pPr>
              <w:pStyle w:val="25"/>
              <w:framePr w:w="10934" w:wrap="notBeside" w:vAnchor="text" w:hAnchor="text" w:xAlign="center" w:y="1"/>
              <w:shd w:val="clear" w:color="auto" w:fill="auto"/>
              <w:spacing w:after="0" w:line="260" w:lineRule="exact"/>
              <w:ind w:firstLine="0"/>
            </w:pPr>
            <w:r>
              <w:t>Протокол Управляющего Совета</w:t>
            </w:r>
          </w:p>
        </w:tc>
      </w:tr>
      <w:tr w:rsidR="009514B5">
        <w:trPr>
          <w:trHeight w:hRule="exact" w:val="1224"/>
          <w:jc w:val="center"/>
        </w:trPr>
        <w:tc>
          <w:tcPr>
            <w:tcW w:w="1339" w:type="dxa"/>
            <w:vMerge w:val="restart"/>
            <w:tcBorders>
              <w:top w:val="single" w:sz="4" w:space="0" w:color="auto"/>
              <w:left w:val="single" w:sz="4" w:space="0" w:color="auto"/>
            </w:tcBorders>
            <w:shd w:val="clear" w:color="auto" w:fill="FFFFFF"/>
            <w:textDirection w:val="btLr"/>
          </w:tcPr>
          <w:p w:rsidR="009514B5" w:rsidRDefault="005F12F9">
            <w:pPr>
              <w:pStyle w:val="25"/>
              <w:framePr w:w="10934" w:wrap="notBeside" w:vAnchor="text" w:hAnchor="text" w:xAlign="center" w:y="1"/>
              <w:shd w:val="clear" w:color="auto" w:fill="auto"/>
              <w:spacing w:after="0" w:line="307" w:lineRule="exact"/>
              <w:ind w:left="160" w:firstLine="0"/>
            </w:pPr>
            <w:r>
              <w:t>2. Кадровое обеспечение введения ФГОС ООО</w:t>
            </w:r>
          </w:p>
        </w:tc>
        <w:tc>
          <w:tcPr>
            <w:tcW w:w="5606" w:type="dxa"/>
            <w:tcBorders>
              <w:top w:val="single" w:sz="4" w:space="0" w:color="auto"/>
              <w:left w:val="single" w:sz="4" w:space="0" w:color="auto"/>
            </w:tcBorders>
            <w:shd w:val="clear" w:color="auto" w:fill="FFFFFF"/>
          </w:tcPr>
          <w:p w:rsidR="009514B5" w:rsidRDefault="005F12F9">
            <w:pPr>
              <w:pStyle w:val="25"/>
              <w:framePr w:w="10934" w:wrap="notBeside" w:vAnchor="text" w:hAnchor="text" w:xAlign="center" w:y="1"/>
              <w:shd w:val="clear" w:color="auto" w:fill="auto"/>
              <w:spacing w:after="0" w:line="298" w:lineRule="exact"/>
              <w:ind w:left="360" w:firstLine="0"/>
            </w:pPr>
            <w:r>
              <w:t>1.Обеспечение поэтапного повышения квалификации всех учителей основной школы и членов администрации школы по вопросам ФГОС ООО</w:t>
            </w:r>
          </w:p>
        </w:tc>
        <w:tc>
          <w:tcPr>
            <w:tcW w:w="3989" w:type="dxa"/>
            <w:tcBorders>
              <w:top w:val="single" w:sz="4" w:space="0" w:color="auto"/>
              <w:left w:val="single" w:sz="4" w:space="0" w:color="auto"/>
              <w:right w:val="single" w:sz="4" w:space="0" w:color="auto"/>
            </w:tcBorders>
            <w:shd w:val="clear" w:color="auto" w:fill="FFFFFF"/>
          </w:tcPr>
          <w:p w:rsidR="009514B5" w:rsidRDefault="005F12F9">
            <w:pPr>
              <w:pStyle w:val="25"/>
              <w:framePr w:w="10934" w:wrap="notBeside" w:vAnchor="text" w:hAnchor="text" w:xAlign="center" w:y="1"/>
              <w:shd w:val="clear" w:color="auto" w:fill="auto"/>
              <w:spacing w:after="0" w:line="260" w:lineRule="exact"/>
              <w:ind w:firstLine="0"/>
            </w:pPr>
            <w:r>
              <w:t>План повышения квалификации</w:t>
            </w:r>
          </w:p>
        </w:tc>
      </w:tr>
      <w:tr w:rsidR="009514B5">
        <w:trPr>
          <w:trHeight w:hRule="exact" w:val="1224"/>
          <w:jc w:val="center"/>
        </w:trPr>
        <w:tc>
          <w:tcPr>
            <w:tcW w:w="1339" w:type="dxa"/>
            <w:vMerge/>
            <w:tcBorders>
              <w:left w:val="single" w:sz="4" w:space="0" w:color="auto"/>
            </w:tcBorders>
            <w:shd w:val="clear" w:color="auto" w:fill="FFFFFF"/>
            <w:textDirection w:val="btLr"/>
          </w:tcPr>
          <w:p w:rsidR="009514B5" w:rsidRDefault="009514B5">
            <w:pPr>
              <w:framePr w:w="10934" w:wrap="notBeside" w:vAnchor="text" w:hAnchor="text" w:xAlign="center" w:y="1"/>
            </w:pPr>
          </w:p>
        </w:tc>
        <w:tc>
          <w:tcPr>
            <w:tcW w:w="5606" w:type="dxa"/>
            <w:tcBorders>
              <w:top w:val="single" w:sz="4" w:space="0" w:color="auto"/>
              <w:left w:val="single" w:sz="4" w:space="0" w:color="auto"/>
            </w:tcBorders>
            <w:shd w:val="clear" w:color="auto" w:fill="FFFFFF"/>
            <w:vAlign w:val="bottom"/>
          </w:tcPr>
          <w:p w:rsidR="009514B5" w:rsidRDefault="005F12F9">
            <w:pPr>
              <w:pStyle w:val="25"/>
              <w:framePr w:w="10934" w:wrap="notBeside" w:vAnchor="text" w:hAnchor="text" w:xAlign="center" w:y="1"/>
              <w:shd w:val="clear" w:color="auto" w:fill="auto"/>
              <w:spacing w:after="0" w:line="298" w:lineRule="exact"/>
              <w:ind w:left="360" w:firstLine="0"/>
            </w:pPr>
            <w:r>
              <w:t>2.Обеспечение участия в муниципальных научно-практических конференциях, педагогических чтениях, семинарах по проблемам введения ФГОС ООО</w:t>
            </w:r>
          </w:p>
        </w:tc>
        <w:tc>
          <w:tcPr>
            <w:tcW w:w="3989" w:type="dxa"/>
            <w:tcBorders>
              <w:top w:val="single" w:sz="4" w:space="0" w:color="auto"/>
              <w:left w:val="single" w:sz="4" w:space="0" w:color="auto"/>
              <w:right w:val="single" w:sz="4" w:space="0" w:color="auto"/>
            </w:tcBorders>
            <w:shd w:val="clear" w:color="auto" w:fill="FFFFFF"/>
          </w:tcPr>
          <w:p w:rsidR="009514B5" w:rsidRDefault="005F12F9">
            <w:pPr>
              <w:pStyle w:val="25"/>
              <w:framePr w:w="10934" w:wrap="notBeside" w:vAnchor="text" w:hAnchor="text" w:xAlign="center" w:y="1"/>
              <w:shd w:val="clear" w:color="auto" w:fill="auto"/>
              <w:spacing w:after="0" w:line="298" w:lineRule="exact"/>
              <w:ind w:firstLine="0"/>
            </w:pPr>
            <w:r>
              <w:t>Разрешение вопросов, возникающих в ходе введения ФГОС ООО</w:t>
            </w:r>
          </w:p>
        </w:tc>
      </w:tr>
      <w:tr w:rsidR="009514B5">
        <w:trPr>
          <w:trHeight w:hRule="exact" w:val="1238"/>
          <w:jc w:val="center"/>
        </w:trPr>
        <w:tc>
          <w:tcPr>
            <w:tcW w:w="1339" w:type="dxa"/>
            <w:vMerge/>
            <w:tcBorders>
              <w:left w:val="single" w:sz="4" w:space="0" w:color="auto"/>
              <w:bottom w:val="single" w:sz="4" w:space="0" w:color="auto"/>
            </w:tcBorders>
            <w:shd w:val="clear" w:color="auto" w:fill="FFFFFF"/>
            <w:textDirection w:val="btLr"/>
          </w:tcPr>
          <w:p w:rsidR="009514B5" w:rsidRDefault="009514B5">
            <w:pPr>
              <w:framePr w:w="10934" w:wrap="notBeside" w:vAnchor="text" w:hAnchor="text" w:xAlign="center" w:y="1"/>
            </w:pPr>
          </w:p>
        </w:tc>
        <w:tc>
          <w:tcPr>
            <w:tcW w:w="5606" w:type="dxa"/>
            <w:tcBorders>
              <w:top w:val="single" w:sz="4" w:space="0" w:color="auto"/>
              <w:left w:val="single" w:sz="4" w:space="0" w:color="auto"/>
              <w:bottom w:val="single" w:sz="4" w:space="0" w:color="auto"/>
            </w:tcBorders>
            <w:shd w:val="clear" w:color="auto" w:fill="FFFFFF"/>
            <w:vAlign w:val="bottom"/>
          </w:tcPr>
          <w:p w:rsidR="009514B5" w:rsidRDefault="005F12F9">
            <w:pPr>
              <w:pStyle w:val="25"/>
              <w:framePr w:w="10934" w:wrap="notBeside" w:vAnchor="text" w:hAnchor="text" w:xAlign="center" w:y="1"/>
              <w:shd w:val="clear" w:color="auto" w:fill="auto"/>
              <w:spacing w:after="0" w:line="298" w:lineRule="exact"/>
              <w:ind w:left="360" w:firstLine="0"/>
            </w:pPr>
            <w:r>
              <w:t>3. Обеспечение участия педагогов и администрации в мероприятиях регионального уровня по сопровождению введения ФГОС ООО</w:t>
            </w:r>
          </w:p>
        </w:tc>
        <w:tc>
          <w:tcPr>
            <w:tcW w:w="3989" w:type="dxa"/>
            <w:tcBorders>
              <w:top w:val="single" w:sz="4" w:space="0" w:color="auto"/>
              <w:left w:val="single" w:sz="4" w:space="0" w:color="auto"/>
              <w:bottom w:val="single" w:sz="4" w:space="0" w:color="auto"/>
              <w:right w:val="single" w:sz="4" w:space="0" w:color="auto"/>
            </w:tcBorders>
            <w:shd w:val="clear" w:color="auto" w:fill="FFFFFF"/>
          </w:tcPr>
          <w:p w:rsidR="009514B5" w:rsidRDefault="005F12F9">
            <w:pPr>
              <w:pStyle w:val="25"/>
              <w:framePr w:w="10934" w:wrap="notBeside" w:vAnchor="text" w:hAnchor="text" w:xAlign="center" w:y="1"/>
              <w:shd w:val="clear" w:color="auto" w:fill="auto"/>
              <w:spacing w:after="0" w:line="298" w:lineRule="exact"/>
              <w:ind w:firstLine="0"/>
            </w:pPr>
            <w:r>
              <w:t>Создание единого образовательного пространства реализации ООП ООО</w:t>
            </w:r>
          </w:p>
        </w:tc>
      </w:tr>
    </w:tbl>
    <w:p w:rsidR="009514B5" w:rsidRDefault="009514B5">
      <w:pPr>
        <w:framePr w:w="10934" w:wrap="notBeside" w:vAnchor="text" w:hAnchor="text" w:xAlign="center" w:y="1"/>
        <w:rPr>
          <w:sz w:val="2"/>
          <w:szCs w:val="2"/>
        </w:rPr>
      </w:pPr>
    </w:p>
    <w:p w:rsidR="009514B5" w:rsidRDefault="009514B5">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339"/>
        <w:gridCol w:w="5611"/>
        <w:gridCol w:w="3984"/>
      </w:tblGrid>
      <w:tr w:rsidR="009514B5">
        <w:trPr>
          <w:trHeight w:hRule="exact" w:val="1258"/>
          <w:jc w:val="center"/>
        </w:trPr>
        <w:tc>
          <w:tcPr>
            <w:tcW w:w="1339" w:type="dxa"/>
            <w:tcBorders>
              <w:left w:val="single" w:sz="4" w:space="0" w:color="auto"/>
            </w:tcBorders>
            <w:shd w:val="clear" w:color="auto" w:fill="FFFFFF"/>
          </w:tcPr>
          <w:p w:rsidR="009514B5" w:rsidRDefault="009514B5">
            <w:pPr>
              <w:framePr w:w="10934" w:wrap="notBeside" w:vAnchor="text" w:hAnchor="text" w:xAlign="center" w:y="1"/>
              <w:rPr>
                <w:sz w:val="10"/>
                <w:szCs w:val="10"/>
              </w:rPr>
            </w:pPr>
          </w:p>
        </w:tc>
        <w:tc>
          <w:tcPr>
            <w:tcW w:w="5611" w:type="dxa"/>
            <w:tcBorders>
              <w:top w:val="single" w:sz="4" w:space="0" w:color="auto"/>
              <w:left w:val="single" w:sz="4" w:space="0" w:color="auto"/>
            </w:tcBorders>
            <w:shd w:val="clear" w:color="auto" w:fill="FFFFFF"/>
            <w:vAlign w:val="bottom"/>
          </w:tcPr>
          <w:p w:rsidR="009514B5" w:rsidRDefault="005F12F9">
            <w:pPr>
              <w:pStyle w:val="25"/>
              <w:framePr w:w="10934" w:wrap="notBeside" w:vAnchor="text" w:hAnchor="text" w:xAlign="center" w:y="1"/>
              <w:shd w:val="clear" w:color="auto" w:fill="auto"/>
              <w:spacing w:after="0" w:line="298" w:lineRule="exact"/>
              <w:ind w:left="360" w:firstLine="0"/>
            </w:pPr>
            <w:r>
              <w:t>4.Проведение инструктивно-методических совещаний и обучающих семинаров по вопросам введения ФГОС для учителей основной и старшей школы.</w:t>
            </w:r>
          </w:p>
        </w:tc>
        <w:tc>
          <w:tcPr>
            <w:tcW w:w="3984" w:type="dxa"/>
            <w:tcBorders>
              <w:top w:val="single" w:sz="4" w:space="0" w:color="auto"/>
              <w:left w:val="single" w:sz="4" w:space="0" w:color="auto"/>
              <w:right w:val="single" w:sz="4" w:space="0" w:color="auto"/>
            </w:tcBorders>
            <w:shd w:val="clear" w:color="auto" w:fill="FFFFFF"/>
          </w:tcPr>
          <w:p w:rsidR="009514B5" w:rsidRDefault="005F12F9">
            <w:pPr>
              <w:pStyle w:val="25"/>
              <w:framePr w:w="10934" w:wrap="notBeside" w:vAnchor="text" w:hAnchor="text" w:xAlign="center" w:y="1"/>
              <w:shd w:val="clear" w:color="auto" w:fill="auto"/>
              <w:spacing w:after="0" w:line="260" w:lineRule="exact"/>
              <w:ind w:firstLine="0"/>
            </w:pPr>
            <w:r>
              <w:t>Протоколы совещаний</w:t>
            </w:r>
          </w:p>
        </w:tc>
      </w:tr>
      <w:tr w:rsidR="009514B5">
        <w:trPr>
          <w:trHeight w:hRule="exact" w:val="1834"/>
          <w:jc w:val="center"/>
        </w:trPr>
        <w:tc>
          <w:tcPr>
            <w:tcW w:w="1339" w:type="dxa"/>
            <w:tcBorders>
              <w:top w:val="single" w:sz="4" w:space="0" w:color="auto"/>
              <w:left w:val="single" w:sz="4" w:space="0" w:color="auto"/>
            </w:tcBorders>
            <w:shd w:val="clear" w:color="auto" w:fill="FFFFFF"/>
            <w:textDirection w:val="btLr"/>
          </w:tcPr>
          <w:p w:rsidR="009514B5" w:rsidRDefault="005F12F9">
            <w:pPr>
              <w:pStyle w:val="25"/>
              <w:framePr w:w="10934" w:wrap="notBeside" w:vAnchor="text" w:hAnchor="text" w:xAlign="center" w:y="1"/>
              <w:shd w:val="clear" w:color="auto" w:fill="auto"/>
              <w:spacing w:after="0" w:line="302" w:lineRule="exact"/>
              <w:ind w:left="140" w:firstLine="0"/>
            </w:pPr>
            <w:r>
              <w:t>3.</w:t>
            </w:r>
          </w:p>
          <w:p w:rsidR="009514B5" w:rsidRDefault="005F12F9">
            <w:pPr>
              <w:pStyle w:val="25"/>
              <w:framePr w:w="10934" w:wrap="notBeside" w:vAnchor="text" w:hAnchor="text" w:xAlign="center" w:y="1"/>
              <w:shd w:val="clear" w:color="auto" w:fill="auto"/>
              <w:spacing w:after="0" w:line="302" w:lineRule="exact"/>
              <w:ind w:left="140" w:firstLine="0"/>
            </w:pPr>
            <w:r>
              <w:t>Финансовое</w:t>
            </w:r>
          </w:p>
          <w:p w:rsidR="009514B5" w:rsidRDefault="005F12F9">
            <w:pPr>
              <w:pStyle w:val="25"/>
              <w:framePr w:w="10934" w:wrap="notBeside" w:vAnchor="text" w:hAnchor="text" w:xAlign="center" w:y="1"/>
              <w:shd w:val="clear" w:color="auto" w:fill="auto"/>
              <w:spacing w:after="0" w:line="302" w:lineRule="exact"/>
              <w:ind w:left="140" w:firstLine="0"/>
            </w:pPr>
            <w:r>
              <w:t>обеспечение</w:t>
            </w:r>
          </w:p>
          <w:p w:rsidR="009514B5" w:rsidRDefault="005F12F9">
            <w:pPr>
              <w:pStyle w:val="25"/>
              <w:framePr w:w="10934" w:wrap="notBeside" w:vAnchor="text" w:hAnchor="text" w:xAlign="center" w:y="1"/>
              <w:shd w:val="clear" w:color="auto" w:fill="auto"/>
              <w:spacing w:after="0" w:line="302" w:lineRule="exact"/>
              <w:ind w:left="140" w:firstLine="0"/>
            </w:pPr>
            <w:r>
              <w:t>Введения</w:t>
            </w:r>
          </w:p>
        </w:tc>
        <w:tc>
          <w:tcPr>
            <w:tcW w:w="5611" w:type="dxa"/>
            <w:tcBorders>
              <w:top w:val="single" w:sz="4" w:space="0" w:color="auto"/>
              <w:left w:val="single" w:sz="4" w:space="0" w:color="auto"/>
            </w:tcBorders>
            <w:shd w:val="clear" w:color="auto" w:fill="FFFFFF"/>
          </w:tcPr>
          <w:p w:rsidR="009514B5" w:rsidRDefault="005F12F9">
            <w:pPr>
              <w:pStyle w:val="25"/>
              <w:framePr w:w="10934" w:wrap="notBeside" w:vAnchor="text" w:hAnchor="text" w:xAlign="center" w:y="1"/>
              <w:shd w:val="clear" w:color="auto" w:fill="auto"/>
              <w:spacing w:after="0" w:line="298" w:lineRule="exact"/>
              <w:ind w:left="360" w:firstLine="0"/>
            </w:pPr>
            <w:r>
              <w:t>Внесение изменений в Положение о стимулировании труда педагогических работников школы</w:t>
            </w:r>
          </w:p>
        </w:tc>
        <w:tc>
          <w:tcPr>
            <w:tcW w:w="3984" w:type="dxa"/>
            <w:tcBorders>
              <w:top w:val="single" w:sz="4" w:space="0" w:color="auto"/>
              <w:left w:val="single" w:sz="4" w:space="0" w:color="auto"/>
              <w:right w:val="single" w:sz="4" w:space="0" w:color="auto"/>
            </w:tcBorders>
            <w:shd w:val="clear" w:color="auto" w:fill="FFFFFF"/>
          </w:tcPr>
          <w:p w:rsidR="009514B5" w:rsidRDefault="005F12F9">
            <w:pPr>
              <w:pStyle w:val="25"/>
              <w:framePr w:w="10934" w:wrap="notBeside" w:vAnchor="text" w:hAnchor="text" w:xAlign="center" w:y="1"/>
              <w:shd w:val="clear" w:color="auto" w:fill="auto"/>
              <w:spacing w:after="0" w:line="298" w:lineRule="exact"/>
              <w:ind w:left="220" w:firstLine="0"/>
            </w:pPr>
            <w:r>
              <w:t>Положение о стимулирующих выплатах работникам</w:t>
            </w:r>
          </w:p>
        </w:tc>
      </w:tr>
      <w:tr w:rsidR="009514B5">
        <w:trPr>
          <w:trHeight w:hRule="exact" w:val="1522"/>
          <w:jc w:val="center"/>
        </w:trPr>
        <w:tc>
          <w:tcPr>
            <w:tcW w:w="1339" w:type="dxa"/>
            <w:vMerge w:val="restart"/>
            <w:tcBorders>
              <w:top w:val="single" w:sz="4" w:space="0" w:color="auto"/>
              <w:left w:val="single" w:sz="4" w:space="0" w:color="auto"/>
            </w:tcBorders>
            <w:shd w:val="clear" w:color="auto" w:fill="FFFFFF"/>
            <w:textDirection w:val="btLr"/>
          </w:tcPr>
          <w:p w:rsidR="009514B5" w:rsidRDefault="005F12F9">
            <w:pPr>
              <w:pStyle w:val="25"/>
              <w:framePr w:w="10934" w:wrap="notBeside" w:vAnchor="text" w:hAnchor="text" w:xAlign="center" w:y="1"/>
              <w:shd w:val="clear" w:color="auto" w:fill="auto"/>
              <w:spacing w:after="0" w:line="260" w:lineRule="exact"/>
              <w:ind w:left="140" w:firstLine="0"/>
            </w:pPr>
            <w:r>
              <w:t>4. Материально - техническое обеспечение ФГОС ООО</w:t>
            </w:r>
          </w:p>
        </w:tc>
        <w:tc>
          <w:tcPr>
            <w:tcW w:w="5611" w:type="dxa"/>
            <w:tcBorders>
              <w:top w:val="single" w:sz="4" w:space="0" w:color="auto"/>
              <w:left w:val="single" w:sz="4" w:space="0" w:color="auto"/>
            </w:tcBorders>
            <w:shd w:val="clear" w:color="auto" w:fill="FFFFFF"/>
            <w:vAlign w:val="bottom"/>
          </w:tcPr>
          <w:p w:rsidR="009514B5" w:rsidRDefault="005F12F9">
            <w:pPr>
              <w:pStyle w:val="25"/>
              <w:framePr w:w="10934" w:wrap="notBeside" w:vAnchor="text" w:hAnchor="text" w:xAlign="center" w:y="1"/>
              <w:shd w:val="clear" w:color="auto" w:fill="auto"/>
              <w:spacing w:after="0" w:line="298" w:lineRule="exact"/>
              <w:ind w:left="360" w:firstLine="0"/>
            </w:pPr>
            <w:r>
              <w:t>1. Обеспечение оснащённости школы в соответствии с требованиями ФГОС к минимальной оснащенности учебного процесса и оборудованию учебных помещений</w:t>
            </w:r>
          </w:p>
        </w:tc>
        <w:tc>
          <w:tcPr>
            <w:tcW w:w="3984" w:type="dxa"/>
            <w:tcBorders>
              <w:top w:val="single" w:sz="4" w:space="0" w:color="auto"/>
              <w:left w:val="single" w:sz="4" w:space="0" w:color="auto"/>
              <w:right w:val="single" w:sz="4" w:space="0" w:color="auto"/>
            </w:tcBorders>
            <w:shd w:val="clear" w:color="auto" w:fill="FFFFFF"/>
          </w:tcPr>
          <w:p w:rsidR="009514B5" w:rsidRDefault="005F12F9">
            <w:pPr>
              <w:pStyle w:val="25"/>
              <w:framePr w:w="10934" w:wrap="notBeside" w:vAnchor="text" w:hAnchor="text" w:xAlign="center" w:y="1"/>
              <w:shd w:val="clear" w:color="auto" w:fill="auto"/>
              <w:spacing w:after="0" w:line="302" w:lineRule="exact"/>
              <w:ind w:left="220" w:firstLine="0"/>
            </w:pPr>
            <w:r>
              <w:t>оснащенность гимназии в соответствии с требованиями</w:t>
            </w:r>
          </w:p>
          <w:p w:rsidR="009514B5" w:rsidRDefault="005F12F9">
            <w:pPr>
              <w:pStyle w:val="25"/>
              <w:framePr w:w="10934" w:wrap="notBeside" w:vAnchor="text" w:hAnchor="text" w:xAlign="center" w:y="1"/>
              <w:shd w:val="clear" w:color="auto" w:fill="auto"/>
              <w:spacing w:after="0" w:line="260" w:lineRule="exact"/>
              <w:ind w:left="220" w:firstLine="0"/>
            </w:pPr>
            <w:r>
              <w:t>ФГОС ООО</w:t>
            </w:r>
          </w:p>
        </w:tc>
      </w:tr>
      <w:tr w:rsidR="009514B5">
        <w:trPr>
          <w:trHeight w:hRule="exact" w:val="1824"/>
          <w:jc w:val="center"/>
        </w:trPr>
        <w:tc>
          <w:tcPr>
            <w:tcW w:w="1339" w:type="dxa"/>
            <w:vMerge/>
            <w:tcBorders>
              <w:left w:val="single" w:sz="4" w:space="0" w:color="auto"/>
            </w:tcBorders>
            <w:shd w:val="clear" w:color="auto" w:fill="FFFFFF"/>
            <w:textDirection w:val="btLr"/>
          </w:tcPr>
          <w:p w:rsidR="009514B5" w:rsidRDefault="009514B5">
            <w:pPr>
              <w:framePr w:w="10934" w:wrap="notBeside" w:vAnchor="text" w:hAnchor="text" w:xAlign="center" w:y="1"/>
            </w:pPr>
          </w:p>
        </w:tc>
        <w:tc>
          <w:tcPr>
            <w:tcW w:w="5611" w:type="dxa"/>
            <w:tcBorders>
              <w:top w:val="single" w:sz="4" w:space="0" w:color="auto"/>
              <w:left w:val="single" w:sz="4" w:space="0" w:color="auto"/>
            </w:tcBorders>
            <w:shd w:val="clear" w:color="auto" w:fill="FFFFFF"/>
            <w:vAlign w:val="bottom"/>
          </w:tcPr>
          <w:p w:rsidR="009514B5" w:rsidRDefault="005F12F9">
            <w:pPr>
              <w:pStyle w:val="25"/>
              <w:framePr w:w="10934" w:wrap="notBeside" w:vAnchor="text" w:hAnchor="text" w:xAlign="center" w:y="1"/>
              <w:shd w:val="clear" w:color="auto" w:fill="auto"/>
              <w:spacing w:after="0" w:line="298" w:lineRule="exact"/>
              <w:ind w:left="360" w:firstLine="0"/>
            </w:pPr>
            <w:r>
              <w:t>2. Обеспечение соответствия материально</w:t>
            </w:r>
            <w:r>
              <w:softHyphen/>
              <w:t xml:space="preserve">технической базы реализации образовательного процесса действующим санитарным и противопожарным нормам, </w:t>
            </w:r>
            <w:r>
              <w:rPr>
                <w:lang w:val="ba" w:eastAsia="ba" w:bidi="ba"/>
              </w:rPr>
              <w:t xml:space="preserve">нормам </w:t>
            </w:r>
            <w:r>
              <w:t>охраны труда работников образовательного учреждения.</w:t>
            </w:r>
          </w:p>
        </w:tc>
        <w:tc>
          <w:tcPr>
            <w:tcW w:w="3984" w:type="dxa"/>
            <w:tcBorders>
              <w:top w:val="single" w:sz="4" w:space="0" w:color="auto"/>
              <w:left w:val="single" w:sz="4" w:space="0" w:color="auto"/>
              <w:right w:val="single" w:sz="4" w:space="0" w:color="auto"/>
            </w:tcBorders>
            <w:shd w:val="clear" w:color="auto" w:fill="FFFFFF"/>
          </w:tcPr>
          <w:p w:rsidR="009514B5" w:rsidRDefault="005F12F9">
            <w:pPr>
              <w:pStyle w:val="25"/>
              <w:framePr w:w="10934" w:wrap="notBeside" w:vAnchor="text" w:hAnchor="text" w:xAlign="center" w:y="1"/>
              <w:shd w:val="clear" w:color="auto" w:fill="auto"/>
              <w:spacing w:after="0" w:line="298" w:lineRule="exact"/>
              <w:ind w:left="220" w:firstLine="0"/>
            </w:pPr>
            <w:r>
              <w:t>приведение в соответствие материально - технической базы реализации ООП с требованиями ФГОС ООО</w:t>
            </w:r>
          </w:p>
        </w:tc>
      </w:tr>
      <w:tr w:rsidR="009514B5">
        <w:trPr>
          <w:trHeight w:hRule="exact" w:val="1229"/>
          <w:jc w:val="center"/>
        </w:trPr>
        <w:tc>
          <w:tcPr>
            <w:tcW w:w="1339" w:type="dxa"/>
            <w:vMerge/>
            <w:tcBorders>
              <w:left w:val="single" w:sz="4" w:space="0" w:color="auto"/>
            </w:tcBorders>
            <w:shd w:val="clear" w:color="auto" w:fill="FFFFFF"/>
            <w:textDirection w:val="btLr"/>
          </w:tcPr>
          <w:p w:rsidR="009514B5" w:rsidRDefault="009514B5">
            <w:pPr>
              <w:framePr w:w="10934" w:wrap="notBeside" w:vAnchor="text" w:hAnchor="text" w:xAlign="center" w:y="1"/>
            </w:pPr>
          </w:p>
        </w:tc>
        <w:tc>
          <w:tcPr>
            <w:tcW w:w="5611" w:type="dxa"/>
            <w:tcBorders>
              <w:top w:val="single" w:sz="4" w:space="0" w:color="auto"/>
              <w:left w:val="single" w:sz="4" w:space="0" w:color="auto"/>
            </w:tcBorders>
            <w:shd w:val="clear" w:color="auto" w:fill="FFFFFF"/>
            <w:vAlign w:val="bottom"/>
          </w:tcPr>
          <w:p w:rsidR="009514B5" w:rsidRDefault="005F12F9">
            <w:pPr>
              <w:pStyle w:val="25"/>
              <w:framePr w:w="10934" w:wrap="notBeside" w:vAnchor="text" w:hAnchor="text" w:xAlign="center" w:y="1"/>
              <w:shd w:val="clear" w:color="auto" w:fill="auto"/>
              <w:spacing w:after="0" w:line="298" w:lineRule="exact"/>
              <w:ind w:left="360" w:firstLine="0"/>
            </w:pPr>
            <w:r>
              <w:t>3. Обеспечение укомплектованности библиотеки печатными и электронными образовательными ресурсами по всем учебным предметам учебного плана ООП</w:t>
            </w:r>
          </w:p>
        </w:tc>
        <w:tc>
          <w:tcPr>
            <w:tcW w:w="3984" w:type="dxa"/>
            <w:tcBorders>
              <w:top w:val="single" w:sz="4" w:space="0" w:color="auto"/>
              <w:left w:val="single" w:sz="4" w:space="0" w:color="auto"/>
              <w:right w:val="single" w:sz="4" w:space="0" w:color="auto"/>
            </w:tcBorders>
            <w:shd w:val="clear" w:color="auto" w:fill="FFFFFF"/>
          </w:tcPr>
          <w:p w:rsidR="009514B5" w:rsidRDefault="005F12F9">
            <w:pPr>
              <w:pStyle w:val="25"/>
              <w:framePr w:w="10934" w:wrap="notBeside" w:vAnchor="text" w:hAnchor="text" w:xAlign="center" w:y="1"/>
              <w:shd w:val="clear" w:color="auto" w:fill="auto"/>
              <w:spacing w:after="0" w:line="298" w:lineRule="exact"/>
              <w:ind w:left="220" w:firstLine="0"/>
            </w:pPr>
            <w:r>
              <w:t>укомплектованность библиотеки по всем предметам учебного плана ООП</w:t>
            </w:r>
          </w:p>
        </w:tc>
      </w:tr>
      <w:tr w:rsidR="009514B5">
        <w:trPr>
          <w:trHeight w:hRule="exact" w:val="1522"/>
          <w:jc w:val="center"/>
        </w:trPr>
        <w:tc>
          <w:tcPr>
            <w:tcW w:w="1339" w:type="dxa"/>
            <w:vMerge/>
            <w:tcBorders>
              <w:left w:val="single" w:sz="4" w:space="0" w:color="auto"/>
            </w:tcBorders>
            <w:shd w:val="clear" w:color="auto" w:fill="FFFFFF"/>
            <w:textDirection w:val="btLr"/>
          </w:tcPr>
          <w:p w:rsidR="009514B5" w:rsidRDefault="009514B5">
            <w:pPr>
              <w:framePr w:w="10934" w:wrap="notBeside" w:vAnchor="text" w:hAnchor="text" w:xAlign="center" w:y="1"/>
            </w:pPr>
          </w:p>
        </w:tc>
        <w:tc>
          <w:tcPr>
            <w:tcW w:w="5611" w:type="dxa"/>
            <w:tcBorders>
              <w:top w:val="single" w:sz="4" w:space="0" w:color="auto"/>
              <w:left w:val="single" w:sz="4" w:space="0" w:color="auto"/>
            </w:tcBorders>
            <w:shd w:val="clear" w:color="auto" w:fill="FFFFFF"/>
            <w:vAlign w:val="bottom"/>
          </w:tcPr>
          <w:p w:rsidR="009514B5" w:rsidRDefault="005F12F9">
            <w:pPr>
              <w:pStyle w:val="25"/>
              <w:framePr w:w="10934" w:wrap="notBeside" w:vAnchor="text" w:hAnchor="text" w:xAlign="center" w:y="1"/>
              <w:shd w:val="clear" w:color="auto" w:fill="auto"/>
              <w:spacing w:after="0" w:line="298" w:lineRule="exact"/>
              <w:ind w:left="360" w:firstLine="0"/>
            </w:pPr>
            <w:r>
              <w:t>4. Обеспечение доступа учителям, администрации переходящим на ФГОС ООО, к электронным образовательным ресурсам, размещенным в федеральных и региональных базах данных.</w:t>
            </w:r>
          </w:p>
        </w:tc>
        <w:tc>
          <w:tcPr>
            <w:tcW w:w="3984" w:type="dxa"/>
            <w:tcBorders>
              <w:top w:val="single" w:sz="4" w:space="0" w:color="auto"/>
              <w:left w:val="single" w:sz="4" w:space="0" w:color="auto"/>
              <w:right w:val="single" w:sz="4" w:space="0" w:color="auto"/>
            </w:tcBorders>
            <w:shd w:val="clear" w:color="auto" w:fill="FFFFFF"/>
          </w:tcPr>
          <w:p w:rsidR="009514B5" w:rsidRDefault="005F12F9">
            <w:pPr>
              <w:pStyle w:val="25"/>
              <w:framePr w:w="10934" w:wrap="notBeside" w:vAnchor="text" w:hAnchor="text" w:xAlign="center" w:y="1"/>
              <w:shd w:val="clear" w:color="auto" w:fill="auto"/>
              <w:spacing w:after="0" w:line="298" w:lineRule="exact"/>
              <w:ind w:left="220" w:firstLine="0"/>
            </w:pPr>
            <w:r>
              <w:t>использование электронных образовательных ресурсов при реализации ООП</w:t>
            </w:r>
          </w:p>
        </w:tc>
      </w:tr>
      <w:tr w:rsidR="009514B5">
        <w:trPr>
          <w:trHeight w:hRule="exact" w:val="1229"/>
          <w:jc w:val="center"/>
        </w:trPr>
        <w:tc>
          <w:tcPr>
            <w:tcW w:w="1339" w:type="dxa"/>
            <w:vMerge/>
            <w:tcBorders>
              <w:left w:val="single" w:sz="4" w:space="0" w:color="auto"/>
            </w:tcBorders>
            <w:shd w:val="clear" w:color="auto" w:fill="FFFFFF"/>
            <w:textDirection w:val="btLr"/>
          </w:tcPr>
          <w:p w:rsidR="009514B5" w:rsidRDefault="009514B5">
            <w:pPr>
              <w:framePr w:w="10934" w:wrap="notBeside" w:vAnchor="text" w:hAnchor="text" w:xAlign="center" w:y="1"/>
            </w:pPr>
          </w:p>
        </w:tc>
        <w:tc>
          <w:tcPr>
            <w:tcW w:w="5611" w:type="dxa"/>
            <w:tcBorders>
              <w:top w:val="single" w:sz="4" w:space="0" w:color="auto"/>
              <w:left w:val="single" w:sz="4" w:space="0" w:color="auto"/>
            </w:tcBorders>
            <w:shd w:val="clear" w:color="auto" w:fill="FFFFFF"/>
            <w:vAlign w:val="bottom"/>
          </w:tcPr>
          <w:p w:rsidR="009514B5" w:rsidRDefault="005F12F9">
            <w:pPr>
              <w:pStyle w:val="25"/>
              <w:framePr w:w="10934" w:wrap="notBeside" w:vAnchor="text" w:hAnchor="text" w:xAlign="center" w:y="1"/>
              <w:shd w:val="clear" w:color="auto" w:fill="auto"/>
              <w:spacing w:after="0" w:line="298" w:lineRule="exact"/>
              <w:ind w:left="360" w:firstLine="0"/>
            </w:pPr>
            <w:r>
              <w:t>5.Обеспечение контролируемого доступа участников образовательного процесса к информационным образовательным ресурсам в сети Интернет</w:t>
            </w:r>
          </w:p>
        </w:tc>
        <w:tc>
          <w:tcPr>
            <w:tcW w:w="3984" w:type="dxa"/>
            <w:tcBorders>
              <w:top w:val="single" w:sz="4" w:space="0" w:color="auto"/>
              <w:left w:val="single" w:sz="4" w:space="0" w:color="auto"/>
              <w:right w:val="single" w:sz="4" w:space="0" w:color="auto"/>
            </w:tcBorders>
            <w:shd w:val="clear" w:color="auto" w:fill="FFFFFF"/>
          </w:tcPr>
          <w:p w:rsidR="009514B5" w:rsidRDefault="005F12F9">
            <w:pPr>
              <w:pStyle w:val="25"/>
              <w:framePr w:w="10934" w:wrap="notBeside" w:vAnchor="text" w:hAnchor="text" w:xAlign="center" w:y="1"/>
              <w:shd w:val="clear" w:color="auto" w:fill="auto"/>
              <w:spacing w:after="0" w:line="298" w:lineRule="exact"/>
              <w:ind w:firstLine="0"/>
            </w:pPr>
            <w:r>
              <w:t>ограничение доступа к информации, несовместимой с задачами обучения и воспитания</w:t>
            </w:r>
          </w:p>
        </w:tc>
      </w:tr>
      <w:tr w:rsidR="009514B5">
        <w:trPr>
          <w:trHeight w:hRule="exact" w:val="1224"/>
          <w:jc w:val="center"/>
        </w:trPr>
        <w:tc>
          <w:tcPr>
            <w:tcW w:w="1339" w:type="dxa"/>
            <w:vMerge w:val="restart"/>
            <w:tcBorders>
              <w:top w:val="single" w:sz="4" w:space="0" w:color="auto"/>
              <w:left w:val="single" w:sz="4" w:space="0" w:color="auto"/>
            </w:tcBorders>
            <w:shd w:val="clear" w:color="auto" w:fill="FFFFFF"/>
            <w:textDirection w:val="btLr"/>
          </w:tcPr>
          <w:p w:rsidR="009514B5" w:rsidRDefault="005F12F9">
            <w:pPr>
              <w:pStyle w:val="25"/>
              <w:framePr w:w="10934" w:wrap="notBeside" w:vAnchor="text" w:hAnchor="text" w:xAlign="center" w:y="1"/>
              <w:shd w:val="clear" w:color="auto" w:fill="auto"/>
              <w:spacing w:after="0" w:line="307" w:lineRule="exact"/>
              <w:ind w:left="160" w:firstLine="0"/>
            </w:pPr>
            <w:r>
              <w:t>5.Организационно - информационное обеспечение введения ФГОС ООО</w:t>
            </w:r>
          </w:p>
        </w:tc>
        <w:tc>
          <w:tcPr>
            <w:tcW w:w="5611" w:type="dxa"/>
            <w:tcBorders>
              <w:top w:val="single" w:sz="4" w:space="0" w:color="auto"/>
              <w:left w:val="single" w:sz="4" w:space="0" w:color="auto"/>
            </w:tcBorders>
            <w:shd w:val="clear" w:color="auto" w:fill="FFFFFF"/>
          </w:tcPr>
          <w:p w:rsidR="009514B5" w:rsidRDefault="005F12F9">
            <w:pPr>
              <w:pStyle w:val="25"/>
              <w:framePr w:w="10934" w:wrap="notBeside" w:vAnchor="text" w:hAnchor="text" w:xAlign="center" w:y="1"/>
              <w:shd w:val="clear" w:color="auto" w:fill="auto"/>
              <w:spacing w:after="0" w:line="307" w:lineRule="exact"/>
              <w:ind w:left="360" w:firstLine="0"/>
            </w:pPr>
            <w:r>
              <w:t>1.Проведение диагностики готовности школы к введению ФГОС ООО.</w:t>
            </w:r>
          </w:p>
        </w:tc>
        <w:tc>
          <w:tcPr>
            <w:tcW w:w="3984" w:type="dxa"/>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0934" w:wrap="notBeside" w:vAnchor="text" w:hAnchor="text" w:xAlign="center" w:y="1"/>
              <w:shd w:val="clear" w:color="auto" w:fill="auto"/>
              <w:spacing w:after="0" w:line="298" w:lineRule="exact"/>
              <w:ind w:firstLine="0"/>
            </w:pPr>
            <w:r>
              <w:t>Определение уровня готовности к введению ФГОС ООО на основании заполнения карты самооценки</w:t>
            </w:r>
          </w:p>
        </w:tc>
      </w:tr>
      <w:tr w:rsidR="009514B5">
        <w:trPr>
          <w:trHeight w:hRule="exact" w:val="1834"/>
          <w:jc w:val="center"/>
        </w:trPr>
        <w:tc>
          <w:tcPr>
            <w:tcW w:w="1339" w:type="dxa"/>
            <w:vMerge/>
            <w:tcBorders>
              <w:left w:val="single" w:sz="4" w:space="0" w:color="auto"/>
              <w:bottom w:val="single" w:sz="4" w:space="0" w:color="auto"/>
            </w:tcBorders>
            <w:shd w:val="clear" w:color="auto" w:fill="FFFFFF"/>
            <w:textDirection w:val="btLr"/>
          </w:tcPr>
          <w:p w:rsidR="009514B5" w:rsidRDefault="009514B5">
            <w:pPr>
              <w:framePr w:w="10934" w:wrap="notBeside" w:vAnchor="text" w:hAnchor="text" w:xAlign="center" w:y="1"/>
            </w:pPr>
          </w:p>
        </w:tc>
        <w:tc>
          <w:tcPr>
            <w:tcW w:w="5611" w:type="dxa"/>
            <w:tcBorders>
              <w:top w:val="single" w:sz="4" w:space="0" w:color="auto"/>
              <w:left w:val="single" w:sz="4" w:space="0" w:color="auto"/>
              <w:bottom w:val="single" w:sz="4" w:space="0" w:color="auto"/>
            </w:tcBorders>
            <w:shd w:val="clear" w:color="auto" w:fill="FFFFFF"/>
            <w:vAlign w:val="bottom"/>
          </w:tcPr>
          <w:p w:rsidR="009514B5" w:rsidRDefault="005F12F9">
            <w:pPr>
              <w:pStyle w:val="25"/>
              <w:framePr w:w="10934" w:wrap="notBeside" w:vAnchor="text" w:hAnchor="text" w:xAlign="center" w:y="1"/>
              <w:shd w:val="clear" w:color="auto" w:fill="auto"/>
              <w:spacing w:after="0" w:line="298" w:lineRule="exact"/>
              <w:ind w:left="360" w:firstLine="0"/>
            </w:pPr>
            <w:r>
              <w:t xml:space="preserve">2. </w:t>
            </w:r>
            <w:r>
              <w:rPr>
                <w:lang w:val="ba" w:eastAsia="ba" w:bidi="ba"/>
              </w:rPr>
              <w:t xml:space="preserve">Организация </w:t>
            </w:r>
            <w:r>
              <w:t>доступа педагогических работников к постоянно действующим консультационным пунктам, семинарам, тьюторским центрам (в том числе в дистанционном режиме), по вопросам введения ФГОС ООО</w:t>
            </w:r>
          </w:p>
        </w:tc>
        <w:tc>
          <w:tcPr>
            <w:tcW w:w="3984" w:type="dxa"/>
            <w:tcBorders>
              <w:top w:val="single" w:sz="4" w:space="0" w:color="auto"/>
              <w:left w:val="single" w:sz="4" w:space="0" w:color="auto"/>
              <w:bottom w:val="single" w:sz="4" w:space="0" w:color="auto"/>
            </w:tcBorders>
            <w:shd w:val="clear" w:color="auto" w:fill="FFFFFF"/>
            <w:vAlign w:val="center"/>
          </w:tcPr>
          <w:p w:rsidR="009514B5" w:rsidRDefault="005F12F9">
            <w:pPr>
              <w:pStyle w:val="25"/>
              <w:framePr w:w="10934" w:wrap="notBeside" w:vAnchor="text" w:hAnchor="text" w:xAlign="center" w:y="1"/>
              <w:shd w:val="clear" w:color="auto" w:fill="auto"/>
              <w:spacing w:after="0" w:line="298" w:lineRule="exact"/>
              <w:ind w:firstLine="0"/>
            </w:pPr>
            <w:r>
              <w:t>Оказание консультационной поддержки участникам образовательного процесса по вопросам введения ФГОС ООО</w:t>
            </w:r>
          </w:p>
        </w:tc>
      </w:tr>
    </w:tbl>
    <w:p w:rsidR="009514B5" w:rsidRDefault="009514B5">
      <w:pPr>
        <w:framePr w:w="10934" w:wrap="notBeside" w:vAnchor="text" w:hAnchor="text" w:xAlign="center" w:y="1"/>
        <w:rPr>
          <w:sz w:val="2"/>
          <w:szCs w:val="2"/>
        </w:rPr>
      </w:pPr>
    </w:p>
    <w:p w:rsidR="009514B5" w:rsidRDefault="009514B5">
      <w:pPr>
        <w:rPr>
          <w:sz w:val="2"/>
          <w:szCs w:val="2"/>
        </w:rPr>
      </w:pPr>
    </w:p>
    <w:tbl>
      <w:tblPr>
        <w:tblOverlap w:val="never"/>
        <w:tblW w:w="0" w:type="auto"/>
        <w:jc w:val="right"/>
        <w:tblLayout w:type="fixed"/>
        <w:tblCellMar>
          <w:left w:w="10" w:type="dxa"/>
          <w:right w:w="10" w:type="dxa"/>
        </w:tblCellMar>
        <w:tblLook w:val="04A0" w:firstRow="1" w:lastRow="0" w:firstColumn="1" w:lastColumn="0" w:noHBand="0" w:noVBand="1"/>
      </w:tblPr>
      <w:tblGrid>
        <w:gridCol w:w="5630"/>
        <w:gridCol w:w="3830"/>
      </w:tblGrid>
      <w:tr w:rsidR="009514B5">
        <w:trPr>
          <w:trHeight w:hRule="exact" w:val="1176"/>
          <w:jc w:val="right"/>
        </w:trPr>
        <w:tc>
          <w:tcPr>
            <w:tcW w:w="5630" w:type="dxa"/>
            <w:tcBorders>
              <w:top w:val="single" w:sz="4" w:space="0" w:color="auto"/>
              <w:left w:val="single" w:sz="4" w:space="0" w:color="auto"/>
            </w:tcBorders>
            <w:shd w:val="clear" w:color="auto" w:fill="FFFFFF"/>
          </w:tcPr>
          <w:p w:rsidR="009514B5" w:rsidRDefault="005F12F9">
            <w:pPr>
              <w:pStyle w:val="25"/>
              <w:framePr w:w="9461" w:wrap="notBeside" w:vAnchor="text" w:hAnchor="text" w:xAlign="right" w:y="1"/>
              <w:shd w:val="clear" w:color="auto" w:fill="auto"/>
              <w:spacing w:after="0" w:line="298" w:lineRule="exact"/>
              <w:ind w:left="360" w:firstLine="0"/>
            </w:pPr>
            <w:r>
              <w:t>3. Осуществление информационно</w:t>
            </w:r>
            <w:r>
              <w:softHyphen/>
              <w:t>разъяснительной работы среди родителей(членов семей) обучающихся</w:t>
            </w:r>
          </w:p>
        </w:tc>
        <w:tc>
          <w:tcPr>
            <w:tcW w:w="3830" w:type="dxa"/>
            <w:tcBorders>
              <w:top w:val="single" w:sz="4" w:space="0" w:color="auto"/>
              <w:left w:val="single" w:sz="4" w:space="0" w:color="auto"/>
              <w:right w:val="single" w:sz="4" w:space="0" w:color="auto"/>
            </w:tcBorders>
            <w:shd w:val="clear" w:color="auto" w:fill="FFFFFF"/>
          </w:tcPr>
          <w:p w:rsidR="009514B5" w:rsidRDefault="005F12F9">
            <w:pPr>
              <w:pStyle w:val="25"/>
              <w:framePr w:w="9461" w:wrap="notBeside" w:vAnchor="text" w:hAnchor="text" w:xAlign="right" w:y="1"/>
              <w:shd w:val="clear" w:color="auto" w:fill="auto"/>
              <w:spacing w:after="0" w:line="302" w:lineRule="exact"/>
              <w:ind w:firstLine="0"/>
            </w:pPr>
            <w:r>
              <w:t>Формирование положительного отношения родителей.</w:t>
            </w:r>
          </w:p>
        </w:tc>
      </w:tr>
      <w:tr w:rsidR="009514B5">
        <w:trPr>
          <w:trHeight w:hRule="exact" w:val="1162"/>
          <w:jc w:val="right"/>
        </w:trPr>
        <w:tc>
          <w:tcPr>
            <w:tcW w:w="5630" w:type="dxa"/>
            <w:tcBorders>
              <w:top w:val="single" w:sz="4" w:space="0" w:color="auto"/>
              <w:left w:val="single" w:sz="4" w:space="0" w:color="auto"/>
            </w:tcBorders>
            <w:shd w:val="clear" w:color="auto" w:fill="FFFFFF"/>
          </w:tcPr>
          <w:p w:rsidR="009514B5" w:rsidRDefault="005F12F9">
            <w:pPr>
              <w:pStyle w:val="25"/>
              <w:framePr w:w="9461" w:wrap="notBeside" w:vAnchor="text" w:hAnchor="text" w:xAlign="right" w:y="1"/>
              <w:shd w:val="clear" w:color="auto" w:fill="auto"/>
              <w:spacing w:after="0" w:line="302" w:lineRule="exact"/>
              <w:ind w:firstLine="0"/>
              <w:jc w:val="both"/>
            </w:pPr>
            <w:r>
              <w:t>4. Размещение на сайте школы информации о введении ФГОС общего образования второго поколения в основной школе.</w:t>
            </w:r>
          </w:p>
        </w:tc>
        <w:tc>
          <w:tcPr>
            <w:tcW w:w="3830" w:type="dxa"/>
            <w:tcBorders>
              <w:top w:val="single" w:sz="4" w:space="0" w:color="auto"/>
              <w:left w:val="single" w:sz="4" w:space="0" w:color="auto"/>
              <w:right w:val="single" w:sz="4" w:space="0" w:color="auto"/>
            </w:tcBorders>
            <w:shd w:val="clear" w:color="auto" w:fill="FFFFFF"/>
          </w:tcPr>
          <w:p w:rsidR="009514B5" w:rsidRDefault="005F12F9">
            <w:pPr>
              <w:pStyle w:val="25"/>
              <w:framePr w:w="9461" w:wrap="notBeside" w:vAnchor="text" w:hAnchor="text" w:xAlign="right" w:y="1"/>
              <w:shd w:val="clear" w:color="auto" w:fill="auto"/>
              <w:spacing w:after="0" w:line="260" w:lineRule="exact"/>
              <w:ind w:firstLine="0"/>
            </w:pPr>
            <w:r>
              <w:t>Открытость школы</w:t>
            </w:r>
          </w:p>
        </w:tc>
      </w:tr>
      <w:tr w:rsidR="009514B5">
        <w:trPr>
          <w:trHeight w:hRule="exact" w:val="1526"/>
          <w:jc w:val="right"/>
        </w:trPr>
        <w:tc>
          <w:tcPr>
            <w:tcW w:w="5630" w:type="dxa"/>
            <w:tcBorders>
              <w:top w:val="single" w:sz="4" w:space="0" w:color="auto"/>
              <w:left w:val="single" w:sz="4" w:space="0" w:color="auto"/>
            </w:tcBorders>
            <w:shd w:val="clear" w:color="auto" w:fill="FFFFFF"/>
          </w:tcPr>
          <w:p w:rsidR="009514B5" w:rsidRDefault="005F12F9">
            <w:pPr>
              <w:pStyle w:val="25"/>
              <w:framePr w:w="9461" w:wrap="notBeside" w:vAnchor="text" w:hAnchor="text" w:xAlign="right" w:y="1"/>
              <w:shd w:val="clear" w:color="auto" w:fill="auto"/>
              <w:spacing w:after="0" w:line="298" w:lineRule="exact"/>
              <w:ind w:left="360" w:firstLine="0"/>
            </w:pPr>
            <w:r>
              <w:t>5.Информирование общественности через СМИ о подготовке к введению и порядке перехода основной школы на новые ФГОС ООО</w:t>
            </w:r>
          </w:p>
        </w:tc>
        <w:tc>
          <w:tcPr>
            <w:tcW w:w="3830" w:type="dxa"/>
            <w:tcBorders>
              <w:top w:val="single" w:sz="4" w:space="0" w:color="auto"/>
              <w:left w:val="single" w:sz="4" w:space="0" w:color="auto"/>
              <w:right w:val="single" w:sz="4" w:space="0" w:color="auto"/>
            </w:tcBorders>
            <w:shd w:val="clear" w:color="auto" w:fill="FFFFFF"/>
          </w:tcPr>
          <w:p w:rsidR="009514B5" w:rsidRDefault="005F12F9">
            <w:pPr>
              <w:pStyle w:val="25"/>
              <w:framePr w:w="9461" w:wrap="notBeside" w:vAnchor="text" w:hAnchor="text" w:xAlign="right" w:y="1"/>
              <w:shd w:val="clear" w:color="auto" w:fill="auto"/>
              <w:spacing w:after="0" w:line="293" w:lineRule="exact"/>
              <w:ind w:firstLine="0"/>
            </w:pPr>
            <w:r>
              <w:t>Создание положительного имиджа</w:t>
            </w:r>
          </w:p>
        </w:tc>
      </w:tr>
      <w:tr w:rsidR="009514B5">
        <w:trPr>
          <w:trHeight w:hRule="exact" w:val="1171"/>
          <w:jc w:val="right"/>
        </w:trPr>
        <w:tc>
          <w:tcPr>
            <w:tcW w:w="5630" w:type="dxa"/>
            <w:tcBorders>
              <w:top w:val="single" w:sz="4" w:space="0" w:color="auto"/>
              <w:left w:val="single" w:sz="4" w:space="0" w:color="auto"/>
              <w:bottom w:val="single" w:sz="4" w:space="0" w:color="auto"/>
            </w:tcBorders>
            <w:shd w:val="clear" w:color="auto" w:fill="FFFFFF"/>
          </w:tcPr>
          <w:p w:rsidR="009514B5" w:rsidRDefault="005F12F9">
            <w:pPr>
              <w:pStyle w:val="25"/>
              <w:framePr w:w="9461" w:wrap="notBeside" w:vAnchor="text" w:hAnchor="text" w:xAlign="right" w:y="1"/>
              <w:shd w:val="clear" w:color="auto" w:fill="auto"/>
              <w:spacing w:after="0" w:line="302" w:lineRule="exact"/>
              <w:ind w:left="360" w:firstLine="0"/>
            </w:pPr>
            <w:r>
              <w:t>б.Организация отчетности по введению ФГОС основной школы</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9514B5" w:rsidRDefault="005F12F9">
            <w:pPr>
              <w:pStyle w:val="25"/>
              <w:framePr w:w="9461" w:wrap="notBeside" w:vAnchor="text" w:hAnchor="text" w:xAlign="right" w:y="1"/>
              <w:shd w:val="clear" w:color="auto" w:fill="auto"/>
              <w:spacing w:after="0" w:line="260" w:lineRule="exact"/>
              <w:ind w:firstLine="0"/>
            </w:pPr>
            <w:r>
              <w:t>самообследование</w:t>
            </w:r>
          </w:p>
        </w:tc>
      </w:tr>
    </w:tbl>
    <w:p w:rsidR="009514B5" w:rsidRDefault="009514B5">
      <w:pPr>
        <w:framePr w:w="9461" w:wrap="notBeside" w:vAnchor="text" w:hAnchor="text" w:xAlign="right" w:y="1"/>
        <w:rPr>
          <w:sz w:val="2"/>
          <w:szCs w:val="2"/>
        </w:rPr>
      </w:pPr>
    </w:p>
    <w:p w:rsidR="009514B5" w:rsidRDefault="009514B5">
      <w:pPr>
        <w:rPr>
          <w:sz w:val="2"/>
          <w:szCs w:val="2"/>
        </w:rPr>
      </w:pPr>
    </w:p>
    <w:p w:rsidR="009514B5" w:rsidRDefault="005F12F9">
      <w:pPr>
        <w:pStyle w:val="321"/>
        <w:keepNext/>
        <w:keepLines/>
        <w:shd w:val="clear" w:color="auto" w:fill="auto"/>
        <w:ind w:right="220" w:firstLine="0"/>
        <w:jc w:val="center"/>
      </w:pPr>
      <w:bookmarkStart w:id="224" w:name="bookmark204"/>
      <w:r>
        <w:t>Условные сокращения</w:t>
      </w:r>
      <w:bookmarkEnd w:id="224"/>
    </w:p>
    <w:p w:rsidR="009514B5" w:rsidRDefault="005F12F9">
      <w:pPr>
        <w:pStyle w:val="25"/>
        <w:shd w:val="clear" w:color="auto" w:fill="auto"/>
        <w:spacing w:after="0" w:line="298" w:lineRule="exact"/>
        <w:ind w:firstLine="0"/>
      </w:pPr>
      <w:r>
        <w:t>ФГОС - федеральный государственный образовательный стандарт</w:t>
      </w:r>
    </w:p>
    <w:p w:rsidR="009514B5" w:rsidRDefault="005F12F9">
      <w:pPr>
        <w:pStyle w:val="25"/>
        <w:shd w:val="clear" w:color="auto" w:fill="auto"/>
        <w:spacing w:after="0" w:line="298" w:lineRule="exact"/>
        <w:ind w:firstLine="0"/>
      </w:pPr>
      <w:r>
        <w:t>ФГОС ООО - федеральный государственный образовательный стандарт основного общего образования</w:t>
      </w:r>
    </w:p>
    <w:p w:rsidR="009514B5" w:rsidRDefault="005F12F9">
      <w:pPr>
        <w:pStyle w:val="25"/>
        <w:shd w:val="clear" w:color="auto" w:fill="auto"/>
        <w:spacing w:after="0" w:line="298" w:lineRule="exact"/>
        <w:ind w:firstLine="0"/>
      </w:pPr>
      <w:r>
        <w:t>ПООП ООО - примерная основная образовательная программа основного общего образования</w:t>
      </w:r>
    </w:p>
    <w:p w:rsidR="009514B5" w:rsidRDefault="005F12F9">
      <w:pPr>
        <w:pStyle w:val="25"/>
        <w:shd w:val="clear" w:color="auto" w:fill="auto"/>
        <w:spacing w:after="0" w:line="298" w:lineRule="exact"/>
        <w:ind w:firstLine="0"/>
      </w:pPr>
      <w:r>
        <w:t xml:space="preserve">ООП ООО - основная образовательная </w:t>
      </w:r>
      <w:r>
        <w:rPr>
          <w:lang w:val="ba" w:eastAsia="ba" w:bidi="ba"/>
        </w:rPr>
        <w:t xml:space="preserve">программа </w:t>
      </w:r>
      <w:r>
        <w:t>основного общего образования</w:t>
      </w:r>
    </w:p>
    <w:p w:rsidR="009514B5" w:rsidRDefault="005F12F9">
      <w:pPr>
        <w:pStyle w:val="25"/>
        <w:shd w:val="clear" w:color="auto" w:fill="auto"/>
        <w:spacing w:after="0" w:line="298" w:lineRule="exact"/>
        <w:ind w:firstLine="0"/>
      </w:pPr>
      <w:r>
        <w:t>ООП - основная образовательная программа</w:t>
      </w:r>
    </w:p>
    <w:p w:rsidR="009514B5" w:rsidRDefault="005F12F9">
      <w:pPr>
        <w:pStyle w:val="25"/>
        <w:shd w:val="clear" w:color="auto" w:fill="auto"/>
        <w:spacing w:after="0" w:line="298" w:lineRule="exact"/>
        <w:ind w:firstLine="0"/>
      </w:pPr>
      <w:r>
        <w:t>УУД - универсальные учебные действия</w:t>
      </w:r>
    </w:p>
    <w:p w:rsidR="009514B5" w:rsidRDefault="005F12F9">
      <w:pPr>
        <w:pStyle w:val="25"/>
        <w:shd w:val="clear" w:color="auto" w:fill="auto"/>
        <w:spacing w:after="0" w:line="298" w:lineRule="exact"/>
        <w:ind w:firstLine="0"/>
      </w:pPr>
      <w:r>
        <w:t>ИКТ - информационно-коммуникационные технологии</w:t>
      </w:r>
    </w:p>
    <w:p w:rsidR="009514B5" w:rsidRDefault="005F12F9">
      <w:pPr>
        <w:pStyle w:val="25"/>
        <w:shd w:val="clear" w:color="auto" w:fill="auto"/>
        <w:spacing w:after="0" w:line="298" w:lineRule="exact"/>
        <w:ind w:firstLine="0"/>
      </w:pPr>
      <w:r>
        <w:t>ОВЗ - ограниченные возможности здоровья</w:t>
      </w:r>
    </w:p>
    <w:p w:rsidR="009514B5" w:rsidRDefault="005F12F9">
      <w:pPr>
        <w:pStyle w:val="25"/>
        <w:shd w:val="clear" w:color="auto" w:fill="auto"/>
        <w:spacing w:after="0" w:line="298" w:lineRule="exact"/>
        <w:ind w:firstLine="0"/>
      </w:pPr>
      <w:r>
        <w:t>ПКР - программа коррекционной работы</w:t>
      </w:r>
    </w:p>
    <w:p w:rsidR="009514B5" w:rsidRDefault="005F12F9">
      <w:pPr>
        <w:pStyle w:val="25"/>
        <w:shd w:val="clear" w:color="auto" w:fill="auto"/>
        <w:spacing w:after="0" w:line="298" w:lineRule="exact"/>
        <w:ind w:firstLine="0"/>
      </w:pPr>
      <w:r>
        <w:t>ПМПК - психолого-медико-педагогическая комиссия</w:t>
      </w:r>
    </w:p>
    <w:p w:rsidR="009514B5" w:rsidRDefault="005F12F9">
      <w:pPr>
        <w:pStyle w:val="25"/>
        <w:shd w:val="clear" w:color="auto" w:fill="auto"/>
        <w:spacing w:after="0" w:line="298" w:lineRule="exact"/>
        <w:ind w:firstLine="0"/>
      </w:pPr>
      <w:r>
        <w:t>ПМПк - психолого-медико-педагогический консилиум</w:t>
      </w:r>
    </w:p>
    <w:p w:rsidR="009514B5" w:rsidRDefault="005F12F9">
      <w:pPr>
        <w:pStyle w:val="25"/>
        <w:shd w:val="clear" w:color="auto" w:fill="auto"/>
        <w:spacing w:after="0" w:line="298" w:lineRule="exact"/>
        <w:ind w:firstLine="0"/>
        <w:sectPr w:rsidR="009514B5" w:rsidSect="00373FA4">
          <w:pgSz w:w="11900" w:h="16840"/>
          <w:pgMar w:top="932" w:right="294" w:bottom="1058" w:left="230" w:header="0" w:footer="6" w:gutter="0"/>
          <w:cols w:space="720"/>
          <w:noEndnote/>
          <w:docGrid w:linePitch="360"/>
        </w:sectPr>
      </w:pPr>
      <w:r>
        <w:t>УМК - учебно-методический комплекс</w:t>
      </w:r>
    </w:p>
    <w:p w:rsidR="009514B5" w:rsidRDefault="005F12F9">
      <w:pPr>
        <w:pStyle w:val="140"/>
        <w:shd w:val="clear" w:color="auto" w:fill="auto"/>
        <w:spacing w:after="3" w:line="220" w:lineRule="exact"/>
        <w:ind w:right="180"/>
      </w:pPr>
      <w:r>
        <w:t>Приложение№1</w:t>
      </w:r>
    </w:p>
    <w:p w:rsidR="009514B5" w:rsidRDefault="005F12F9">
      <w:pPr>
        <w:pStyle w:val="140"/>
        <w:shd w:val="clear" w:color="auto" w:fill="auto"/>
        <w:spacing w:after="0" w:line="220" w:lineRule="exact"/>
        <w:ind w:left="2160"/>
        <w:jc w:val="left"/>
      </w:pPr>
      <w:r>
        <w:t>Годовой календарный учебный график на 2015-2016 учебный год</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25"/>
        <w:gridCol w:w="1037"/>
        <w:gridCol w:w="1070"/>
        <w:gridCol w:w="1152"/>
        <w:gridCol w:w="206"/>
        <w:gridCol w:w="787"/>
        <w:gridCol w:w="350"/>
        <w:gridCol w:w="854"/>
        <w:gridCol w:w="1382"/>
        <w:gridCol w:w="1109"/>
      </w:tblGrid>
      <w:tr w:rsidR="009514B5">
        <w:trPr>
          <w:trHeight w:hRule="exact" w:val="432"/>
          <w:jc w:val="center"/>
        </w:trPr>
        <w:tc>
          <w:tcPr>
            <w:tcW w:w="3125" w:type="dxa"/>
            <w:vMerge w:val="restart"/>
            <w:tcBorders>
              <w:top w:val="single" w:sz="4" w:space="0" w:color="auto"/>
              <w:left w:val="single" w:sz="4" w:space="0" w:color="auto"/>
            </w:tcBorders>
            <w:shd w:val="clear" w:color="auto" w:fill="FFFFFF"/>
          </w:tcPr>
          <w:p w:rsidR="009514B5" w:rsidRDefault="005F12F9">
            <w:pPr>
              <w:pStyle w:val="25"/>
              <w:framePr w:w="11074" w:wrap="notBeside" w:vAnchor="text" w:hAnchor="text" w:xAlign="center" w:y="1"/>
              <w:shd w:val="clear" w:color="auto" w:fill="auto"/>
              <w:spacing w:after="0" w:line="278" w:lineRule="exact"/>
              <w:ind w:firstLine="0"/>
              <w:jc w:val="center"/>
            </w:pPr>
            <w:r>
              <w:rPr>
                <w:rStyle w:val="211pt"/>
              </w:rPr>
              <w:t>Этапы образовательного процесса</w:t>
            </w:r>
          </w:p>
        </w:tc>
        <w:tc>
          <w:tcPr>
            <w:tcW w:w="7947" w:type="dxa"/>
            <w:gridSpan w:val="9"/>
            <w:tcBorders>
              <w:top w:val="single" w:sz="4" w:space="0" w:color="auto"/>
              <w:left w:val="single" w:sz="4" w:space="0" w:color="auto"/>
              <w:right w:val="single" w:sz="4" w:space="0" w:color="auto"/>
            </w:tcBorders>
            <w:shd w:val="clear" w:color="auto" w:fill="FFFFFF"/>
          </w:tcPr>
          <w:p w:rsidR="009514B5" w:rsidRDefault="005F12F9">
            <w:pPr>
              <w:pStyle w:val="25"/>
              <w:framePr w:w="11074" w:wrap="notBeside" w:vAnchor="text" w:hAnchor="text" w:xAlign="center" w:y="1"/>
              <w:shd w:val="clear" w:color="auto" w:fill="auto"/>
              <w:spacing w:after="0" w:line="220" w:lineRule="exact"/>
              <w:ind w:firstLine="0"/>
              <w:jc w:val="center"/>
            </w:pPr>
            <w:r>
              <w:rPr>
                <w:rStyle w:val="211pt"/>
              </w:rPr>
              <w:t>Классы</w:t>
            </w:r>
          </w:p>
        </w:tc>
      </w:tr>
      <w:tr w:rsidR="009514B5">
        <w:trPr>
          <w:trHeight w:hRule="exact" w:val="422"/>
          <w:jc w:val="center"/>
        </w:trPr>
        <w:tc>
          <w:tcPr>
            <w:tcW w:w="3125" w:type="dxa"/>
            <w:vMerge/>
            <w:tcBorders>
              <w:left w:val="single" w:sz="4" w:space="0" w:color="auto"/>
            </w:tcBorders>
            <w:shd w:val="clear" w:color="auto" w:fill="FFFFFF"/>
          </w:tcPr>
          <w:p w:rsidR="009514B5" w:rsidRDefault="009514B5">
            <w:pPr>
              <w:framePr w:w="11074" w:wrap="notBeside" w:vAnchor="text" w:hAnchor="text" w:xAlign="center" w:y="1"/>
            </w:pPr>
          </w:p>
        </w:tc>
        <w:tc>
          <w:tcPr>
            <w:tcW w:w="1037"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20" w:lineRule="exact"/>
              <w:ind w:firstLine="0"/>
              <w:jc w:val="center"/>
            </w:pPr>
            <w:r>
              <w:rPr>
                <w:rStyle w:val="211pt"/>
              </w:rPr>
              <w:t>1</w:t>
            </w:r>
          </w:p>
        </w:tc>
        <w:tc>
          <w:tcPr>
            <w:tcW w:w="1070" w:type="dxa"/>
            <w:tcBorders>
              <w:top w:val="single" w:sz="4" w:space="0" w:color="auto"/>
              <w:left w:val="single" w:sz="4" w:space="0" w:color="auto"/>
            </w:tcBorders>
            <w:shd w:val="clear" w:color="auto" w:fill="FFFFFF"/>
          </w:tcPr>
          <w:p w:rsidR="009514B5" w:rsidRDefault="005F12F9">
            <w:pPr>
              <w:pStyle w:val="25"/>
              <w:framePr w:w="11074" w:wrap="notBeside" w:vAnchor="text" w:hAnchor="text" w:xAlign="center" w:y="1"/>
              <w:shd w:val="clear" w:color="auto" w:fill="auto"/>
              <w:spacing w:after="0" w:line="220" w:lineRule="exact"/>
              <w:ind w:firstLine="0"/>
              <w:jc w:val="center"/>
            </w:pPr>
            <w:r>
              <w:rPr>
                <w:rStyle w:val="211pt"/>
              </w:rPr>
              <w:t>2-3</w:t>
            </w:r>
          </w:p>
        </w:tc>
        <w:tc>
          <w:tcPr>
            <w:tcW w:w="1152" w:type="dxa"/>
            <w:tcBorders>
              <w:top w:val="single" w:sz="4" w:space="0" w:color="auto"/>
              <w:left w:val="single" w:sz="4" w:space="0" w:color="auto"/>
            </w:tcBorders>
            <w:shd w:val="clear" w:color="auto" w:fill="FFFFFF"/>
          </w:tcPr>
          <w:p w:rsidR="009514B5" w:rsidRDefault="005F12F9">
            <w:pPr>
              <w:pStyle w:val="25"/>
              <w:framePr w:w="11074" w:wrap="notBeside" w:vAnchor="text" w:hAnchor="text" w:xAlign="center" w:y="1"/>
              <w:shd w:val="clear" w:color="auto" w:fill="auto"/>
              <w:spacing w:after="0" w:line="220" w:lineRule="exact"/>
              <w:ind w:firstLine="0"/>
              <w:jc w:val="center"/>
            </w:pPr>
            <w:r>
              <w:rPr>
                <w:rStyle w:val="211pt"/>
              </w:rPr>
              <w:t>4</w:t>
            </w:r>
          </w:p>
        </w:tc>
        <w:tc>
          <w:tcPr>
            <w:tcW w:w="993" w:type="dxa"/>
            <w:gridSpan w:val="2"/>
            <w:tcBorders>
              <w:top w:val="single" w:sz="4" w:space="0" w:color="auto"/>
              <w:left w:val="single" w:sz="4" w:space="0" w:color="auto"/>
            </w:tcBorders>
            <w:shd w:val="clear" w:color="auto" w:fill="FFFFFF"/>
          </w:tcPr>
          <w:p w:rsidR="009514B5" w:rsidRDefault="005F12F9">
            <w:pPr>
              <w:pStyle w:val="25"/>
              <w:framePr w:w="11074" w:wrap="notBeside" w:vAnchor="text" w:hAnchor="text" w:xAlign="center" w:y="1"/>
              <w:shd w:val="clear" w:color="auto" w:fill="auto"/>
              <w:spacing w:after="0" w:line="220" w:lineRule="exact"/>
              <w:ind w:firstLine="0"/>
              <w:jc w:val="center"/>
            </w:pPr>
            <w:r>
              <w:rPr>
                <w:rStyle w:val="211pt"/>
              </w:rPr>
              <w:t>5-8</w:t>
            </w:r>
          </w:p>
        </w:tc>
        <w:tc>
          <w:tcPr>
            <w:tcW w:w="1204" w:type="dxa"/>
            <w:gridSpan w:val="2"/>
            <w:tcBorders>
              <w:top w:val="single" w:sz="4" w:space="0" w:color="auto"/>
              <w:left w:val="single" w:sz="4" w:space="0" w:color="auto"/>
            </w:tcBorders>
            <w:shd w:val="clear" w:color="auto" w:fill="FFFFFF"/>
          </w:tcPr>
          <w:p w:rsidR="009514B5" w:rsidRDefault="005F12F9">
            <w:pPr>
              <w:pStyle w:val="25"/>
              <w:framePr w:w="11074" w:wrap="notBeside" w:vAnchor="text" w:hAnchor="text" w:xAlign="center" w:y="1"/>
              <w:shd w:val="clear" w:color="auto" w:fill="auto"/>
              <w:spacing w:after="0" w:line="220" w:lineRule="exact"/>
              <w:ind w:firstLine="0"/>
              <w:jc w:val="center"/>
            </w:pPr>
            <w:r>
              <w:rPr>
                <w:rStyle w:val="211pt"/>
              </w:rPr>
              <w:t>9</w:t>
            </w:r>
          </w:p>
        </w:tc>
        <w:tc>
          <w:tcPr>
            <w:tcW w:w="1382"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20" w:lineRule="exact"/>
              <w:ind w:firstLine="0"/>
              <w:jc w:val="center"/>
            </w:pPr>
            <w:r>
              <w:rPr>
                <w:rStyle w:val="211pt"/>
              </w:rPr>
              <w:t>10</w:t>
            </w:r>
          </w:p>
        </w:tc>
        <w:tc>
          <w:tcPr>
            <w:tcW w:w="1109" w:type="dxa"/>
            <w:tcBorders>
              <w:top w:val="single" w:sz="4" w:space="0" w:color="auto"/>
              <w:left w:val="single" w:sz="4" w:space="0" w:color="auto"/>
              <w:righ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20" w:lineRule="exact"/>
              <w:ind w:firstLine="0"/>
              <w:jc w:val="center"/>
            </w:pPr>
            <w:r>
              <w:rPr>
                <w:rStyle w:val="211pt"/>
              </w:rPr>
              <w:t>11</w:t>
            </w:r>
          </w:p>
        </w:tc>
      </w:tr>
      <w:tr w:rsidR="009514B5">
        <w:trPr>
          <w:trHeight w:hRule="exact" w:val="283"/>
          <w:jc w:val="center"/>
        </w:trPr>
        <w:tc>
          <w:tcPr>
            <w:tcW w:w="3125" w:type="dxa"/>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220" w:lineRule="exact"/>
              <w:ind w:firstLine="0"/>
              <w:jc w:val="center"/>
            </w:pPr>
            <w:r>
              <w:rPr>
                <w:rStyle w:val="211pt"/>
              </w:rPr>
              <w:t>Начало учебного года</w:t>
            </w:r>
          </w:p>
        </w:tc>
        <w:tc>
          <w:tcPr>
            <w:tcW w:w="1037" w:type="dxa"/>
            <w:tcBorders>
              <w:top w:val="single" w:sz="4" w:space="0" w:color="auto"/>
              <w:left w:val="single" w:sz="4" w:space="0" w:color="auto"/>
            </w:tcBorders>
            <w:shd w:val="clear" w:color="auto" w:fill="FFFFFF"/>
          </w:tcPr>
          <w:p w:rsidR="009514B5" w:rsidRDefault="009514B5">
            <w:pPr>
              <w:framePr w:w="11074" w:wrap="notBeside" w:vAnchor="text" w:hAnchor="text" w:xAlign="center" w:y="1"/>
              <w:rPr>
                <w:sz w:val="10"/>
                <w:szCs w:val="10"/>
              </w:rPr>
            </w:pPr>
          </w:p>
        </w:tc>
        <w:tc>
          <w:tcPr>
            <w:tcW w:w="6910" w:type="dxa"/>
            <w:gridSpan w:val="8"/>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180" w:lineRule="exact"/>
              <w:ind w:firstLine="0"/>
              <w:jc w:val="center"/>
            </w:pPr>
            <w:r>
              <w:rPr>
                <w:rStyle w:val="29pt0pt"/>
              </w:rPr>
              <w:t>1 сентября 2015 года</w:t>
            </w:r>
          </w:p>
        </w:tc>
      </w:tr>
      <w:tr w:rsidR="009514B5">
        <w:trPr>
          <w:trHeight w:hRule="exact" w:val="562"/>
          <w:jc w:val="center"/>
        </w:trPr>
        <w:tc>
          <w:tcPr>
            <w:tcW w:w="3125" w:type="dxa"/>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278" w:lineRule="exact"/>
              <w:ind w:firstLine="0"/>
              <w:jc w:val="center"/>
            </w:pPr>
            <w:r>
              <w:rPr>
                <w:rStyle w:val="211pt"/>
              </w:rPr>
              <w:t>Продолжительность учебного года</w:t>
            </w:r>
          </w:p>
        </w:tc>
        <w:tc>
          <w:tcPr>
            <w:tcW w:w="1037" w:type="dxa"/>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120" w:line="180" w:lineRule="exact"/>
              <w:ind w:firstLine="0"/>
              <w:jc w:val="center"/>
            </w:pPr>
            <w:r>
              <w:rPr>
                <w:rStyle w:val="29pt0pt"/>
              </w:rPr>
              <w:t>33</w:t>
            </w:r>
          </w:p>
          <w:p w:rsidR="009514B5" w:rsidRDefault="005F12F9">
            <w:pPr>
              <w:pStyle w:val="25"/>
              <w:framePr w:w="11074" w:wrap="notBeside" w:vAnchor="text" w:hAnchor="text" w:xAlign="center" w:y="1"/>
              <w:shd w:val="clear" w:color="auto" w:fill="auto"/>
              <w:spacing w:before="120" w:after="0" w:line="180" w:lineRule="exact"/>
              <w:ind w:left="200" w:firstLine="0"/>
            </w:pPr>
            <w:r>
              <w:rPr>
                <w:rStyle w:val="29pt0pt"/>
              </w:rPr>
              <w:t>недели</w:t>
            </w:r>
          </w:p>
        </w:tc>
        <w:tc>
          <w:tcPr>
            <w:tcW w:w="1070" w:type="dxa"/>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120" w:line="180" w:lineRule="exact"/>
              <w:ind w:firstLine="0"/>
              <w:jc w:val="center"/>
            </w:pPr>
            <w:r>
              <w:rPr>
                <w:rStyle w:val="29pt0pt"/>
              </w:rPr>
              <w:t>35</w:t>
            </w:r>
          </w:p>
          <w:p w:rsidR="009514B5" w:rsidRDefault="005F12F9">
            <w:pPr>
              <w:pStyle w:val="25"/>
              <w:framePr w:w="11074" w:wrap="notBeside" w:vAnchor="text" w:hAnchor="text" w:xAlign="center" w:y="1"/>
              <w:shd w:val="clear" w:color="auto" w:fill="auto"/>
              <w:spacing w:before="120" w:after="0" w:line="180" w:lineRule="exact"/>
              <w:ind w:firstLine="0"/>
              <w:jc w:val="center"/>
            </w:pPr>
            <w:r>
              <w:rPr>
                <w:rStyle w:val="29pt0pt"/>
              </w:rPr>
              <w:t>недель</w:t>
            </w:r>
          </w:p>
        </w:tc>
        <w:tc>
          <w:tcPr>
            <w:tcW w:w="1152" w:type="dxa"/>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120" w:line="180" w:lineRule="exact"/>
              <w:ind w:firstLine="0"/>
              <w:jc w:val="center"/>
            </w:pPr>
            <w:r>
              <w:rPr>
                <w:rStyle w:val="29pt0pt"/>
              </w:rPr>
              <w:t>35</w:t>
            </w:r>
          </w:p>
          <w:p w:rsidR="009514B5" w:rsidRDefault="005F12F9">
            <w:pPr>
              <w:pStyle w:val="25"/>
              <w:framePr w:w="11074" w:wrap="notBeside" w:vAnchor="text" w:hAnchor="text" w:xAlign="center" w:y="1"/>
              <w:shd w:val="clear" w:color="auto" w:fill="auto"/>
              <w:spacing w:before="120" w:after="0" w:line="180" w:lineRule="exact"/>
              <w:ind w:firstLine="0"/>
              <w:jc w:val="center"/>
            </w:pPr>
            <w:r>
              <w:rPr>
                <w:rStyle w:val="29pt0pt"/>
              </w:rPr>
              <w:t>недель</w:t>
            </w:r>
          </w:p>
        </w:tc>
        <w:tc>
          <w:tcPr>
            <w:tcW w:w="993" w:type="dxa"/>
            <w:gridSpan w:val="2"/>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120" w:line="180" w:lineRule="exact"/>
              <w:ind w:firstLine="0"/>
              <w:jc w:val="center"/>
            </w:pPr>
            <w:r>
              <w:rPr>
                <w:rStyle w:val="29pt0pt"/>
              </w:rPr>
              <w:t>35</w:t>
            </w:r>
          </w:p>
          <w:p w:rsidR="009514B5" w:rsidRDefault="005F12F9">
            <w:pPr>
              <w:pStyle w:val="25"/>
              <w:framePr w:w="11074" w:wrap="notBeside" w:vAnchor="text" w:hAnchor="text" w:xAlign="center" w:y="1"/>
              <w:shd w:val="clear" w:color="auto" w:fill="auto"/>
              <w:spacing w:before="120" w:after="0" w:line="180" w:lineRule="exact"/>
              <w:ind w:left="160" w:firstLine="0"/>
            </w:pPr>
            <w:r>
              <w:rPr>
                <w:rStyle w:val="29pt0pt"/>
              </w:rPr>
              <w:t>недель</w:t>
            </w:r>
          </w:p>
        </w:tc>
        <w:tc>
          <w:tcPr>
            <w:tcW w:w="1204" w:type="dxa"/>
            <w:gridSpan w:val="2"/>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120" w:line="180" w:lineRule="exact"/>
              <w:ind w:firstLine="0"/>
              <w:jc w:val="center"/>
            </w:pPr>
            <w:r>
              <w:rPr>
                <w:rStyle w:val="29pt0pt"/>
              </w:rPr>
              <w:t>34</w:t>
            </w:r>
          </w:p>
          <w:p w:rsidR="009514B5" w:rsidRDefault="005F12F9">
            <w:pPr>
              <w:pStyle w:val="25"/>
              <w:framePr w:w="11074" w:wrap="notBeside" w:vAnchor="text" w:hAnchor="text" w:xAlign="center" w:y="1"/>
              <w:shd w:val="clear" w:color="auto" w:fill="auto"/>
              <w:spacing w:before="120" w:after="0" w:line="180" w:lineRule="exact"/>
              <w:ind w:firstLine="0"/>
              <w:jc w:val="center"/>
            </w:pPr>
            <w:r>
              <w:rPr>
                <w:rStyle w:val="29pt0pt"/>
              </w:rPr>
              <w:t>недели</w:t>
            </w:r>
          </w:p>
        </w:tc>
        <w:tc>
          <w:tcPr>
            <w:tcW w:w="1382" w:type="dxa"/>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120" w:line="180" w:lineRule="exact"/>
              <w:ind w:firstLine="0"/>
              <w:jc w:val="center"/>
            </w:pPr>
            <w:r>
              <w:rPr>
                <w:rStyle w:val="29pt0pt"/>
              </w:rPr>
              <w:t>35</w:t>
            </w:r>
          </w:p>
          <w:p w:rsidR="009514B5" w:rsidRDefault="005F12F9">
            <w:pPr>
              <w:pStyle w:val="25"/>
              <w:framePr w:w="11074" w:wrap="notBeside" w:vAnchor="text" w:hAnchor="text" w:xAlign="center" w:y="1"/>
              <w:shd w:val="clear" w:color="auto" w:fill="auto"/>
              <w:spacing w:before="120" w:after="0" w:line="180" w:lineRule="exact"/>
              <w:ind w:firstLine="0"/>
              <w:jc w:val="center"/>
            </w:pPr>
            <w:r>
              <w:rPr>
                <w:rStyle w:val="29pt0pt"/>
              </w:rPr>
              <w:t>недель</w:t>
            </w:r>
          </w:p>
        </w:tc>
        <w:tc>
          <w:tcPr>
            <w:tcW w:w="1109" w:type="dxa"/>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120" w:line="180" w:lineRule="exact"/>
              <w:ind w:firstLine="0"/>
              <w:jc w:val="center"/>
            </w:pPr>
            <w:r>
              <w:rPr>
                <w:rStyle w:val="29pt0pt"/>
              </w:rPr>
              <w:t>34</w:t>
            </w:r>
          </w:p>
          <w:p w:rsidR="009514B5" w:rsidRDefault="005F12F9">
            <w:pPr>
              <w:pStyle w:val="25"/>
              <w:framePr w:w="11074" w:wrap="notBeside" w:vAnchor="text" w:hAnchor="text" w:xAlign="center" w:y="1"/>
              <w:shd w:val="clear" w:color="auto" w:fill="auto"/>
              <w:spacing w:before="120" w:after="0" w:line="180" w:lineRule="exact"/>
              <w:ind w:firstLine="0"/>
              <w:jc w:val="both"/>
            </w:pPr>
            <w:r>
              <w:rPr>
                <w:rStyle w:val="29pt0pt"/>
              </w:rPr>
              <w:t>недели</w:t>
            </w:r>
          </w:p>
        </w:tc>
      </w:tr>
      <w:tr w:rsidR="009514B5">
        <w:trPr>
          <w:trHeight w:hRule="exact" w:val="1944"/>
          <w:jc w:val="center"/>
        </w:trPr>
        <w:tc>
          <w:tcPr>
            <w:tcW w:w="3125" w:type="dxa"/>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274" w:lineRule="exact"/>
              <w:ind w:firstLine="0"/>
              <w:jc w:val="center"/>
            </w:pPr>
            <w:r>
              <w:rPr>
                <w:rStyle w:val="211pt"/>
              </w:rPr>
              <w:t>Продолжительность учебного года по семестрам</w:t>
            </w:r>
          </w:p>
          <w:p w:rsidR="009514B5" w:rsidRDefault="005F12F9">
            <w:pPr>
              <w:pStyle w:val="25"/>
              <w:framePr w:w="11074" w:wrap="notBeside" w:vAnchor="text" w:hAnchor="text" w:xAlign="center" w:y="1"/>
              <w:numPr>
                <w:ilvl w:val="0"/>
                <w:numId w:val="126"/>
              </w:numPr>
              <w:shd w:val="clear" w:color="auto" w:fill="auto"/>
              <w:tabs>
                <w:tab w:val="left" w:pos="158"/>
              </w:tabs>
              <w:spacing w:after="0" w:line="274" w:lineRule="exact"/>
              <w:ind w:firstLine="0"/>
              <w:jc w:val="both"/>
            </w:pPr>
            <w:r>
              <w:rPr>
                <w:rStyle w:val="211pt"/>
              </w:rPr>
              <w:t>семестр (1.09.-29.12.2015)</w:t>
            </w:r>
          </w:p>
          <w:p w:rsidR="009514B5" w:rsidRDefault="005F12F9">
            <w:pPr>
              <w:pStyle w:val="25"/>
              <w:framePr w:w="11074" w:wrap="notBeside" w:vAnchor="text" w:hAnchor="text" w:xAlign="center" w:y="1"/>
              <w:numPr>
                <w:ilvl w:val="0"/>
                <w:numId w:val="126"/>
              </w:numPr>
              <w:shd w:val="clear" w:color="auto" w:fill="auto"/>
              <w:tabs>
                <w:tab w:val="left" w:pos="250"/>
              </w:tabs>
              <w:spacing w:after="0" w:line="274" w:lineRule="exact"/>
              <w:ind w:firstLine="0"/>
              <w:jc w:val="both"/>
            </w:pPr>
            <w:r>
              <w:rPr>
                <w:rStyle w:val="211pt"/>
              </w:rPr>
              <w:t>семестр (14.01-24.03.16)</w:t>
            </w:r>
          </w:p>
          <w:p w:rsidR="009514B5" w:rsidRDefault="005F12F9">
            <w:pPr>
              <w:pStyle w:val="25"/>
              <w:framePr w:w="11074" w:wrap="notBeside" w:vAnchor="text" w:hAnchor="text" w:xAlign="center" w:y="1"/>
              <w:shd w:val="clear" w:color="auto" w:fill="auto"/>
              <w:spacing w:after="0" w:line="274" w:lineRule="exact"/>
              <w:ind w:firstLine="0"/>
              <w:jc w:val="center"/>
            </w:pPr>
            <w:r>
              <w:rPr>
                <w:rStyle w:val="211pt"/>
                <w:lang w:val="en-US" w:eastAsia="en-US" w:bidi="en-US"/>
              </w:rPr>
              <w:t xml:space="preserve">III </w:t>
            </w:r>
            <w:r>
              <w:rPr>
                <w:rStyle w:val="211pt"/>
              </w:rPr>
              <w:t>семестр</w:t>
            </w:r>
          </w:p>
          <w:p w:rsidR="009514B5" w:rsidRDefault="005F12F9">
            <w:pPr>
              <w:pStyle w:val="25"/>
              <w:framePr w:w="11074" w:wrap="notBeside" w:vAnchor="text" w:hAnchor="text" w:xAlign="center" w:y="1"/>
              <w:shd w:val="clear" w:color="auto" w:fill="auto"/>
              <w:spacing w:after="0" w:line="274" w:lineRule="exact"/>
              <w:ind w:firstLine="0"/>
              <w:jc w:val="center"/>
            </w:pPr>
            <w:r>
              <w:rPr>
                <w:rStyle w:val="211pt"/>
              </w:rPr>
              <w:t>(04.04-31.05.16 - 2-8, 10 кл.) (04.04 -21.05.16- 1, 9, 11 кл)</w:t>
            </w:r>
          </w:p>
        </w:tc>
        <w:tc>
          <w:tcPr>
            <w:tcW w:w="1037"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74" w:lineRule="exact"/>
              <w:ind w:firstLine="0"/>
              <w:jc w:val="center"/>
            </w:pPr>
            <w:r>
              <w:rPr>
                <w:rStyle w:val="29pt0pt"/>
              </w:rPr>
              <w:t>17</w:t>
            </w:r>
          </w:p>
          <w:p w:rsidR="009514B5" w:rsidRDefault="005F12F9">
            <w:pPr>
              <w:pStyle w:val="25"/>
              <w:framePr w:w="11074" w:wrap="notBeside" w:vAnchor="text" w:hAnchor="text" w:xAlign="center" w:y="1"/>
              <w:shd w:val="clear" w:color="auto" w:fill="auto"/>
              <w:spacing w:after="0" w:line="274" w:lineRule="exact"/>
              <w:ind w:firstLine="0"/>
              <w:jc w:val="center"/>
            </w:pPr>
            <w:r>
              <w:rPr>
                <w:rStyle w:val="29pt0pt"/>
              </w:rPr>
              <w:t>9</w:t>
            </w:r>
          </w:p>
          <w:p w:rsidR="009514B5" w:rsidRDefault="005F12F9">
            <w:pPr>
              <w:pStyle w:val="25"/>
              <w:framePr w:w="11074" w:wrap="notBeside" w:vAnchor="text" w:hAnchor="text" w:xAlign="center" w:y="1"/>
              <w:shd w:val="clear" w:color="auto" w:fill="auto"/>
              <w:spacing w:after="0" w:line="274" w:lineRule="exact"/>
              <w:ind w:firstLine="0"/>
              <w:jc w:val="center"/>
            </w:pPr>
            <w:r>
              <w:rPr>
                <w:rStyle w:val="29pt0pt"/>
              </w:rPr>
              <w:t>7</w:t>
            </w:r>
          </w:p>
        </w:tc>
        <w:tc>
          <w:tcPr>
            <w:tcW w:w="1070"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74" w:lineRule="exact"/>
              <w:ind w:firstLine="0"/>
              <w:jc w:val="center"/>
            </w:pPr>
            <w:r>
              <w:rPr>
                <w:rStyle w:val="29pt0pt"/>
              </w:rPr>
              <w:t>17</w:t>
            </w:r>
          </w:p>
          <w:p w:rsidR="009514B5" w:rsidRDefault="005F12F9">
            <w:pPr>
              <w:pStyle w:val="25"/>
              <w:framePr w:w="11074" w:wrap="notBeside" w:vAnchor="text" w:hAnchor="text" w:xAlign="center" w:y="1"/>
              <w:shd w:val="clear" w:color="auto" w:fill="auto"/>
              <w:spacing w:after="0" w:line="274" w:lineRule="exact"/>
              <w:ind w:firstLine="0"/>
              <w:jc w:val="center"/>
            </w:pPr>
            <w:r>
              <w:rPr>
                <w:rStyle w:val="29pt0pt"/>
              </w:rPr>
              <w:t>10</w:t>
            </w:r>
          </w:p>
          <w:p w:rsidR="009514B5" w:rsidRDefault="005F12F9">
            <w:pPr>
              <w:pStyle w:val="25"/>
              <w:framePr w:w="11074" w:wrap="notBeside" w:vAnchor="text" w:hAnchor="text" w:xAlign="center" w:y="1"/>
              <w:shd w:val="clear" w:color="auto" w:fill="auto"/>
              <w:spacing w:after="0" w:line="274" w:lineRule="exact"/>
              <w:ind w:firstLine="0"/>
              <w:jc w:val="center"/>
            </w:pPr>
            <w:r>
              <w:rPr>
                <w:rStyle w:val="29pt0pt"/>
              </w:rPr>
              <w:t>8</w:t>
            </w:r>
          </w:p>
        </w:tc>
        <w:tc>
          <w:tcPr>
            <w:tcW w:w="1152"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74" w:lineRule="exact"/>
              <w:ind w:firstLine="0"/>
              <w:jc w:val="center"/>
            </w:pPr>
            <w:r>
              <w:rPr>
                <w:rStyle w:val="29pt0pt"/>
              </w:rPr>
              <w:t>17</w:t>
            </w:r>
          </w:p>
          <w:p w:rsidR="009514B5" w:rsidRDefault="005F12F9">
            <w:pPr>
              <w:pStyle w:val="25"/>
              <w:framePr w:w="11074" w:wrap="notBeside" w:vAnchor="text" w:hAnchor="text" w:xAlign="center" w:y="1"/>
              <w:shd w:val="clear" w:color="auto" w:fill="auto"/>
              <w:spacing w:after="0" w:line="274" w:lineRule="exact"/>
              <w:ind w:firstLine="0"/>
              <w:jc w:val="center"/>
            </w:pPr>
            <w:r>
              <w:rPr>
                <w:rStyle w:val="29pt0pt"/>
              </w:rPr>
              <w:t>10</w:t>
            </w:r>
          </w:p>
          <w:p w:rsidR="009514B5" w:rsidRDefault="005F12F9">
            <w:pPr>
              <w:pStyle w:val="25"/>
              <w:framePr w:w="11074" w:wrap="notBeside" w:vAnchor="text" w:hAnchor="text" w:xAlign="center" w:y="1"/>
              <w:shd w:val="clear" w:color="auto" w:fill="auto"/>
              <w:spacing w:after="0" w:line="274" w:lineRule="exact"/>
              <w:ind w:firstLine="0"/>
              <w:jc w:val="center"/>
            </w:pPr>
            <w:r>
              <w:rPr>
                <w:rStyle w:val="29pt0pt"/>
              </w:rPr>
              <w:t>8</w:t>
            </w:r>
          </w:p>
        </w:tc>
        <w:tc>
          <w:tcPr>
            <w:tcW w:w="993" w:type="dxa"/>
            <w:gridSpan w:val="2"/>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74" w:lineRule="exact"/>
              <w:ind w:firstLine="0"/>
              <w:jc w:val="center"/>
            </w:pPr>
            <w:r>
              <w:rPr>
                <w:rStyle w:val="29pt0pt"/>
              </w:rPr>
              <w:t>17</w:t>
            </w:r>
          </w:p>
          <w:p w:rsidR="009514B5" w:rsidRDefault="005F12F9">
            <w:pPr>
              <w:pStyle w:val="25"/>
              <w:framePr w:w="11074" w:wrap="notBeside" w:vAnchor="text" w:hAnchor="text" w:xAlign="center" w:y="1"/>
              <w:shd w:val="clear" w:color="auto" w:fill="auto"/>
              <w:spacing w:after="0" w:line="274" w:lineRule="exact"/>
              <w:ind w:firstLine="0"/>
              <w:jc w:val="center"/>
            </w:pPr>
            <w:r>
              <w:rPr>
                <w:rStyle w:val="29pt0pt"/>
              </w:rPr>
              <w:t>10</w:t>
            </w:r>
          </w:p>
          <w:p w:rsidR="009514B5" w:rsidRDefault="005F12F9">
            <w:pPr>
              <w:pStyle w:val="25"/>
              <w:framePr w:w="11074" w:wrap="notBeside" w:vAnchor="text" w:hAnchor="text" w:xAlign="center" w:y="1"/>
              <w:shd w:val="clear" w:color="auto" w:fill="auto"/>
              <w:spacing w:after="0" w:line="274" w:lineRule="exact"/>
              <w:ind w:firstLine="0"/>
              <w:jc w:val="center"/>
            </w:pPr>
            <w:r>
              <w:rPr>
                <w:rStyle w:val="29pt0pt"/>
              </w:rPr>
              <w:t>8</w:t>
            </w:r>
          </w:p>
        </w:tc>
        <w:tc>
          <w:tcPr>
            <w:tcW w:w="1204" w:type="dxa"/>
            <w:gridSpan w:val="2"/>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74" w:lineRule="exact"/>
              <w:ind w:firstLine="0"/>
              <w:jc w:val="center"/>
            </w:pPr>
            <w:r>
              <w:rPr>
                <w:rStyle w:val="29pt0pt"/>
              </w:rPr>
              <w:t>17</w:t>
            </w:r>
          </w:p>
          <w:p w:rsidR="009514B5" w:rsidRDefault="005F12F9">
            <w:pPr>
              <w:pStyle w:val="25"/>
              <w:framePr w:w="11074" w:wrap="notBeside" w:vAnchor="text" w:hAnchor="text" w:xAlign="center" w:y="1"/>
              <w:shd w:val="clear" w:color="auto" w:fill="auto"/>
              <w:spacing w:after="0" w:line="274" w:lineRule="exact"/>
              <w:ind w:firstLine="0"/>
              <w:jc w:val="center"/>
            </w:pPr>
            <w:r>
              <w:rPr>
                <w:rStyle w:val="29pt0pt"/>
              </w:rPr>
              <w:t>10</w:t>
            </w:r>
          </w:p>
          <w:p w:rsidR="009514B5" w:rsidRDefault="005F12F9">
            <w:pPr>
              <w:pStyle w:val="25"/>
              <w:framePr w:w="11074" w:wrap="notBeside" w:vAnchor="text" w:hAnchor="text" w:xAlign="center" w:y="1"/>
              <w:shd w:val="clear" w:color="auto" w:fill="auto"/>
              <w:spacing w:after="0" w:line="274" w:lineRule="exact"/>
              <w:ind w:firstLine="0"/>
              <w:jc w:val="center"/>
            </w:pPr>
            <w:r>
              <w:rPr>
                <w:rStyle w:val="29pt0pt"/>
              </w:rPr>
              <w:t>7</w:t>
            </w:r>
          </w:p>
        </w:tc>
        <w:tc>
          <w:tcPr>
            <w:tcW w:w="1382"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74" w:lineRule="exact"/>
              <w:ind w:firstLine="0"/>
              <w:jc w:val="center"/>
            </w:pPr>
            <w:r>
              <w:rPr>
                <w:rStyle w:val="29pt0pt"/>
              </w:rPr>
              <w:t>17</w:t>
            </w:r>
          </w:p>
          <w:p w:rsidR="009514B5" w:rsidRDefault="005F12F9">
            <w:pPr>
              <w:pStyle w:val="25"/>
              <w:framePr w:w="11074" w:wrap="notBeside" w:vAnchor="text" w:hAnchor="text" w:xAlign="center" w:y="1"/>
              <w:shd w:val="clear" w:color="auto" w:fill="auto"/>
              <w:spacing w:after="0" w:line="274" w:lineRule="exact"/>
              <w:ind w:firstLine="0"/>
              <w:jc w:val="center"/>
            </w:pPr>
            <w:r>
              <w:rPr>
                <w:rStyle w:val="29pt0pt"/>
              </w:rPr>
              <w:t>10</w:t>
            </w:r>
          </w:p>
          <w:p w:rsidR="009514B5" w:rsidRDefault="005F12F9">
            <w:pPr>
              <w:pStyle w:val="25"/>
              <w:framePr w:w="11074" w:wrap="notBeside" w:vAnchor="text" w:hAnchor="text" w:xAlign="center" w:y="1"/>
              <w:shd w:val="clear" w:color="auto" w:fill="auto"/>
              <w:spacing w:after="0" w:line="274" w:lineRule="exact"/>
              <w:ind w:firstLine="0"/>
              <w:jc w:val="center"/>
            </w:pPr>
            <w:r>
              <w:rPr>
                <w:rStyle w:val="29pt0pt"/>
              </w:rPr>
              <w:t>8</w:t>
            </w:r>
          </w:p>
        </w:tc>
        <w:tc>
          <w:tcPr>
            <w:tcW w:w="1109" w:type="dxa"/>
            <w:tcBorders>
              <w:top w:val="single" w:sz="4" w:space="0" w:color="auto"/>
              <w:left w:val="single" w:sz="4" w:space="0" w:color="auto"/>
              <w:righ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74" w:lineRule="exact"/>
              <w:ind w:firstLine="0"/>
              <w:jc w:val="center"/>
            </w:pPr>
            <w:r>
              <w:rPr>
                <w:rStyle w:val="29pt0pt"/>
              </w:rPr>
              <w:t>17</w:t>
            </w:r>
          </w:p>
          <w:p w:rsidR="009514B5" w:rsidRDefault="005F12F9">
            <w:pPr>
              <w:pStyle w:val="25"/>
              <w:framePr w:w="11074" w:wrap="notBeside" w:vAnchor="text" w:hAnchor="text" w:xAlign="center" w:y="1"/>
              <w:shd w:val="clear" w:color="auto" w:fill="auto"/>
              <w:spacing w:after="0" w:line="274" w:lineRule="exact"/>
              <w:ind w:firstLine="0"/>
              <w:jc w:val="center"/>
            </w:pPr>
            <w:r>
              <w:rPr>
                <w:rStyle w:val="29pt0pt"/>
              </w:rPr>
              <w:t>10</w:t>
            </w:r>
          </w:p>
          <w:p w:rsidR="009514B5" w:rsidRDefault="005F12F9">
            <w:pPr>
              <w:pStyle w:val="25"/>
              <w:framePr w:w="11074" w:wrap="notBeside" w:vAnchor="text" w:hAnchor="text" w:xAlign="center" w:y="1"/>
              <w:shd w:val="clear" w:color="auto" w:fill="auto"/>
              <w:spacing w:after="0" w:line="274" w:lineRule="exact"/>
              <w:ind w:firstLine="0"/>
              <w:jc w:val="center"/>
            </w:pPr>
            <w:r>
              <w:rPr>
                <w:rStyle w:val="29pt0pt"/>
              </w:rPr>
              <w:t>7</w:t>
            </w:r>
          </w:p>
        </w:tc>
      </w:tr>
      <w:tr w:rsidR="009514B5">
        <w:trPr>
          <w:trHeight w:hRule="exact" w:val="562"/>
          <w:jc w:val="center"/>
        </w:trPr>
        <w:tc>
          <w:tcPr>
            <w:tcW w:w="3125" w:type="dxa"/>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283" w:lineRule="exact"/>
              <w:ind w:firstLine="0"/>
              <w:jc w:val="center"/>
            </w:pPr>
            <w:r>
              <w:rPr>
                <w:rStyle w:val="211pt"/>
              </w:rPr>
              <w:t>Продолжительность учебной недели</w:t>
            </w:r>
          </w:p>
        </w:tc>
        <w:tc>
          <w:tcPr>
            <w:tcW w:w="1037" w:type="dxa"/>
            <w:tcBorders>
              <w:top w:val="single" w:sz="4" w:space="0" w:color="auto"/>
              <w:lef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180" w:lineRule="exact"/>
              <w:ind w:left="200" w:firstLine="0"/>
            </w:pPr>
            <w:r>
              <w:rPr>
                <w:rStyle w:val="29pt0pt"/>
              </w:rPr>
              <w:t>5 дней</w:t>
            </w:r>
          </w:p>
        </w:tc>
        <w:tc>
          <w:tcPr>
            <w:tcW w:w="6910" w:type="dxa"/>
            <w:gridSpan w:val="8"/>
            <w:tcBorders>
              <w:top w:val="single" w:sz="4" w:space="0" w:color="auto"/>
              <w:left w:val="single" w:sz="4" w:space="0" w:color="auto"/>
              <w:righ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180" w:lineRule="exact"/>
              <w:ind w:firstLine="0"/>
              <w:jc w:val="center"/>
            </w:pPr>
            <w:r>
              <w:rPr>
                <w:rStyle w:val="29pt0pt"/>
              </w:rPr>
              <w:t>6 дней</w:t>
            </w:r>
          </w:p>
        </w:tc>
      </w:tr>
      <w:tr w:rsidR="009514B5">
        <w:trPr>
          <w:trHeight w:hRule="exact" w:val="1387"/>
          <w:jc w:val="center"/>
        </w:trPr>
        <w:tc>
          <w:tcPr>
            <w:tcW w:w="3125" w:type="dxa"/>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274" w:lineRule="exact"/>
              <w:ind w:firstLine="0"/>
              <w:jc w:val="center"/>
            </w:pPr>
            <w:r>
              <w:rPr>
                <w:rStyle w:val="211pt"/>
              </w:rPr>
              <w:t>Продолжительность</w:t>
            </w:r>
          </w:p>
          <w:p w:rsidR="009514B5" w:rsidRDefault="005F12F9">
            <w:pPr>
              <w:pStyle w:val="25"/>
              <w:framePr w:w="11074" w:wrap="notBeside" w:vAnchor="text" w:hAnchor="text" w:xAlign="center" w:y="1"/>
              <w:shd w:val="clear" w:color="auto" w:fill="auto"/>
              <w:spacing w:after="0" w:line="274" w:lineRule="exact"/>
              <w:ind w:firstLine="0"/>
              <w:jc w:val="center"/>
            </w:pPr>
            <w:r>
              <w:rPr>
                <w:rStyle w:val="211pt"/>
              </w:rPr>
              <w:t>каникул:</w:t>
            </w:r>
          </w:p>
          <w:p w:rsidR="009514B5" w:rsidRDefault="005F12F9">
            <w:pPr>
              <w:pStyle w:val="25"/>
              <w:framePr w:w="11074" w:wrap="notBeside" w:vAnchor="text" w:hAnchor="text" w:xAlign="center" w:y="1"/>
              <w:shd w:val="clear" w:color="auto" w:fill="auto"/>
              <w:spacing w:after="0" w:line="274" w:lineRule="exact"/>
              <w:ind w:firstLine="0"/>
              <w:jc w:val="center"/>
            </w:pPr>
            <w:r>
              <w:rPr>
                <w:rStyle w:val="211pt"/>
              </w:rPr>
              <w:t>осенние</w:t>
            </w:r>
          </w:p>
          <w:p w:rsidR="009514B5" w:rsidRDefault="005F12F9">
            <w:pPr>
              <w:pStyle w:val="25"/>
              <w:framePr w:w="11074" w:wrap="notBeside" w:vAnchor="text" w:hAnchor="text" w:xAlign="center" w:y="1"/>
              <w:shd w:val="clear" w:color="auto" w:fill="auto"/>
              <w:spacing w:after="0" w:line="274" w:lineRule="exact"/>
              <w:ind w:firstLine="0"/>
              <w:jc w:val="center"/>
            </w:pPr>
            <w:r>
              <w:rPr>
                <w:rStyle w:val="211pt"/>
              </w:rPr>
              <w:t>зимние</w:t>
            </w:r>
          </w:p>
          <w:p w:rsidR="009514B5" w:rsidRDefault="005F12F9">
            <w:pPr>
              <w:pStyle w:val="25"/>
              <w:framePr w:w="11074" w:wrap="notBeside" w:vAnchor="text" w:hAnchor="text" w:xAlign="center" w:y="1"/>
              <w:shd w:val="clear" w:color="auto" w:fill="auto"/>
              <w:spacing w:after="0" w:line="274" w:lineRule="exact"/>
              <w:ind w:firstLine="0"/>
              <w:jc w:val="center"/>
            </w:pPr>
            <w:r>
              <w:rPr>
                <w:rStyle w:val="211pt"/>
              </w:rPr>
              <w:t>весенние</w:t>
            </w:r>
          </w:p>
        </w:tc>
        <w:tc>
          <w:tcPr>
            <w:tcW w:w="7947" w:type="dxa"/>
            <w:gridSpan w:val="9"/>
            <w:tcBorders>
              <w:top w:val="single" w:sz="4" w:space="0" w:color="auto"/>
              <w:left w:val="single" w:sz="4" w:space="0" w:color="auto"/>
              <w:righ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274" w:lineRule="exact"/>
              <w:ind w:left="2520" w:firstLine="0"/>
            </w:pPr>
            <w:r>
              <w:rPr>
                <w:rStyle w:val="29pt0pt"/>
              </w:rPr>
              <w:t>с 31.10.15 по 4.11.15 (6 дней) с 30.12.15 по 13.01.16 (15 дней) с 25.03.16 по 3.04.2016 (9 дней)</w:t>
            </w:r>
          </w:p>
        </w:tc>
      </w:tr>
      <w:tr w:rsidR="009514B5">
        <w:trPr>
          <w:trHeight w:hRule="exact" w:val="1114"/>
          <w:jc w:val="center"/>
        </w:trPr>
        <w:tc>
          <w:tcPr>
            <w:tcW w:w="3125" w:type="dxa"/>
            <w:tcBorders>
              <w:top w:val="single" w:sz="4" w:space="0" w:color="auto"/>
              <w:left w:val="single" w:sz="4" w:space="0" w:color="auto"/>
            </w:tcBorders>
            <w:shd w:val="clear" w:color="auto" w:fill="FFFFFF"/>
          </w:tcPr>
          <w:p w:rsidR="009514B5" w:rsidRDefault="005F12F9">
            <w:pPr>
              <w:pStyle w:val="25"/>
              <w:framePr w:w="11074" w:wrap="notBeside" w:vAnchor="text" w:hAnchor="text" w:xAlign="center" w:y="1"/>
              <w:shd w:val="clear" w:color="auto" w:fill="auto"/>
              <w:spacing w:after="0" w:line="220" w:lineRule="exact"/>
              <w:ind w:firstLine="0"/>
            </w:pPr>
            <w:r>
              <w:rPr>
                <w:rStyle w:val="211pt"/>
              </w:rPr>
              <w:t>Дополнительные каникулы</w:t>
            </w:r>
          </w:p>
        </w:tc>
        <w:tc>
          <w:tcPr>
            <w:tcW w:w="1037" w:type="dxa"/>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274" w:lineRule="exact"/>
              <w:ind w:left="260" w:firstLine="0"/>
            </w:pPr>
            <w:r>
              <w:rPr>
                <w:rStyle w:val="29pt0pt"/>
                <w:lang w:val="ba" w:eastAsia="ba" w:bidi="ba"/>
              </w:rPr>
              <w:t>15.02</w:t>
            </w:r>
            <w:r>
              <w:rPr>
                <w:rStyle w:val="29pt0pt"/>
                <w:lang w:val="ba" w:eastAsia="ba" w:bidi="ba"/>
              </w:rPr>
              <w:softHyphen/>
            </w:r>
          </w:p>
          <w:p w:rsidR="009514B5" w:rsidRDefault="005F12F9">
            <w:pPr>
              <w:pStyle w:val="25"/>
              <w:framePr w:w="11074" w:wrap="notBeside" w:vAnchor="text" w:hAnchor="text" w:xAlign="center" w:y="1"/>
              <w:shd w:val="clear" w:color="auto" w:fill="auto"/>
              <w:spacing w:after="0" w:line="274" w:lineRule="exact"/>
              <w:ind w:left="260" w:firstLine="0"/>
            </w:pPr>
            <w:r>
              <w:rPr>
                <w:rStyle w:val="29pt0pt"/>
                <w:lang w:val="ba" w:eastAsia="ba" w:bidi="ba"/>
              </w:rPr>
              <w:t>19.02.</w:t>
            </w:r>
          </w:p>
          <w:p w:rsidR="009514B5" w:rsidRDefault="005F12F9">
            <w:pPr>
              <w:pStyle w:val="25"/>
              <w:framePr w:w="11074" w:wrap="notBeside" w:vAnchor="text" w:hAnchor="text" w:xAlign="center" w:y="1"/>
              <w:shd w:val="clear" w:color="auto" w:fill="auto"/>
              <w:spacing w:after="0" w:line="274" w:lineRule="exact"/>
              <w:ind w:left="260" w:firstLine="0"/>
            </w:pPr>
            <w:r>
              <w:rPr>
                <w:rStyle w:val="29pt0pt"/>
              </w:rPr>
              <w:t>2016</w:t>
            </w:r>
          </w:p>
          <w:p w:rsidR="009514B5" w:rsidRDefault="005F12F9">
            <w:pPr>
              <w:pStyle w:val="25"/>
              <w:framePr w:w="11074" w:wrap="notBeside" w:vAnchor="text" w:hAnchor="text" w:xAlign="center" w:y="1"/>
              <w:shd w:val="clear" w:color="auto" w:fill="auto"/>
              <w:spacing w:after="0" w:line="274" w:lineRule="exact"/>
              <w:ind w:left="260" w:firstLine="0"/>
            </w:pPr>
            <w:r>
              <w:rPr>
                <w:rStyle w:val="29pt0pt"/>
              </w:rPr>
              <w:t>года</w:t>
            </w:r>
          </w:p>
        </w:tc>
        <w:tc>
          <w:tcPr>
            <w:tcW w:w="1070" w:type="dxa"/>
            <w:tcBorders>
              <w:top w:val="single" w:sz="4" w:space="0" w:color="auto"/>
              <w:left w:val="single" w:sz="4" w:space="0" w:color="auto"/>
            </w:tcBorders>
            <w:shd w:val="clear" w:color="auto" w:fill="FFFFFF"/>
          </w:tcPr>
          <w:p w:rsidR="009514B5" w:rsidRDefault="009514B5">
            <w:pPr>
              <w:framePr w:w="11074" w:wrap="notBeside" w:vAnchor="text" w:hAnchor="text" w:xAlign="center" w:y="1"/>
              <w:rPr>
                <w:sz w:val="10"/>
                <w:szCs w:val="10"/>
              </w:rPr>
            </w:pPr>
          </w:p>
        </w:tc>
        <w:tc>
          <w:tcPr>
            <w:tcW w:w="1358" w:type="dxa"/>
            <w:gridSpan w:val="2"/>
            <w:tcBorders>
              <w:top w:val="single" w:sz="4" w:space="0" w:color="auto"/>
              <w:left w:val="single" w:sz="4" w:space="0" w:color="auto"/>
            </w:tcBorders>
            <w:shd w:val="clear" w:color="auto" w:fill="FFFFFF"/>
          </w:tcPr>
          <w:p w:rsidR="009514B5" w:rsidRDefault="009514B5">
            <w:pPr>
              <w:framePr w:w="11074" w:wrap="notBeside" w:vAnchor="text" w:hAnchor="text" w:xAlign="center" w:y="1"/>
              <w:rPr>
                <w:sz w:val="10"/>
                <w:szCs w:val="10"/>
              </w:rPr>
            </w:pPr>
          </w:p>
        </w:tc>
        <w:tc>
          <w:tcPr>
            <w:tcW w:w="1137" w:type="dxa"/>
            <w:gridSpan w:val="2"/>
            <w:tcBorders>
              <w:top w:val="single" w:sz="4" w:space="0" w:color="auto"/>
              <w:left w:val="single" w:sz="4" w:space="0" w:color="auto"/>
            </w:tcBorders>
            <w:shd w:val="clear" w:color="auto" w:fill="FFFFFF"/>
          </w:tcPr>
          <w:p w:rsidR="009514B5" w:rsidRDefault="009514B5">
            <w:pPr>
              <w:framePr w:w="11074" w:wrap="notBeside" w:vAnchor="text" w:hAnchor="text" w:xAlign="center" w:y="1"/>
              <w:rPr>
                <w:sz w:val="10"/>
                <w:szCs w:val="10"/>
              </w:rPr>
            </w:pPr>
          </w:p>
        </w:tc>
        <w:tc>
          <w:tcPr>
            <w:tcW w:w="854" w:type="dxa"/>
            <w:tcBorders>
              <w:top w:val="single" w:sz="4" w:space="0" w:color="auto"/>
              <w:left w:val="single" w:sz="4" w:space="0" w:color="auto"/>
            </w:tcBorders>
            <w:shd w:val="clear" w:color="auto" w:fill="FFFFFF"/>
          </w:tcPr>
          <w:p w:rsidR="009514B5" w:rsidRDefault="009514B5">
            <w:pPr>
              <w:framePr w:w="11074" w:wrap="notBeside" w:vAnchor="text" w:hAnchor="text" w:xAlign="center" w:y="1"/>
              <w:rPr>
                <w:sz w:val="10"/>
                <w:szCs w:val="10"/>
              </w:rPr>
            </w:pPr>
          </w:p>
        </w:tc>
        <w:tc>
          <w:tcPr>
            <w:tcW w:w="1382" w:type="dxa"/>
            <w:tcBorders>
              <w:top w:val="single" w:sz="4" w:space="0" w:color="auto"/>
              <w:left w:val="single" w:sz="4" w:space="0" w:color="auto"/>
            </w:tcBorders>
            <w:shd w:val="clear" w:color="auto" w:fill="FFFFFF"/>
          </w:tcPr>
          <w:p w:rsidR="009514B5" w:rsidRDefault="009514B5">
            <w:pPr>
              <w:framePr w:w="11074" w:wrap="notBeside" w:vAnchor="text" w:hAnchor="text" w:xAlign="center" w:y="1"/>
              <w:rPr>
                <w:sz w:val="10"/>
                <w:szCs w:val="10"/>
              </w:rPr>
            </w:pPr>
          </w:p>
        </w:tc>
        <w:tc>
          <w:tcPr>
            <w:tcW w:w="1109" w:type="dxa"/>
            <w:tcBorders>
              <w:top w:val="single" w:sz="4" w:space="0" w:color="auto"/>
              <w:left w:val="single" w:sz="4" w:space="0" w:color="auto"/>
              <w:right w:val="single" w:sz="4" w:space="0" w:color="auto"/>
            </w:tcBorders>
            <w:shd w:val="clear" w:color="auto" w:fill="FFFFFF"/>
          </w:tcPr>
          <w:p w:rsidR="009514B5" w:rsidRDefault="009514B5">
            <w:pPr>
              <w:framePr w:w="11074" w:wrap="notBeside" w:vAnchor="text" w:hAnchor="text" w:xAlign="center" w:y="1"/>
              <w:rPr>
                <w:sz w:val="10"/>
                <w:szCs w:val="10"/>
              </w:rPr>
            </w:pPr>
          </w:p>
        </w:tc>
      </w:tr>
      <w:tr w:rsidR="009514B5">
        <w:trPr>
          <w:trHeight w:hRule="exact" w:val="1392"/>
          <w:jc w:val="center"/>
        </w:trPr>
        <w:tc>
          <w:tcPr>
            <w:tcW w:w="3125" w:type="dxa"/>
            <w:tcBorders>
              <w:top w:val="single" w:sz="4" w:space="0" w:color="auto"/>
              <w:left w:val="single" w:sz="4" w:space="0" w:color="auto"/>
            </w:tcBorders>
            <w:shd w:val="clear" w:color="auto" w:fill="FFFFFF"/>
          </w:tcPr>
          <w:p w:rsidR="009514B5" w:rsidRDefault="005F12F9">
            <w:pPr>
              <w:pStyle w:val="25"/>
              <w:framePr w:w="11074" w:wrap="notBeside" w:vAnchor="text" w:hAnchor="text" w:xAlign="center" w:y="1"/>
              <w:shd w:val="clear" w:color="auto" w:fill="auto"/>
              <w:spacing w:after="0" w:line="283" w:lineRule="exact"/>
              <w:ind w:firstLine="0"/>
              <w:jc w:val="center"/>
            </w:pPr>
            <w:r>
              <w:rPr>
                <w:rStyle w:val="211pt"/>
              </w:rPr>
              <w:t>Г осударственная итоговая аттестация</w:t>
            </w:r>
          </w:p>
        </w:tc>
        <w:tc>
          <w:tcPr>
            <w:tcW w:w="1037" w:type="dxa"/>
            <w:tcBorders>
              <w:top w:val="single" w:sz="4" w:space="0" w:color="auto"/>
              <w:left w:val="single" w:sz="4" w:space="0" w:color="auto"/>
            </w:tcBorders>
            <w:shd w:val="clear" w:color="auto" w:fill="FFFFFF"/>
          </w:tcPr>
          <w:p w:rsidR="009514B5" w:rsidRDefault="009514B5">
            <w:pPr>
              <w:framePr w:w="11074" w:wrap="notBeside" w:vAnchor="text" w:hAnchor="text" w:xAlign="center" w:y="1"/>
              <w:rPr>
                <w:sz w:val="10"/>
                <w:szCs w:val="10"/>
              </w:rPr>
            </w:pPr>
          </w:p>
        </w:tc>
        <w:tc>
          <w:tcPr>
            <w:tcW w:w="1070" w:type="dxa"/>
            <w:tcBorders>
              <w:top w:val="single" w:sz="4" w:space="0" w:color="auto"/>
              <w:left w:val="single" w:sz="4" w:space="0" w:color="auto"/>
            </w:tcBorders>
            <w:shd w:val="clear" w:color="auto" w:fill="FFFFFF"/>
          </w:tcPr>
          <w:p w:rsidR="009514B5" w:rsidRDefault="009514B5">
            <w:pPr>
              <w:framePr w:w="11074" w:wrap="notBeside" w:vAnchor="text" w:hAnchor="text" w:xAlign="center" w:y="1"/>
              <w:rPr>
                <w:sz w:val="10"/>
                <w:szCs w:val="10"/>
              </w:rPr>
            </w:pPr>
          </w:p>
        </w:tc>
        <w:tc>
          <w:tcPr>
            <w:tcW w:w="1358" w:type="dxa"/>
            <w:gridSpan w:val="2"/>
            <w:tcBorders>
              <w:top w:val="single" w:sz="4" w:space="0" w:color="auto"/>
              <w:left w:val="single" w:sz="4" w:space="0" w:color="auto"/>
            </w:tcBorders>
            <w:shd w:val="clear" w:color="auto" w:fill="FFFFFF"/>
          </w:tcPr>
          <w:p w:rsidR="009514B5" w:rsidRDefault="009514B5">
            <w:pPr>
              <w:framePr w:w="11074" w:wrap="notBeside" w:vAnchor="text" w:hAnchor="text" w:xAlign="center" w:y="1"/>
              <w:rPr>
                <w:sz w:val="10"/>
                <w:szCs w:val="10"/>
              </w:rPr>
            </w:pPr>
          </w:p>
        </w:tc>
        <w:tc>
          <w:tcPr>
            <w:tcW w:w="1137" w:type="dxa"/>
            <w:gridSpan w:val="2"/>
            <w:tcBorders>
              <w:top w:val="single" w:sz="4" w:space="0" w:color="auto"/>
              <w:left w:val="single" w:sz="4" w:space="0" w:color="auto"/>
            </w:tcBorders>
            <w:shd w:val="clear" w:color="auto" w:fill="FFFFFF"/>
          </w:tcPr>
          <w:p w:rsidR="009514B5" w:rsidRDefault="009514B5">
            <w:pPr>
              <w:framePr w:w="11074" w:wrap="notBeside" w:vAnchor="text" w:hAnchor="text" w:xAlign="center" w:y="1"/>
              <w:rPr>
                <w:sz w:val="10"/>
                <w:szCs w:val="10"/>
              </w:rPr>
            </w:pPr>
          </w:p>
        </w:tc>
        <w:tc>
          <w:tcPr>
            <w:tcW w:w="854" w:type="dxa"/>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120" w:line="180" w:lineRule="exact"/>
              <w:ind w:left="260" w:firstLine="0"/>
            </w:pPr>
            <w:r>
              <w:rPr>
                <w:rStyle w:val="29pt0pt"/>
              </w:rPr>
              <w:t>По</w:t>
            </w:r>
          </w:p>
          <w:p w:rsidR="009514B5" w:rsidRDefault="005F12F9">
            <w:pPr>
              <w:pStyle w:val="25"/>
              <w:framePr w:w="11074" w:wrap="notBeside" w:vAnchor="text" w:hAnchor="text" w:xAlign="center" w:y="1"/>
              <w:shd w:val="clear" w:color="auto" w:fill="auto"/>
              <w:spacing w:before="120" w:after="120" w:line="180" w:lineRule="exact"/>
              <w:ind w:firstLine="0"/>
            </w:pPr>
            <w:r>
              <w:rPr>
                <w:rStyle w:val="29pt0pt"/>
              </w:rPr>
              <w:t>прика</w:t>
            </w:r>
          </w:p>
          <w:p w:rsidR="009514B5" w:rsidRDefault="005F12F9">
            <w:pPr>
              <w:pStyle w:val="25"/>
              <w:framePr w:w="11074" w:wrap="notBeside" w:vAnchor="text" w:hAnchor="text" w:xAlign="center" w:y="1"/>
              <w:shd w:val="clear" w:color="auto" w:fill="auto"/>
              <w:spacing w:before="120" w:after="0" w:line="180" w:lineRule="exact"/>
              <w:ind w:left="260" w:firstLine="0"/>
            </w:pPr>
            <w:r>
              <w:rPr>
                <w:rStyle w:val="29pt0pt"/>
                <w:vertAlign w:val="superscript"/>
              </w:rPr>
              <w:t>з</w:t>
            </w:r>
            <w:r>
              <w:rPr>
                <w:rStyle w:val="29pt0pt"/>
              </w:rPr>
              <w:t>У</w:t>
            </w:r>
          </w:p>
          <w:p w:rsidR="009514B5" w:rsidRDefault="005F12F9">
            <w:pPr>
              <w:pStyle w:val="25"/>
              <w:framePr w:w="11074" w:wrap="notBeside" w:vAnchor="text" w:hAnchor="text" w:xAlign="center" w:y="1"/>
              <w:shd w:val="clear" w:color="auto" w:fill="auto"/>
              <w:spacing w:after="120" w:line="180" w:lineRule="exact"/>
              <w:ind w:left="260" w:firstLine="0"/>
            </w:pPr>
            <w:r>
              <w:rPr>
                <w:rStyle w:val="29pt0pt"/>
              </w:rPr>
              <w:t>МО</w:t>
            </w:r>
          </w:p>
          <w:p w:rsidR="009514B5" w:rsidRDefault="005F12F9">
            <w:pPr>
              <w:pStyle w:val="25"/>
              <w:framePr w:w="11074" w:wrap="notBeside" w:vAnchor="text" w:hAnchor="text" w:xAlign="center" w:y="1"/>
              <w:shd w:val="clear" w:color="auto" w:fill="auto"/>
              <w:spacing w:before="120" w:after="0" w:line="180" w:lineRule="exact"/>
              <w:ind w:left="260" w:firstLine="0"/>
            </w:pPr>
            <w:r>
              <w:rPr>
                <w:rStyle w:val="29pt0pt"/>
              </w:rPr>
              <w:t>РФ</w:t>
            </w:r>
          </w:p>
        </w:tc>
        <w:tc>
          <w:tcPr>
            <w:tcW w:w="1382" w:type="dxa"/>
            <w:tcBorders>
              <w:top w:val="single" w:sz="4" w:space="0" w:color="auto"/>
              <w:left w:val="single" w:sz="4" w:space="0" w:color="auto"/>
            </w:tcBorders>
            <w:shd w:val="clear" w:color="auto" w:fill="FFFFFF"/>
          </w:tcPr>
          <w:p w:rsidR="009514B5" w:rsidRDefault="009514B5">
            <w:pPr>
              <w:framePr w:w="11074" w:wrap="notBeside" w:vAnchor="text" w:hAnchor="text" w:xAlign="center" w:y="1"/>
              <w:rPr>
                <w:sz w:val="10"/>
                <w:szCs w:val="10"/>
              </w:rPr>
            </w:pPr>
          </w:p>
        </w:tc>
        <w:tc>
          <w:tcPr>
            <w:tcW w:w="1109" w:type="dxa"/>
            <w:tcBorders>
              <w:top w:val="single" w:sz="4" w:space="0" w:color="auto"/>
              <w:left w:val="single" w:sz="4" w:space="0" w:color="auto"/>
              <w:right w:val="single" w:sz="4" w:space="0" w:color="auto"/>
            </w:tcBorders>
            <w:shd w:val="clear" w:color="auto" w:fill="FFFFFF"/>
          </w:tcPr>
          <w:p w:rsidR="009514B5" w:rsidRDefault="005F12F9">
            <w:pPr>
              <w:pStyle w:val="25"/>
              <w:framePr w:w="11074" w:wrap="notBeside" w:vAnchor="text" w:hAnchor="text" w:xAlign="center" w:y="1"/>
              <w:shd w:val="clear" w:color="auto" w:fill="auto"/>
              <w:spacing w:after="0" w:line="274" w:lineRule="exact"/>
              <w:ind w:firstLine="0"/>
              <w:jc w:val="center"/>
            </w:pPr>
            <w:r>
              <w:rPr>
                <w:rStyle w:val="29pt0pt"/>
              </w:rPr>
              <w:t>По</w:t>
            </w:r>
          </w:p>
          <w:p w:rsidR="009514B5" w:rsidRDefault="005F12F9">
            <w:pPr>
              <w:pStyle w:val="25"/>
              <w:framePr w:w="11074" w:wrap="notBeside" w:vAnchor="text" w:hAnchor="text" w:xAlign="center" w:y="1"/>
              <w:shd w:val="clear" w:color="auto" w:fill="auto"/>
              <w:spacing w:after="0" w:line="274" w:lineRule="exact"/>
              <w:ind w:firstLine="0"/>
              <w:jc w:val="both"/>
            </w:pPr>
            <w:r>
              <w:rPr>
                <w:rStyle w:val="29pt0pt"/>
              </w:rPr>
              <w:t>приказу МО РФ</w:t>
            </w:r>
          </w:p>
        </w:tc>
      </w:tr>
      <w:tr w:rsidR="009514B5">
        <w:trPr>
          <w:trHeight w:hRule="exact" w:val="562"/>
          <w:jc w:val="center"/>
        </w:trPr>
        <w:tc>
          <w:tcPr>
            <w:tcW w:w="3125" w:type="dxa"/>
            <w:tcBorders>
              <w:top w:val="single" w:sz="4" w:space="0" w:color="auto"/>
              <w:left w:val="single" w:sz="4" w:space="0" w:color="auto"/>
            </w:tcBorders>
            <w:shd w:val="clear" w:color="auto" w:fill="FFFFFF"/>
          </w:tcPr>
          <w:p w:rsidR="009514B5" w:rsidRDefault="005F12F9">
            <w:pPr>
              <w:pStyle w:val="25"/>
              <w:framePr w:w="11074" w:wrap="notBeside" w:vAnchor="text" w:hAnchor="text" w:xAlign="center" w:y="1"/>
              <w:shd w:val="clear" w:color="auto" w:fill="auto"/>
              <w:spacing w:after="0" w:line="220" w:lineRule="exact"/>
              <w:ind w:firstLine="0"/>
            </w:pPr>
            <w:r>
              <w:rPr>
                <w:rStyle w:val="211pt"/>
              </w:rPr>
              <w:t>Промежуточная аттестация</w:t>
            </w:r>
          </w:p>
        </w:tc>
        <w:tc>
          <w:tcPr>
            <w:tcW w:w="1037" w:type="dxa"/>
            <w:tcBorders>
              <w:top w:val="single" w:sz="4" w:space="0" w:color="auto"/>
              <w:left w:val="single" w:sz="4" w:space="0" w:color="auto"/>
            </w:tcBorders>
            <w:shd w:val="clear" w:color="auto" w:fill="FFFFFF"/>
          </w:tcPr>
          <w:p w:rsidR="009514B5" w:rsidRDefault="009514B5">
            <w:pPr>
              <w:framePr w:w="11074" w:wrap="notBeside" w:vAnchor="text" w:hAnchor="text" w:xAlign="center" w:y="1"/>
              <w:rPr>
                <w:sz w:val="10"/>
                <w:szCs w:val="10"/>
              </w:rPr>
            </w:pPr>
          </w:p>
        </w:tc>
        <w:tc>
          <w:tcPr>
            <w:tcW w:w="1070" w:type="dxa"/>
            <w:tcBorders>
              <w:top w:val="single" w:sz="4" w:space="0" w:color="auto"/>
              <w:left w:val="single" w:sz="4" w:space="0" w:color="auto"/>
            </w:tcBorders>
            <w:shd w:val="clear" w:color="auto" w:fill="FFFFFF"/>
          </w:tcPr>
          <w:p w:rsidR="009514B5" w:rsidRDefault="009514B5">
            <w:pPr>
              <w:framePr w:w="11074" w:wrap="notBeside" w:vAnchor="text" w:hAnchor="text" w:xAlign="center" w:y="1"/>
              <w:rPr>
                <w:sz w:val="10"/>
                <w:szCs w:val="10"/>
              </w:rPr>
            </w:pPr>
          </w:p>
        </w:tc>
        <w:tc>
          <w:tcPr>
            <w:tcW w:w="1358" w:type="dxa"/>
            <w:gridSpan w:val="2"/>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line="180" w:lineRule="exact"/>
              <w:ind w:left="240" w:firstLine="0"/>
            </w:pPr>
            <w:r>
              <w:rPr>
                <w:rStyle w:val="29pt0pt"/>
                <w:lang w:val="ba" w:eastAsia="ba" w:bidi="ba"/>
              </w:rPr>
              <w:t>21.04.16</w:t>
            </w:r>
            <w:r>
              <w:rPr>
                <w:rStyle w:val="29pt0pt"/>
                <w:lang w:val="ba" w:eastAsia="ba" w:bidi="ba"/>
              </w:rPr>
              <w:softHyphen/>
            </w:r>
          </w:p>
          <w:p w:rsidR="009514B5" w:rsidRDefault="005F12F9">
            <w:pPr>
              <w:pStyle w:val="25"/>
              <w:framePr w:w="11074" w:wrap="notBeside" w:vAnchor="text" w:hAnchor="text" w:xAlign="center" w:y="1"/>
              <w:shd w:val="clear" w:color="auto" w:fill="auto"/>
              <w:spacing w:before="60" w:after="0" w:line="180" w:lineRule="exact"/>
              <w:ind w:left="240" w:firstLine="0"/>
            </w:pPr>
            <w:r>
              <w:rPr>
                <w:rStyle w:val="29pt0pt"/>
                <w:lang w:val="ba" w:eastAsia="ba" w:bidi="ba"/>
              </w:rPr>
              <w:t>18.05.16</w:t>
            </w:r>
          </w:p>
        </w:tc>
        <w:tc>
          <w:tcPr>
            <w:tcW w:w="1137" w:type="dxa"/>
            <w:gridSpan w:val="2"/>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line="180" w:lineRule="exact"/>
              <w:ind w:firstLine="0"/>
            </w:pPr>
            <w:r>
              <w:rPr>
                <w:rStyle w:val="29pt0pt"/>
                <w:lang w:val="ba" w:eastAsia="ba" w:bidi="ba"/>
              </w:rPr>
              <w:t>20.05.16</w:t>
            </w:r>
            <w:r>
              <w:rPr>
                <w:rStyle w:val="29pt0pt"/>
                <w:lang w:val="ba" w:eastAsia="ba" w:bidi="ba"/>
              </w:rPr>
              <w:softHyphen/>
            </w:r>
          </w:p>
          <w:p w:rsidR="009514B5" w:rsidRDefault="005F12F9">
            <w:pPr>
              <w:pStyle w:val="25"/>
              <w:framePr w:w="11074" w:wrap="notBeside" w:vAnchor="text" w:hAnchor="text" w:xAlign="center" w:y="1"/>
              <w:shd w:val="clear" w:color="auto" w:fill="auto"/>
              <w:spacing w:before="60" w:after="0" w:line="180" w:lineRule="exact"/>
              <w:ind w:firstLine="0"/>
            </w:pPr>
            <w:r>
              <w:rPr>
                <w:rStyle w:val="29pt0pt"/>
                <w:lang w:val="ba" w:eastAsia="ba" w:bidi="ba"/>
              </w:rPr>
              <w:t>28.05.16</w:t>
            </w:r>
          </w:p>
        </w:tc>
        <w:tc>
          <w:tcPr>
            <w:tcW w:w="854" w:type="dxa"/>
            <w:tcBorders>
              <w:top w:val="single" w:sz="4" w:space="0" w:color="auto"/>
              <w:left w:val="single" w:sz="4" w:space="0" w:color="auto"/>
            </w:tcBorders>
            <w:shd w:val="clear" w:color="auto" w:fill="FFFFFF"/>
          </w:tcPr>
          <w:p w:rsidR="009514B5" w:rsidRDefault="009514B5">
            <w:pPr>
              <w:framePr w:w="11074" w:wrap="notBeside" w:vAnchor="text" w:hAnchor="text" w:xAlign="center" w:y="1"/>
              <w:rPr>
                <w:sz w:val="10"/>
                <w:szCs w:val="10"/>
              </w:rPr>
            </w:pPr>
          </w:p>
        </w:tc>
        <w:tc>
          <w:tcPr>
            <w:tcW w:w="1382" w:type="dxa"/>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line="180" w:lineRule="exact"/>
              <w:ind w:left="260" w:firstLine="0"/>
            </w:pPr>
            <w:r>
              <w:rPr>
                <w:rStyle w:val="29pt0pt"/>
                <w:lang w:val="ba" w:eastAsia="ba" w:bidi="ba"/>
              </w:rPr>
              <w:t>20.05.16</w:t>
            </w:r>
            <w:r>
              <w:rPr>
                <w:rStyle w:val="29pt0pt"/>
                <w:lang w:val="ba" w:eastAsia="ba" w:bidi="ba"/>
              </w:rPr>
              <w:softHyphen/>
            </w:r>
          </w:p>
          <w:p w:rsidR="009514B5" w:rsidRDefault="005F12F9">
            <w:pPr>
              <w:pStyle w:val="25"/>
              <w:framePr w:w="11074" w:wrap="notBeside" w:vAnchor="text" w:hAnchor="text" w:xAlign="center" w:y="1"/>
              <w:shd w:val="clear" w:color="auto" w:fill="auto"/>
              <w:spacing w:before="60" w:after="0" w:line="180" w:lineRule="exact"/>
              <w:ind w:left="260" w:firstLine="0"/>
            </w:pPr>
            <w:r>
              <w:rPr>
                <w:rStyle w:val="29pt0pt"/>
                <w:lang w:val="ba" w:eastAsia="ba" w:bidi="ba"/>
              </w:rPr>
              <w:t>28.05.16</w:t>
            </w:r>
          </w:p>
        </w:tc>
        <w:tc>
          <w:tcPr>
            <w:tcW w:w="1109" w:type="dxa"/>
            <w:tcBorders>
              <w:top w:val="single" w:sz="4" w:space="0" w:color="auto"/>
              <w:left w:val="single" w:sz="4" w:space="0" w:color="auto"/>
              <w:right w:val="single" w:sz="4" w:space="0" w:color="auto"/>
            </w:tcBorders>
            <w:shd w:val="clear" w:color="auto" w:fill="FFFFFF"/>
          </w:tcPr>
          <w:p w:rsidR="009514B5" w:rsidRDefault="009514B5">
            <w:pPr>
              <w:framePr w:w="11074" w:wrap="notBeside" w:vAnchor="text" w:hAnchor="text" w:xAlign="center" w:y="1"/>
              <w:rPr>
                <w:sz w:val="10"/>
                <w:szCs w:val="10"/>
              </w:rPr>
            </w:pPr>
          </w:p>
        </w:tc>
      </w:tr>
      <w:tr w:rsidR="009514B5">
        <w:trPr>
          <w:trHeight w:hRule="exact" w:val="288"/>
          <w:jc w:val="center"/>
        </w:trPr>
        <w:tc>
          <w:tcPr>
            <w:tcW w:w="3125" w:type="dxa"/>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220" w:lineRule="exact"/>
              <w:ind w:firstLine="0"/>
              <w:jc w:val="center"/>
            </w:pPr>
            <w:r>
              <w:rPr>
                <w:rStyle w:val="211pt"/>
              </w:rPr>
              <w:t>День здоровья</w:t>
            </w:r>
          </w:p>
        </w:tc>
        <w:tc>
          <w:tcPr>
            <w:tcW w:w="7947" w:type="dxa"/>
            <w:gridSpan w:val="9"/>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180" w:lineRule="exact"/>
              <w:ind w:firstLine="0"/>
              <w:jc w:val="center"/>
            </w:pPr>
            <w:r>
              <w:rPr>
                <w:rStyle w:val="29pt0pt"/>
              </w:rPr>
              <w:t>26.09.2015</w:t>
            </w:r>
          </w:p>
        </w:tc>
      </w:tr>
      <w:tr w:rsidR="009514B5">
        <w:trPr>
          <w:trHeight w:hRule="exact" w:val="1114"/>
          <w:jc w:val="center"/>
        </w:trPr>
        <w:tc>
          <w:tcPr>
            <w:tcW w:w="3125" w:type="dxa"/>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274" w:lineRule="exact"/>
              <w:ind w:firstLine="0"/>
              <w:jc w:val="center"/>
            </w:pPr>
            <w:r>
              <w:rPr>
                <w:rStyle w:val="211pt"/>
              </w:rPr>
              <w:t>Научно-практическая конференция (без отрыва от учебного процесса)</w:t>
            </w:r>
          </w:p>
        </w:tc>
        <w:tc>
          <w:tcPr>
            <w:tcW w:w="7947" w:type="dxa"/>
            <w:gridSpan w:val="9"/>
            <w:tcBorders>
              <w:top w:val="single" w:sz="4" w:space="0" w:color="auto"/>
              <w:left w:val="single" w:sz="4" w:space="0" w:color="auto"/>
              <w:right w:val="single" w:sz="4" w:space="0" w:color="auto"/>
            </w:tcBorders>
            <w:shd w:val="clear" w:color="auto" w:fill="FFFFFF"/>
            <w:vAlign w:val="center"/>
          </w:tcPr>
          <w:p w:rsidR="009514B5" w:rsidRDefault="005F12F9">
            <w:pPr>
              <w:pStyle w:val="25"/>
              <w:framePr w:w="11074" w:wrap="notBeside" w:vAnchor="text" w:hAnchor="text" w:xAlign="center" w:y="1"/>
              <w:shd w:val="clear" w:color="auto" w:fill="auto"/>
              <w:spacing w:after="0" w:line="180" w:lineRule="exact"/>
              <w:ind w:firstLine="0"/>
              <w:jc w:val="center"/>
            </w:pPr>
            <w:r>
              <w:rPr>
                <w:rStyle w:val="29pt0pt"/>
              </w:rPr>
              <w:t>19.12.2015 г</w:t>
            </w:r>
          </w:p>
        </w:tc>
      </w:tr>
      <w:tr w:rsidR="009514B5">
        <w:trPr>
          <w:trHeight w:hRule="exact" w:val="1666"/>
          <w:jc w:val="center"/>
        </w:trPr>
        <w:tc>
          <w:tcPr>
            <w:tcW w:w="3125" w:type="dxa"/>
            <w:tcBorders>
              <w:top w:val="single" w:sz="4" w:space="0" w:color="auto"/>
              <w:left w:val="single" w:sz="4" w:space="0" w:color="auto"/>
            </w:tcBorders>
            <w:shd w:val="clear" w:color="auto" w:fill="FFFFFF"/>
          </w:tcPr>
          <w:p w:rsidR="009514B5" w:rsidRDefault="005F12F9">
            <w:pPr>
              <w:pStyle w:val="25"/>
              <w:framePr w:w="11074" w:wrap="notBeside" w:vAnchor="text" w:hAnchor="text" w:xAlign="center" w:y="1"/>
              <w:shd w:val="clear" w:color="auto" w:fill="auto"/>
              <w:spacing w:after="0" w:line="278" w:lineRule="exact"/>
              <w:ind w:firstLine="0"/>
              <w:jc w:val="center"/>
            </w:pPr>
            <w:r>
              <w:rPr>
                <w:rStyle w:val="211pt"/>
              </w:rPr>
              <w:t>Учебные сборы для юношей 10-х классов</w:t>
            </w:r>
          </w:p>
        </w:tc>
        <w:tc>
          <w:tcPr>
            <w:tcW w:w="1037" w:type="dxa"/>
            <w:tcBorders>
              <w:top w:val="single" w:sz="4" w:space="0" w:color="auto"/>
              <w:left w:val="single" w:sz="4" w:space="0" w:color="auto"/>
            </w:tcBorders>
            <w:shd w:val="clear" w:color="auto" w:fill="FFFFFF"/>
          </w:tcPr>
          <w:p w:rsidR="009514B5" w:rsidRDefault="009514B5">
            <w:pPr>
              <w:framePr w:w="11074" w:wrap="notBeside" w:vAnchor="text" w:hAnchor="text" w:xAlign="center" w:y="1"/>
              <w:rPr>
                <w:sz w:val="10"/>
                <w:szCs w:val="10"/>
              </w:rPr>
            </w:pPr>
          </w:p>
        </w:tc>
        <w:tc>
          <w:tcPr>
            <w:tcW w:w="1070" w:type="dxa"/>
            <w:tcBorders>
              <w:top w:val="single" w:sz="4" w:space="0" w:color="auto"/>
              <w:left w:val="single" w:sz="4" w:space="0" w:color="auto"/>
            </w:tcBorders>
            <w:shd w:val="clear" w:color="auto" w:fill="FFFFFF"/>
          </w:tcPr>
          <w:p w:rsidR="009514B5" w:rsidRDefault="009514B5">
            <w:pPr>
              <w:framePr w:w="11074" w:wrap="notBeside" w:vAnchor="text" w:hAnchor="text" w:xAlign="center" w:y="1"/>
              <w:rPr>
                <w:sz w:val="10"/>
                <w:szCs w:val="10"/>
              </w:rPr>
            </w:pPr>
          </w:p>
        </w:tc>
        <w:tc>
          <w:tcPr>
            <w:tcW w:w="1358" w:type="dxa"/>
            <w:gridSpan w:val="2"/>
            <w:tcBorders>
              <w:top w:val="single" w:sz="4" w:space="0" w:color="auto"/>
              <w:left w:val="single" w:sz="4" w:space="0" w:color="auto"/>
            </w:tcBorders>
            <w:shd w:val="clear" w:color="auto" w:fill="FFFFFF"/>
          </w:tcPr>
          <w:p w:rsidR="009514B5" w:rsidRDefault="009514B5">
            <w:pPr>
              <w:framePr w:w="11074" w:wrap="notBeside" w:vAnchor="text" w:hAnchor="text" w:xAlign="center" w:y="1"/>
              <w:rPr>
                <w:sz w:val="10"/>
                <w:szCs w:val="10"/>
              </w:rPr>
            </w:pPr>
          </w:p>
        </w:tc>
        <w:tc>
          <w:tcPr>
            <w:tcW w:w="1137" w:type="dxa"/>
            <w:gridSpan w:val="2"/>
            <w:tcBorders>
              <w:top w:val="single" w:sz="4" w:space="0" w:color="auto"/>
              <w:left w:val="single" w:sz="4" w:space="0" w:color="auto"/>
            </w:tcBorders>
            <w:shd w:val="clear" w:color="auto" w:fill="FFFFFF"/>
          </w:tcPr>
          <w:p w:rsidR="009514B5" w:rsidRDefault="009514B5">
            <w:pPr>
              <w:framePr w:w="11074" w:wrap="notBeside" w:vAnchor="text" w:hAnchor="text" w:xAlign="center" w:y="1"/>
              <w:rPr>
                <w:sz w:val="10"/>
                <w:szCs w:val="10"/>
              </w:rPr>
            </w:pPr>
          </w:p>
        </w:tc>
        <w:tc>
          <w:tcPr>
            <w:tcW w:w="854" w:type="dxa"/>
            <w:tcBorders>
              <w:top w:val="single" w:sz="4" w:space="0" w:color="auto"/>
              <w:left w:val="single" w:sz="4" w:space="0" w:color="auto"/>
            </w:tcBorders>
            <w:shd w:val="clear" w:color="auto" w:fill="FFFFFF"/>
          </w:tcPr>
          <w:p w:rsidR="009514B5" w:rsidRDefault="009514B5">
            <w:pPr>
              <w:framePr w:w="11074" w:wrap="notBeside" w:vAnchor="text" w:hAnchor="text" w:xAlign="center" w:y="1"/>
              <w:rPr>
                <w:sz w:val="10"/>
                <w:szCs w:val="10"/>
              </w:rPr>
            </w:pPr>
          </w:p>
        </w:tc>
        <w:tc>
          <w:tcPr>
            <w:tcW w:w="1382" w:type="dxa"/>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274" w:lineRule="exact"/>
              <w:ind w:firstLine="0"/>
              <w:jc w:val="center"/>
            </w:pPr>
            <w:r>
              <w:rPr>
                <w:rStyle w:val="29pt0pt"/>
                <w:lang w:val="ba" w:eastAsia="ba" w:bidi="ba"/>
              </w:rPr>
              <w:t>16.05</w:t>
            </w:r>
            <w:r>
              <w:rPr>
                <w:rStyle w:val="29pt0pt"/>
                <w:lang w:val="ba" w:eastAsia="ba" w:bidi="ba"/>
              </w:rPr>
              <w:softHyphen/>
            </w:r>
          </w:p>
          <w:p w:rsidR="009514B5" w:rsidRDefault="005F12F9">
            <w:pPr>
              <w:pStyle w:val="25"/>
              <w:framePr w:w="11074" w:wrap="notBeside" w:vAnchor="text" w:hAnchor="text" w:xAlign="center" w:y="1"/>
              <w:shd w:val="clear" w:color="auto" w:fill="auto"/>
              <w:spacing w:after="0" w:line="274" w:lineRule="exact"/>
              <w:ind w:left="260" w:firstLine="0"/>
            </w:pPr>
            <w:r>
              <w:rPr>
                <w:rStyle w:val="29pt0pt"/>
                <w:lang w:val="ba" w:eastAsia="ba" w:bidi="ba"/>
              </w:rPr>
              <w:t>21.05.16</w:t>
            </w:r>
          </w:p>
          <w:p w:rsidR="009514B5" w:rsidRDefault="005F12F9">
            <w:pPr>
              <w:pStyle w:val="25"/>
              <w:framePr w:w="11074" w:wrap="notBeside" w:vAnchor="text" w:hAnchor="text" w:xAlign="center" w:y="1"/>
              <w:shd w:val="clear" w:color="auto" w:fill="auto"/>
              <w:spacing w:after="0" w:line="274" w:lineRule="exact"/>
              <w:ind w:firstLine="0"/>
              <w:jc w:val="center"/>
            </w:pPr>
            <w:r>
              <w:rPr>
                <w:rStyle w:val="29pt0pt"/>
              </w:rPr>
              <w:t>(по</w:t>
            </w:r>
          </w:p>
          <w:p w:rsidR="009514B5" w:rsidRDefault="005F12F9">
            <w:pPr>
              <w:pStyle w:val="25"/>
              <w:framePr w:w="11074" w:wrap="notBeside" w:vAnchor="text" w:hAnchor="text" w:xAlign="center" w:y="1"/>
              <w:shd w:val="clear" w:color="auto" w:fill="auto"/>
              <w:spacing w:after="0" w:line="274" w:lineRule="exact"/>
              <w:ind w:firstLine="0"/>
              <w:jc w:val="center"/>
            </w:pPr>
            <w:r>
              <w:rPr>
                <w:rStyle w:val="29pt0pt"/>
              </w:rPr>
              <w:t>особому плану МКУ УО)</w:t>
            </w:r>
          </w:p>
        </w:tc>
        <w:tc>
          <w:tcPr>
            <w:tcW w:w="1109" w:type="dxa"/>
            <w:tcBorders>
              <w:top w:val="single" w:sz="4" w:space="0" w:color="auto"/>
              <w:left w:val="single" w:sz="4" w:space="0" w:color="auto"/>
              <w:right w:val="single" w:sz="4" w:space="0" w:color="auto"/>
            </w:tcBorders>
            <w:shd w:val="clear" w:color="auto" w:fill="FFFFFF"/>
          </w:tcPr>
          <w:p w:rsidR="009514B5" w:rsidRDefault="009514B5">
            <w:pPr>
              <w:framePr w:w="11074" w:wrap="notBeside" w:vAnchor="text" w:hAnchor="text" w:xAlign="center" w:y="1"/>
              <w:rPr>
                <w:sz w:val="10"/>
                <w:szCs w:val="10"/>
              </w:rPr>
            </w:pPr>
          </w:p>
        </w:tc>
      </w:tr>
      <w:tr w:rsidR="009514B5">
        <w:trPr>
          <w:trHeight w:hRule="exact" w:val="283"/>
          <w:jc w:val="center"/>
        </w:trPr>
        <w:tc>
          <w:tcPr>
            <w:tcW w:w="3125" w:type="dxa"/>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220" w:lineRule="exact"/>
              <w:ind w:firstLine="0"/>
              <w:jc w:val="both"/>
            </w:pPr>
            <w:r>
              <w:rPr>
                <w:rStyle w:val="211pt"/>
              </w:rPr>
              <w:t>Окончание учебного года</w:t>
            </w:r>
          </w:p>
        </w:tc>
        <w:tc>
          <w:tcPr>
            <w:tcW w:w="4602" w:type="dxa"/>
            <w:gridSpan w:val="6"/>
            <w:tcBorders>
              <w:top w:val="single" w:sz="4" w:space="0" w:color="auto"/>
              <w:lef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180" w:lineRule="exact"/>
              <w:ind w:firstLine="0"/>
              <w:jc w:val="right"/>
            </w:pPr>
            <w:r>
              <w:rPr>
                <w:rStyle w:val="29pt0pt"/>
              </w:rPr>
              <w:t>Согласно плану М</w:t>
            </w:r>
          </w:p>
        </w:tc>
        <w:tc>
          <w:tcPr>
            <w:tcW w:w="3345" w:type="dxa"/>
            <w:gridSpan w:val="3"/>
            <w:tcBorders>
              <w:top w:val="single" w:sz="4" w:space="0" w:color="auto"/>
              <w:left w:val="single" w:sz="4" w:space="0" w:color="auto"/>
              <w:right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180" w:lineRule="exact"/>
              <w:ind w:firstLine="0"/>
            </w:pPr>
            <w:r>
              <w:rPr>
                <w:rStyle w:val="29pt0pt"/>
                <w:lang w:val="ba" w:eastAsia="ba" w:bidi="ba"/>
              </w:rPr>
              <w:t xml:space="preserve">Ю </w:t>
            </w:r>
            <w:r>
              <w:rPr>
                <w:rStyle w:val="29pt0pt"/>
              </w:rPr>
              <w:t>РБ</w:t>
            </w:r>
          </w:p>
        </w:tc>
      </w:tr>
      <w:tr w:rsidR="009514B5">
        <w:trPr>
          <w:trHeight w:hRule="exact" w:val="571"/>
          <w:jc w:val="center"/>
        </w:trPr>
        <w:tc>
          <w:tcPr>
            <w:tcW w:w="3125" w:type="dxa"/>
            <w:tcBorders>
              <w:top w:val="single" w:sz="4" w:space="0" w:color="auto"/>
              <w:left w:val="single" w:sz="4" w:space="0" w:color="auto"/>
              <w:bottom w:val="single" w:sz="4" w:space="0" w:color="auto"/>
            </w:tcBorders>
            <w:shd w:val="clear" w:color="auto" w:fill="FFFFFF"/>
            <w:vAlign w:val="bottom"/>
          </w:tcPr>
          <w:p w:rsidR="009514B5" w:rsidRDefault="005F12F9">
            <w:pPr>
              <w:pStyle w:val="25"/>
              <w:framePr w:w="11074" w:wrap="notBeside" w:vAnchor="text" w:hAnchor="text" w:xAlign="center" w:y="1"/>
              <w:shd w:val="clear" w:color="auto" w:fill="auto"/>
              <w:spacing w:after="0" w:line="278" w:lineRule="exact"/>
              <w:ind w:firstLine="0"/>
              <w:jc w:val="center"/>
            </w:pPr>
            <w:r>
              <w:rPr>
                <w:rStyle w:val="211pt"/>
              </w:rPr>
              <w:t>Летняя оздоровительная работа</w:t>
            </w:r>
          </w:p>
        </w:tc>
        <w:tc>
          <w:tcPr>
            <w:tcW w:w="1037" w:type="dxa"/>
            <w:tcBorders>
              <w:top w:val="single" w:sz="4" w:space="0" w:color="auto"/>
              <w:left w:val="single" w:sz="4" w:space="0" w:color="auto"/>
              <w:bottom w:val="single" w:sz="4" w:space="0" w:color="auto"/>
            </w:tcBorders>
            <w:shd w:val="clear" w:color="auto" w:fill="FFFFFF"/>
          </w:tcPr>
          <w:p w:rsidR="009514B5" w:rsidRDefault="009514B5">
            <w:pPr>
              <w:framePr w:w="11074" w:wrap="notBeside" w:vAnchor="text" w:hAnchor="text" w:xAlign="center" w:y="1"/>
              <w:rPr>
                <w:sz w:val="10"/>
                <w:szCs w:val="10"/>
              </w:rPr>
            </w:pPr>
          </w:p>
        </w:tc>
        <w:tc>
          <w:tcPr>
            <w:tcW w:w="6910" w:type="dxa"/>
            <w:gridSpan w:val="8"/>
            <w:tcBorders>
              <w:top w:val="single" w:sz="4" w:space="0" w:color="auto"/>
              <w:left w:val="single" w:sz="4" w:space="0" w:color="auto"/>
              <w:bottom w:val="single" w:sz="4" w:space="0" w:color="auto"/>
              <w:right w:val="single" w:sz="4" w:space="0" w:color="auto"/>
            </w:tcBorders>
            <w:shd w:val="clear" w:color="auto" w:fill="FFFFFF"/>
          </w:tcPr>
          <w:p w:rsidR="009514B5" w:rsidRDefault="005F12F9">
            <w:pPr>
              <w:pStyle w:val="25"/>
              <w:framePr w:w="11074" w:wrap="notBeside" w:vAnchor="text" w:hAnchor="text" w:xAlign="center" w:y="1"/>
              <w:shd w:val="clear" w:color="auto" w:fill="auto"/>
              <w:spacing w:after="0" w:line="180" w:lineRule="exact"/>
              <w:ind w:firstLine="0"/>
              <w:jc w:val="center"/>
            </w:pPr>
            <w:r>
              <w:rPr>
                <w:rStyle w:val="29pt0pt"/>
              </w:rPr>
              <w:t>1.06.16-24.06.2016</w:t>
            </w:r>
          </w:p>
        </w:tc>
      </w:tr>
    </w:tbl>
    <w:p w:rsidR="009514B5" w:rsidRDefault="009514B5">
      <w:pPr>
        <w:framePr w:w="11074" w:wrap="notBeside" w:vAnchor="text" w:hAnchor="text" w:xAlign="center" w:y="1"/>
        <w:rPr>
          <w:sz w:val="2"/>
          <w:szCs w:val="2"/>
        </w:rPr>
      </w:pPr>
    </w:p>
    <w:p w:rsidR="009514B5" w:rsidRDefault="009514B5">
      <w:pPr>
        <w:rPr>
          <w:sz w:val="2"/>
          <w:szCs w:val="2"/>
        </w:rPr>
      </w:pPr>
    </w:p>
    <w:p w:rsidR="009514B5" w:rsidRDefault="009514B5">
      <w:pPr>
        <w:rPr>
          <w:sz w:val="2"/>
          <w:szCs w:val="2"/>
        </w:rPr>
      </w:pPr>
    </w:p>
    <w:sectPr w:rsidR="009514B5" w:rsidSect="00373FA4">
      <w:pgSz w:w="11900" w:h="16840"/>
      <w:pgMar w:top="1107" w:right="271" w:bottom="1107" w:left="556"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5182" w:rsidRDefault="00985182">
      <w:r>
        <w:separator/>
      </w:r>
    </w:p>
  </w:endnote>
  <w:endnote w:type="continuationSeparator" w:id="0">
    <w:p w:rsidR="00985182" w:rsidRDefault="00985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onstantia">
    <w:panose1 w:val="02030602050306030303"/>
    <w:charset w:val="CC"/>
    <w:family w:val="roman"/>
    <w:pitch w:val="variable"/>
    <w:sig w:usb0="A00002EF" w:usb1="4000204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A4" w:rsidRDefault="007C0AA4">
    <w:pPr>
      <w:rPr>
        <w:sz w:val="2"/>
        <w:szCs w:val="2"/>
      </w:rPr>
    </w:pPr>
    <w:r>
      <w:rPr>
        <w:noProof/>
        <w:lang w:bidi="ar-SA"/>
      </w:rPr>
      <mc:AlternateContent>
        <mc:Choice Requires="wps">
          <w:drawing>
            <wp:anchor distT="0" distB="0" distL="63500" distR="63500" simplePos="0" relativeHeight="314572416" behindDoc="1" locked="0" layoutInCell="1" allowOverlap="1" wp14:anchorId="13AA8CC5" wp14:editId="10E7168B">
              <wp:simplePos x="0" y="0"/>
              <wp:positionH relativeFrom="page">
                <wp:posOffset>7132955</wp:posOffset>
              </wp:positionH>
              <wp:positionV relativeFrom="page">
                <wp:posOffset>9980930</wp:posOffset>
              </wp:positionV>
              <wp:extent cx="267335" cy="204470"/>
              <wp:effectExtent l="0" t="0" r="4445" b="31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AA4" w:rsidRDefault="007C0AA4">
                          <w:pPr>
                            <w:pStyle w:val="a8"/>
                            <w:shd w:val="clear" w:color="auto" w:fill="auto"/>
                            <w:spacing w:line="240" w:lineRule="auto"/>
                          </w:pPr>
                          <w:r>
                            <w:fldChar w:fldCharType="begin"/>
                          </w:r>
                          <w:r>
                            <w:instrText xml:space="preserve"> PAGE \* MERGEFORMAT </w:instrText>
                          </w:r>
                          <w:r>
                            <w:fldChar w:fldCharType="separate"/>
                          </w:r>
                          <w:r w:rsidR="006262FE" w:rsidRPr="006262FE">
                            <w:rPr>
                              <w:rStyle w:val="a9"/>
                              <w:noProof/>
                            </w:rPr>
                            <w:t>2</w:t>
                          </w:r>
                          <w:r>
                            <w:rPr>
                              <w:rStyle w:val="a9"/>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5" type="#_x0000_t202" style="position:absolute;margin-left:561.65pt;margin-top:785.9pt;width:21.05pt;height:16.1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" filled="f" stroked="f">
              <v:textbox style="mso-fit-shape-to-text:t" inset="0,0,0,0">
                <w:txbxContent>
                  <w:p w:rsidR="007C0AA4" w:rsidRDefault="007C0AA4">
                    <w:pPr>
                      <w:pStyle w:val="a8"/>
                      <w:shd w:val="clear" w:color="auto" w:fill="auto"/>
                      <w:spacing w:line="240" w:lineRule="auto"/>
                    </w:pPr>
                    <w:r>
                      <w:fldChar w:fldCharType="begin"/>
                    </w:r>
                    <w:r>
                      <w:instrText xml:space="preserve"> PAGE \* MERGEFORMAT </w:instrText>
                    </w:r>
                    <w:r>
                      <w:fldChar w:fldCharType="separate"/>
                    </w:r>
                    <w:r w:rsidR="006262FE" w:rsidRPr="006262FE">
                      <w:rPr>
                        <w:rStyle w:val="a9"/>
                        <w:noProof/>
                      </w:rPr>
                      <w:t>2</w:t>
                    </w:r>
                    <w:r>
                      <w:rPr>
                        <w:rStyle w:val="a9"/>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A4" w:rsidRDefault="007C0AA4">
    <w:pPr>
      <w:rPr>
        <w:sz w:val="2"/>
        <w:szCs w:val="2"/>
      </w:rPr>
    </w:pPr>
    <w:r>
      <w:rPr>
        <w:noProof/>
        <w:lang w:bidi="ar-SA"/>
      </w:rPr>
      <mc:AlternateContent>
        <mc:Choice Requires="wps">
          <w:drawing>
            <wp:anchor distT="0" distB="0" distL="63500" distR="63500" simplePos="0" relativeHeight="314572417" behindDoc="1" locked="0" layoutInCell="1" allowOverlap="1" wp14:anchorId="6FFCE779" wp14:editId="5448F0C3">
              <wp:simplePos x="0" y="0"/>
              <wp:positionH relativeFrom="page">
                <wp:posOffset>7132955</wp:posOffset>
              </wp:positionH>
              <wp:positionV relativeFrom="page">
                <wp:posOffset>9980930</wp:posOffset>
              </wp:positionV>
              <wp:extent cx="267335" cy="204470"/>
              <wp:effectExtent l="0" t="0" r="4445"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AA4" w:rsidRDefault="007C0AA4">
                          <w:pPr>
                            <w:pStyle w:val="a8"/>
                            <w:shd w:val="clear" w:color="auto" w:fill="auto"/>
                            <w:spacing w:line="240" w:lineRule="auto"/>
                          </w:pPr>
                          <w:r>
                            <w:fldChar w:fldCharType="begin"/>
                          </w:r>
                          <w:r>
                            <w:instrText xml:space="preserve"> PAGE \* MERGEFORMAT </w:instrText>
                          </w:r>
                          <w:r>
                            <w:fldChar w:fldCharType="separate"/>
                          </w:r>
                          <w:r w:rsidR="006262FE" w:rsidRPr="006262FE">
                            <w:rPr>
                              <w:rStyle w:val="a9"/>
                              <w:noProof/>
                            </w:rPr>
                            <w:t>136</w:t>
                          </w:r>
                          <w:r>
                            <w:rPr>
                              <w:rStyle w:val="a9"/>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6" type="#_x0000_t202" style="position:absolute;margin-left:561.65pt;margin-top:785.9pt;width:21.05pt;height:16.1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" filled="f" stroked="f">
              <v:textbox style="mso-fit-shape-to-text:t" inset="0,0,0,0">
                <w:txbxContent>
                  <w:p w:rsidR="007C0AA4" w:rsidRDefault="007C0AA4">
                    <w:pPr>
                      <w:pStyle w:val="a8"/>
                      <w:shd w:val="clear" w:color="auto" w:fill="auto"/>
                      <w:spacing w:line="240" w:lineRule="auto"/>
                    </w:pPr>
                    <w:r>
                      <w:fldChar w:fldCharType="begin"/>
                    </w:r>
                    <w:r>
                      <w:instrText xml:space="preserve"> PAGE \* MERGEFORMAT </w:instrText>
                    </w:r>
                    <w:r>
                      <w:fldChar w:fldCharType="separate"/>
                    </w:r>
                    <w:r w:rsidR="006262FE" w:rsidRPr="006262FE">
                      <w:rPr>
                        <w:rStyle w:val="a9"/>
                        <w:noProof/>
                      </w:rPr>
                      <w:t>136</w:t>
                    </w:r>
                    <w:r>
                      <w:rPr>
                        <w:rStyle w:val="a9"/>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A4" w:rsidRDefault="007C0AA4">
    <w:pPr>
      <w:rPr>
        <w:sz w:val="2"/>
        <w:szCs w:val="2"/>
      </w:rPr>
    </w:pPr>
    <w:r>
      <w:rPr>
        <w:noProof/>
        <w:lang w:bidi="ar-SA"/>
      </w:rPr>
      <mc:AlternateContent>
        <mc:Choice Requires="wps">
          <w:drawing>
            <wp:anchor distT="0" distB="0" distL="63500" distR="63500" simplePos="0" relativeHeight="314572418" behindDoc="1" locked="0" layoutInCell="1" allowOverlap="1" wp14:anchorId="709D1FF2" wp14:editId="56DF6D57">
              <wp:simplePos x="0" y="0"/>
              <wp:positionH relativeFrom="page">
                <wp:posOffset>7132955</wp:posOffset>
              </wp:positionH>
              <wp:positionV relativeFrom="page">
                <wp:posOffset>9980930</wp:posOffset>
              </wp:positionV>
              <wp:extent cx="267335" cy="204470"/>
              <wp:effectExtent l="0" t="0" r="4445"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AA4" w:rsidRDefault="007C0AA4">
                          <w:pPr>
                            <w:pStyle w:val="a8"/>
                            <w:shd w:val="clear" w:color="auto" w:fill="auto"/>
                            <w:spacing w:line="240" w:lineRule="auto"/>
                          </w:pPr>
                          <w:r>
                            <w:fldChar w:fldCharType="begin"/>
                          </w:r>
                          <w:r>
                            <w:instrText xml:space="preserve"> PAGE \* MERGEFORMAT </w:instrText>
                          </w:r>
                          <w:r>
                            <w:fldChar w:fldCharType="separate"/>
                          </w:r>
                          <w:r w:rsidR="006262FE" w:rsidRPr="006262FE">
                            <w:rPr>
                              <w:rStyle w:val="a9"/>
                              <w:noProof/>
                            </w:rPr>
                            <w:t>319</w:t>
                          </w:r>
                          <w:r>
                            <w:rPr>
                              <w:rStyle w:val="a9"/>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7" type="#_x0000_t202" style="position:absolute;margin-left:561.65pt;margin-top:785.9pt;width:21.05pt;height:16.1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" filled="f" stroked="f">
              <v:textbox style="mso-fit-shape-to-text:t" inset="0,0,0,0">
                <w:txbxContent>
                  <w:p w:rsidR="007C0AA4" w:rsidRDefault="007C0AA4">
                    <w:pPr>
                      <w:pStyle w:val="a8"/>
                      <w:shd w:val="clear" w:color="auto" w:fill="auto"/>
                      <w:spacing w:line="240" w:lineRule="auto"/>
                    </w:pPr>
                    <w:r>
                      <w:fldChar w:fldCharType="begin"/>
                    </w:r>
                    <w:r>
                      <w:instrText xml:space="preserve"> PAGE \* MERGEFORMAT </w:instrText>
                    </w:r>
                    <w:r>
                      <w:fldChar w:fldCharType="separate"/>
                    </w:r>
                    <w:r w:rsidR="006262FE" w:rsidRPr="006262FE">
                      <w:rPr>
                        <w:rStyle w:val="a9"/>
                        <w:noProof/>
                      </w:rPr>
                      <w:t>319</w:t>
                    </w:r>
                    <w:r>
                      <w:rPr>
                        <w:rStyle w:val="a9"/>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5182" w:rsidRDefault="00985182">
      <w:r>
        <w:separator/>
      </w:r>
    </w:p>
  </w:footnote>
  <w:footnote w:type="continuationSeparator" w:id="0">
    <w:p w:rsidR="00985182" w:rsidRDefault="00985182">
      <w:r>
        <w:continuationSeparator/>
      </w:r>
    </w:p>
  </w:footnote>
  <w:footnote w:id="1">
    <w:p w:rsidR="007C0AA4" w:rsidRDefault="007C0AA4">
      <w:pPr>
        <w:pStyle w:val="a5"/>
        <w:shd w:val="clear" w:color="auto" w:fill="auto"/>
        <w:spacing w:line="180" w:lineRule="exact"/>
      </w:pPr>
      <w:r>
        <w:rPr>
          <w:vertAlign w:val="superscript"/>
        </w:rPr>
        <w:footnoteRef/>
      </w:r>
      <w:r>
        <w:t xml:space="preserve"> см. Лотман </w:t>
      </w:r>
      <w:r>
        <w:rPr>
          <w:lang w:val="ba" w:eastAsia="ba" w:bidi="ba"/>
        </w:rPr>
        <w:t xml:space="preserve">Ю. </w:t>
      </w:r>
      <w:r>
        <w:t>М. История и типология русской культуры. СПб.: Искусство-СПБ, 2002. С. 16</w:t>
      </w:r>
    </w:p>
  </w:footnote>
  <w:footnote w:id="2">
    <w:p w:rsidR="007C0AA4" w:rsidRDefault="007C0AA4">
      <w:pPr>
        <w:pStyle w:val="a5"/>
        <w:shd w:val="clear" w:color="auto" w:fill="auto"/>
        <w:tabs>
          <w:tab w:val="left" w:pos="115"/>
        </w:tabs>
        <w:spacing w:line="226" w:lineRule="exact"/>
        <w:ind w:right="900"/>
      </w:pPr>
      <w:r>
        <w:rPr>
          <w:vertAlign w:val="superscript"/>
        </w:rPr>
        <w:footnoteRef/>
      </w:r>
      <w:r>
        <w:tab/>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3">
    <w:p w:rsidR="007C0AA4" w:rsidRDefault="007C0AA4">
      <w:pPr>
        <w:pStyle w:val="a5"/>
        <w:shd w:val="clear" w:color="auto" w:fill="auto"/>
        <w:tabs>
          <w:tab w:val="left" w:pos="115"/>
        </w:tabs>
        <w:spacing w:line="230" w:lineRule="exact"/>
        <w:ind w:right="820"/>
      </w:pPr>
      <w:r>
        <w:rPr>
          <w:vertAlign w:val="superscript"/>
        </w:rPr>
        <w:footnoteRef/>
      </w:r>
      <w:r>
        <w:tab/>
        <w:t>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4">
    <w:p w:rsidR="007C0AA4" w:rsidRDefault="007C0AA4">
      <w:pPr>
        <w:pStyle w:val="a5"/>
        <w:shd w:val="clear" w:color="auto" w:fill="auto"/>
        <w:tabs>
          <w:tab w:val="left" w:pos="115"/>
        </w:tabs>
        <w:spacing w:line="226" w:lineRule="exact"/>
        <w:ind w:right="920"/>
      </w:pPr>
      <w:r>
        <w:rPr>
          <w:vertAlign w:val="superscript"/>
        </w:rPr>
        <w:footnoteRef/>
      </w:r>
      <w:r>
        <w:tab/>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rsidR="007C0AA4" w:rsidRDefault="007C0AA4">
      <w:pPr>
        <w:pStyle w:val="a5"/>
        <w:shd w:val="clear" w:color="auto" w:fill="auto"/>
        <w:tabs>
          <w:tab w:val="left" w:pos="115"/>
        </w:tabs>
        <w:spacing w:line="230" w:lineRule="exact"/>
        <w:ind w:right="820"/>
      </w:pPr>
      <w:r>
        <w:rPr>
          <w:vertAlign w:val="superscript"/>
        </w:rPr>
        <w:footnoteRef/>
      </w:r>
      <w:r>
        <w:tab/>
        <w:t>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6">
    <w:p w:rsidR="007C0AA4" w:rsidRDefault="007C0AA4">
      <w:pPr>
        <w:pStyle w:val="a5"/>
        <w:shd w:val="clear" w:color="auto" w:fill="auto"/>
        <w:spacing w:line="226" w:lineRule="exact"/>
      </w:pPr>
      <w:r>
        <w:rPr>
          <w:vertAlign w:val="superscript"/>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7">
    <w:p w:rsidR="007C0AA4" w:rsidRDefault="007C0AA4">
      <w:pPr>
        <w:pStyle w:val="a5"/>
        <w:shd w:val="clear" w:color="auto" w:fill="auto"/>
        <w:tabs>
          <w:tab w:val="left" w:pos="125"/>
        </w:tabs>
        <w:spacing w:line="180" w:lineRule="exact"/>
        <w:jc w:val="both"/>
      </w:pPr>
      <w:r>
        <w:rPr>
          <w:vertAlign w:val="superscript"/>
        </w:rPr>
        <w:footnoteRef/>
      </w:r>
      <w:r>
        <w:tab/>
        <w:t>Осуществляется в соответствии со статьей №92 Федерального закона «Об образовании в Российской Федерации»</w:t>
      </w:r>
    </w:p>
  </w:footnote>
  <w:footnote w:id="8">
    <w:p w:rsidR="007C0AA4" w:rsidRDefault="007C0AA4">
      <w:pPr>
        <w:pStyle w:val="a5"/>
        <w:shd w:val="clear" w:color="auto" w:fill="auto"/>
        <w:tabs>
          <w:tab w:val="left" w:pos="125"/>
        </w:tabs>
        <w:spacing w:line="180" w:lineRule="exact"/>
        <w:jc w:val="both"/>
      </w:pPr>
      <w:r>
        <w:rPr>
          <w:vertAlign w:val="superscript"/>
        </w:rPr>
        <w:footnoteRef/>
      </w:r>
      <w:r>
        <w:tab/>
        <w:t>Осуществляется в соответствии со статьей №95 Федерального закона «Об образовании в Российской Федерации»</w:t>
      </w:r>
    </w:p>
  </w:footnote>
  <w:footnote w:id="9">
    <w:p w:rsidR="007C0AA4" w:rsidRDefault="007C0AA4">
      <w:pPr>
        <w:pStyle w:val="a5"/>
        <w:shd w:val="clear" w:color="auto" w:fill="auto"/>
        <w:spacing w:line="230" w:lineRule="exact"/>
        <w:ind w:firstLine="1100"/>
        <w:jc w:val="both"/>
      </w:pPr>
      <w:r>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footnote>
  <w:footnote w:id="10">
    <w:p w:rsidR="007C0AA4" w:rsidRDefault="007C0AA4">
      <w:pPr>
        <w:pStyle w:val="a5"/>
        <w:shd w:val="clear" w:color="auto" w:fill="auto"/>
        <w:spacing w:line="274" w:lineRule="exact"/>
        <w:jc w:val="both"/>
      </w:pPr>
      <w:r>
        <w:rPr>
          <w:vertAlign w:val="superscript"/>
        </w:rPr>
        <w:footnoteRef/>
      </w:r>
      <w:r>
        <w:t xml:space="preserve"> 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1">
    <w:p w:rsidR="007C0AA4" w:rsidRDefault="007C0AA4">
      <w:pPr>
        <w:pStyle w:val="23"/>
        <w:shd w:val="clear" w:color="auto" w:fill="auto"/>
        <w:tabs>
          <w:tab w:val="left" w:pos="178"/>
        </w:tabs>
      </w:pPr>
      <w:r>
        <w:rPr>
          <w:vertAlign w:val="superscript"/>
        </w:rPr>
        <w:footnoteRef/>
      </w:r>
      <w:r>
        <w:tab/>
        <w:t>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2">
    <w:p w:rsidR="007C0AA4" w:rsidRDefault="007C0AA4">
      <w:pPr>
        <w:pStyle w:val="23"/>
        <w:shd w:val="clear" w:color="auto" w:fill="auto"/>
        <w:tabs>
          <w:tab w:val="left" w:pos="182"/>
        </w:tabs>
        <w:ind w:right="1400"/>
        <w:jc w:val="left"/>
      </w:pPr>
      <w:r>
        <w:rPr>
          <w:vertAlign w:val="superscript"/>
        </w:rPr>
        <w:footnoteRef/>
      </w:r>
      <w:r>
        <w:tab/>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3">
    <w:p w:rsidR="007C0AA4" w:rsidRDefault="007C0AA4">
      <w:pPr>
        <w:pStyle w:val="23"/>
        <w:shd w:val="clear" w:color="auto" w:fill="auto"/>
        <w:tabs>
          <w:tab w:val="left" w:pos="182"/>
        </w:tabs>
        <w:ind w:right="440"/>
        <w:jc w:val="left"/>
      </w:pPr>
      <w:r>
        <w:rPr>
          <w:vertAlign w:val="superscript"/>
        </w:rPr>
        <w:footnoteRef/>
      </w:r>
      <w:r>
        <w:tab/>
        <w:t>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30D91"/>
    <w:multiLevelType w:val="multilevel"/>
    <w:tmpl w:val="573E72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A66E16"/>
    <w:multiLevelType w:val="multilevel"/>
    <w:tmpl w:val="329016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6F6D08"/>
    <w:multiLevelType w:val="multilevel"/>
    <w:tmpl w:val="267CD3AC"/>
    <w:lvl w:ilvl="0">
      <w:start w:val="2"/>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15395D"/>
    <w:multiLevelType w:val="multilevel"/>
    <w:tmpl w:val="A2504F8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5CD42A9"/>
    <w:multiLevelType w:val="multilevel"/>
    <w:tmpl w:val="3F983BE4"/>
    <w:lvl w:ilvl="0">
      <w:start w:val="5"/>
      <w:numFmt w:val="decimal"/>
      <w:lvlText w:val="%1."/>
      <w:lvlJc w:val="left"/>
      <w:pPr>
        <w:ind w:left="360" w:hanging="360"/>
      </w:pPr>
      <w:rPr>
        <w:rFonts w:cs="Times New Roman"/>
      </w:rPr>
    </w:lvl>
    <w:lvl w:ilvl="1">
      <w:start w:val="1"/>
      <w:numFmt w:val="decimal"/>
      <w:lvlText w:val="%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nsid w:val="05F95FB8"/>
    <w:multiLevelType w:val="multilevel"/>
    <w:tmpl w:val="0419001F"/>
    <w:numStyleLink w:val="2"/>
  </w:abstractNum>
  <w:abstractNum w:abstractNumId="6">
    <w:nsid w:val="07E87AAD"/>
    <w:multiLevelType w:val="multilevel"/>
    <w:tmpl w:val="0246A99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8177EF5"/>
    <w:multiLevelType w:val="multilevel"/>
    <w:tmpl w:val="A968A70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8985348"/>
    <w:multiLevelType w:val="multilevel"/>
    <w:tmpl w:val="4C4C7E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8B65370"/>
    <w:multiLevelType w:val="multilevel"/>
    <w:tmpl w:val="5D6EB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8F01EB6"/>
    <w:multiLevelType w:val="multilevel"/>
    <w:tmpl w:val="D8D28B92"/>
    <w:lvl w:ilvl="0">
      <w:start w:val="5"/>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9943462"/>
    <w:multiLevelType w:val="multilevel"/>
    <w:tmpl w:val="829C0B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9B9308D"/>
    <w:multiLevelType w:val="multilevel"/>
    <w:tmpl w:val="8ACA10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A214083"/>
    <w:multiLevelType w:val="multilevel"/>
    <w:tmpl w:val="59CE8B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B2E03A3"/>
    <w:multiLevelType w:val="multilevel"/>
    <w:tmpl w:val="4DEA9E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B770E51"/>
    <w:multiLevelType w:val="multilevel"/>
    <w:tmpl w:val="F9B2C24C"/>
    <w:lvl w:ilvl="0">
      <w:start w:val="19"/>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C0E1469"/>
    <w:multiLevelType w:val="multilevel"/>
    <w:tmpl w:val="7986A8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D8A1D24"/>
    <w:multiLevelType w:val="multilevel"/>
    <w:tmpl w:val="4784E1A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0107B19"/>
    <w:multiLevelType w:val="multilevel"/>
    <w:tmpl w:val="74DCA33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1603FB5"/>
    <w:multiLevelType w:val="multilevel"/>
    <w:tmpl w:val="A33CC9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1DB3266"/>
    <w:multiLevelType w:val="multilevel"/>
    <w:tmpl w:val="3ECA18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2046A39"/>
    <w:multiLevelType w:val="multilevel"/>
    <w:tmpl w:val="A75A9A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3351D59"/>
    <w:multiLevelType w:val="multilevel"/>
    <w:tmpl w:val="1E10AB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44B2F0C"/>
    <w:multiLevelType w:val="multilevel"/>
    <w:tmpl w:val="3EF80FC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50B08C3"/>
    <w:multiLevelType w:val="multilevel"/>
    <w:tmpl w:val="994679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54F25DF"/>
    <w:multiLevelType w:val="hybridMultilevel"/>
    <w:tmpl w:val="12523434"/>
    <w:lvl w:ilvl="0" w:tplc="04190011">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6">
    <w:nsid w:val="15B85A66"/>
    <w:multiLevelType w:val="multilevel"/>
    <w:tmpl w:val="9F947A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6572BE0"/>
    <w:multiLevelType w:val="multilevel"/>
    <w:tmpl w:val="E91ED9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6641D5A"/>
    <w:multiLevelType w:val="multilevel"/>
    <w:tmpl w:val="73B45E3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A6D7D50"/>
    <w:multiLevelType w:val="hybridMultilevel"/>
    <w:tmpl w:val="9970DC10"/>
    <w:lvl w:ilvl="0" w:tplc="D26AD13A">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0">
    <w:nsid w:val="1B152A49"/>
    <w:multiLevelType w:val="multilevel"/>
    <w:tmpl w:val="EFC4BB2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C521CAB"/>
    <w:multiLevelType w:val="multilevel"/>
    <w:tmpl w:val="EB96A0AC"/>
    <w:lvl w:ilvl="0">
      <w:start w:val="8"/>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D91064F"/>
    <w:multiLevelType w:val="multilevel"/>
    <w:tmpl w:val="8A1A8E06"/>
    <w:lvl w:ilvl="0">
      <w:start w:val="4"/>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E0F5148"/>
    <w:multiLevelType w:val="multilevel"/>
    <w:tmpl w:val="F1E46A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085552B"/>
    <w:multiLevelType w:val="multilevel"/>
    <w:tmpl w:val="52727358"/>
    <w:lvl w:ilvl="0">
      <w:start w:val="2"/>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3C33203"/>
    <w:multiLevelType w:val="multilevel"/>
    <w:tmpl w:val="D63A29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4563EA8"/>
    <w:multiLevelType w:val="multilevel"/>
    <w:tmpl w:val="C8B20610"/>
    <w:lvl w:ilvl="0">
      <w:start w:val="3"/>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45E5285"/>
    <w:multiLevelType w:val="multilevel"/>
    <w:tmpl w:val="DA2AFB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4BC6F6A"/>
    <w:multiLevelType w:val="multilevel"/>
    <w:tmpl w:val="23C81E30"/>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59F0A18"/>
    <w:multiLevelType w:val="hybridMultilevel"/>
    <w:tmpl w:val="09D8114E"/>
    <w:lvl w:ilvl="0" w:tplc="4CCEE184">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0">
    <w:nsid w:val="268D31AE"/>
    <w:multiLevelType w:val="hybridMultilevel"/>
    <w:tmpl w:val="5ADC4110"/>
    <w:lvl w:ilvl="0" w:tplc="04190011">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1">
    <w:nsid w:val="273003A7"/>
    <w:multiLevelType w:val="multilevel"/>
    <w:tmpl w:val="7D3E5A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7C20A2F"/>
    <w:multiLevelType w:val="multilevel"/>
    <w:tmpl w:val="D996E4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8AC76B3"/>
    <w:multiLevelType w:val="multilevel"/>
    <w:tmpl w:val="1340D9E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8B97FCF"/>
    <w:multiLevelType w:val="multilevel"/>
    <w:tmpl w:val="08CA8BA4"/>
    <w:lvl w:ilvl="0">
      <w:start w:val="3"/>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8F60CE9"/>
    <w:multiLevelType w:val="multilevel"/>
    <w:tmpl w:val="DD22FB3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9DE68E1"/>
    <w:multiLevelType w:val="multilevel"/>
    <w:tmpl w:val="826CFC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C310A2B"/>
    <w:multiLevelType w:val="multilevel"/>
    <w:tmpl w:val="9760BA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C5E3D2E"/>
    <w:multiLevelType w:val="multilevel"/>
    <w:tmpl w:val="773009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D2C2874"/>
    <w:multiLevelType w:val="multilevel"/>
    <w:tmpl w:val="33244E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DE43077"/>
    <w:multiLevelType w:val="multilevel"/>
    <w:tmpl w:val="F9C0BF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E576A4E"/>
    <w:multiLevelType w:val="multilevel"/>
    <w:tmpl w:val="120EF370"/>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EE0122D"/>
    <w:multiLevelType w:val="multilevel"/>
    <w:tmpl w:val="F41A47D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00318D5"/>
    <w:multiLevelType w:val="multilevel"/>
    <w:tmpl w:val="BBC8A1CE"/>
    <w:lvl w:ilvl="0">
      <w:start w:val="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0D1079C"/>
    <w:multiLevelType w:val="multilevel"/>
    <w:tmpl w:val="54AE2D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15E1440"/>
    <w:multiLevelType w:val="multilevel"/>
    <w:tmpl w:val="0004FA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18575D1"/>
    <w:multiLevelType w:val="multilevel"/>
    <w:tmpl w:val="63E83996"/>
    <w:lvl w:ilvl="0">
      <w:start w:val="2"/>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1930212"/>
    <w:multiLevelType w:val="multilevel"/>
    <w:tmpl w:val="335216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22B687A"/>
    <w:multiLevelType w:val="multilevel"/>
    <w:tmpl w:val="DFFEC2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3E476CF"/>
    <w:multiLevelType w:val="multilevel"/>
    <w:tmpl w:val="6A581C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448715A"/>
    <w:multiLevelType w:val="multilevel"/>
    <w:tmpl w:val="958C7F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4665C0C"/>
    <w:multiLevelType w:val="multilevel"/>
    <w:tmpl w:val="00389C08"/>
    <w:lvl w:ilvl="0">
      <w:start w:val="17"/>
      <w:numFmt w:val="decimal"/>
      <w:lvlText w:val="1.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4816E26"/>
    <w:multiLevelType w:val="multilevel"/>
    <w:tmpl w:val="F8A6B41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5E71675"/>
    <w:multiLevelType w:val="hybridMultilevel"/>
    <w:tmpl w:val="80C0E894"/>
    <w:lvl w:ilvl="0" w:tplc="51EE70E4">
      <w:start w:val="1"/>
      <w:numFmt w:val="decimal"/>
      <w:lvlText w:val="%1)"/>
      <w:lvlJc w:val="left"/>
      <w:pPr>
        <w:ind w:left="360" w:hanging="360"/>
      </w:pPr>
      <w:rPr>
        <w:rFonts w:cs="Times New Roman" w:hint="default"/>
      </w:rPr>
    </w:lvl>
    <w:lvl w:ilvl="1" w:tplc="04190019">
      <w:start w:val="1"/>
      <w:numFmt w:val="lowerLetter"/>
      <w:lvlText w:val="%2."/>
      <w:lvlJc w:val="left"/>
      <w:pPr>
        <w:ind w:left="786" w:hanging="360"/>
      </w:pPr>
      <w:rPr>
        <w:rFonts w:cs="Times New Roman"/>
      </w:rPr>
    </w:lvl>
    <w:lvl w:ilvl="2" w:tplc="0419001B">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4">
    <w:nsid w:val="370A331C"/>
    <w:multiLevelType w:val="multilevel"/>
    <w:tmpl w:val="DD7C73CE"/>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8DB59BF"/>
    <w:multiLevelType w:val="multilevel"/>
    <w:tmpl w:val="708C30B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914791B"/>
    <w:multiLevelType w:val="multilevel"/>
    <w:tmpl w:val="C9AECB76"/>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A550DE0"/>
    <w:multiLevelType w:val="multilevel"/>
    <w:tmpl w:val="FEE0A3B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A9C3753"/>
    <w:multiLevelType w:val="multilevel"/>
    <w:tmpl w:val="2F4611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B126654"/>
    <w:multiLevelType w:val="multilevel"/>
    <w:tmpl w:val="C65A27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B656425"/>
    <w:multiLevelType w:val="multilevel"/>
    <w:tmpl w:val="620242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B782635"/>
    <w:multiLevelType w:val="multilevel"/>
    <w:tmpl w:val="E9E483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3CEA0D87"/>
    <w:multiLevelType w:val="multilevel"/>
    <w:tmpl w:val="44B8CD8C"/>
    <w:lvl w:ilvl="0">
      <w:start w:val="2"/>
      <w:numFmt w:val="decimal"/>
      <w:lvlText w:val="%1"/>
      <w:lvlJc w:val="left"/>
      <w:pPr>
        <w:ind w:left="720" w:hanging="720"/>
      </w:pPr>
      <w:rPr>
        <w:rFonts w:hint="default"/>
      </w:rPr>
    </w:lvl>
    <w:lvl w:ilvl="1">
      <w:start w:val="2"/>
      <w:numFmt w:val="decimal"/>
      <w:lvlText w:val="%1.%2"/>
      <w:lvlJc w:val="left"/>
      <w:pPr>
        <w:ind w:left="826" w:hanging="720"/>
      </w:pPr>
      <w:rPr>
        <w:rFonts w:hint="default"/>
      </w:rPr>
    </w:lvl>
    <w:lvl w:ilvl="2">
      <w:start w:val="2"/>
      <w:numFmt w:val="decimal"/>
      <w:lvlText w:val="%1.%2.%3"/>
      <w:lvlJc w:val="left"/>
      <w:pPr>
        <w:ind w:left="932" w:hanging="720"/>
      </w:pPr>
      <w:rPr>
        <w:rFonts w:hint="default"/>
      </w:rPr>
    </w:lvl>
    <w:lvl w:ilvl="3">
      <w:start w:val="9"/>
      <w:numFmt w:val="decimal"/>
      <w:lvlText w:val="%1.%2.%3.%4"/>
      <w:lvlJc w:val="left"/>
      <w:pPr>
        <w:ind w:left="1038" w:hanging="720"/>
      </w:pPr>
      <w:rPr>
        <w:rFonts w:hint="default"/>
      </w:rPr>
    </w:lvl>
    <w:lvl w:ilvl="4">
      <w:start w:val="1"/>
      <w:numFmt w:val="decimal"/>
      <w:lvlText w:val="%1.%2.%3.%4.%5"/>
      <w:lvlJc w:val="left"/>
      <w:pPr>
        <w:ind w:left="1504" w:hanging="1080"/>
      </w:pPr>
      <w:rPr>
        <w:rFonts w:hint="default"/>
      </w:rPr>
    </w:lvl>
    <w:lvl w:ilvl="5">
      <w:start w:val="1"/>
      <w:numFmt w:val="decimal"/>
      <w:lvlText w:val="%1.%2.%3.%4.%5.%6"/>
      <w:lvlJc w:val="left"/>
      <w:pPr>
        <w:ind w:left="1970" w:hanging="1440"/>
      </w:pPr>
      <w:rPr>
        <w:rFonts w:hint="default"/>
      </w:rPr>
    </w:lvl>
    <w:lvl w:ilvl="6">
      <w:start w:val="1"/>
      <w:numFmt w:val="decimal"/>
      <w:lvlText w:val="%1.%2.%3.%4.%5.%6.%7"/>
      <w:lvlJc w:val="left"/>
      <w:pPr>
        <w:ind w:left="2076" w:hanging="1440"/>
      </w:pPr>
      <w:rPr>
        <w:rFonts w:hint="default"/>
      </w:rPr>
    </w:lvl>
    <w:lvl w:ilvl="7">
      <w:start w:val="1"/>
      <w:numFmt w:val="decimal"/>
      <w:lvlText w:val="%1.%2.%3.%4.%5.%6.%7.%8"/>
      <w:lvlJc w:val="left"/>
      <w:pPr>
        <w:ind w:left="2542" w:hanging="1800"/>
      </w:pPr>
      <w:rPr>
        <w:rFonts w:hint="default"/>
      </w:rPr>
    </w:lvl>
    <w:lvl w:ilvl="8">
      <w:start w:val="1"/>
      <w:numFmt w:val="decimal"/>
      <w:lvlText w:val="%1.%2.%3.%4.%5.%6.%7.%8.%9"/>
      <w:lvlJc w:val="left"/>
      <w:pPr>
        <w:ind w:left="2648" w:hanging="1800"/>
      </w:pPr>
      <w:rPr>
        <w:rFonts w:hint="default"/>
      </w:rPr>
    </w:lvl>
  </w:abstractNum>
  <w:abstractNum w:abstractNumId="73">
    <w:nsid w:val="3D1B7C48"/>
    <w:multiLevelType w:val="multilevel"/>
    <w:tmpl w:val="4B069DB4"/>
    <w:lvl w:ilvl="0">
      <w:start w:val="13"/>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EAA5139"/>
    <w:multiLevelType w:val="multilevel"/>
    <w:tmpl w:val="62802EA4"/>
    <w:lvl w:ilvl="0">
      <w:start w:val="10"/>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EDB2060"/>
    <w:multiLevelType w:val="multilevel"/>
    <w:tmpl w:val="755CAB5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F851E9B"/>
    <w:multiLevelType w:val="multilevel"/>
    <w:tmpl w:val="BD701A92"/>
    <w:lvl w:ilvl="0">
      <w:start w:val="2"/>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2B905C2"/>
    <w:multiLevelType w:val="multilevel"/>
    <w:tmpl w:val="09A6792C"/>
    <w:lvl w:ilvl="0">
      <w:start w:val="8"/>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4EE2BAB"/>
    <w:multiLevelType w:val="multilevel"/>
    <w:tmpl w:val="0419001F"/>
    <w:styleLink w:val="2"/>
    <w:lvl w:ilvl="0">
      <w:start w:val="5"/>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9">
    <w:nsid w:val="452C65C1"/>
    <w:multiLevelType w:val="multilevel"/>
    <w:tmpl w:val="D278BDF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73623E3"/>
    <w:multiLevelType w:val="multilevel"/>
    <w:tmpl w:val="CD28FA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4ADC1A1B"/>
    <w:multiLevelType w:val="multilevel"/>
    <w:tmpl w:val="4372FA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4B4A1669"/>
    <w:multiLevelType w:val="multilevel"/>
    <w:tmpl w:val="BA2A8AF2"/>
    <w:lvl w:ilvl="0">
      <w:start w:val="8"/>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E4861E5"/>
    <w:multiLevelType w:val="multilevel"/>
    <w:tmpl w:val="B7EECA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E5A0988"/>
    <w:multiLevelType w:val="multilevel"/>
    <w:tmpl w:val="C1927CEA"/>
    <w:lvl w:ilvl="0">
      <w:start w:val="1"/>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4E9E54CA"/>
    <w:multiLevelType w:val="multilevel"/>
    <w:tmpl w:val="16E244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4F826682"/>
    <w:multiLevelType w:val="multilevel"/>
    <w:tmpl w:val="C638F4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4FC33811"/>
    <w:multiLevelType w:val="multilevel"/>
    <w:tmpl w:val="5C0C9AC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519D48C4"/>
    <w:multiLevelType w:val="multilevel"/>
    <w:tmpl w:val="B1A458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529325BE"/>
    <w:multiLevelType w:val="multilevel"/>
    <w:tmpl w:val="502ABE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53B45968"/>
    <w:multiLevelType w:val="multilevel"/>
    <w:tmpl w:val="67D4B7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4771292"/>
    <w:multiLevelType w:val="multilevel"/>
    <w:tmpl w:val="4EE8897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51F5DD0"/>
    <w:multiLevelType w:val="multilevel"/>
    <w:tmpl w:val="5E344BDE"/>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55AF5325"/>
    <w:multiLevelType w:val="multilevel"/>
    <w:tmpl w:val="13C00D02"/>
    <w:lvl w:ilvl="0">
      <w:start w:val="1"/>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55E87B11"/>
    <w:multiLevelType w:val="multilevel"/>
    <w:tmpl w:val="FA8C52C8"/>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57B4584A"/>
    <w:multiLevelType w:val="multilevel"/>
    <w:tmpl w:val="9F282C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5810277A"/>
    <w:multiLevelType w:val="multilevel"/>
    <w:tmpl w:val="6D3273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581C7332"/>
    <w:multiLevelType w:val="multilevel"/>
    <w:tmpl w:val="1FBCE6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5A2D3CFF"/>
    <w:multiLevelType w:val="multilevel"/>
    <w:tmpl w:val="9C16A8D0"/>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5AD14C44"/>
    <w:multiLevelType w:val="multilevel"/>
    <w:tmpl w:val="281ACE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5AE60397"/>
    <w:multiLevelType w:val="multilevel"/>
    <w:tmpl w:val="BD389A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5B6D1EFD"/>
    <w:multiLevelType w:val="multilevel"/>
    <w:tmpl w:val="F23A66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5CBC6A20"/>
    <w:multiLevelType w:val="multilevel"/>
    <w:tmpl w:val="3EEAFE4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5D037886"/>
    <w:multiLevelType w:val="multilevel"/>
    <w:tmpl w:val="DA30126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5F405F5B"/>
    <w:multiLevelType w:val="multilevel"/>
    <w:tmpl w:val="EA929B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64140DDB"/>
    <w:multiLevelType w:val="multilevel"/>
    <w:tmpl w:val="7C22A36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6457170A"/>
    <w:multiLevelType w:val="multilevel"/>
    <w:tmpl w:val="1CAEB5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64E02295"/>
    <w:multiLevelType w:val="multilevel"/>
    <w:tmpl w:val="EB26B156"/>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66173D0A"/>
    <w:multiLevelType w:val="multilevel"/>
    <w:tmpl w:val="BCFA5F80"/>
    <w:lvl w:ilvl="0">
      <w:start w:val="1"/>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665A5F17"/>
    <w:multiLevelType w:val="multilevel"/>
    <w:tmpl w:val="750258CA"/>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67A57BBA"/>
    <w:multiLevelType w:val="multilevel"/>
    <w:tmpl w:val="A5F2C7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69FD6594"/>
    <w:multiLevelType w:val="multilevel"/>
    <w:tmpl w:val="5426BC8A"/>
    <w:lvl w:ilvl="0">
      <w:start w:val="1"/>
      <w:numFmt w:val="upperRoman"/>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6AA6224F"/>
    <w:multiLevelType w:val="multilevel"/>
    <w:tmpl w:val="D9C4ED34"/>
    <w:lvl w:ilvl="0">
      <w:start w:val="4"/>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6ACA2263"/>
    <w:multiLevelType w:val="multilevel"/>
    <w:tmpl w:val="AE00D2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6B957C4B"/>
    <w:multiLevelType w:val="multilevel"/>
    <w:tmpl w:val="1A5236EE"/>
    <w:lvl w:ilvl="0">
      <w:start w:val="5"/>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6BCD6B9D"/>
    <w:multiLevelType w:val="multilevel"/>
    <w:tmpl w:val="5DB69C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719940B7"/>
    <w:multiLevelType w:val="multilevel"/>
    <w:tmpl w:val="C40466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732100BC"/>
    <w:multiLevelType w:val="multilevel"/>
    <w:tmpl w:val="DB6EB7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74D5553E"/>
    <w:multiLevelType w:val="multilevel"/>
    <w:tmpl w:val="EA3EE168"/>
    <w:lvl w:ilvl="0">
      <w:start w:val="15"/>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76317833"/>
    <w:multiLevelType w:val="multilevel"/>
    <w:tmpl w:val="2570BC9E"/>
    <w:lvl w:ilvl="0">
      <w:start w:val="2"/>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77566474"/>
    <w:multiLevelType w:val="multilevel"/>
    <w:tmpl w:val="F362A1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78077D36"/>
    <w:multiLevelType w:val="multilevel"/>
    <w:tmpl w:val="A5D097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783841FB"/>
    <w:multiLevelType w:val="multilevel"/>
    <w:tmpl w:val="E45E8A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7A323495"/>
    <w:multiLevelType w:val="multilevel"/>
    <w:tmpl w:val="C8BA3FC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7A8A647F"/>
    <w:multiLevelType w:val="multilevel"/>
    <w:tmpl w:val="647440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7AF84DE8"/>
    <w:multiLevelType w:val="multilevel"/>
    <w:tmpl w:val="2A24F2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7C0356EC"/>
    <w:multiLevelType w:val="multilevel"/>
    <w:tmpl w:val="E95E7E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7C3D085A"/>
    <w:multiLevelType w:val="multilevel"/>
    <w:tmpl w:val="4582FC94"/>
    <w:lvl w:ilvl="0">
      <w:start w:val="1"/>
      <w:numFmt w:val="decimal"/>
      <w:lvlText w:val="1.2.5.%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7CCA264C"/>
    <w:multiLevelType w:val="multilevel"/>
    <w:tmpl w:val="C5DC1A82"/>
    <w:lvl w:ilvl="0">
      <w:start w:val="15"/>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7D3C2DC9"/>
    <w:multiLevelType w:val="multilevel"/>
    <w:tmpl w:val="678CFD8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7DCA0B40"/>
    <w:multiLevelType w:val="multilevel"/>
    <w:tmpl w:val="8EFA9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7E740B08"/>
    <w:multiLevelType w:val="multilevel"/>
    <w:tmpl w:val="BD5611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7E9570BB"/>
    <w:multiLevelType w:val="multilevel"/>
    <w:tmpl w:val="19785A00"/>
    <w:lvl w:ilvl="0">
      <w:start w:val="1"/>
      <w:numFmt w:val="upperRoman"/>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7F606CDE"/>
    <w:multiLevelType w:val="multilevel"/>
    <w:tmpl w:val="A66643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7FC20B63"/>
    <w:multiLevelType w:val="multilevel"/>
    <w:tmpl w:val="FD2E9654"/>
    <w:lvl w:ilvl="0">
      <w:start w:val="3"/>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76"/>
  </w:num>
  <w:num w:numId="3">
    <w:abstractNumId w:val="93"/>
  </w:num>
  <w:num w:numId="4">
    <w:abstractNumId w:val="74"/>
  </w:num>
  <w:num w:numId="5">
    <w:abstractNumId w:val="91"/>
  </w:num>
  <w:num w:numId="6">
    <w:abstractNumId w:val="3"/>
  </w:num>
  <w:num w:numId="7">
    <w:abstractNumId w:val="89"/>
  </w:num>
  <w:num w:numId="8">
    <w:abstractNumId w:val="92"/>
  </w:num>
  <w:num w:numId="9">
    <w:abstractNumId w:val="119"/>
  </w:num>
  <w:num w:numId="10">
    <w:abstractNumId w:val="64"/>
  </w:num>
  <w:num w:numId="11">
    <w:abstractNumId w:val="28"/>
  </w:num>
  <w:num w:numId="12">
    <w:abstractNumId w:val="26"/>
  </w:num>
  <w:num w:numId="13">
    <w:abstractNumId w:val="97"/>
  </w:num>
  <w:num w:numId="14">
    <w:abstractNumId w:val="127"/>
  </w:num>
  <w:num w:numId="15">
    <w:abstractNumId w:val="52"/>
  </w:num>
  <w:num w:numId="16">
    <w:abstractNumId w:val="33"/>
  </w:num>
  <w:num w:numId="17">
    <w:abstractNumId w:val="12"/>
  </w:num>
  <w:num w:numId="18">
    <w:abstractNumId w:val="32"/>
  </w:num>
  <w:num w:numId="19">
    <w:abstractNumId w:val="0"/>
  </w:num>
  <w:num w:numId="20">
    <w:abstractNumId w:val="77"/>
  </w:num>
  <w:num w:numId="21">
    <w:abstractNumId w:val="21"/>
  </w:num>
  <w:num w:numId="22">
    <w:abstractNumId w:val="45"/>
  </w:num>
  <w:num w:numId="23">
    <w:abstractNumId w:val="88"/>
  </w:num>
  <w:num w:numId="24">
    <w:abstractNumId w:val="53"/>
  </w:num>
  <w:num w:numId="25">
    <w:abstractNumId w:val="128"/>
  </w:num>
  <w:num w:numId="26">
    <w:abstractNumId w:val="61"/>
  </w:num>
  <w:num w:numId="27">
    <w:abstractNumId w:val="42"/>
  </w:num>
  <w:num w:numId="28">
    <w:abstractNumId w:val="126"/>
  </w:num>
  <w:num w:numId="29">
    <w:abstractNumId w:val="125"/>
  </w:num>
  <w:num w:numId="30">
    <w:abstractNumId w:val="134"/>
  </w:num>
  <w:num w:numId="31">
    <w:abstractNumId w:val="98"/>
  </w:num>
  <w:num w:numId="32">
    <w:abstractNumId w:val="101"/>
  </w:num>
  <w:num w:numId="33">
    <w:abstractNumId w:val="36"/>
  </w:num>
  <w:num w:numId="34">
    <w:abstractNumId w:val="7"/>
  </w:num>
  <w:num w:numId="35">
    <w:abstractNumId w:val="46"/>
  </w:num>
  <w:num w:numId="36">
    <w:abstractNumId w:val="69"/>
  </w:num>
  <w:num w:numId="37">
    <w:abstractNumId w:val="82"/>
  </w:num>
  <w:num w:numId="38">
    <w:abstractNumId w:val="131"/>
  </w:num>
  <w:num w:numId="39">
    <w:abstractNumId w:val="34"/>
  </w:num>
  <w:num w:numId="40">
    <w:abstractNumId w:val="56"/>
  </w:num>
  <w:num w:numId="41">
    <w:abstractNumId w:val="84"/>
  </w:num>
  <w:num w:numId="42">
    <w:abstractNumId w:val="81"/>
  </w:num>
  <w:num w:numId="43">
    <w:abstractNumId w:val="6"/>
  </w:num>
  <w:num w:numId="44">
    <w:abstractNumId w:val="118"/>
  </w:num>
  <w:num w:numId="45">
    <w:abstractNumId w:val="114"/>
  </w:num>
  <w:num w:numId="46">
    <w:abstractNumId w:val="86"/>
  </w:num>
  <w:num w:numId="47">
    <w:abstractNumId w:val="47"/>
  </w:num>
  <w:num w:numId="48">
    <w:abstractNumId w:val="75"/>
  </w:num>
  <w:num w:numId="49">
    <w:abstractNumId w:val="38"/>
  </w:num>
  <w:num w:numId="50">
    <w:abstractNumId w:val="51"/>
  </w:num>
  <w:num w:numId="51">
    <w:abstractNumId w:val="115"/>
  </w:num>
  <w:num w:numId="52">
    <w:abstractNumId w:val="54"/>
  </w:num>
  <w:num w:numId="53">
    <w:abstractNumId w:val="31"/>
  </w:num>
  <w:num w:numId="54">
    <w:abstractNumId w:val="50"/>
  </w:num>
  <w:num w:numId="55">
    <w:abstractNumId w:val="121"/>
  </w:num>
  <w:num w:numId="56">
    <w:abstractNumId w:val="60"/>
  </w:num>
  <w:num w:numId="57">
    <w:abstractNumId w:val="113"/>
  </w:num>
  <w:num w:numId="58">
    <w:abstractNumId w:val="85"/>
  </w:num>
  <w:num w:numId="59">
    <w:abstractNumId w:val="124"/>
  </w:num>
  <w:num w:numId="60">
    <w:abstractNumId w:val="116"/>
  </w:num>
  <w:num w:numId="61">
    <w:abstractNumId w:val="110"/>
  </w:num>
  <w:num w:numId="62">
    <w:abstractNumId w:val="11"/>
  </w:num>
  <w:num w:numId="63">
    <w:abstractNumId w:val="35"/>
  </w:num>
  <w:num w:numId="64">
    <w:abstractNumId w:val="105"/>
  </w:num>
  <w:num w:numId="65">
    <w:abstractNumId w:val="20"/>
  </w:num>
  <w:num w:numId="66">
    <w:abstractNumId w:val="99"/>
  </w:num>
  <w:num w:numId="67">
    <w:abstractNumId w:val="73"/>
  </w:num>
  <w:num w:numId="68">
    <w:abstractNumId w:val="68"/>
  </w:num>
  <w:num w:numId="69">
    <w:abstractNumId w:val="133"/>
  </w:num>
  <w:num w:numId="70">
    <w:abstractNumId w:val="79"/>
  </w:num>
  <w:num w:numId="71">
    <w:abstractNumId w:val="22"/>
  </w:num>
  <w:num w:numId="72">
    <w:abstractNumId w:val="120"/>
  </w:num>
  <w:num w:numId="73">
    <w:abstractNumId w:val="129"/>
  </w:num>
  <w:num w:numId="74">
    <w:abstractNumId w:val="43"/>
  </w:num>
  <w:num w:numId="75">
    <w:abstractNumId w:val="9"/>
  </w:num>
  <w:num w:numId="76">
    <w:abstractNumId w:val="66"/>
  </w:num>
  <w:num w:numId="77">
    <w:abstractNumId w:val="19"/>
  </w:num>
  <w:num w:numId="78">
    <w:abstractNumId w:val="111"/>
  </w:num>
  <w:num w:numId="79">
    <w:abstractNumId w:val="80"/>
  </w:num>
  <w:num w:numId="80">
    <w:abstractNumId w:val="49"/>
  </w:num>
  <w:num w:numId="81">
    <w:abstractNumId w:val="96"/>
  </w:num>
  <w:num w:numId="82">
    <w:abstractNumId w:val="95"/>
  </w:num>
  <w:num w:numId="83">
    <w:abstractNumId w:val="103"/>
  </w:num>
  <w:num w:numId="84">
    <w:abstractNumId w:val="48"/>
  </w:num>
  <w:num w:numId="85">
    <w:abstractNumId w:val="70"/>
  </w:num>
  <w:num w:numId="86">
    <w:abstractNumId w:val="55"/>
  </w:num>
  <w:num w:numId="87">
    <w:abstractNumId w:val="100"/>
  </w:num>
  <w:num w:numId="88">
    <w:abstractNumId w:val="57"/>
  </w:num>
  <w:num w:numId="89">
    <w:abstractNumId w:val="67"/>
  </w:num>
  <w:num w:numId="90">
    <w:abstractNumId w:val="87"/>
  </w:num>
  <w:num w:numId="91">
    <w:abstractNumId w:val="30"/>
  </w:num>
  <w:num w:numId="92">
    <w:abstractNumId w:val="65"/>
  </w:num>
  <w:num w:numId="93">
    <w:abstractNumId w:val="18"/>
  </w:num>
  <w:num w:numId="94">
    <w:abstractNumId w:val="62"/>
  </w:num>
  <w:num w:numId="95">
    <w:abstractNumId w:val="71"/>
  </w:num>
  <w:num w:numId="96">
    <w:abstractNumId w:val="15"/>
  </w:num>
  <w:num w:numId="97">
    <w:abstractNumId w:val="44"/>
  </w:num>
  <w:num w:numId="98">
    <w:abstractNumId w:val="104"/>
  </w:num>
  <w:num w:numId="99">
    <w:abstractNumId w:val="59"/>
  </w:num>
  <w:num w:numId="100">
    <w:abstractNumId w:val="108"/>
  </w:num>
  <w:num w:numId="101">
    <w:abstractNumId w:val="27"/>
  </w:num>
  <w:num w:numId="102">
    <w:abstractNumId w:val="14"/>
  </w:num>
  <w:num w:numId="103">
    <w:abstractNumId w:val="117"/>
  </w:num>
  <w:num w:numId="104">
    <w:abstractNumId w:val="102"/>
  </w:num>
  <w:num w:numId="105">
    <w:abstractNumId w:val="16"/>
  </w:num>
  <w:num w:numId="106">
    <w:abstractNumId w:val="109"/>
  </w:num>
  <w:num w:numId="107">
    <w:abstractNumId w:val="112"/>
  </w:num>
  <w:num w:numId="108">
    <w:abstractNumId w:val="94"/>
  </w:num>
  <w:num w:numId="109">
    <w:abstractNumId w:val="24"/>
  </w:num>
  <w:num w:numId="110">
    <w:abstractNumId w:val="90"/>
  </w:num>
  <w:num w:numId="111">
    <w:abstractNumId w:val="37"/>
  </w:num>
  <w:num w:numId="112">
    <w:abstractNumId w:val="58"/>
  </w:num>
  <w:num w:numId="113">
    <w:abstractNumId w:val="8"/>
  </w:num>
  <w:num w:numId="114">
    <w:abstractNumId w:val="41"/>
  </w:num>
  <w:num w:numId="115">
    <w:abstractNumId w:val="83"/>
  </w:num>
  <w:num w:numId="116">
    <w:abstractNumId w:val="122"/>
  </w:num>
  <w:num w:numId="117">
    <w:abstractNumId w:val="132"/>
  </w:num>
  <w:num w:numId="118">
    <w:abstractNumId w:val="1"/>
  </w:num>
  <w:num w:numId="119">
    <w:abstractNumId w:val="123"/>
  </w:num>
  <w:num w:numId="120">
    <w:abstractNumId w:val="13"/>
  </w:num>
  <w:num w:numId="121">
    <w:abstractNumId w:val="107"/>
  </w:num>
  <w:num w:numId="122">
    <w:abstractNumId w:val="106"/>
  </w:num>
  <w:num w:numId="123">
    <w:abstractNumId w:val="2"/>
  </w:num>
  <w:num w:numId="124">
    <w:abstractNumId w:val="10"/>
  </w:num>
  <w:num w:numId="125">
    <w:abstractNumId w:val="130"/>
  </w:num>
  <w:num w:numId="126">
    <w:abstractNumId w:val="23"/>
  </w:num>
  <w:num w:numId="127">
    <w:abstractNumId w:val="72"/>
  </w:num>
  <w:num w:numId="128">
    <w:abstractNumId w:val="39"/>
  </w:num>
  <w:num w:numId="129">
    <w:abstractNumId w:val="5"/>
    <w:lvlOverride w:ilvl="1">
      <w:lvl w:ilvl="1">
        <w:start w:val="1"/>
        <w:numFmt w:val="decimal"/>
        <w:lvlText w:val="%1.%2."/>
        <w:lvlJc w:val="left"/>
        <w:pPr>
          <w:ind w:left="792" w:hanging="432"/>
        </w:pPr>
        <w:rPr>
          <w:rFonts w:cs="Times New Roman"/>
          <w:b w:val="0"/>
        </w:rPr>
      </w:lvl>
    </w:lvlOverride>
  </w:num>
  <w:num w:numId="130">
    <w:abstractNumId w:val="78"/>
  </w:num>
  <w:num w:numId="131">
    <w:abstractNumId w:val="25"/>
  </w:num>
  <w:num w:numId="132">
    <w:abstractNumId w:val="63"/>
  </w:num>
  <w:num w:numId="133">
    <w:abstractNumId w:val="29"/>
  </w:num>
  <w:num w:numId="134">
    <w:abstractNumId w:val="40"/>
  </w:num>
  <w:num w:numId="135">
    <w:abstractNumId w:val="4"/>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4B5"/>
    <w:rsid w:val="0000529E"/>
    <w:rsid w:val="000354D5"/>
    <w:rsid w:val="000F423A"/>
    <w:rsid w:val="00126DC9"/>
    <w:rsid w:val="00175504"/>
    <w:rsid w:val="00245DDD"/>
    <w:rsid w:val="00276C62"/>
    <w:rsid w:val="00373FA4"/>
    <w:rsid w:val="00390EC3"/>
    <w:rsid w:val="003E3754"/>
    <w:rsid w:val="005F12F9"/>
    <w:rsid w:val="006262FE"/>
    <w:rsid w:val="00626478"/>
    <w:rsid w:val="00692312"/>
    <w:rsid w:val="006A6CCA"/>
    <w:rsid w:val="006B43E2"/>
    <w:rsid w:val="007C0AA4"/>
    <w:rsid w:val="007F4760"/>
    <w:rsid w:val="0084083F"/>
    <w:rsid w:val="009450F4"/>
    <w:rsid w:val="009514B5"/>
    <w:rsid w:val="00985182"/>
    <w:rsid w:val="009D53CE"/>
    <w:rsid w:val="00A97B1E"/>
    <w:rsid w:val="00AA268F"/>
    <w:rsid w:val="00AA3E76"/>
    <w:rsid w:val="00AB7559"/>
    <w:rsid w:val="00B8271A"/>
    <w:rsid w:val="00BE6AD5"/>
    <w:rsid w:val="00BF0F4B"/>
    <w:rsid w:val="00C925C4"/>
    <w:rsid w:val="00C9760B"/>
    <w:rsid w:val="00D916D3"/>
    <w:rsid w:val="00D9344B"/>
    <w:rsid w:val="00DD3844"/>
    <w:rsid w:val="00EC18DB"/>
    <w:rsid w:val="00ED67B6"/>
    <w:rsid w:val="00F03D0F"/>
    <w:rsid w:val="00F63B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20">
    <w:name w:val="heading 2"/>
    <w:basedOn w:val="a"/>
    <w:next w:val="a"/>
    <w:link w:val="21"/>
    <w:uiPriority w:val="9"/>
    <w:unhideWhenUsed/>
    <w:qFormat/>
    <w:rsid w:val="00373FA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18"/>
      <w:szCs w:val="18"/>
      <w:u w:val="none"/>
    </w:rPr>
  </w:style>
  <w:style w:type="character" w:customStyle="1" w:styleId="22">
    <w:name w:val="Сноска (2)_"/>
    <w:basedOn w:val="a0"/>
    <w:link w:val="23"/>
    <w:rPr>
      <w:rFonts w:ascii="Times New Roman" w:eastAsia="Times New Roman" w:hAnsi="Times New Roman" w:cs="Times New Roman"/>
      <w:b w:val="0"/>
      <w:bCs w:val="0"/>
      <w:i w:val="0"/>
      <w:iCs w:val="0"/>
      <w:smallCaps w:val="0"/>
      <w:strike w:val="0"/>
      <w:sz w:val="26"/>
      <w:szCs w:val="26"/>
      <w:u w:val="none"/>
    </w:rPr>
  </w:style>
  <w:style w:type="character" w:customStyle="1" w:styleId="Exact">
    <w:name w:val="Подпись к картинке Exact"/>
    <w:basedOn w:val="a0"/>
    <w:link w:val="a6"/>
    <w:rPr>
      <w:rFonts w:ascii="Times New Roman" w:eastAsia="Times New Roman" w:hAnsi="Times New Roman" w:cs="Times New Roman"/>
      <w:b w:val="0"/>
      <w:bCs w:val="0"/>
      <w:i w:val="0"/>
      <w:iCs w:val="0"/>
      <w:smallCaps w:val="0"/>
      <w:strike w:val="0"/>
      <w:sz w:val="26"/>
      <w:szCs w:val="26"/>
      <w:u w:val="none"/>
    </w:rPr>
  </w:style>
  <w:style w:type="character" w:customStyle="1" w:styleId="Exact0">
    <w:name w:val="Подпись к картинке Exact"/>
    <w:basedOn w:val="Exac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4">
    <w:name w:val="Основной текст (2)_"/>
    <w:basedOn w:val="a0"/>
    <w:link w:val="25"/>
    <w:rPr>
      <w:rFonts w:ascii="Times New Roman" w:eastAsia="Times New Roman" w:hAnsi="Times New Roman" w:cs="Times New Roman"/>
      <w:b w:val="0"/>
      <w:bCs w:val="0"/>
      <w:i w:val="0"/>
      <w:iCs w:val="0"/>
      <w:smallCaps w:val="0"/>
      <w:strike w:val="0"/>
      <w:sz w:val="26"/>
      <w:szCs w:val="26"/>
      <w:u w:val="none"/>
    </w:rPr>
  </w:style>
  <w:style w:type="character" w:customStyle="1" w:styleId="26">
    <w:name w:val="Основной текст (2)"/>
    <w:basedOn w:val="2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7">
    <w:name w:val="Основной текст (2) + Курсив"/>
    <w:basedOn w:val="24"/>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character" w:customStyle="1" w:styleId="28">
    <w:name w:val="Основной текст (2)"/>
    <w:basedOn w:val="2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36"/>
      <w:szCs w:val="36"/>
      <w:u w:val="none"/>
    </w:rPr>
  </w:style>
  <w:style w:type="character" w:customStyle="1" w:styleId="31">
    <w:name w:val="Основной текст (3)"/>
    <w:basedOn w:val="3"/>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z w:val="28"/>
      <w:szCs w:val="28"/>
      <w:u w:val="none"/>
    </w:rPr>
  </w:style>
  <w:style w:type="character" w:customStyle="1" w:styleId="a7">
    <w:name w:val="Колонтитул_"/>
    <w:basedOn w:val="a0"/>
    <w:link w:val="a8"/>
    <w:rPr>
      <w:rFonts w:ascii="Times New Roman" w:eastAsia="Times New Roman" w:hAnsi="Times New Roman" w:cs="Times New Roman"/>
      <w:b w:val="0"/>
      <w:bCs w:val="0"/>
      <w:i w:val="0"/>
      <w:iCs w:val="0"/>
      <w:smallCaps w:val="0"/>
      <w:strike w:val="0"/>
      <w:sz w:val="28"/>
      <w:szCs w:val="28"/>
      <w:u w:val="none"/>
    </w:rPr>
  </w:style>
  <w:style w:type="character" w:customStyle="1" w:styleId="a9">
    <w:name w:val="Колонтитул"/>
    <w:basedOn w:val="a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5">
    <w:name w:val="Основной текст (5)_"/>
    <w:basedOn w:val="a0"/>
    <w:link w:val="50"/>
    <w:rPr>
      <w:rFonts w:ascii="Times New Roman" w:eastAsia="Times New Roman" w:hAnsi="Times New Roman" w:cs="Times New Roman"/>
      <w:b w:val="0"/>
      <w:bCs w:val="0"/>
      <w:i/>
      <w:iCs/>
      <w:smallCaps w:val="0"/>
      <w:strike w:val="0"/>
      <w:sz w:val="26"/>
      <w:szCs w:val="26"/>
      <w:u w:val="none"/>
    </w:rPr>
  </w:style>
  <w:style w:type="character" w:customStyle="1" w:styleId="32">
    <w:name w:val="Оглавление 3 Знак"/>
    <w:basedOn w:val="a0"/>
    <w:link w:val="33"/>
    <w:rPr>
      <w:rFonts w:ascii="Times New Roman" w:eastAsia="Times New Roman" w:hAnsi="Times New Roman" w:cs="Times New Roman"/>
      <w:b w:val="0"/>
      <w:bCs w:val="0"/>
      <w:i w:val="0"/>
      <w:iCs w:val="0"/>
      <w:smallCaps w:val="0"/>
      <w:strike w:val="0"/>
      <w:sz w:val="26"/>
      <w:szCs w:val="26"/>
      <w:u w:val="none"/>
    </w:rPr>
  </w:style>
  <w:style w:type="character" w:customStyle="1" w:styleId="14pt">
    <w:name w:val="Оглавление + 14 pt;Полужирный"/>
    <w:basedOn w:val="3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9">
    <w:name w:val="Оглавление (2)_"/>
    <w:basedOn w:val="a0"/>
    <w:link w:val="2a"/>
    <w:rPr>
      <w:rFonts w:ascii="Times New Roman" w:eastAsia="Times New Roman" w:hAnsi="Times New Roman" w:cs="Times New Roman"/>
      <w:b/>
      <w:bCs/>
      <w:i w:val="0"/>
      <w:iCs w:val="0"/>
      <w:smallCaps w:val="0"/>
      <w:strike w:val="0"/>
      <w:sz w:val="28"/>
      <w:szCs w:val="28"/>
      <w:u w:val="none"/>
    </w:rPr>
  </w:style>
  <w:style w:type="character" w:customStyle="1" w:styleId="34">
    <w:name w:val="Оглавление (3)_"/>
    <w:basedOn w:val="a0"/>
    <w:link w:val="35"/>
    <w:rPr>
      <w:rFonts w:ascii="Times New Roman" w:eastAsia="Times New Roman" w:hAnsi="Times New Roman" w:cs="Times New Roman"/>
      <w:b w:val="0"/>
      <w:bCs w:val="0"/>
      <w:i/>
      <w:iCs/>
      <w:smallCaps w:val="0"/>
      <w:strike w:val="0"/>
      <w:sz w:val="26"/>
      <w:szCs w:val="26"/>
      <w:u w:val="none"/>
    </w:rPr>
  </w:style>
  <w:style w:type="character" w:customStyle="1" w:styleId="36">
    <w:name w:val="Оглавление (3) + Не курсив"/>
    <w:basedOn w:val="34"/>
    <w:rPr>
      <w:rFonts w:ascii="Times New Roman" w:eastAsia="Times New Roman" w:hAnsi="Times New Roman" w:cs="Times New Roman"/>
      <w:b w:val="0"/>
      <w:bCs w:val="0"/>
      <w:i/>
      <w:iCs/>
      <w:smallCaps w:val="0"/>
      <w:strike w:val="0"/>
      <w:color w:val="000000"/>
      <w:spacing w:val="0"/>
      <w:w w:val="100"/>
      <w:position w:val="0"/>
      <w:sz w:val="26"/>
      <w:szCs w:val="26"/>
      <w:u w:val="none"/>
    </w:rPr>
  </w:style>
  <w:style w:type="character" w:customStyle="1" w:styleId="41">
    <w:name w:val="Оглавление (4)_"/>
    <w:basedOn w:val="a0"/>
    <w:link w:val="42"/>
    <w:rPr>
      <w:rFonts w:ascii="Times New Roman" w:eastAsia="Times New Roman" w:hAnsi="Times New Roman" w:cs="Times New Roman"/>
      <w:b/>
      <w:bCs/>
      <w:i/>
      <w:iCs/>
      <w:smallCaps w:val="0"/>
      <w:strike w:val="0"/>
      <w:sz w:val="26"/>
      <w:szCs w:val="26"/>
      <w:u w:val="none"/>
    </w:rPr>
  </w:style>
  <w:style w:type="character" w:customStyle="1" w:styleId="43">
    <w:name w:val="Оглавление (4) + Не полужирный;Не курсив"/>
    <w:basedOn w:val="4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
    <w:name w:val="Оглавление (5)_"/>
    <w:basedOn w:val="a0"/>
    <w:link w:val="52"/>
    <w:rPr>
      <w:rFonts w:ascii="Times New Roman" w:eastAsia="Times New Roman" w:hAnsi="Times New Roman" w:cs="Times New Roman"/>
      <w:b/>
      <w:bCs/>
      <w:i w:val="0"/>
      <w:iCs w:val="0"/>
      <w:smallCaps w:val="0"/>
      <w:strike w:val="0"/>
      <w:sz w:val="18"/>
      <w:szCs w:val="18"/>
      <w:u w:val="none"/>
    </w:rPr>
  </w:style>
  <w:style w:type="character" w:customStyle="1" w:styleId="37">
    <w:name w:val="Заголовок №3_"/>
    <w:basedOn w:val="a0"/>
    <w:link w:val="38"/>
    <w:rPr>
      <w:rFonts w:ascii="Times New Roman" w:eastAsia="Times New Roman" w:hAnsi="Times New Roman" w:cs="Times New Roman"/>
      <w:b/>
      <w:bCs/>
      <w:i w:val="0"/>
      <w:iCs w:val="0"/>
      <w:smallCaps w:val="0"/>
      <w:strike w:val="0"/>
      <w:sz w:val="26"/>
      <w:szCs w:val="26"/>
      <w:u w:val="none"/>
    </w:rPr>
  </w:style>
  <w:style w:type="character" w:customStyle="1" w:styleId="39">
    <w:name w:val="Заголовок №3"/>
    <w:basedOn w:val="3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b">
    <w:name w:val="Основной текст (2)"/>
    <w:basedOn w:val="24"/>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26"/>
      <w:szCs w:val="26"/>
      <w:u w:val="none"/>
    </w:rPr>
  </w:style>
  <w:style w:type="character" w:customStyle="1" w:styleId="2c">
    <w:name w:val="Основной текст (2) + Курсив"/>
    <w:basedOn w:val="24"/>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2d">
    <w:name w:val="Основной текст (2) + Полужирный"/>
    <w:basedOn w:val="2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61">
    <w:name w:val="Основной текст (6) + Не полужирный"/>
    <w:basedOn w:val="6"/>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e">
    <w:name w:val="Основной текст (2) + Полужирный;Курсив"/>
    <w:basedOn w:val="24"/>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f">
    <w:name w:val="Основной текст (2)"/>
    <w:basedOn w:val="2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7">
    <w:name w:val="Основной текст (7)_"/>
    <w:basedOn w:val="a0"/>
    <w:link w:val="70"/>
    <w:rPr>
      <w:rFonts w:ascii="Times New Roman" w:eastAsia="Times New Roman" w:hAnsi="Times New Roman" w:cs="Times New Roman"/>
      <w:b/>
      <w:bCs/>
      <w:i/>
      <w:iCs/>
      <w:smallCaps w:val="0"/>
      <w:strike w:val="0"/>
      <w:sz w:val="26"/>
      <w:szCs w:val="26"/>
      <w:u w:val="none"/>
    </w:rPr>
  </w:style>
  <w:style w:type="character" w:customStyle="1" w:styleId="320">
    <w:name w:val="Заголовок №3 (2)_"/>
    <w:basedOn w:val="a0"/>
    <w:link w:val="321"/>
    <w:rPr>
      <w:rFonts w:ascii="Times New Roman" w:eastAsia="Times New Roman" w:hAnsi="Times New Roman" w:cs="Times New Roman"/>
      <w:b w:val="0"/>
      <w:bCs w:val="0"/>
      <w:i w:val="0"/>
      <w:iCs w:val="0"/>
      <w:smallCaps w:val="0"/>
      <w:strike w:val="0"/>
      <w:sz w:val="26"/>
      <w:szCs w:val="26"/>
      <w:u w:val="none"/>
    </w:rPr>
  </w:style>
  <w:style w:type="character" w:customStyle="1" w:styleId="53">
    <w:name w:val="Основной текст (5) + Не курсив"/>
    <w:basedOn w:val="5"/>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51pt">
    <w:name w:val="Основной текст (5) + Интервал 1 pt"/>
    <w:basedOn w:val="5"/>
    <w:rPr>
      <w:rFonts w:ascii="Times New Roman" w:eastAsia="Times New Roman" w:hAnsi="Times New Roman" w:cs="Times New Roman"/>
      <w:b w:val="0"/>
      <w:bCs w:val="0"/>
      <w:i/>
      <w:iCs/>
      <w:smallCaps w:val="0"/>
      <w:strike w:val="0"/>
      <w:color w:val="000000"/>
      <w:spacing w:val="30"/>
      <w:w w:val="100"/>
      <w:position w:val="0"/>
      <w:sz w:val="26"/>
      <w:szCs w:val="26"/>
      <w:u w:val="none"/>
      <w:lang w:val="en-US" w:eastAsia="en-US" w:bidi="en-US"/>
    </w:rPr>
  </w:style>
  <w:style w:type="character" w:customStyle="1" w:styleId="8">
    <w:name w:val="Основной текст (8)_"/>
    <w:basedOn w:val="a0"/>
    <w:link w:val="80"/>
    <w:rPr>
      <w:rFonts w:ascii="Palatino Linotype" w:eastAsia="Palatino Linotype" w:hAnsi="Palatino Linotype" w:cs="Palatino Linotype"/>
      <w:b w:val="0"/>
      <w:bCs w:val="0"/>
      <w:i w:val="0"/>
      <w:iCs w:val="0"/>
      <w:smallCaps w:val="0"/>
      <w:strike w:val="0"/>
      <w:sz w:val="11"/>
      <w:szCs w:val="11"/>
      <w:u w:val="none"/>
    </w:rPr>
  </w:style>
  <w:style w:type="character" w:customStyle="1" w:styleId="8LucidaSansUnicode10pt">
    <w:name w:val="Основной текст (8) + Lucida Sans Unicode;10 pt;Курсив"/>
    <w:basedOn w:val="8"/>
    <w:rPr>
      <w:rFonts w:ascii="Lucida Sans Unicode" w:eastAsia="Lucida Sans Unicode" w:hAnsi="Lucida Sans Unicode" w:cs="Lucida Sans Unicode"/>
      <w:b w:val="0"/>
      <w:bCs w:val="0"/>
      <w:i/>
      <w:iCs/>
      <w:smallCaps w:val="0"/>
      <w:strike w:val="0"/>
      <w:color w:val="000000"/>
      <w:spacing w:val="0"/>
      <w:w w:val="100"/>
      <w:position w:val="0"/>
      <w:sz w:val="20"/>
      <w:szCs w:val="20"/>
      <w:u w:val="none"/>
      <w:lang w:val="en-US" w:eastAsia="en-US" w:bidi="en-US"/>
    </w:rPr>
  </w:style>
  <w:style w:type="character" w:customStyle="1" w:styleId="9">
    <w:name w:val="Основной текст (9)_"/>
    <w:basedOn w:val="a0"/>
    <w:link w:val="90"/>
    <w:rPr>
      <w:rFonts w:ascii="Tahoma" w:eastAsia="Tahoma" w:hAnsi="Tahoma" w:cs="Tahoma"/>
      <w:b w:val="0"/>
      <w:bCs w:val="0"/>
      <w:i w:val="0"/>
      <w:iCs w:val="0"/>
      <w:smallCaps w:val="0"/>
      <w:strike w:val="0"/>
      <w:sz w:val="20"/>
      <w:szCs w:val="20"/>
      <w:u w:val="none"/>
    </w:rPr>
  </w:style>
  <w:style w:type="character" w:customStyle="1" w:styleId="2f0">
    <w:name w:val="Основной текст (2)"/>
    <w:basedOn w:val="2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54">
    <w:name w:val="Основной текст (5)"/>
    <w:basedOn w:val="5"/>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2f1">
    <w:name w:val="Основной текст (2)"/>
    <w:basedOn w:val="2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0">
    <w:name w:val="Основной текст (10)_"/>
    <w:basedOn w:val="a0"/>
    <w:link w:val="100"/>
    <w:rPr>
      <w:rFonts w:ascii="Times New Roman" w:eastAsia="Times New Roman" w:hAnsi="Times New Roman" w:cs="Times New Roman"/>
      <w:b/>
      <w:bCs/>
      <w:i w:val="0"/>
      <w:iCs w:val="0"/>
      <w:smallCaps w:val="0"/>
      <w:strike w:val="0"/>
      <w:sz w:val="18"/>
      <w:szCs w:val="18"/>
      <w:u w:val="none"/>
    </w:rPr>
  </w:style>
  <w:style w:type="character" w:customStyle="1" w:styleId="2f2">
    <w:name w:val="Заголовок №2_"/>
    <w:basedOn w:val="a0"/>
    <w:link w:val="2f3"/>
    <w:rPr>
      <w:rFonts w:ascii="Times New Roman" w:eastAsia="Times New Roman" w:hAnsi="Times New Roman" w:cs="Times New Roman"/>
      <w:b w:val="0"/>
      <w:bCs w:val="0"/>
      <w:i w:val="0"/>
      <w:iCs w:val="0"/>
      <w:smallCaps w:val="0"/>
      <w:strike w:val="0"/>
      <w:sz w:val="26"/>
      <w:szCs w:val="26"/>
      <w:u w:val="none"/>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6"/>
      <w:szCs w:val="26"/>
      <w:u w:val="none"/>
    </w:rPr>
  </w:style>
  <w:style w:type="character" w:customStyle="1" w:styleId="11">
    <w:name w:val="Основной текст (11)_"/>
    <w:basedOn w:val="a0"/>
    <w:link w:val="110"/>
    <w:rPr>
      <w:rFonts w:ascii="Times New Roman" w:eastAsia="Times New Roman" w:hAnsi="Times New Roman" w:cs="Times New Roman"/>
      <w:b w:val="0"/>
      <w:bCs w:val="0"/>
      <w:i w:val="0"/>
      <w:iCs w:val="0"/>
      <w:smallCaps w:val="0"/>
      <w:strike w:val="0"/>
      <w:spacing w:val="-10"/>
      <w:sz w:val="8"/>
      <w:szCs w:val="8"/>
      <w:u w:val="none"/>
      <w:lang w:val="en-US" w:eastAsia="en-US" w:bidi="en-US"/>
    </w:rPr>
  </w:style>
  <w:style w:type="character" w:customStyle="1" w:styleId="aa">
    <w:name w:val="Подпись к таблице_"/>
    <w:basedOn w:val="a0"/>
    <w:link w:val="ab"/>
    <w:rPr>
      <w:rFonts w:ascii="Times New Roman" w:eastAsia="Times New Roman" w:hAnsi="Times New Roman" w:cs="Times New Roman"/>
      <w:b w:val="0"/>
      <w:bCs w:val="0"/>
      <w:i w:val="0"/>
      <w:iCs w:val="0"/>
      <w:smallCaps w:val="0"/>
      <w:strike w:val="0"/>
      <w:sz w:val="26"/>
      <w:szCs w:val="26"/>
      <w:u w:val="none"/>
    </w:rPr>
  </w:style>
  <w:style w:type="character" w:customStyle="1" w:styleId="ac">
    <w:name w:val="Подпись к таблице"/>
    <w:basedOn w:val="aa"/>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2f4">
    <w:name w:val="Основной текст (2) + Малые прописные"/>
    <w:basedOn w:val="24"/>
    <w:rPr>
      <w:rFonts w:ascii="Times New Roman" w:eastAsia="Times New Roman" w:hAnsi="Times New Roman" w:cs="Times New Roman"/>
      <w:b w:val="0"/>
      <w:bCs w:val="0"/>
      <w:i w:val="0"/>
      <w:iCs w:val="0"/>
      <w:smallCaps/>
      <w:strike w:val="0"/>
      <w:color w:val="000000"/>
      <w:spacing w:val="0"/>
      <w:w w:val="100"/>
      <w:position w:val="0"/>
      <w:sz w:val="26"/>
      <w:szCs w:val="26"/>
      <w:u w:val="none"/>
      <w:lang w:val="en-US" w:eastAsia="en-US" w:bidi="en-US"/>
    </w:rPr>
  </w:style>
  <w:style w:type="character" w:customStyle="1" w:styleId="322">
    <w:name w:val="Заголовок №3 (2)"/>
    <w:basedOn w:val="320"/>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1">
    <w:name w:val="Заголовок №1_"/>
    <w:basedOn w:val="a0"/>
    <w:link w:val="12"/>
    <w:rPr>
      <w:rFonts w:ascii="Times New Roman" w:eastAsia="Times New Roman" w:hAnsi="Times New Roman" w:cs="Times New Roman"/>
      <w:b w:val="0"/>
      <w:bCs w:val="0"/>
      <w:i/>
      <w:iCs/>
      <w:smallCaps w:val="0"/>
      <w:strike w:val="0"/>
      <w:spacing w:val="-10"/>
      <w:sz w:val="28"/>
      <w:szCs w:val="28"/>
      <w:u w:val="none"/>
    </w:rPr>
  </w:style>
  <w:style w:type="character" w:customStyle="1" w:styleId="13">
    <w:name w:val="Заголовок №1"/>
    <w:basedOn w:val="1"/>
    <w:rPr>
      <w:rFonts w:ascii="Times New Roman" w:eastAsia="Times New Roman" w:hAnsi="Times New Roman" w:cs="Times New Roman"/>
      <w:b w:val="0"/>
      <w:bCs w:val="0"/>
      <w:i/>
      <w:iCs/>
      <w:smallCaps w:val="0"/>
      <w:strike w:val="0"/>
      <w:color w:val="000000"/>
      <w:spacing w:val="-10"/>
      <w:w w:val="100"/>
      <w:position w:val="0"/>
      <w:sz w:val="28"/>
      <w:szCs w:val="28"/>
      <w:u w:val="single"/>
      <w:lang w:val="ru-RU" w:eastAsia="ru-RU" w:bidi="ru-RU"/>
    </w:rPr>
  </w:style>
  <w:style w:type="character" w:customStyle="1" w:styleId="55">
    <w:name w:val="Основной текст (5)"/>
    <w:basedOn w:val="5"/>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character" w:customStyle="1" w:styleId="120">
    <w:name w:val="Основной текст (12)_"/>
    <w:basedOn w:val="a0"/>
    <w:link w:val="121"/>
    <w:rPr>
      <w:rFonts w:ascii="Times New Roman" w:eastAsia="Times New Roman" w:hAnsi="Times New Roman" w:cs="Times New Roman"/>
      <w:b w:val="0"/>
      <w:bCs w:val="0"/>
      <w:i w:val="0"/>
      <w:iCs w:val="0"/>
      <w:smallCaps w:val="0"/>
      <w:strike w:val="0"/>
      <w:w w:val="200"/>
      <w:sz w:val="8"/>
      <w:szCs w:val="8"/>
      <w:u w:val="none"/>
      <w:lang w:val="en-US" w:eastAsia="en-US" w:bidi="en-US"/>
    </w:rPr>
  </w:style>
  <w:style w:type="character" w:customStyle="1" w:styleId="130">
    <w:name w:val="Основной текст (13)_"/>
    <w:basedOn w:val="a0"/>
    <w:link w:val="131"/>
    <w:rPr>
      <w:rFonts w:ascii="Times New Roman" w:eastAsia="Times New Roman" w:hAnsi="Times New Roman" w:cs="Times New Roman"/>
      <w:b/>
      <w:bCs/>
      <w:i/>
      <w:iCs/>
      <w:smallCaps w:val="0"/>
      <w:strike w:val="0"/>
      <w:sz w:val="16"/>
      <w:szCs w:val="16"/>
      <w:u w:val="none"/>
    </w:rPr>
  </w:style>
  <w:style w:type="character" w:customStyle="1" w:styleId="28pt">
    <w:name w:val="Основной текст (2) + 8 pt;Полужирный;Курсив"/>
    <w:basedOn w:val="24"/>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28pt0">
    <w:name w:val="Основной текст (2) + 8 pt;Курсив"/>
    <w:basedOn w:val="24"/>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f5">
    <w:name w:val="Основной текст (2)"/>
    <w:basedOn w:val="2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3a">
    <w:name w:val="Заголовок №3 + Не полужирный"/>
    <w:basedOn w:val="3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f6">
    <w:name w:val="Подпись к картинке (2)_"/>
    <w:basedOn w:val="a0"/>
    <w:link w:val="2f7"/>
    <w:rPr>
      <w:rFonts w:ascii="Calibri" w:eastAsia="Calibri" w:hAnsi="Calibri" w:cs="Calibri"/>
      <w:b w:val="0"/>
      <w:bCs w:val="0"/>
      <w:i/>
      <w:iCs/>
      <w:smallCaps w:val="0"/>
      <w:strike w:val="0"/>
      <w:sz w:val="22"/>
      <w:szCs w:val="22"/>
      <w:u w:val="none"/>
    </w:rPr>
  </w:style>
  <w:style w:type="character" w:customStyle="1" w:styleId="32Exact">
    <w:name w:val="Заголовок №3 (2) Exact"/>
    <w:basedOn w:val="a0"/>
    <w:rPr>
      <w:rFonts w:ascii="Times New Roman" w:eastAsia="Times New Roman" w:hAnsi="Times New Roman" w:cs="Times New Roman"/>
      <w:b w:val="0"/>
      <w:bCs w:val="0"/>
      <w:i w:val="0"/>
      <w:iCs w:val="0"/>
      <w:smallCaps w:val="0"/>
      <w:strike w:val="0"/>
      <w:sz w:val="26"/>
      <w:szCs w:val="26"/>
      <w:u w:val="none"/>
    </w:rPr>
  </w:style>
  <w:style w:type="character" w:customStyle="1" w:styleId="32Exact0">
    <w:name w:val="Заголовок №3 (2) Exact"/>
    <w:basedOn w:val="320"/>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Exact1">
    <w:name w:val="Подпись к таблице Exact"/>
    <w:basedOn w:val="a0"/>
    <w:rPr>
      <w:rFonts w:ascii="Times New Roman" w:eastAsia="Times New Roman" w:hAnsi="Times New Roman" w:cs="Times New Roman"/>
      <w:b w:val="0"/>
      <w:bCs w:val="0"/>
      <w:i w:val="0"/>
      <w:iCs w:val="0"/>
      <w:smallCaps w:val="0"/>
      <w:strike w:val="0"/>
      <w:sz w:val="26"/>
      <w:szCs w:val="26"/>
      <w:u w:val="none"/>
    </w:rPr>
  </w:style>
  <w:style w:type="character" w:customStyle="1" w:styleId="Exact2">
    <w:name w:val="Подпись к таблице Exact"/>
    <w:basedOn w:val="aa"/>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2Exact0">
    <w:name w:val="Основной текст (2) Exact"/>
    <w:basedOn w:val="24"/>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2Calibri14pt">
    <w:name w:val="Основной текст (2) + Calibri;14 pt;Полужирный"/>
    <w:basedOn w:val="24"/>
    <w:rPr>
      <w:rFonts w:ascii="Calibri" w:eastAsia="Calibri" w:hAnsi="Calibri" w:cs="Calibri"/>
      <w:b/>
      <w:bCs/>
      <w:i w:val="0"/>
      <w:iCs w:val="0"/>
      <w:smallCaps w:val="0"/>
      <w:strike w:val="0"/>
      <w:color w:val="000000"/>
      <w:spacing w:val="0"/>
      <w:w w:val="100"/>
      <w:position w:val="0"/>
      <w:sz w:val="28"/>
      <w:szCs w:val="28"/>
      <w:u w:val="none"/>
      <w:lang w:val="ru-RU" w:eastAsia="ru-RU" w:bidi="ru-RU"/>
    </w:rPr>
  </w:style>
  <w:style w:type="character" w:customStyle="1" w:styleId="2f8">
    <w:name w:val="Основной текст (2)"/>
    <w:basedOn w:val="2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4">
    <w:name w:val="Основной текст (14)_"/>
    <w:basedOn w:val="a0"/>
    <w:link w:val="140"/>
    <w:rPr>
      <w:rFonts w:ascii="Times New Roman" w:eastAsia="Times New Roman" w:hAnsi="Times New Roman" w:cs="Times New Roman"/>
      <w:b/>
      <w:bCs/>
      <w:i w:val="0"/>
      <w:iCs w:val="0"/>
      <w:smallCaps w:val="0"/>
      <w:strike w:val="0"/>
      <w:sz w:val="22"/>
      <w:szCs w:val="22"/>
      <w:u w:val="none"/>
    </w:rPr>
  </w:style>
  <w:style w:type="character" w:customStyle="1" w:styleId="211pt">
    <w:name w:val="Основной текст (2) + 11 pt;Полужирный"/>
    <w:basedOn w:val="2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9pt0pt">
    <w:name w:val="Основной текст (2) + 9 pt;Полужирный;Интервал 0 pt"/>
    <w:basedOn w:val="24"/>
    <w:rPr>
      <w:rFonts w:ascii="Times New Roman" w:eastAsia="Times New Roman" w:hAnsi="Times New Roman" w:cs="Times New Roman"/>
      <w:b/>
      <w:bCs/>
      <w:i w:val="0"/>
      <w:iCs w:val="0"/>
      <w:smallCaps w:val="0"/>
      <w:strike w:val="0"/>
      <w:color w:val="000000"/>
      <w:spacing w:val="10"/>
      <w:w w:val="100"/>
      <w:position w:val="0"/>
      <w:sz w:val="18"/>
      <w:szCs w:val="18"/>
      <w:u w:val="none"/>
      <w:lang w:val="ru-RU" w:eastAsia="ru-RU" w:bidi="ru-RU"/>
    </w:rPr>
  </w:style>
  <w:style w:type="paragraph" w:customStyle="1" w:styleId="a5">
    <w:name w:val="Сноска"/>
    <w:basedOn w:val="a"/>
    <w:link w:val="a4"/>
    <w:pPr>
      <w:shd w:val="clear" w:color="auto" w:fill="FFFFFF"/>
      <w:spacing w:line="0" w:lineRule="atLeast"/>
    </w:pPr>
    <w:rPr>
      <w:rFonts w:ascii="Times New Roman" w:eastAsia="Times New Roman" w:hAnsi="Times New Roman" w:cs="Times New Roman"/>
      <w:b/>
      <w:bCs/>
      <w:sz w:val="18"/>
      <w:szCs w:val="18"/>
    </w:rPr>
  </w:style>
  <w:style w:type="paragraph" w:customStyle="1" w:styleId="23">
    <w:name w:val="Сноска (2)"/>
    <w:basedOn w:val="a"/>
    <w:link w:val="22"/>
    <w:pPr>
      <w:shd w:val="clear" w:color="auto" w:fill="FFFFFF"/>
      <w:spacing w:line="226" w:lineRule="exact"/>
      <w:jc w:val="both"/>
    </w:pPr>
    <w:rPr>
      <w:rFonts w:ascii="Times New Roman" w:eastAsia="Times New Roman" w:hAnsi="Times New Roman" w:cs="Times New Roman"/>
      <w:sz w:val="26"/>
      <w:szCs w:val="26"/>
    </w:rPr>
  </w:style>
  <w:style w:type="paragraph" w:customStyle="1" w:styleId="a6">
    <w:name w:val="Подпись к картинке"/>
    <w:basedOn w:val="a"/>
    <w:link w:val="Exact"/>
    <w:pPr>
      <w:shd w:val="clear" w:color="auto" w:fill="FFFFFF"/>
      <w:spacing w:line="0" w:lineRule="atLeast"/>
    </w:pPr>
    <w:rPr>
      <w:rFonts w:ascii="Times New Roman" w:eastAsia="Times New Roman" w:hAnsi="Times New Roman" w:cs="Times New Roman"/>
      <w:sz w:val="26"/>
      <w:szCs w:val="26"/>
    </w:rPr>
  </w:style>
  <w:style w:type="paragraph" w:customStyle="1" w:styleId="25">
    <w:name w:val="Основной текст (2)"/>
    <w:basedOn w:val="a"/>
    <w:link w:val="24"/>
    <w:pPr>
      <w:shd w:val="clear" w:color="auto" w:fill="FFFFFF"/>
      <w:spacing w:after="60" w:line="0" w:lineRule="atLeast"/>
      <w:ind w:hanging="360"/>
    </w:pPr>
    <w:rPr>
      <w:rFonts w:ascii="Times New Roman" w:eastAsia="Times New Roman" w:hAnsi="Times New Roman" w:cs="Times New Roman"/>
      <w:sz w:val="26"/>
      <w:szCs w:val="26"/>
    </w:rPr>
  </w:style>
  <w:style w:type="paragraph" w:customStyle="1" w:styleId="30">
    <w:name w:val="Основной текст (3)"/>
    <w:basedOn w:val="a"/>
    <w:link w:val="3"/>
    <w:pPr>
      <w:shd w:val="clear" w:color="auto" w:fill="FFFFFF"/>
      <w:spacing w:before="1860" w:after="1740" w:line="418" w:lineRule="exact"/>
      <w:jc w:val="center"/>
    </w:pPr>
    <w:rPr>
      <w:rFonts w:ascii="Times New Roman" w:eastAsia="Times New Roman" w:hAnsi="Times New Roman" w:cs="Times New Roman"/>
      <w:b/>
      <w:bCs/>
      <w:sz w:val="36"/>
      <w:szCs w:val="36"/>
    </w:rPr>
  </w:style>
  <w:style w:type="paragraph" w:customStyle="1" w:styleId="40">
    <w:name w:val="Основной текст (4)"/>
    <w:basedOn w:val="a"/>
    <w:link w:val="4"/>
    <w:pPr>
      <w:shd w:val="clear" w:color="auto" w:fill="FFFFFF"/>
      <w:spacing w:line="298" w:lineRule="exact"/>
      <w:jc w:val="both"/>
    </w:pPr>
    <w:rPr>
      <w:rFonts w:ascii="Times New Roman" w:eastAsia="Times New Roman" w:hAnsi="Times New Roman" w:cs="Times New Roman"/>
      <w:b/>
      <w:bCs/>
      <w:sz w:val="28"/>
      <w:szCs w:val="28"/>
    </w:rPr>
  </w:style>
  <w:style w:type="paragraph" w:customStyle="1" w:styleId="a8">
    <w:name w:val="Колонтитул"/>
    <w:basedOn w:val="a"/>
    <w:link w:val="a7"/>
    <w:pPr>
      <w:shd w:val="clear" w:color="auto" w:fill="FFFFFF"/>
      <w:spacing w:line="0" w:lineRule="atLeast"/>
    </w:pPr>
    <w:rPr>
      <w:rFonts w:ascii="Times New Roman" w:eastAsia="Times New Roman" w:hAnsi="Times New Roman" w:cs="Times New Roman"/>
      <w:sz w:val="28"/>
      <w:szCs w:val="28"/>
    </w:rPr>
  </w:style>
  <w:style w:type="paragraph" w:customStyle="1" w:styleId="50">
    <w:name w:val="Основной текст (5)"/>
    <w:basedOn w:val="a"/>
    <w:link w:val="5"/>
    <w:pPr>
      <w:shd w:val="clear" w:color="auto" w:fill="FFFFFF"/>
      <w:spacing w:line="298" w:lineRule="exact"/>
      <w:jc w:val="both"/>
    </w:pPr>
    <w:rPr>
      <w:rFonts w:ascii="Times New Roman" w:eastAsia="Times New Roman" w:hAnsi="Times New Roman" w:cs="Times New Roman"/>
      <w:i/>
      <w:iCs/>
      <w:sz w:val="26"/>
      <w:szCs w:val="26"/>
    </w:rPr>
  </w:style>
  <w:style w:type="paragraph" w:styleId="33">
    <w:name w:val="toc 3"/>
    <w:basedOn w:val="a"/>
    <w:link w:val="32"/>
    <w:autoRedefine/>
    <w:pPr>
      <w:shd w:val="clear" w:color="auto" w:fill="FFFFFF"/>
      <w:spacing w:line="298" w:lineRule="exact"/>
      <w:jc w:val="both"/>
    </w:pPr>
    <w:rPr>
      <w:rFonts w:ascii="Times New Roman" w:eastAsia="Times New Roman" w:hAnsi="Times New Roman" w:cs="Times New Roman"/>
      <w:sz w:val="26"/>
      <w:szCs w:val="26"/>
    </w:rPr>
  </w:style>
  <w:style w:type="paragraph" w:customStyle="1" w:styleId="2a">
    <w:name w:val="Оглавление (2)"/>
    <w:basedOn w:val="a"/>
    <w:link w:val="29"/>
    <w:pPr>
      <w:shd w:val="clear" w:color="auto" w:fill="FFFFFF"/>
      <w:spacing w:line="331" w:lineRule="exact"/>
      <w:jc w:val="both"/>
    </w:pPr>
    <w:rPr>
      <w:rFonts w:ascii="Times New Roman" w:eastAsia="Times New Roman" w:hAnsi="Times New Roman" w:cs="Times New Roman"/>
      <w:b/>
      <w:bCs/>
      <w:sz w:val="28"/>
      <w:szCs w:val="28"/>
    </w:rPr>
  </w:style>
  <w:style w:type="paragraph" w:customStyle="1" w:styleId="35">
    <w:name w:val="Оглавление (3)"/>
    <w:basedOn w:val="a"/>
    <w:link w:val="34"/>
    <w:pPr>
      <w:shd w:val="clear" w:color="auto" w:fill="FFFFFF"/>
      <w:spacing w:line="298" w:lineRule="exact"/>
      <w:jc w:val="both"/>
    </w:pPr>
    <w:rPr>
      <w:rFonts w:ascii="Times New Roman" w:eastAsia="Times New Roman" w:hAnsi="Times New Roman" w:cs="Times New Roman"/>
      <w:i/>
      <w:iCs/>
      <w:sz w:val="26"/>
      <w:szCs w:val="26"/>
    </w:rPr>
  </w:style>
  <w:style w:type="paragraph" w:customStyle="1" w:styleId="42">
    <w:name w:val="Оглавление (4)"/>
    <w:basedOn w:val="a"/>
    <w:link w:val="41"/>
    <w:pPr>
      <w:shd w:val="clear" w:color="auto" w:fill="FFFFFF"/>
      <w:spacing w:line="298" w:lineRule="exact"/>
      <w:jc w:val="both"/>
    </w:pPr>
    <w:rPr>
      <w:rFonts w:ascii="Times New Roman" w:eastAsia="Times New Roman" w:hAnsi="Times New Roman" w:cs="Times New Roman"/>
      <w:b/>
      <w:bCs/>
      <w:i/>
      <w:iCs/>
      <w:sz w:val="26"/>
      <w:szCs w:val="26"/>
    </w:rPr>
  </w:style>
  <w:style w:type="paragraph" w:customStyle="1" w:styleId="52">
    <w:name w:val="Оглавление (5)"/>
    <w:basedOn w:val="a"/>
    <w:link w:val="51"/>
    <w:pPr>
      <w:shd w:val="clear" w:color="auto" w:fill="FFFFFF"/>
      <w:spacing w:line="0" w:lineRule="atLeast"/>
      <w:jc w:val="both"/>
    </w:pPr>
    <w:rPr>
      <w:rFonts w:ascii="Times New Roman" w:eastAsia="Times New Roman" w:hAnsi="Times New Roman" w:cs="Times New Roman"/>
      <w:b/>
      <w:bCs/>
      <w:sz w:val="18"/>
      <w:szCs w:val="18"/>
    </w:rPr>
  </w:style>
  <w:style w:type="paragraph" w:customStyle="1" w:styleId="38">
    <w:name w:val="Заголовок №3"/>
    <w:basedOn w:val="a"/>
    <w:link w:val="37"/>
    <w:pPr>
      <w:shd w:val="clear" w:color="auto" w:fill="FFFFFF"/>
      <w:spacing w:line="298" w:lineRule="exact"/>
      <w:outlineLvl w:val="2"/>
    </w:pPr>
    <w:rPr>
      <w:rFonts w:ascii="Times New Roman" w:eastAsia="Times New Roman" w:hAnsi="Times New Roman" w:cs="Times New Roman"/>
      <w:b/>
      <w:bCs/>
      <w:sz w:val="26"/>
      <w:szCs w:val="26"/>
    </w:rPr>
  </w:style>
  <w:style w:type="paragraph" w:customStyle="1" w:styleId="60">
    <w:name w:val="Основной текст (6)"/>
    <w:basedOn w:val="a"/>
    <w:link w:val="6"/>
    <w:pPr>
      <w:shd w:val="clear" w:color="auto" w:fill="FFFFFF"/>
      <w:spacing w:line="298" w:lineRule="exact"/>
      <w:jc w:val="both"/>
    </w:pPr>
    <w:rPr>
      <w:rFonts w:ascii="Times New Roman" w:eastAsia="Times New Roman" w:hAnsi="Times New Roman" w:cs="Times New Roman"/>
      <w:b/>
      <w:bCs/>
      <w:sz w:val="26"/>
      <w:szCs w:val="26"/>
    </w:rPr>
  </w:style>
  <w:style w:type="paragraph" w:customStyle="1" w:styleId="70">
    <w:name w:val="Основной текст (7)"/>
    <w:basedOn w:val="a"/>
    <w:link w:val="7"/>
    <w:pPr>
      <w:shd w:val="clear" w:color="auto" w:fill="FFFFFF"/>
      <w:spacing w:line="298" w:lineRule="exact"/>
      <w:ind w:firstLine="500"/>
      <w:jc w:val="both"/>
    </w:pPr>
    <w:rPr>
      <w:rFonts w:ascii="Times New Roman" w:eastAsia="Times New Roman" w:hAnsi="Times New Roman" w:cs="Times New Roman"/>
      <w:b/>
      <w:bCs/>
      <w:i/>
      <w:iCs/>
      <w:sz w:val="26"/>
      <w:szCs w:val="26"/>
    </w:rPr>
  </w:style>
  <w:style w:type="paragraph" w:customStyle="1" w:styleId="321">
    <w:name w:val="Заголовок №3 (2)"/>
    <w:basedOn w:val="a"/>
    <w:link w:val="320"/>
    <w:pPr>
      <w:shd w:val="clear" w:color="auto" w:fill="FFFFFF"/>
      <w:spacing w:line="298" w:lineRule="exact"/>
      <w:ind w:firstLine="780"/>
      <w:jc w:val="both"/>
      <w:outlineLvl w:val="2"/>
    </w:pPr>
    <w:rPr>
      <w:rFonts w:ascii="Times New Roman" w:eastAsia="Times New Roman" w:hAnsi="Times New Roman" w:cs="Times New Roman"/>
      <w:sz w:val="26"/>
      <w:szCs w:val="26"/>
    </w:rPr>
  </w:style>
  <w:style w:type="paragraph" w:customStyle="1" w:styleId="80">
    <w:name w:val="Основной текст (8)"/>
    <w:basedOn w:val="a"/>
    <w:link w:val="8"/>
    <w:pPr>
      <w:shd w:val="clear" w:color="auto" w:fill="FFFFFF"/>
      <w:spacing w:before="240" w:line="0" w:lineRule="atLeast"/>
    </w:pPr>
    <w:rPr>
      <w:rFonts w:ascii="Palatino Linotype" w:eastAsia="Palatino Linotype" w:hAnsi="Palatino Linotype" w:cs="Palatino Linotype"/>
      <w:sz w:val="11"/>
      <w:szCs w:val="11"/>
    </w:rPr>
  </w:style>
  <w:style w:type="paragraph" w:customStyle="1" w:styleId="90">
    <w:name w:val="Основной текст (9)"/>
    <w:basedOn w:val="a"/>
    <w:link w:val="9"/>
    <w:pPr>
      <w:shd w:val="clear" w:color="auto" w:fill="FFFFFF"/>
      <w:spacing w:line="0" w:lineRule="atLeast"/>
    </w:pPr>
    <w:rPr>
      <w:rFonts w:ascii="Tahoma" w:eastAsia="Tahoma" w:hAnsi="Tahoma" w:cs="Tahoma"/>
      <w:sz w:val="20"/>
      <w:szCs w:val="20"/>
    </w:rPr>
  </w:style>
  <w:style w:type="paragraph" w:customStyle="1" w:styleId="100">
    <w:name w:val="Основной текст (10)"/>
    <w:basedOn w:val="a"/>
    <w:link w:val="10"/>
    <w:pPr>
      <w:shd w:val="clear" w:color="auto" w:fill="FFFFFF"/>
      <w:spacing w:before="540" w:after="60" w:line="0" w:lineRule="atLeast"/>
      <w:jc w:val="both"/>
    </w:pPr>
    <w:rPr>
      <w:rFonts w:ascii="Times New Roman" w:eastAsia="Times New Roman" w:hAnsi="Times New Roman" w:cs="Times New Roman"/>
      <w:b/>
      <w:bCs/>
      <w:sz w:val="18"/>
      <w:szCs w:val="18"/>
    </w:rPr>
  </w:style>
  <w:style w:type="paragraph" w:customStyle="1" w:styleId="2f3">
    <w:name w:val="Заголовок №2"/>
    <w:basedOn w:val="a"/>
    <w:link w:val="2f2"/>
    <w:pPr>
      <w:shd w:val="clear" w:color="auto" w:fill="FFFFFF"/>
      <w:spacing w:before="60" w:line="0" w:lineRule="atLeast"/>
      <w:jc w:val="right"/>
      <w:outlineLvl w:val="1"/>
    </w:pPr>
    <w:rPr>
      <w:rFonts w:ascii="Times New Roman" w:eastAsia="Times New Roman" w:hAnsi="Times New Roman" w:cs="Times New Roman"/>
      <w:sz w:val="26"/>
      <w:szCs w:val="26"/>
    </w:rPr>
  </w:style>
  <w:style w:type="paragraph" w:customStyle="1" w:styleId="110">
    <w:name w:val="Основной текст (11)"/>
    <w:basedOn w:val="a"/>
    <w:link w:val="11"/>
    <w:pPr>
      <w:shd w:val="clear" w:color="auto" w:fill="FFFFFF"/>
      <w:spacing w:before="60" w:line="0" w:lineRule="atLeast"/>
      <w:jc w:val="both"/>
    </w:pPr>
    <w:rPr>
      <w:rFonts w:ascii="Times New Roman" w:eastAsia="Times New Roman" w:hAnsi="Times New Roman" w:cs="Times New Roman"/>
      <w:spacing w:val="-10"/>
      <w:sz w:val="8"/>
      <w:szCs w:val="8"/>
      <w:lang w:val="en-US" w:eastAsia="en-US" w:bidi="en-US"/>
    </w:rPr>
  </w:style>
  <w:style w:type="paragraph" w:customStyle="1" w:styleId="ab">
    <w:name w:val="Подпись к таблице"/>
    <w:basedOn w:val="a"/>
    <w:link w:val="aa"/>
    <w:pPr>
      <w:shd w:val="clear" w:color="auto" w:fill="FFFFFF"/>
      <w:spacing w:line="0" w:lineRule="atLeast"/>
    </w:pPr>
    <w:rPr>
      <w:rFonts w:ascii="Times New Roman" w:eastAsia="Times New Roman" w:hAnsi="Times New Roman" w:cs="Times New Roman"/>
      <w:sz w:val="26"/>
      <w:szCs w:val="26"/>
    </w:rPr>
  </w:style>
  <w:style w:type="paragraph" w:customStyle="1" w:styleId="12">
    <w:name w:val="Заголовок №1"/>
    <w:basedOn w:val="a"/>
    <w:link w:val="1"/>
    <w:pPr>
      <w:shd w:val="clear" w:color="auto" w:fill="FFFFFF"/>
      <w:spacing w:after="120" w:line="0" w:lineRule="atLeast"/>
      <w:ind w:firstLine="400"/>
      <w:jc w:val="both"/>
      <w:outlineLvl w:val="0"/>
    </w:pPr>
    <w:rPr>
      <w:rFonts w:ascii="Times New Roman" w:eastAsia="Times New Roman" w:hAnsi="Times New Roman" w:cs="Times New Roman"/>
      <w:i/>
      <w:iCs/>
      <w:spacing w:val="-10"/>
      <w:sz w:val="28"/>
      <w:szCs w:val="28"/>
    </w:rPr>
  </w:style>
  <w:style w:type="paragraph" w:customStyle="1" w:styleId="121">
    <w:name w:val="Основной текст (12)"/>
    <w:basedOn w:val="a"/>
    <w:link w:val="120"/>
    <w:pPr>
      <w:shd w:val="clear" w:color="auto" w:fill="FFFFFF"/>
      <w:spacing w:line="0" w:lineRule="atLeast"/>
      <w:jc w:val="both"/>
    </w:pPr>
    <w:rPr>
      <w:rFonts w:ascii="Times New Roman" w:eastAsia="Times New Roman" w:hAnsi="Times New Roman" w:cs="Times New Roman"/>
      <w:w w:val="200"/>
      <w:sz w:val="8"/>
      <w:szCs w:val="8"/>
      <w:lang w:val="en-US" w:eastAsia="en-US" w:bidi="en-US"/>
    </w:rPr>
  </w:style>
  <w:style w:type="paragraph" w:customStyle="1" w:styleId="131">
    <w:name w:val="Основной текст (13)"/>
    <w:basedOn w:val="a"/>
    <w:link w:val="130"/>
    <w:pPr>
      <w:shd w:val="clear" w:color="auto" w:fill="FFFFFF"/>
      <w:spacing w:line="0" w:lineRule="atLeast"/>
    </w:pPr>
    <w:rPr>
      <w:rFonts w:ascii="Times New Roman" w:eastAsia="Times New Roman" w:hAnsi="Times New Roman" w:cs="Times New Roman"/>
      <w:b/>
      <w:bCs/>
      <w:i/>
      <w:iCs/>
      <w:sz w:val="16"/>
      <w:szCs w:val="16"/>
    </w:rPr>
  </w:style>
  <w:style w:type="paragraph" w:customStyle="1" w:styleId="2f7">
    <w:name w:val="Подпись к картинке (2)"/>
    <w:basedOn w:val="a"/>
    <w:link w:val="2f6"/>
    <w:pPr>
      <w:shd w:val="clear" w:color="auto" w:fill="FFFFFF"/>
      <w:spacing w:line="0" w:lineRule="atLeast"/>
    </w:pPr>
    <w:rPr>
      <w:rFonts w:ascii="Calibri" w:eastAsia="Calibri" w:hAnsi="Calibri" w:cs="Calibri"/>
      <w:i/>
      <w:iCs/>
      <w:sz w:val="22"/>
      <w:szCs w:val="22"/>
    </w:rPr>
  </w:style>
  <w:style w:type="paragraph" w:customStyle="1" w:styleId="140">
    <w:name w:val="Основной текст (14)"/>
    <w:basedOn w:val="a"/>
    <w:link w:val="14"/>
    <w:pPr>
      <w:shd w:val="clear" w:color="auto" w:fill="FFFFFF"/>
      <w:spacing w:after="60" w:line="0" w:lineRule="atLeast"/>
      <w:jc w:val="right"/>
    </w:pPr>
    <w:rPr>
      <w:rFonts w:ascii="Times New Roman" w:eastAsia="Times New Roman" w:hAnsi="Times New Roman" w:cs="Times New Roman"/>
      <w:b/>
      <w:bCs/>
      <w:sz w:val="22"/>
      <w:szCs w:val="22"/>
    </w:rPr>
  </w:style>
  <w:style w:type="paragraph" w:styleId="ad">
    <w:name w:val="Balloon Text"/>
    <w:basedOn w:val="a"/>
    <w:link w:val="ae"/>
    <w:uiPriority w:val="99"/>
    <w:semiHidden/>
    <w:unhideWhenUsed/>
    <w:rsid w:val="00626478"/>
    <w:rPr>
      <w:rFonts w:ascii="Tahoma" w:hAnsi="Tahoma" w:cs="Tahoma"/>
      <w:sz w:val="16"/>
      <w:szCs w:val="16"/>
    </w:rPr>
  </w:style>
  <w:style w:type="character" w:customStyle="1" w:styleId="ae">
    <w:name w:val="Текст выноски Знак"/>
    <w:basedOn w:val="a0"/>
    <w:link w:val="ad"/>
    <w:uiPriority w:val="99"/>
    <w:semiHidden/>
    <w:rsid w:val="00626478"/>
    <w:rPr>
      <w:rFonts w:ascii="Tahoma" w:hAnsi="Tahoma" w:cs="Tahoma"/>
      <w:color w:val="000000"/>
      <w:sz w:val="16"/>
      <w:szCs w:val="16"/>
    </w:rPr>
  </w:style>
  <w:style w:type="paragraph" w:styleId="af">
    <w:name w:val="header"/>
    <w:basedOn w:val="a"/>
    <w:link w:val="af0"/>
    <w:uiPriority w:val="99"/>
    <w:unhideWhenUsed/>
    <w:rsid w:val="00626478"/>
    <w:pPr>
      <w:tabs>
        <w:tab w:val="center" w:pos="4677"/>
        <w:tab w:val="right" w:pos="9355"/>
      </w:tabs>
    </w:pPr>
  </w:style>
  <w:style w:type="character" w:customStyle="1" w:styleId="af0">
    <w:name w:val="Верхний колонтитул Знак"/>
    <w:basedOn w:val="a0"/>
    <w:link w:val="af"/>
    <w:uiPriority w:val="99"/>
    <w:rsid w:val="00626478"/>
    <w:rPr>
      <w:color w:val="000000"/>
    </w:rPr>
  </w:style>
  <w:style w:type="paragraph" w:styleId="af1">
    <w:name w:val="footer"/>
    <w:basedOn w:val="a"/>
    <w:link w:val="af2"/>
    <w:uiPriority w:val="99"/>
    <w:unhideWhenUsed/>
    <w:rsid w:val="00626478"/>
    <w:pPr>
      <w:tabs>
        <w:tab w:val="center" w:pos="4677"/>
        <w:tab w:val="right" w:pos="9355"/>
      </w:tabs>
    </w:pPr>
  </w:style>
  <w:style w:type="character" w:customStyle="1" w:styleId="af2">
    <w:name w:val="Нижний колонтитул Знак"/>
    <w:basedOn w:val="a0"/>
    <w:link w:val="af1"/>
    <w:uiPriority w:val="99"/>
    <w:rsid w:val="00626478"/>
    <w:rPr>
      <w:color w:val="000000"/>
    </w:rPr>
  </w:style>
  <w:style w:type="table" w:styleId="af3">
    <w:name w:val="Table Grid"/>
    <w:basedOn w:val="a1"/>
    <w:uiPriority w:val="59"/>
    <w:rsid w:val="000052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basedOn w:val="a0"/>
    <w:link w:val="20"/>
    <w:uiPriority w:val="9"/>
    <w:rsid w:val="00373FA4"/>
    <w:rPr>
      <w:rFonts w:asciiTheme="majorHAnsi" w:eastAsiaTheme="majorEastAsia" w:hAnsiTheme="majorHAnsi" w:cstheme="majorBidi"/>
      <w:b/>
      <w:bCs/>
      <w:color w:val="4F81BD" w:themeColor="accent1"/>
      <w:sz w:val="26"/>
      <w:szCs w:val="26"/>
    </w:rPr>
  </w:style>
  <w:style w:type="paragraph" w:customStyle="1" w:styleId="Style2">
    <w:name w:val="Style2"/>
    <w:basedOn w:val="a"/>
    <w:rsid w:val="007C0AA4"/>
    <w:pPr>
      <w:autoSpaceDE w:val="0"/>
      <w:autoSpaceDN w:val="0"/>
      <w:adjustRightInd w:val="0"/>
      <w:spacing w:line="259" w:lineRule="exact"/>
      <w:ind w:hanging="360"/>
      <w:jc w:val="both"/>
    </w:pPr>
    <w:rPr>
      <w:rFonts w:ascii="Constantia" w:eastAsia="Times New Roman" w:hAnsi="Constantia" w:cs="Times New Roman"/>
      <w:color w:val="auto"/>
      <w:lang w:bidi="ar-SA"/>
    </w:rPr>
  </w:style>
  <w:style w:type="numbering" w:customStyle="1" w:styleId="2">
    <w:name w:val="Стиль2"/>
    <w:rsid w:val="007C0AA4"/>
    <w:pPr>
      <w:numPr>
        <w:numId w:val="13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20">
    <w:name w:val="heading 2"/>
    <w:basedOn w:val="a"/>
    <w:next w:val="a"/>
    <w:link w:val="21"/>
    <w:uiPriority w:val="9"/>
    <w:unhideWhenUsed/>
    <w:qFormat/>
    <w:rsid w:val="00373FA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18"/>
      <w:szCs w:val="18"/>
      <w:u w:val="none"/>
    </w:rPr>
  </w:style>
  <w:style w:type="character" w:customStyle="1" w:styleId="22">
    <w:name w:val="Сноска (2)_"/>
    <w:basedOn w:val="a0"/>
    <w:link w:val="23"/>
    <w:rPr>
      <w:rFonts w:ascii="Times New Roman" w:eastAsia="Times New Roman" w:hAnsi="Times New Roman" w:cs="Times New Roman"/>
      <w:b w:val="0"/>
      <w:bCs w:val="0"/>
      <w:i w:val="0"/>
      <w:iCs w:val="0"/>
      <w:smallCaps w:val="0"/>
      <w:strike w:val="0"/>
      <w:sz w:val="26"/>
      <w:szCs w:val="26"/>
      <w:u w:val="none"/>
    </w:rPr>
  </w:style>
  <w:style w:type="character" w:customStyle="1" w:styleId="Exact">
    <w:name w:val="Подпись к картинке Exact"/>
    <w:basedOn w:val="a0"/>
    <w:link w:val="a6"/>
    <w:rPr>
      <w:rFonts w:ascii="Times New Roman" w:eastAsia="Times New Roman" w:hAnsi="Times New Roman" w:cs="Times New Roman"/>
      <w:b w:val="0"/>
      <w:bCs w:val="0"/>
      <w:i w:val="0"/>
      <w:iCs w:val="0"/>
      <w:smallCaps w:val="0"/>
      <w:strike w:val="0"/>
      <w:sz w:val="26"/>
      <w:szCs w:val="26"/>
      <w:u w:val="none"/>
    </w:rPr>
  </w:style>
  <w:style w:type="character" w:customStyle="1" w:styleId="Exact0">
    <w:name w:val="Подпись к картинке Exact"/>
    <w:basedOn w:val="Exac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4">
    <w:name w:val="Основной текст (2)_"/>
    <w:basedOn w:val="a0"/>
    <w:link w:val="25"/>
    <w:rPr>
      <w:rFonts w:ascii="Times New Roman" w:eastAsia="Times New Roman" w:hAnsi="Times New Roman" w:cs="Times New Roman"/>
      <w:b w:val="0"/>
      <w:bCs w:val="0"/>
      <w:i w:val="0"/>
      <w:iCs w:val="0"/>
      <w:smallCaps w:val="0"/>
      <w:strike w:val="0"/>
      <w:sz w:val="26"/>
      <w:szCs w:val="26"/>
      <w:u w:val="none"/>
    </w:rPr>
  </w:style>
  <w:style w:type="character" w:customStyle="1" w:styleId="26">
    <w:name w:val="Основной текст (2)"/>
    <w:basedOn w:val="2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7">
    <w:name w:val="Основной текст (2) + Курсив"/>
    <w:basedOn w:val="24"/>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character" w:customStyle="1" w:styleId="28">
    <w:name w:val="Основной текст (2)"/>
    <w:basedOn w:val="2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36"/>
      <w:szCs w:val="36"/>
      <w:u w:val="none"/>
    </w:rPr>
  </w:style>
  <w:style w:type="character" w:customStyle="1" w:styleId="31">
    <w:name w:val="Основной текст (3)"/>
    <w:basedOn w:val="3"/>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z w:val="28"/>
      <w:szCs w:val="28"/>
      <w:u w:val="none"/>
    </w:rPr>
  </w:style>
  <w:style w:type="character" w:customStyle="1" w:styleId="a7">
    <w:name w:val="Колонтитул_"/>
    <w:basedOn w:val="a0"/>
    <w:link w:val="a8"/>
    <w:rPr>
      <w:rFonts w:ascii="Times New Roman" w:eastAsia="Times New Roman" w:hAnsi="Times New Roman" w:cs="Times New Roman"/>
      <w:b w:val="0"/>
      <w:bCs w:val="0"/>
      <w:i w:val="0"/>
      <w:iCs w:val="0"/>
      <w:smallCaps w:val="0"/>
      <w:strike w:val="0"/>
      <w:sz w:val="28"/>
      <w:szCs w:val="28"/>
      <w:u w:val="none"/>
    </w:rPr>
  </w:style>
  <w:style w:type="character" w:customStyle="1" w:styleId="a9">
    <w:name w:val="Колонтитул"/>
    <w:basedOn w:val="a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5">
    <w:name w:val="Основной текст (5)_"/>
    <w:basedOn w:val="a0"/>
    <w:link w:val="50"/>
    <w:rPr>
      <w:rFonts w:ascii="Times New Roman" w:eastAsia="Times New Roman" w:hAnsi="Times New Roman" w:cs="Times New Roman"/>
      <w:b w:val="0"/>
      <w:bCs w:val="0"/>
      <w:i/>
      <w:iCs/>
      <w:smallCaps w:val="0"/>
      <w:strike w:val="0"/>
      <w:sz w:val="26"/>
      <w:szCs w:val="26"/>
      <w:u w:val="none"/>
    </w:rPr>
  </w:style>
  <w:style w:type="character" w:customStyle="1" w:styleId="32">
    <w:name w:val="Оглавление 3 Знак"/>
    <w:basedOn w:val="a0"/>
    <w:link w:val="33"/>
    <w:rPr>
      <w:rFonts w:ascii="Times New Roman" w:eastAsia="Times New Roman" w:hAnsi="Times New Roman" w:cs="Times New Roman"/>
      <w:b w:val="0"/>
      <w:bCs w:val="0"/>
      <w:i w:val="0"/>
      <w:iCs w:val="0"/>
      <w:smallCaps w:val="0"/>
      <w:strike w:val="0"/>
      <w:sz w:val="26"/>
      <w:szCs w:val="26"/>
      <w:u w:val="none"/>
    </w:rPr>
  </w:style>
  <w:style w:type="character" w:customStyle="1" w:styleId="14pt">
    <w:name w:val="Оглавление + 14 pt;Полужирный"/>
    <w:basedOn w:val="3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9">
    <w:name w:val="Оглавление (2)_"/>
    <w:basedOn w:val="a0"/>
    <w:link w:val="2a"/>
    <w:rPr>
      <w:rFonts w:ascii="Times New Roman" w:eastAsia="Times New Roman" w:hAnsi="Times New Roman" w:cs="Times New Roman"/>
      <w:b/>
      <w:bCs/>
      <w:i w:val="0"/>
      <w:iCs w:val="0"/>
      <w:smallCaps w:val="0"/>
      <w:strike w:val="0"/>
      <w:sz w:val="28"/>
      <w:szCs w:val="28"/>
      <w:u w:val="none"/>
    </w:rPr>
  </w:style>
  <w:style w:type="character" w:customStyle="1" w:styleId="34">
    <w:name w:val="Оглавление (3)_"/>
    <w:basedOn w:val="a0"/>
    <w:link w:val="35"/>
    <w:rPr>
      <w:rFonts w:ascii="Times New Roman" w:eastAsia="Times New Roman" w:hAnsi="Times New Roman" w:cs="Times New Roman"/>
      <w:b w:val="0"/>
      <w:bCs w:val="0"/>
      <w:i/>
      <w:iCs/>
      <w:smallCaps w:val="0"/>
      <w:strike w:val="0"/>
      <w:sz w:val="26"/>
      <w:szCs w:val="26"/>
      <w:u w:val="none"/>
    </w:rPr>
  </w:style>
  <w:style w:type="character" w:customStyle="1" w:styleId="36">
    <w:name w:val="Оглавление (3) + Не курсив"/>
    <w:basedOn w:val="34"/>
    <w:rPr>
      <w:rFonts w:ascii="Times New Roman" w:eastAsia="Times New Roman" w:hAnsi="Times New Roman" w:cs="Times New Roman"/>
      <w:b w:val="0"/>
      <w:bCs w:val="0"/>
      <w:i/>
      <w:iCs/>
      <w:smallCaps w:val="0"/>
      <w:strike w:val="0"/>
      <w:color w:val="000000"/>
      <w:spacing w:val="0"/>
      <w:w w:val="100"/>
      <w:position w:val="0"/>
      <w:sz w:val="26"/>
      <w:szCs w:val="26"/>
      <w:u w:val="none"/>
    </w:rPr>
  </w:style>
  <w:style w:type="character" w:customStyle="1" w:styleId="41">
    <w:name w:val="Оглавление (4)_"/>
    <w:basedOn w:val="a0"/>
    <w:link w:val="42"/>
    <w:rPr>
      <w:rFonts w:ascii="Times New Roman" w:eastAsia="Times New Roman" w:hAnsi="Times New Roman" w:cs="Times New Roman"/>
      <w:b/>
      <w:bCs/>
      <w:i/>
      <w:iCs/>
      <w:smallCaps w:val="0"/>
      <w:strike w:val="0"/>
      <w:sz w:val="26"/>
      <w:szCs w:val="26"/>
      <w:u w:val="none"/>
    </w:rPr>
  </w:style>
  <w:style w:type="character" w:customStyle="1" w:styleId="43">
    <w:name w:val="Оглавление (4) + Не полужирный;Не курсив"/>
    <w:basedOn w:val="4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
    <w:name w:val="Оглавление (5)_"/>
    <w:basedOn w:val="a0"/>
    <w:link w:val="52"/>
    <w:rPr>
      <w:rFonts w:ascii="Times New Roman" w:eastAsia="Times New Roman" w:hAnsi="Times New Roman" w:cs="Times New Roman"/>
      <w:b/>
      <w:bCs/>
      <w:i w:val="0"/>
      <w:iCs w:val="0"/>
      <w:smallCaps w:val="0"/>
      <w:strike w:val="0"/>
      <w:sz w:val="18"/>
      <w:szCs w:val="18"/>
      <w:u w:val="none"/>
    </w:rPr>
  </w:style>
  <w:style w:type="character" w:customStyle="1" w:styleId="37">
    <w:name w:val="Заголовок №3_"/>
    <w:basedOn w:val="a0"/>
    <w:link w:val="38"/>
    <w:rPr>
      <w:rFonts w:ascii="Times New Roman" w:eastAsia="Times New Roman" w:hAnsi="Times New Roman" w:cs="Times New Roman"/>
      <w:b/>
      <w:bCs/>
      <w:i w:val="0"/>
      <w:iCs w:val="0"/>
      <w:smallCaps w:val="0"/>
      <w:strike w:val="0"/>
      <w:sz w:val="26"/>
      <w:szCs w:val="26"/>
      <w:u w:val="none"/>
    </w:rPr>
  </w:style>
  <w:style w:type="character" w:customStyle="1" w:styleId="39">
    <w:name w:val="Заголовок №3"/>
    <w:basedOn w:val="3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b">
    <w:name w:val="Основной текст (2)"/>
    <w:basedOn w:val="24"/>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26"/>
      <w:szCs w:val="26"/>
      <w:u w:val="none"/>
    </w:rPr>
  </w:style>
  <w:style w:type="character" w:customStyle="1" w:styleId="2c">
    <w:name w:val="Основной текст (2) + Курсив"/>
    <w:basedOn w:val="24"/>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2d">
    <w:name w:val="Основной текст (2) + Полужирный"/>
    <w:basedOn w:val="2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61">
    <w:name w:val="Основной текст (6) + Не полужирный"/>
    <w:basedOn w:val="6"/>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e">
    <w:name w:val="Основной текст (2) + Полужирный;Курсив"/>
    <w:basedOn w:val="24"/>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f">
    <w:name w:val="Основной текст (2)"/>
    <w:basedOn w:val="2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7">
    <w:name w:val="Основной текст (7)_"/>
    <w:basedOn w:val="a0"/>
    <w:link w:val="70"/>
    <w:rPr>
      <w:rFonts w:ascii="Times New Roman" w:eastAsia="Times New Roman" w:hAnsi="Times New Roman" w:cs="Times New Roman"/>
      <w:b/>
      <w:bCs/>
      <w:i/>
      <w:iCs/>
      <w:smallCaps w:val="0"/>
      <w:strike w:val="0"/>
      <w:sz w:val="26"/>
      <w:szCs w:val="26"/>
      <w:u w:val="none"/>
    </w:rPr>
  </w:style>
  <w:style w:type="character" w:customStyle="1" w:styleId="320">
    <w:name w:val="Заголовок №3 (2)_"/>
    <w:basedOn w:val="a0"/>
    <w:link w:val="321"/>
    <w:rPr>
      <w:rFonts w:ascii="Times New Roman" w:eastAsia="Times New Roman" w:hAnsi="Times New Roman" w:cs="Times New Roman"/>
      <w:b w:val="0"/>
      <w:bCs w:val="0"/>
      <w:i w:val="0"/>
      <w:iCs w:val="0"/>
      <w:smallCaps w:val="0"/>
      <w:strike w:val="0"/>
      <w:sz w:val="26"/>
      <w:szCs w:val="26"/>
      <w:u w:val="none"/>
    </w:rPr>
  </w:style>
  <w:style w:type="character" w:customStyle="1" w:styleId="53">
    <w:name w:val="Основной текст (5) + Не курсив"/>
    <w:basedOn w:val="5"/>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51pt">
    <w:name w:val="Основной текст (5) + Интервал 1 pt"/>
    <w:basedOn w:val="5"/>
    <w:rPr>
      <w:rFonts w:ascii="Times New Roman" w:eastAsia="Times New Roman" w:hAnsi="Times New Roman" w:cs="Times New Roman"/>
      <w:b w:val="0"/>
      <w:bCs w:val="0"/>
      <w:i/>
      <w:iCs/>
      <w:smallCaps w:val="0"/>
      <w:strike w:val="0"/>
      <w:color w:val="000000"/>
      <w:spacing w:val="30"/>
      <w:w w:val="100"/>
      <w:position w:val="0"/>
      <w:sz w:val="26"/>
      <w:szCs w:val="26"/>
      <w:u w:val="none"/>
      <w:lang w:val="en-US" w:eastAsia="en-US" w:bidi="en-US"/>
    </w:rPr>
  </w:style>
  <w:style w:type="character" w:customStyle="1" w:styleId="8">
    <w:name w:val="Основной текст (8)_"/>
    <w:basedOn w:val="a0"/>
    <w:link w:val="80"/>
    <w:rPr>
      <w:rFonts w:ascii="Palatino Linotype" w:eastAsia="Palatino Linotype" w:hAnsi="Palatino Linotype" w:cs="Palatino Linotype"/>
      <w:b w:val="0"/>
      <w:bCs w:val="0"/>
      <w:i w:val="0"/>
      <w:iCs w:val="0"/>
      <w:smallCaps w:val="0"/>
      <w:strike w:val="0"/>
      <w:sz w:val="11"/>
      <w:szCs w:val="11"/>
      <w:u w:val="none"/>
    </w:rPr>
  </w:style>
  <w:style w:type="character" w:customStyle="1" w:styleId="8LucidaSansUnicode10pt">
    <w:name w:val="Основной текст (8) + Lucida Sans Unicode;10 pt;Курсив"/>
    <w:basedOn w:val="8"/>
    <w:rPr>
      <w:rFonts w:ascii="Lucida Sans Unicode" w:eastAsia="Lucida Sans Unicode" w:hAnsi="Lucida Sans Unicode" w:cs="Lucida Sans Unicode"/>
      <w:b w:val="0"/>
      <w:bCs w:val="0"/>
      <w:i/>
      <w:iCs/>
      <w:smallCaps w:val="0"/>
      <w:strike w:val="0"/>
      <w:color w:val="000000"/>
      <w:spacing w:val="0"/>
      <w:w w:val="100"/>
      <w:position w:val="0"/>
      <w:sz w:val="20"/>
      <w:szCs w:val="20"/>
      <w:u w:val="none"/>
      <w:lang w:val="en-US" w:eastAsia="en-US" w:bidi="en-US"/>
    </w:rPr>
  </w:style>
  <w:style w:type="character" w:customStyle="1" w:styleId="9">
    <w:name w:val="Основной текст (9)_"/>
    <w:basedOn w:val="a0"/>
    <w:link w:val="90"/>
    <w:rPr>
      <w:rFonts w:ascii="Tahoma" w:eastAsia="Tahoma" w:hAnsi="Tahoma" w:cs="Tahoma"/>
      <w:b w:val="0"/>
      <w:bCs w:val="0"/>
      <w:i w:val="0"/>
      <w:iCs w:val="0"/>
      <w:smallCaps w:val="0"/>
      <w:strike w:val="0"/>
      <w:sz w:val="20"/>
      <w:szCs w:val="20"/>
      <w:u w:val="none"/>
    </w:rPr>
  </w:style>
  <w:style w:type="character" w:customStyle="1" w:styleId="2f0">
    <w:name w:val="Основной текст (2)"/>
    <w:basedOn w:val="2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54">
    <w:name w:val="Основной текст (5)"/>
    <w:basedOn w:val="5"/>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2f1">
    <w:name w:val="Основной текст (2)"/>
    <w:basedOn w:val="2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0">
    <w:name w:val="Основной текст (10)_"/>
    <w:basedOn w:val="a0"/>
    <w:link w:val="100"/>
    <w:rPr>
      <w:rFonts w:ascii="Times New Roman" w:eastAsia="Times New Roman" w:hAnsi="Times New Roman" w:cs="Times New Roman"/>
      <w:b/>
      <w:bCs/>
      <w:i w:val="0"/>
      <w:iCs w:val="0"/>
      <w:smallCaps w:val="0"/>
      <w:strike w:val="0"/>
      <w:sz w:val="18"/>
      <w:szCs w:val="18"/>
      <w:u w:val="none"/>
    </w:rPr>
  </w:style>
  <w:style w:type="character" w:customStyle="1" w:styleId="2f2">
    <w:name w:val="Заголовок №2_"/>
    <w:basedOn w:val="a0"/>
    <w:link w:val="2f3"/>
    <w:rPr>
      <w:rFonts w:ascii="Times New Roman" w:eastAsia="Times New Roman" w:hAnsi="Times New Roman" w:cs="Times New Roman"/>
      <w:b w:val="0"/>
      <w:bCs w:val="0"/>
      <w:i w:val="0"/>
      <w:iCs w:val="0"/>
      <w:smallCaps w:val="0"/>
      <w:strike w:val="0"/>
      <w:sz w:val="26"/>
      <w:szCs w:val="26"/>
      <w:u w:val="none"/>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6"/>
      <w:szCs w:val="26"/>
      <w:u w:val="none"/>
    </w:rPr>
  </w:style>
  <w:style w:type="character" w:customStyle="1" w:styleId="11">
    <w:name w:val="Основной текст (11)_"/>
    <w:basedOn w:val="a0"/>
    <w:link w:val="110"/>
    <w:rPr>
      <w:rFonts w:ascii="Times New Roman" w:eastAsia="Times New Roman" w:hAnsi="Times New Roman" w:cs="Times New Roman"/>
      <w:b w:val="0"/>
      <w:bCs w:val="0"/>
      <w:i w:val="0"/>
      <w:iCs w:val="0"/>
      <w:smallCaps w:val="0"/>
      <w:strike w:val="0"/>
      <w:spacing w:val="-10"/>
      <w:sz w:val="8"/>
      <w:szCs w:val="8"/>
      <w:u w:val="none"/>
      <w:lang w:val="en-US" w:eastAsia="en-US" w:bidi="en-US"/>
    </w:rPr>
  </w:style>
  <w:style w:type="character" w:customStyle="1" w:styleId="aa">
    <w:name w:val="Подпись к таблице_"/>
    <w:basedOn w:val="a0"/>
    <w:link w:val="ab"/>
    <w:rPr>
      <w:rFonts w:ascii="Times New Roman" w:eastAsia="Times New Roman" w:hAnsi="Times New Roman" w:cs="Times New Roman"/>
      <w:b w:val="0"/>
      <w:bCs w:val="0"/>
      <w:i w:val="0"/>
      <w:iCs w:val="0"/>
      <w:smallCaps w:val="0"/>
      <w:strike w:val="0"/>
      <w:sz w:val="26"/>
      <w:szCs w:val="26"/>
      <w:u w:val="none"/>
    </w:rPr>
  </w:style>
  <w:style w:type="character" w:customStyle="1" w:styleId="ac">
    <w:name w:val="Подпись к таблице"/>
    <w:basedOn w:val="aa"/>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2f4">
    <w:name w:val="Основной текст (2) + Малые прописные"/>
    <w:basedOn w:val="24"/>
    <w:rPr>
      <w:rFonts w:ascii="Times New Roman" w:eastAsia="Times New Roman" w:hAnsi="Times New Roman" w:cs="Times New Roman"/>
      <w:b w:val="0"/>
      <w:bCs w:val="0"/>
      <w:i w:val="0"/>
      <w:iCs w:val="0"/>
      <w:smallCaps/>
      <w:strike w:val="0"/>
      <w:color w:val="000000"/>
      <w:spacing w:val="0"/>
      <w:w w:val="100"/>
      <w:position w:val="0"/>
      <w:sz w:val="26"/>
      <w:szCs w:val="26"/>
      <w:u w:val="none"/>
      <w:lang w:val="en-US" w:eastAsia="en-US" w:bidi="en-US"/>
    </w:rPr>
  </w:style>
  <w:style w:type="character" w:customStyle="1" w:styleId="322">
    <w:name w:val="Заголовок №3 (2)"/>
    <w:basedOn w:val="320"/>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1">
    <w:name w:val="Заголовок №1_"/>
    <w:basedOn w:val="a0"/>
    <w:link w:val="12"/>
    <w:rPr>
      <w:rFonts w:ascii="Times New Roman" w:eastAsia="Times New Roman" w:hAnsi="Times New Roman" w:cs="Times New Roman"/>
      <w:b w:val="0"/>
      <w:bCs w:val="0"/>
      <w:i/>
      <w:iCs/>
      <w:smallCaps w:val="0"/>
      <w:strike w:val="0"/>
      <w:spacing w:val="-10"/>
      <w:sz w:val="28"/>
      <w:szCs w:val="28"/>
      <w:u w:val="none"/>
    </w:rPr>
  </w:style>
  <w:style w:type="character" w:customStyle="1" w:styleId="13">
    <w:name w:val="Заголовок №1"/>
    <w:basedOn w:val="1"/>
    <w:rPr>
      <w:rFonts w:ascii="Times New Roman" w:eastAsia="Times New Roman" w:hAnsi="Times New Roman" w:cs="Times New Roman"/>
      <w:b w:val="0"/>
      <w:bCs w:val="0"/>
      <w:i/>
      <w:iCs/>
      <w:smallCaps w:val="0"/>
      <w:strike w:val="0"/>
      <w:color w:val="000000"/>
      <w:spacing w:val="-10"/>
      <w:w w:val="100"/>
      <w:position w:val="0"/>
      <w:sz w:val="28"/>
      <w:szCs w:val="28"/>
      <w:u w:val="single"/>
      <w:lang w:val="ru-RU" w:eastAsia="ru-RU" w:bidi="ru-RU"/>
    </w:rPr>
  </w:style>
  <w:style w:type="character" w:customStyle="1" w:styleId="55">
    <w:name w:val="Основной текст (5)"/>
    <w:basedOn w:val="5"/>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character" w:customStyle="1" w:styleId="120">
    <w:name w:val="Основной текст (12)_"/>
    <w:basedOn w:val="a0"/>
    <w:link w:val="121"/>
    <w:rPr>
      <w:rFonts w:ascii="Times New Roman" w:eastAsia="Times New Roman" w:hAnsi="Times New Roman" w:cs="Times New Roman"/>
      <w:b w:val="0"/>
      <w:bCs w:val="0"/>
      <w:i w:val="0"/>
      <w:iCs w:val="0"/>
      <w:smallCaps w:val="0"/>
      <w:strike w:val="0"/>
      <w:w w:val="200"/>
      <w:sz w:val="8"/>
      <w:szCs w:val="8"/>
      <w:u w:val="none"/>
      <w:lang w:val="en-US" w:eastAsia="en-US" w:bidi="en-US"/>
    </w:rPr>
  </w:style>
  <w:style w:type="character" w:customStyle="1" w:styleId="130">
    <w:name w:val="Основной текст (13)_"/>
    <w:basedOn w:val="a0"/>
    <w:link w:val="131"/>
    <w:rPr>
      <w:rFonts w:ascii="Times New Roman" w:eastAsia="Times New Roman" w:hAnsi="Times New Roman" w:cs="Times New Roman"/>
      <w:b/>
      <w:bCs/>
      <w:i/>
      <w:iCs/>
      <w:smallCaps w:val="0"/>
      <w:strike w:val="0"/>
      <w:sz w:val="16"/>
      <w:szCs w:val="16"/>
      <w:u w:val="none"/>
    </w:rPr>
  </w:style>
  <w:style w:type="character" w:customStyle="1" w:styleId="28pt">
    <w:name w:val="Основной текст (2) + 8 pt;Полужирный;Курсив"/>
    <w:basedOn w:val="24"/>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28pt0">
    <w:name w:val="Основной текст (2) + 8 pt;Курсив"/>
    <w:basedOn w:val="24"/>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f5">
    <w:name w:val="Основной текст (2)"/>
    <w:basedOn w:val="2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3a">
    <w:name w:val="Заголовок №3 + Не полужирный"/>
    <w:basedOn w:val="3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f6">
    <w:name w:val="Подпись к картинке (2)_"/>
    <w:basedOn w:val="a0"/>
    <w:link w:val="2f7"/>
    <w:rPr>
      <w:rFonts w:ascii="Calibri" w:eastAsia="Calibri" w:hAnsi="Calibri" w:cs="Calibri"/>
      <w:b w:val="0"/>
      <w:bCs w:val="0"/>
      <w:i/>
      <w:iCs/>
      <w:smallCaps w:val="0"/>
      <w:strike w:val="0"/>
      <w:sz w:val="22"/>
      <w:szCs w:val="22"/>
      <w:u w:val="none"/>
    </w:rPr>
  </w:style>
  <w:style w:type="character" w:customStyle="1" w:styleId="32Exact">
    <w:name w:val="Заголовок №3 (2) Exact"/>
    <w:basedOn w:val="a0"/>
    <w:rPr>
      <w:rFonts w:ascii="Times New Roman" w:eastAsia="Times New Roman" w:hAnsi="Times New Roman" w:cs="Times New Roman"/>
      <w:b w:val="0"/>
      <w:bCs w:val="0"/>
      <w:i w:val="0"/>
      <w:iCs w:val="0"/>
      <w:smallCaps w:val="0"/>
      <w:strike w:val="0"/>
      <w:sz w:val="26"/>
      <w:szCs w:val="26"/>
      <w:u w:val="none"/>
    </w:rPr>
  </w:style>
  <w:style w:type="character" w:customStyle="1" w:styleId="32Exact0">
    <w:name w:val="Заголовок №3 (2) Exact"/>
    <w:basedOn w:val="320"/>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Exact1">
    <w:name w:val="Подпись к таблице Exact"/>
    <w:basedOn w:val="a0"/>
    <w:rPr>
      <w:rFonts w:ascii="Times New Roman" w:eastAsia="Times New Roman" w:hAnsi="Times New Roman" w:cs="Times New Roman"/>
      <w:b w:val="0"/>
      <w:bCs w:val="0"/>
      <w:i w:val="0"/>
      <w:iCs w:val="0"/>
      <w:smallCaps w:val="0"/>
      <w:strike w:val="0"/>
      <w:sz w:val="26"/>
      <w:szCs w:val="26"/>
      <w:u w:val="none"/>
    </w:rPr>
  </w:style>
  <w:style w:type="character" w:customStyle="1" w:styleId="Exact2">
    <w:name w:val="Подпись к таблице Exact"/>
    <w:basedOn w:val="aa"/>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2Exact0">
    <w:name w:val="Основной текст (2) Exact"/>
    <w:basedOn w:val="24"/>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2Calibri14pt">
    <w:name w:val="Основной текст (2) + Calibri;14 pt;Полужирный"/>
    <w:basedOn w:val="24"/>
    <w:rPr>
      <w:rFonts w:ascii="Calibri" w:eastAsia="Calibri" w:hAnsi="Calibri" w:cs="Calibri"/>
      <w:b/>
      <w:bCs/>
      <w:i w:val="0"/>
      <w:iCs w:val="0"/>
      <w:smallCaps w:val="0"/>
      <w:strike w:val="0"/>
      <w:color w:val="000000"/>
      <w:spacing w:val="0"/>
      <w:w w:val="100"/>
      <w:position w:val="0"/>
      <w:sz w:val="28"/>
      <w:szCs w:val="28"/>
      <w:u w:val="none"/>
      <w:lang w:val="ru-RU" w:eastAsia="ru-RU" w:bidi="ru-RU"/>
    </w:rPr>
  </w:style>
  <w:style w:type="character" w:customStyle="1" w:styleId="2f8">
    <w:name w:val="Основной текст (2)"/>
    <w:basedOn w:val="2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4">
    <w:name w:val="Основной текст (14)_"/>
    <w:basedOn w:val="a0"/>
    <w:link w:val="140"/>
    <w:rPr>
      <w:rFonts w:ascii="Times New Roman" w:eastAsia="Times New Roman" w:hAnsi="Times New Roman" w:cs="Times New Roman"/>
      <w:b/>
      <w:bCs/>
      <w:i w:val="0"/>
      <w:iCs w:val="0"/>
      <w:smallCaps w:val="0"/>
      <w:strike w:val="0"/>
      <w:sz w:val="22"/>
      <w:szCs w:val="22"/>
      <w:u w:val="none"/>
    </w:rPr>
  </w:style>
  <w:style w:type="character" w:customStyle="1" w:styleId="211pt">
    <w:name w:val="Основной текст (2) + 11 pt;Полужирный"/>
    <w:basedOn w:val="2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9pt0pt">
    <w:name w:val="Основной текст (2) + 9 pt;Полужирный;Интервал 0 pt"/>
    <w:basedOn w:val="24"/>
    <w:rPr>
      <w:rFonts w:ascii="Times New Roman" w:eastAsia="Times New Roman" w:hAnsi="Times New Roman" w:cs="Times New Roman"/>
      <w:b/>
      <w:bCs/>
      <w:i w:val="0"/>
      <w:iCs w:val="0"/>
      <w:smallCaps w:val="0"/>
      <w:strike w:val="0"/>
      <w:color w:val="000000"/>
      <w:spacing w:val="10"/>
      <w:w w:val="100"/>
      <w:position w:val="0"/>
      <w:sz w:val="18"/>
      <w:szCs w:val="18"/>
      <w:u w:val="none"/>
      <w:lang w:val="ru-RU" w:eastAsia="ru-RU" w:bidi="ru-RU"/>
    </w:rPr>
  </w:style>
  <w:style w:type="paragraph" w:customStyle="1" w:styleId="a5">
    <w:name w:val="Сноска"/>
    <w:basedOn w:val="a"/>
    <w:link w:val="a4"/>
    <w:pPr>
      <w:shd w:val="clear" w:color="auto" w:fill="FFFFFF"/>
      <w:spacing w:line="0" w:lineRule="atLeast"/>
    </w:pPr>
    <w:rPr>
      <w:rFonts w:ascii="Times New Roman" w:eastAsia="Times New Roman" w:hAnsi="Times New Roman" w:cs="Times New Roman"/>
      <w:b/>
      <w:bCs/>
      <w:sz w:val="18"/>
      <w:szCs w:val="18"/>
    </w:rPr>
  </w:style>
  <w:style w:type="paragraph" w:customStyle="1" w:styleId="23">
    <w:name w:val="Сноска (2)"/>
    <w:basedOn w:val="a"/>
    <w:link w:val="22"/>
    <w:pPr>
      <w:shd w:val="clear" w:color="auto" w:fill="FFFFFF"/>
      <w:spacing w:line="226" w:lineRule="exact"/>
      <w:jc w:val="both"/>
    </w:pPr>
    <w:rPr>
      <w:rFonts w:ascii="Times New Roman" w:eastAsia="Times New Roman" w:hAnsi="Times New Roman" w:cs="Times New Roman"/>
      <w:sz w:val="26"/>
      <w:szCs w:val="26"/>
    </w:rPr>
  </w:style>
  <w:style w:type="paragraph" w:customStyle="1" w:styleId="a6">
    <w:name w:val="Подпись к картинке"/>
    <w:basedOn w:val="a"/>
    <w:link w:val="Exact"/>
    <w:pPr>
      <w:shd w:val="clear" w:color="auto" w:fill="FFFFFF"/>
      <w:spacing w:line="0" w:lineRule="atLeast"/>
    </w:pPr>
    <w:rPr>
      <w:rFonts w:ascii="Times New Roman" w:eastAsia="Times New Roman" w:hAnsi="Times New Roman" w:cs="Times New Roman"/>
      <w:sz w:val="26"/>
      <w:szCs w:val="26"/>
    </w:rPr>
  </w:style>
  <w:style w:type="paragraph" w:customStyle="1" w:styleId="25">
    <w:name w:val="Основной текст (2)"/>
    <w:basedOn w:val="a"/>
    <w:link w:val="24"/>
    <w:pPr>
      <w:shd w:val="clear" w:color="auto" w:fill="FFFFFF"/>
      <w:spacing w:after="60" w:line="0" w:lineRule="atLeast"/>
      <w:ind w:hanging="360"/>
    </w:pPr>
    <w:rPr>
      <w:rFonts w:ascii="Times New Roman" w:eastAsia="Times New Roman" w:hAnsi="Times New Roman" w:cs="Times New Roman"/>
      <w:sz w:val="26"/>
      <w:szCs w:val="26"/>
    </w:rPr>
  </w:style>
  <w:style w:type="paragraph" w:customStyle="1" w:styleId="30">
    <w:name w:val="Основной текст (3)"/>
    <w:basedOn w:val="a"/>
    <w:link w:val="3"/>
    <w:pPr>
      <w:shd w:val="clear" w:color="auto" w:fill="FFFFFF"/>
      <w:spacing w:before="1860" w:after="1740" w:line="418" w:lineRule="exact"/>
      <w:jc w:val="center"/>
    </w:pPr>
    <w:rPr>
      <w:rFonts w:ascii="Times New Roman" w:eastAsia="Times New Roman" w:hAnsi="Times New Roman" w:cs="Times New Roman"/>
      <w:b/>
      <w:bCs/>
      <w:sz w:val="36"/>
      <w:szCs w:val="36"/>
    </w:rPr>
  </w:style>
  <w:style w:type="paragraph" w:customStyle="1" w:styleId="40">
    <w:name w:val="Основной текст (4)"/>
    <w:basedOn w:val="a"/>
    <w:link w:val="4"/>
    <w:pPr>
      <w:shd w:val="clear" w:color="auto" w:fill="FFFFFF"/>
      <w:spacing w:line="298" w:lineRule="exact"/>
      <w:jc w:val="both"/>
    </w:pPr>
    <w:rPr>
      <w:rFonts w:ascii="Times New Roman" w:eastAsia="Times New Roman" w:hAnsi="Times New Roman" w:cs="Times New Roman"/>
      <w:b/>
      <w:bCs/>
      <w:sz w:val="28"/>
      <w:szCs w:val="28"/>
    </w:rPr>
  </w:style>
  <w:style w:type="paragraph" w:customStyle="1" w:styleId="a8">
    <w:name w:val="Колонтитул"/>
    <w:basedOn w:val="a"/>
    <w:link w:val="a7"/>
    <w:pPr>
      <w:shd w:val="clear" w:color="auto" w:fill="FFFFFF"/>
      <w:spacing w:line="0" w:lineRule="atLeast"/>
    </w:pPr>
    <w:rPr>
      <w:rFonts w:ascii="Times New Roman" w:eastAsia="Times New Roman" w:hAnsi="Times New Roman" w:cs="Times New Roman"/>
      <w:sz w:val="28"/>
      <w:szCs w:val="28"/>
    </w:rPr>
  </w:style>
  <w:style w:type="paragraph" w:customStyle="1" w:styleId="50">
    <w:name w:val="Основной текст (5)"/>
    <w:basedOn w:val="a"/>
    <w:link w:val="5"/>
    <w:pPr>
      <w:shd w:val="clear" w:color="auto" w:fill="FFFFFF"/>
      <w:spacing w:line="298" w:lineRule="exact"/>
      <w:jc w:val="both"/>
    </w:pPr>
    <w:rPr>
      <w:rFonts w:ascii="Times New Roman" w:eastAsia="Times New Roman" w:hAnsi="Times New Roman" w:cs="Times New Roman"/>
      <w:i/>
      <w:iCs/>
      <w:sz w:val="26"/>
      <w:szCs w:val="26"/>
    </w:rPr>
  </w:style>
  <w:style w:type="paragraph" w:styleId="33">
    <w:name w:val="toc 3"/>
    <w:basedOn w:val="a"/>
    <w:link w:val="32"/>
    <w:autoRedefine/>
    <w:pPr>
      <w:shd w:val="clear" w:color="auto" w:fill="FFFFFF"/>
      <w:spacing w:line="298" w:lineRule="exact"/>
      <w:jc w:val="both"/>
    </w:pPr>
    <w:rPr>
      <w:rFonts w:ascii="Times New Roman" w:eastAsia="Times New Roman" w:hAnsi="Times New Roman" w:cs="Times New Roman"/>
      <w:sz w:val="26"/>
      <w:szCs w:val="26"/>
    </w:rPr>
  </w:style>
  <w:style w:type="paragraph" w:customStyle="1" w:styleId="2a">
    <w:name w:val="Оглавление (2)"/>
    <w:basedOn w:val="a"/>
    <w:link w:val="29"/>
    <w:pPr>
      <w:shd w:val="clear" w:color="auto" w:fill="FFFFFF"/>
      <w:spacing w:line="331" w:lineRule="exact"/>
      <w:jc w:val="both"/>
    </w:pPr>
    <w:rPr>
      <w:rFonts w:ascii="Times New Roman" w:eastAsia="Times New Roman" w:hAnsi="Times New Roman" w:cs="Times New Roman"/>
      <w:b/>
      <w:bCs/>
      <w:sz w:val="28"/>
      <w:szCs w:val="28"/>
    </w:rPr>
  </w:style>
  <w:style w:type="paragraph" w:customStyle="1" w:styleId="35">
    <w:name w:val="Оглавление (3)"/>
    <w:basedOn w:val="a"/>
    <w:link w:val="34"/>
    <w:pPr>
      <w:shd w:val="clear" w:color="auto" w:fill="FFFFFF"/>
      <w:spacing w:line="298" w:lineRule="exact"/>
      <w:jc w:val="both"/>
    </w:pPr>
    <w:rPr>
      <w:rFonts w:ascii="Times New Roman" w:eastAsia="Times New Roman" w:hAnsi="Times New Roman" w:cs="Times New Roman"/>
      <w:i/>
      <w:iCs/>
      <w:sz w:val="26"/>
      <w:szCs w:val="26"/>
    </w:rPr>
  </w:style>
  <w:style w:type="paragraph" w:customStyle="1" w:styleId="42">
    <w:name w:val="Оглавление (4)"/>
    <w:basedOn w:val="a"/>
    <w:link w:val="41"/>
    <w:pPr>
      <w:shd w:val="clear" w:color="auto" w:fill="FFFFFF"/>
      <w:spacing w:line="298" w:lineRule="exact"/>
      <w:jc w:val="both"/>
    </w:pPr>
    <w:rPr>
      <w:rFonts w:ascii="Times New Roman" w:eastAsia="Times New Roman" w:hAnsi="Times New Roman" w:cs="Times New Roman"/>
      <w:b/>
      <w:bCs/>
      <w:i/>
      <w:iCs/>
      <w:sz w:val="26"/>
      <w:szCs w:val="26"/>
    </w:rPr>
  </w:style>
  <w:style w:type="paragraph" w:customStyle="1" w:styleId="52">
    <w:name w:val="Оглавление (5)"/>
    <w:basedOn w:val="a"/>
    <w:link w:val="51"/>
    <w:pPr>
      <w:shd w:val="clear" w:color="auto" w:fill="FFFFFF"/>
      <w:spacing w:line="0" w:lineRule="atLeast"/>
      <w:jc w:val="both"/>
    </w:pPr>
    <w:rPr>
      <w:rFonts w:ascii="Times New Roman" w:eastAsia="Times New Roman" w:hAnsi="Times New Roman" w:cs="Times New Roman"/>
      <w:b/>
      <w:bCs/>
      <w:sz w:val="18"/>
      <w:szCs w:val="18"/>
    </w:rPr>
  </w:style>
  <w:style w:type="paragraph" w:customStyle="1" w:styleId="38">
    <w:name w:val="Заголовок №3"/>
    <w:basedOn w:val="a"/>
    <w:link w:val="37"/>
    <w:pPr>
      <w:shd w:val="clear" w:color="auto" w:fill="FFFFFF"/>
      <w:spacing w:line="298" w:lineRule="exact"/>
      <w:outlineLvl w:val="2"/>
    </w:pPr>
    <w:rPr>
      <w:rFonts w:ascii="Times New Roman" w:eastAsia="Times New Roman" w:hAnsi="Times New Roman" w:cs="Times New Roman"/>
      <w:b/>
      <w:bCs/>
      <w:sz w:val="26"/>
      <w:szCs w:val="26"/>
    </w:rPr>
  </w:style>
  <w:style w:type="paragraph" w:customStyle="1" w:styleId="60">
    <w:name w:val="Основной текст (6)"/>
    <w:basedOn w:val="a"/>
    <w:link w:val="6"/>
    <w:pPr>
      <w:shd w:val="clear" w:color="auto" w:fill="FFFFFF"/>
      <w:spacing w:line="298" w:lineRule="exact"/>
      <w:jc w:val="both"/>
    </w:pPr>
    <w:rPr>
      <w:rFonts w:ascii="Times New Roman" w:eastAsia="Times New Roman" w:hAnsi="Times New Roman" w:cs="Times New Roman"/>
      <w:b/>
      <w:bCs/>
      <w:sz w:val="26"/>
      <w:szCs w:val="26"/>
    </w:rPr>
  </w:style>
  <w:style w:type="paragraph" w:customStyle="1" w:styleId="70">
    <w:name w:val="Основной текст (7)"/>
    <w:basedOn w:val="a"/>
    <w:link w:val="7"/>
    <w:pPr>
      <w:shd w:val="clear" w:color="auto" w:fill="FFFFFF"/>
      <w:spacing w:line="298" w:lineRule="exact"/>
      <w:ind w:firstLine="500"/>
      <w:jc w:val="both"/>
    </w:pPr>
    <w:rPr>
      <w:rFonts w:ascii="Times New Roman" w:eastAsia="Times New Roman" w:hAnsi="Times New Roman" w:cs="Times New Roman"/>
      <w:b/>
      <w:bCs/>
      <w:i/>
      <w:iCs/>
      <w:sz w:val="26"/>
      <w:szCs w:val="26"/>
    </w:rPr>
  </w:style>
  <w:style w:type="paragraph" w:customStyle="1" w:styleId="321">
    <w:name w:val="Заголовок №3 (2)"/>
    <w:basedOn w:val="a"/>
    <w:link w:val="320"/>
    <w:pPr>
      <w:shd w:val="clear" w:color="auto" w:fill="FFFFFF"/>
      <w:spacing w:line="298" w:lineRule="exact"/>
      <w:ind w:firstLine="780"/>
      <w:jc w:val="both"/>
      <w:outlineLvl w:val="2"/>
    </w:pPr>
    <w:rPr>
      <w:rFonts w:ascii="Times New Roman" w:eastAsia="Times New Roman" w:hAnsi="Times New Roman" w:cs="Times New Roman"/>
      <w:sz w:val="26"/>
      <w:szCs w:val="26"/>
    </w:rPr>
  </w:style>
  <w:style w:type="paragraph" w:customStyle="1" w:styleId="80">
    <w:name w:val="Основной текст (8)"/>
    <w:basedOn w:val="a"/>
    <w:link w:val="8"/>
    <w:pPr>
      <w:shd w:val="clear" w:color="auto" w:fill="FFFFFF"/>
      <w:spacing w:before="240" w:line="0" w:lineRule="atLeast"/>
    </w:pPr>
    <w:rPr>
      <w:rFonts w:ascii="Palatino Linotype" w:eastAsia="Palatino Linotype" w:hAnsi="Palatino Linotype" w:cs="Palatino Linotype"/>
      <w:sz w:val="11"/>
      <w:szCs w:val="11"/>
    </w:rPr>
  </w:style>
  <w:style w:type="paragraph" w:customStyle="1" w:styleId="90">
    <w:name w:val="Основной текст (9)"/>
    <w:basedOn w:val="a"/>
    <w:link w:val="9"/>
    <w:pPr>
      <w:shd w:val="clear" w:color="auto" w:fill="FFFFFF"/>
      <w:spacing w:line="0" w:lineRule="atLeast"/>
    </w:pPr>
    <w:rPr>
      <w:rFonts w:ascii="Tahoma" w:eastAsia="Tahoma" w:hAnsi="Tahoma" w:cs="Tahoma"/>
      <w:sz w:val="20"/>
      <w:szCs w:val="20"/>
    </w:rPr>
  </w:style>
  <w:style w:type="paragraph" w:customStyle="1" w:styleId="100">
    <w:name w:val="Основной текст (10)"/>
    <w:basedOn w:val="a"/>
    <w:link w:val="10"/>
    <w:pPr>
      <w:shd w:val="clear" w:color="auto" w:fill="FFFFFF"/>
      <w:spacing w:before="540" w:after="60" w:line="0" w:lineRule="atLeast"/>
      <w:jc w:val="both"/>
    </w:pPr>
    <w:rPr>
      <w:rFonts w:ascii="Times New Roman" w:eastAsia="Times New Roman" w:hAnsi="Times New Roman" w:cs="Times New Roman"/>
      <w:b/>
      <w:bCs/>
      <w:sz w:val="18"/>
      <w:szCs w:val="18"/>
    </w:rPr>
  </w:style>
  <w:style w:type="paragraph" w:customStyle="1" w:styleId="2f3">
    <w:name w:val="Заголовок №2"/>
    <w:basedOn w:val="a"/>
    <w:link w:val="2f2"/>
    <w:pPr>
      <w:shd w:val="clear" w:color="auto" w:fill="FFFFFF"/>
      <w:spacing w:before="60" w:line="0" w:lineRule="atLeast"/>
      <w:jc w:val="right"/>
      <w:outlineLvl w:val="1"/>
    </w:pPr>
    <w:rPr>
      <w:rFonts w:ascii="Times New Roman" w:eastAsia="Times New Roman" w:hAnsi="Times New Roman" w:cs="Times New Roman"/>
      <w:sz w:val="26"/>
      <w:szCs w:val="26"/>
    </w:rPr>
  </w:style>
  <w:style w:type="paragraph" w:customStyle="1" w:styleId="110">
    <w:name w:val="Основной текст (11)"/>
    <w:basedOn w:val="a"/>
    <w:link w:val="11"/>
    <w:pPr>
      <w:shd w:val="clear" w:color="auto" w:fill="FFFFFF"/>
      <w:spacing w:before="60" w:line="0" w:lineRule="atLeast"/>
      <w:jc w:val="both"/>
    </w:pPr>
    <w:rPr>
      <w:rFonts w:ascii="Times New Roman" w:eastAsia="Times New Roman" w:hAnsi="Times New Roman" w:cs="Times New Roman"/>
      <w:spacing w:val="-10"/>
      <w:sz w:val="8"/>
      <w:szCs w:val="8"/>
      <w:lang w:val="en-US" w:eastAsia="en-US" w:bidi="en-US"/>
    </w:rPr>
  </w:style>
  <w:style w:type="paragraph" w:customStyle="1" w:styleId="ab">
    <w:name w:val="Подпись к таблице"/>
    <w:basedOn w:val="a"/>
    <w:link w:val="aa"/>
    <w:pPr>
      <w:shd w:val="clear" w:color="auto" w:fill="FFFFFF"/>
      <w:spacing w:line="0" w:lineRule="atLeast"/>
    </w:pPr>
    <w:rPr>
      <w:rFonts w:ascii="Times New Roman" w:eastAsia="Times New Roman" w:hAnsi="Times New Roman" w:cs="Times New Roman"/>
      <w:sz w:val="26"/>
      <w:szCs w:val="26"/>
    </w:rPr>
  </w:style>
  <w:style w:type="paragraph" w:customStyle="1" w:styleId="12">
    <w:name w:val="Заголовок №1"/>
    <w:basedOn w:val="a"/>
    <w:link w:val="1"/>
    <w:pPr>
      <w:shd w:val="clear" w:color="auto" w:fill="FFFFFF"/>
      <w:spacing w:after="120" w:line="0" w:lineRule="atLeast"/>
      <w:ind w:firstLine="400"/>
      <w:jc w:val="both"/>
      <w:outlineLvl w:val="0"/>
    </w:pPr>
    <w:rPr>
      <w:rFonts w:ascii="Times New Roman" w:eastAsia="Times New Roman" w:hAnsi="Times New Roman" w:cs="Times New Roman"/>
      <w:i/>
      <w:iCs/>
      <w:spacing w:val="-10"/>
      <w:sz w:val="28"/>
      <w:szCs w:val="28"/>
    </w:rPr>
  </w:style>
  <w:style w:type="paragraph" w:customStyle="1" w:styleId="121">
    <w:name w:val="Основной текст (12)"/>
    <w:basedOn w:val="a"/>
    <w:link w:val="120"/>
    <w:pPr>
      <w:shd w:val="clear" w:color="auto" w:fill="FFFFFF"/>
      <w:spacing w:line="0" w:lineRule="atLeast"/>
      <w:jc w:val="both"/>
    </w:pPr>
    <w:rPr>
      <w:rFonts w:ascii="Times New Roman" w:eastAsia="Times New Roman" w:hAnsi="Times New Roman" w:cs="Times New Roman"/>
      <w:w w:val="200"/>
      <w:sz w:val="8"/>
      <w:szCs w:val="8"/>
      <w:lang w:val="en-US" w:eastAsia="en-US" w:bidi="en-US"/>
    </w:rPr>
  </w:style>
  <w:style w:type="paragraph" w:customStyle="1" w:styleId="131">
    <w:name w:val="Основной текст (13)"/>
    <w:basedOn w:val="a"/>
    <w:link w:val="130"/>
    <w:pPr>
      <w:shd w:val="clear" w:color="auto" w:fill="FFFFFF"/>
      <w:spacing w:line="0" w:lineRule="atLeast"/>
    </w:pPr>
    <w:rPr>
      <w:rFonts w:ascii="Times New Roman" w:eastAsia="Times New Roman" w:hAnsi="Times New Roman" w:cs="Times New Roman"/>
      <w:b/>
      <w:bCs/>
      <w:i/>
      <w:iCs/>
      <w:sz w:val="16"/>
      <w:szCs w:val="16"/>
    </w:rPr>
  </w:style>
  <w:style w:type="paragraph" w:customStyle="1" w:styleId="2f7">
    <w:name w:val="Подпись к картинке (2)"/>
    <w:basedOn w:val="a"/>
    <w:link w:val="2f6"/>
    <w:pPr>
      <w:shd w:val="clear" w:color="auto" w:fill="FFFFFF"/>
      <w:spacing w:line="0" w:lineRule="atLeast"/>
    </w:pPr>
    <w:rPr>
      <w:rFonts w:ascii="Calibri" w:eastAsia="Calibri" w:hAnsi="Calibri" w:cs="Calibri"/>
      <w:i/>
      <w:iCs/>
      <w:sz w:val="22"/>
      <w:szCs w:val="22"/>
    </w:rPr>
  </w:style>
  <w:style w:type="paragraph" w:customStyle="1" w:styleId="140">
    <w:name w:val="Основной текст (14)"/>
    <w:basedOn w:val="a"/>
    <w:link w:val="14"/>
    <w:pPr>
      <w:shd w:val="clear" w:color="auto" w:fill="FFFFFF"/>
      <w:spacing w:after="60" w:line="0" w:lineRule="atLeast"/>
      <w:jc w:val="right"/>
    </w:pPr>
    <w:rPr>
      <w:rFonts w:ascii="Times New Roman" w:eastAsia="Times New Roman" w:hAnsi="Times New Roman" w:cs="Times New Roman"/>
      <w:b/>
      <w:bCs/>
      <w:sz w:val="22"/>
      <w:szCs w:val="22"/>
    </w:rPr>
  </w:style>
  <w:style w:type="paragraph" w:styleId="ad">
    <w:name w:val="Balloon Text"/>
    <w:basedOn w:val="a"/>
    <w:link w:val="ae"/>
    <w:uiPriority w:val="99"/>
    <w:semiHidden/>
    <w:unhideWhenUsed/>
    <w:rsid w:val="00626478"/>
    <w:rPr>
      <w:rFonts w:ascii="Tahoma" w:hAnsi="Tahoma" w:cs="Tahoma"/>
      <w:sz w:val="16"/>
      <w:szCs w:val="16"/>
    </w:rPr>
  </w:style>
  <w:style w:type="character" w:customStyle="1" w:styleId="ae">
    <w:name w:val="Текст выноски Знак"/>
    <w:basedOn w:val="a0"/>
    <w:link w:val="ad"/>
    <w:uiPriority w:val="99"/>
    <w:semiHidden/>
    <w:rsid w:val="00626478"/>
    <w:rPr>
      <w:rFonts w:ascii="Tahoma" w:hAnsi="Tahoma" w:cs="Tahoma"/>
      <w:color w:val="000000"/>
      <w:sz w:val="16"/>
      <w:szCs w:val="16"/>
    </w:rPr>
  </w:style>
  <w:style w:type="paragraph" w:styleId="af">
    <w:name w:val="header"/>
    <w:basedOn w:val="a"/>
    <w:link w:val="af0"/>
    <w:uiPriority w:val="99"/>
    <w:unhideWhenUsed/>
    <w:rsid w:val="00626478"/>
    <w:pPr>
      <w:tabs>
        <w:tab w:val="center" w:pos="4677"/>
        <w:tab w:val="right" w:pos="9355"/>
      </w:tabs>
    </w:pPr>
  </w:style>
  <w:style w:type="character" w:customStyle="1" w:styleId="af0">
    <w:name w:val="Верхний колонтитул Знак"/>
    <w:basedOn w:val="a0"/>
    <w:link w:val="af"/>
    <w:uiPriority w:val="99"/>
    <w:rsid w:val="00626478"/>
    <w:rPr>
      <w:color w:val="000000"/>
    </w:rPr>
  </w:style>
  <w:style w:type="paragraph" w:styleId="af1">
    <w:name w:val="footer"/>
    <w:basedOn w:val="a"/>
    <w:link w:val="af2"/>
    <w:uiPriority w:val="99"/>
    <w:unhideWhenUsed/>
    <w:rsid w:val="00626478"/>
    <w:pPr>
      <w:tabs>
        <w:tab w:val="center" w:pos="4677"/>
        <w:tab w:val="right" w:pos="9355"/>
      </w:tabs>
    </w:pPr>
  </w:style>
  <w:style w:type="character" w:customStyle="1" w:styleId="af2">
    <w:name w:val="Нижний колонтитул Знак"/>
    <w:basedOn w:val="a0"/>
    <w:link w:val="af1"/>
    <w:uiPriority w:val="99"/>
    <w:rsid w:val="00626478"/>
    <w:rPr>
      <w:color w:val="000000"/>
    </w:rPr>
  </w:style>
  <w:style w:type="table" w:styleId="af3">
    <w:name w:val="Table Grid"/>
    <w:basedOn w:val="a1"/>
    <w:uiPriority w:val="59"/>
    <w:rsid w:val="000052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basedOn w:val="a0"/>
    <w:link w:val="20"/>
    <w:uiPriority w:val="9"/>
    <w:rsid w:val="00373FA4"/>
    <w:rPr>
      <w:rFonts w:asciiTheme="majorHAnsi" w:eastAsiaTheme="majorEastAsia" w:hAnsiTheme="majorHAnsi" w:cstheme="majorBidi"/>
      <w:b/>
      <w:bCs/>
      <w:color w:val="4F81BD" w:themeColor="accent1"/>
      <w:sz w:val="26"/>
      <w:szCs w:val="26"/>
    </w:rPr>
  </w:style>
  <w:style w:type="paragraph" w:customStyle="1" w:styleId="Style2">
    <w:name w:val="Style2"/>
    <w:basedOn w:val="a"/>
    <w:rsid w:val="007C0AA4"/>
    <w:pPr>
      <w:autoSpaceDE w:val="0"/>
      <w:autoSpaceDN w:val="0"/>
      <w:adjustRightInd w:val="0"/>
      <w:spacing w:line="259" w:lineRule="exact"/>
      <w:ind w:hanging="360"/>
      <w:jc w:val="both"/>
    </w:pPr>
    <w:rPr>
      <w:rFonts w:ascii="Constantia" w:eastAsia="Times New Roman" w:hAnsi="Constantia" w:cs="Times New Roman"/>
      <w:color w:val="auto"/>
      <w:lang w:bidi="ar-SA"/>
    </w:rPr>
  </w:style>
  <w:style w:type="numbering" w:customStyle="1" w:styleId="2">
    <w:name w:val="Стиль2"/>
    <w:rsid w:val="007C0AA4"/>
    <w:pPr>
      <w:numPr>
        <w:numId w:val="1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nsultant.ru/document/cons_doc_LAW_99661/?dst=100004"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0.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C98313-C2FF-4A32-BACB-E5899C0EA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3519</TotalTime>
  <Pages>1</Pages>
  <Words>151016</Words>
  <Characters>860794</Characters>
  <Application>Microsoft Office Word</Application>
  <DocSecurity>0</DocSecurity>
  <Lines>7173</Lines>
  <Paragraphs>2019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1009791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Учитель</cp:lastModifiedBy>
  <cp:revision>12</cp:revision>
  <cp:lastPrinted>2018-11-14T03:14:00Z</cp:lastPrinted>
  <dcterms:created xsi:type="dcterms:W3CDTF">2018-10-12T11:29:00Z</dcterms:created>
  <dcterms:modified xsi:type="dcterms:W3CDTF">2018-11-28T02:45:00Z</dcterms:modified>
</cp:coreProperties>
</file>